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5345A" w:rsidRDefault="007F0E1A" w:rsidP="007251E7">
      <w:pPr>
        <w:tabs>
          <w:tab w:val="left" w:pos="284"/>
        </w:tabs>
        <w:spacing w:after="0"/>
        <w:jc w:val="right"/>
        <w:rPr>
          <w:b/>
          <w:sz w:val="20"/>
          <w:szCs w:val="20"/>
          <w:lang w:val="en-US"/>
        </w:rPr>
      </w:pPr>
      <w:r>
        <w:rPr>
          <w:noProof/>
          <w:lang w:val="en-GB" w:eastAsia="en-GB"/>
        </w:rPr>
        <mc:AlternateContent>
          <mc:Choice Requires="wps">
            <w:drawing>
              <wp:anchor distT="0" distB="0" distL="114300" distR="114300" simplePos="0" relativeHeight="251659264" behindDoc="0" locked="0" layoutInCell="1" allowOverlap="1" wp14:anchorId="00779747" wp14:editId="06F321DD">
                <wp:simplePos x="0" y="0"/>
                <wp:positionH relativeFrom="column">
                  <wp:posOffset>-942324</wp:posOffset>
                </wp:positionH>
                <wp:positionV relativeFrom="paragraph">
                  <wp:posOffset>-910428</wp:posOffset>
                </wp:positionV>
                <wp:extent cx="7812818" cy="1302651"/>
                <wp:effectExtent l="0" t="0" r="0" b="0"/>
                <wp:wrapNone/>
                <wp:docPr id="310" name="Rectangle 310"/>
                <wp:cNvGraphicFramePr/>
                <a:graphic xmlns:a="http://schemas.openxmlformats.org/drawingml/2006/main">
                  <a:graphicData uri="http://schemas.microsoft.com/office/word/2010/wordprocessingShape">
                    <wps:wsp>
                      <wps:cNvSpPr/>
                      <wps:spPr>
                        <a:xfrm>
                          <a:off x="0" y="0"/>
                          <a:ext cx="7812818" cy="1302651"/>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4E6" w:rsidRDefault="00A844E6" w:rsidP="007F0E1A">
                            <w:pPr>
                              <w:pStyle w:val="NormalWeb"/>
                              <w:spacing w:before="0" w:beforeAutospacing="0" w:after="200" w:afterAutospacing="0" w:line="276" w:lineRule="auto"/>
                            </w:pPr>
                            <w:r>
                              <w:rPr>
                                <w:rFonts w:asciiTheme="minorHAnsi" w:eastAsia="Times New Roman" w:hAnsi="Calibri"/>
                                <w:color w:val="FFFFFF" w:themeColor="light1"/>
                                <w:kern w:val="24"/>
                                <w:sz w:val="22"/>
                                <w:szCs w:val="22"/>
                              </w:rPr>
                              <w:t> </w:t>
                            </w:r>
                            <w:r>
                              <w:rPr>
                                <w:rFonts w:asciiTheme="minorHAnsi" w:eastAsia="Times New Roman" w:hAnsi="Calibri"/>
                                <w:noProof/>
                                <w:color w:val="FFFFFF" w:themeColor="light1"/>
                                <w:kern w:val="24"/>
                                <w:sz w:val="22"/>
                                <w:szCs w:val="22"/>
                              </w:rPr>
                              <w:drawing>
                                <wp:inline distT="0" distB="0" distL="0" distR="0" wp14:anchorId="54E67EAA" wp14:editId="2996170D">
                                  <wp:extent cx="2541270" cy="8718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1270" cy="871855"/>
                                          </a:xfrm>
                                          <a:prstGeom prst="rect">
                                            <a:avLst/>
                                          </a:prstGeom>
                                          <a:noFill/>
                                          <a:ln>
                                            <a:noFill/>
                                          </a:ln>
                                        </pic:spPr>
                                      </pic:pic>
                                    </a:graphicData>
                                  </a:graphic>
                                </wp:inline>
                              </w:drawing>
                            </w:r>
                            <w:r>
                              <w:rPr>
                                <w:rFonts w:asciiTheme="minorHAnsi" w:eastAsia="Times New Roman" w:hAnsi="Calibri"/>
                                <w:noProof/>
                                <w:color w:val="FFFFFF" w:themeColor="light1"/>
                                <w:kern w:val="24"/>
                                <w:sz w:val="22"/>
                                <w:szCs w:val="22"/>
                              </w:rPr>
                              <w:drawing>
                                <wp:inline distT="0" distB="0" distL="0" distR="0" wp14:anchorId="7DFF18A6" wp14:editId="3E618AB8">
                                  <wp:extent cx="4593600" cy="565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3600" cy="565200"/>
                                          </a:xfrm>
                                          <a:prstGeom prst="rect">
                                            <a:avLst/>
                                          </a:prstGeom>
                                          <a:noFill/>
                                          <a:ln>
                                            <a:noFill/>
                                          </a:ln>
                                        </pic:spPr>
                                      </pic:pic>
                                    </a:graphicData>
                                  </a:graphic>
                                </wp:inline>
                              </w:drawing>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0" o:spid="_x0000_s1026" style="position:absolute;left:0;text-align:left;margin-left:-74.2pt;margin-top:-71.7pt;width:615.2pt;height:10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" fillcolor="#00b0f0" stroked="f" strokeweight="2pt">
                <v:textbox>
                  <w:txbxContent>
                    <w:p w:rsidR="00A844E6" w:rsidRDefault="00A844E6" w:rsidP="007F0E1A">
                      <w:pPr>
                        <w:pStyle w:val="NormalWeb"/>
                        <w:spacing w:before="0" w:beforeAutospacing="0" w:after="200" w:afterAutospacing="0" w:line="276" w:lineRule="auto"/>
                      </w:pPr>
                      <w:r>
                        <w:rPr>
                          <w:rFonts w:asciiTheme="minorHAnsi" w:eastAsia="Times New Roman" w:hAnsi="Calibri"/>
                          <w:color w:val="FFFFFF" w:themeColor="light1"/>
                          <w:kern w:val="24"/>
                          <w:sz w:val="22"/>
                          <w:szCs w:val="22"/>
                        </w:rPr>
                        <w:t> </w:t>
                      </w:r>
                      <w:r>
                        <w:rPr>
                          <w:rFonts w:asciiTheme="minorHAnsi" w:eastAsia="Times New Roman" w:hAnsi="Calibri"/>
                          <w:noProof/>
                          <w:color w:val="FFFFFF" w:themeColor="light1"/>
                          <w:kern w:val="24"/>
                          <w:sz w:val="22"/>
                          <w:szCs w:val="22"/>
                        </w:rPr>
                        <w:drawing>
                          <wp:inline distT="0" distB="0" distL="0" distR="0" wp14:anchorId="4A05AA2C" wp14:editId="565E4668">
                            <wp:extent cx="2541270" cy="8718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1270" cy="871855"/>
                                    </a:xfrm>
                                    <a:prstGeom prst="rect">
                                      <a:avLst/>
                                    </a:prstGeom>
                                    <a:noFill/>
                                    <a:ln>
                                      <a:noFill/>
                                    </a:ln>
                                  </pic:spPr>
                                </pic:pic>
                              </a:graphicData>
                            </a:graphic>
                          </wp:inline>
                        </w:drawing>
                      </w:r>
                      <w:r>
                        <w:rPr>
                          <w:rFonts w:asciiTheme="minorHAnsi" w:eastAsia="Times New Roman" w:hAnsi="Calibri"/>
                          <w:noProof/>
                          <w:color w:val="FFFFFF" w:themeColor="light1"/>
                          <w:kern w:val="24"/>
                          <w:sz w:val="22"/>
                          <w:szCs w:val="22"/>
                        </w:rPr>
                        <w:drawing>
                          <wp:inline distT="0" distB="0" distL="0" distR="0" wp14:anchorId="79BFD740" wp14:editId="4FB1996D">
                            <wp:extent cx="4593600" cy="565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3600" cy="565200"/>
                                    </a:xfrm>
                                    <a:prstGeom prst="rect">
                                      <a:avLst/>
                                    </a:prstGeom>
                                    <a:noFill/>
                                    <a:ln>
                                      <a:noFill/>
                                    </a:ln>
                                  </pic:spPr>
                                </pic:pic>
                              </a:graphicData>
                            </a:graphic>
                          </wp:inline>
                        </w:drawing>
                      </w:r>
                    </w:p>
                  </w:txbxContent>
                </v:textbox>
              </v:rect>
            </w:pict>
          </mc:Fallback>
        </mc:AlternateContent>
      </w:r>
    </w:p>
    <w:p w:rsidR="007F0E1A" w:rsidRDefault="007F0E1A" w:rsidP="007251E7">
      <w:pPr>
        <w:tabs>
          <w:tab w:val="left" w:pos="284"/>
        </w:tabs>
        <w:spacing w:after="0"/>
        <w:jc w:val="right"/>
        <w:rPr>
          <w:b/>
          <w:sz w:val="20"/>
          <w:szCs w:val="20"/>
          <w:lang w:val="en-US"/>
        </w:rPr>
      </w:pPr>
    </w:p>
    <w:p w:rsidR="007F0E1A" w:rsidRDefault="007F0E1A" w:rsidP="007251E7">
      <w:pPr>
        <w:tabs>
          <w:tab w:val="left" w:pos="284"/>
        </w:tabs>
        <w:spacing w:after="0"/>
        <w:jc w:val="right"/>
        <w:rPr>
          <w:b/>
          <w:sz w:val="20"/>
          <w:szCs w:val="20"/>
          <w:lang w:val="en-US"/>
        </w:rPr>
      </w:pPr>
    </w:p>
    <w:p w:rsidR="002D4B40" w:rsidRPr="00DD598E" w:rsidRDefault="002D4B40" w:rsidP="00446C50">
      <w:pPr>
        <w:pBdr>
          <w:top w:val="single" w:sz="4" w:space="1" w:color="auto"/>
          <w:left w:val="single" w:sz="4" w:space="4" w:color="auto"/>
          <w:bottom w:val="single" w:sz="4" w:space="1" w:color="auto"/>
          <w:right w:val="single" w:sz="4" w:space="4" w:color="auto"/>
        </w:pBdr>
        <w:shd w:val="pct10" w:color="auto" w:fill="FFFFFF" w:themeFill="background1"/>
        <w:tabs>
          <w:tab w:val="left" w:pos="284"/>
        </w:tabs>
        <w:spacing w:after="0"/>
        <w:jc w:val="center"/>
        <w:rPr>
          <w:sz w:val="20"/>
          <w:szCs w:val="20"/>
          <w:u w:val="single"/>
          <w:lang w:val="en-US"/>
        </w:rPr>
      </w:pPr>
      <w:r w:rsidRPr="00DD598E">
        <w:rPr>
          <w:sz w:val="20"/>
          <w:szCs w:val="20"/>
          <w:u w:val="single"/>
          <w:lang w:val="en-US"/>
        </w:rPr>
        <w:t>The first page is to be filled in before the interview.</w:t>
      </w:r>
    </w:p>
    <w:p w:rsidR="002D4B40" w:rsidRDefault="002D4B40" w:rsidP="007251E7">
      <w:pPr>
        <w:tabs>
          <w:tab w:val="left" w:pos="284"/>
        </w:tabs>
        <w:spacing w:after="0"/>
        <w:jc w:val="right"/>
        <w:rPr>
          <w:sz w:val="20"/>
          <w:szCs w:val="20"/>
          <w:lang w:val="en-US"/>
        </w:rPr>
      </w:pPr>
    </w:p>
    <w:p w:rsidR="00D701D3" w:rsidRDefault="00D701D3" w:rsidP="00DD598E">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p>
    <w:p w:rsidR="00D701D3" w:rsidRDefault="00D701D3" w:rsidP="00DD598E">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p>
    <w:p w:rsidR="002374BB" w:rsidRDefault="002374BB" w:rsidP="00DD598E">
      <w:pPr>
        <w:pStyle w:val="ListParagraph"/>
        <w:numPr>
          <w:ilvl w:val="0"/>
          <w:numId w:val="1"/>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 xml:space="preserve">Country: </w:t>
      </w:r>
      <w:r w:rsidR="001B7272">
        <w:rPr>
          <w:sz w:val="20"/>
          <w:szCs w:val="20"/>
          <w:lang w:val="en-US"/>
        </w:rPr>
        <w:t>…………………………………………..</w:t>
      </w:r>
    </w:p>
    <w:p w:rsidR="002374BB" w:rsidRPr="002374BB" w:rsidRDefault="002374BB" w:rsidP="00142936">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65345A" w:rsidRDefault="002374BB" w:rsidP="00142936">
      <w:pPr>
        <w:pStyle w:val="ListParagraph"/>
        <w:numPr>
          <w:ilvl w:val="0"/>
          <w:numId w:val="1"/>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Date of the interview (dd-mm-yy):</w:t>
      </w:r>
      <w:r w:rsidR="001B7272">
        <w:rPr>
          <w:sz w:val="20"/>
          <w:szCs w:val="20"/>
          <w:lang w:val="en-US"/>
        </w:rPr>
        <w:t xml:space="preserve"> ………………………………………………………………</w:t>
      </w:r>
    </w:p>
    <w:p w:rsidR="0072624D" w:rsidRPr="002374BB" w:rsidRDefault="0072624D" w:rsidP="00DD598E">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lang w:val="en-US"/>
        </w:rPr>
      </w:pPr>
    </w:p>
    <w:p w:rsidR="002374BB" w:rsidRPr="002374BB" w:rsidRDefault="00055C03" w:rsidP="00DD598E">
      <w:pPr>
        <w:pStyle w:val="ListParagraph"/>
        <w:numPr>
          <w:ilvl w:val="0"/>
          <w:numId w:val="1"/>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Role of the interviewee</w:t>
      </w:r>
      <w:r w:rsidR="002374BB">
        <w:rPr>
          <w:sz w:val="20"/>
          <w:szCs w:val="20"/>
          <w:lang w:val="en-US"/>
        </w:rPr>
        <w:t>:</w:t>
      </w:r>
      <w:r w:rsidR="002374BB">
        <w:rPr>
          <w:sz w:val="20"/>
          <w:szCs w:val="20"/>
          <w:lang w:val="en-US"/>
        </w:rPr>
        <w:tab/>
      </w:r>
      <w:r w:rsidR="002374BB">
        <w:rPr>
          <w:sz w:val="20"/>
          <w:szCs w:val="20"/>
          <w:lang w:val="en-US"/>
        </w:rPr>
        <w:br/>
        <w:t xml:space="preserve"> </w:t>
      </w:r>
    </w:p>
    <w:p w:rsidR="002374BB" w:rsidRDefault="002374BB" w:rsidP="00DD598E">
      <w:pPr>
        <w:pStyle w:val="ListParagraph"/>
        <w:numPr>
          <w:ilvl w:val="1"/>
          <w:numId w:val="1"/>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Decision maker</w:t>
      </w:r>
    </w:p>
    <w:p w:rsidR="002374BB" w:rsidRDefault="002374BB" w:rsidP="00DD598E">
      <w:pPr>
        <w:pStyle w:val="ListParagraph"/>
        <w:numPr>
          <w:ilvl w:val="1"/>
          <w:numId w:val="1"/>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Purchaser of services/pharma products</w:t>
      </w:r>
    </w:p>
    <w:p w:rsidR="002374BB" w:rsidRDefault="002374BB" w:rsidP="00DD598E">
      <w:pPr>
        <w:pStyle w:val="ListParagraph"/>
        <w:numPr>
          <w:ilvl w:val="1"/>
          <w:numId w:val="1"/>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Professional, service provider</w:t>
      </w:r>
    </w:p>
    <w:p w:rsidR="002374BB" w:rsidRDefault="002374BB" w:rsidP="00DD598E">
      <w:pPr>
        <w:pStyle w:val="ListParagraph"/>
        <w:numPr>
          <w:ilvl w:val="1"/>
          <w:numId w:val="1"/>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Evidence generator</w:t>
      </w:r>
    </w:p>
    <w:p w:rsidR="002374BB" w:rsidRDefault="002374BB" w:rsidP="00DD598E">
      <w:pPr>
        <w:pStyle w:val="ListParagraph"/>
        <w:numPr>
          <w:ilvl w:val="1"/>
          <w:numId w:val="1"/>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Advocate of health promotion</w:t>
      </w:r>
    </w:p>
    <w:p w:rsidR="002374BB" w:rsidRPr="0015677E" w:rsidRDefault="008906AA" w:rsidP="00142936">
      <w:pPr>
        <w:pStyle w:val="ListParagraph"/>
        <w:numPr>
          <w:ilvl w:val="1"/>
          <w:numId w:val="1"/>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Other</w:t>
      </w:r>
      <w:r w:rsidR="0072624D">
        <w:rPr>
          <w:sz w:val="20"/>
          <w:szCs w:val="20"/>
          <w:lang w:val="en-US"/>
        </w:rPr>
        <w:t>, indicate</w:t>
      </w:r>
      <w:r w:rsidR="00D701D3">
        <w:rPr>
          <w:sz w:val="20"/>
          <w:szCs w:val="20"/>
          <w:lang w:val="en-US"/>
        </w:rPr>
        <w:t>:</w:t>
      </w:r>
    </w:p>
    <w:p w:rsidR="00EF2849" w:rsidRPr="00CB7B48" w:rsidRDefault="00EF2849" w:rsidP="00CB7B48">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2374BB" w:rsidRPr="003E7D52" w:rsidRDefault="00EF2849" w:rsidP="00DD598E">
      <w:pPr>
        <w:pStyle w:val="ListParagraph"/>
        <w:numPr>
          <w:ilvl w:val="0"/>
          <w:numId w:val="1"/>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 xml:space="preserve">Duration of the interview: ………………………………………………………………………………. </w:t>
      </w:r>
      <w:r w:rsidR="000E4A5A" w:rsidRPr="00B04D5B">
        <w:rPr>
          <w:sz w:val="20"/>
          <w:szCs w:val="20"/>
          <w:lang w:val="en-US"/>
        </w:rPr>
        <w:tab/>
      </w:r>
      <w:r w:rsidR="00B04D5B">
        <w:rPr>
          <w:sz w:val="20"/>
          <w:szCs w:val="20"/>
          <w:lang w:val="en-US"/>
        </w:rPr>
        <w:br/>
      </w:r>
    </w:p>
    <w:p w:rsidR="00A00660" w:rsidRDefault="00A00660" w:rsidP="007251E7">
      <w:pPr>
        <w:tabs>
          <w:tab w:val="left" w:pos="284"/>
        </w:tabs>
        <w:rPr>
          <w:sz w:val="20"/>
          <w:szCs w:val="20"/>
          <w:lang w:val="en-US"/>
        </w:rPr>
      </w:pPr>
    </w:p>
    <w:p w:rsidR="00124C0D" w:rsidRDefault="00124C0D" w:rsidP="007251E7">
      <w:pPr>
        <w:tabs>
          <w:tab w:val="left" w:pos="284"/>
        </w:tabs>
        <w:rPr>
          <w:sz w:val="20"/>
          <w:szCs w:val="20"/>
          <w:lang w:val="en-US"/>
        </w:rPr>
      </w:pPr>
      <w:r>
        <w:rPr>
          <w:sz w:val="20"/>
          <w:szCs w:val="20"/>
          <w:lang w:val="en-US"/>
        </w:rPr>
        <w:br w:type="page"/>
      </w:r>
    </w:p>
    <w:p w:rsidR="002374BB" w:rsidRPr="001B7272" w:rsidRDefault="002374BB" w:rsidP="0018113A">
      <w:pPr>
        <w:pBdr>
          <w:top w:val="single" w:sz="4" w:space="1" w:color="auto"/>
          <w:left w:val="single" w:sz="4" w:space="4" w:color="auto"/>
          <w:bottom w:val="single" w:sz="4" w:space="1" w:color="auto"/>
          <w:right w:val="single" w:sz="4" w:space="4" w:color="auto"/>
        </w:pBdr>
        <w:shd w:val="clear" w:color="auto" w:fill="83D2F5"/>
        <w:tabs>
          <w:tab w:val="left" w:pos="284"/>
        </w:tabs>
        <w:spacing w:after="0"/>
        <w:jc w:val="center"/>
        <w:rPr>
          <w:b/>
          <w:sz w:val="20"/>
          <w:szCs w:val="20"/>
          <w:lang w:val="en-US"/>
        </w:rPr>
      </w:pPr>
      <w:r w:rsidRPr="001B7272">
        <w:rPr>
          <w:b/>
          <w:sz w:val="20"/>
          <w:szCs w:val="20"/>
          <w:lang w:val="en-US"/>
        </w:rPr>
        <w:lastRenderedPageBreak/>
        <w:t xml:space="preserve">Part A. </w:t>
      </w:r>
      <w:r w:rsidR="003E7D52">
        <w:rPr>
          <w:b/>
          <w:sz w:val="20"/>
          <w:szCs w:val="20"/>
          <w:lang w:val="en-US"/>
        </w:rPr>
        <w:t>Introduction</w:t>
      </w:r>
    </w:p>
    <w:p w:rsidR="002374BB" w:rsidRPr="002374BB" w:rsidRDefault="002374BB" w:rsidP="007251E7">
      <w:pPr>
        <w:tabs>
          <w:tab w:val="left" w:pos="284"/>
        </w:tabs>
        <w:spacing w:after="0"/>
        <w:jc w:val="both"/>
        <w:rPr>
          <w:sz w:val="20"/>
          <w:szCs w:val="20"/>
          <w:lang w:val="en-US"/>
        </w:rPr>
      </w:pPr>
    </w:p>
    <w:p w:rsidR="002374BB" w:rsidRPr="002374BB" w:rsidRDefault="003E7D52" w:rsidP="00DD598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 xml:space="preserve">Hello, my name is ……….. from ………… </w:t>
      </w:r>
      <w:r w:rsidR="002374BB" w:rsidRPr="002374BB">
        <w:rPr>
          <w:sz w:val="20"/>
          <w:szCs w:val="20"/>
          <w:lang w:val="en-US"/>
        </w:rPr>
        <w:t xml:space="preserve">We are participating in </w:t>
      </w:r>
      <w:r w:rsidR="00B04D5B">
        <w:rPr>
          <w:sz w:val="20"/>
          <w:szCs w:val="20"/>
          <w:lang w:val="en-US"/>
        </w:rPr>
        <w:t>a</w:t>
      </w:r>
      <w:r w:rsidR="00D57786">
        <w:rPr>
          <w:sz w:val="20"/>
          <w:szCs w:val="20"/>
          <w:lang w:val="en-US"/>
        </w:rPr>
        <w:t>n international research</w:t>
      </w:r>
      <w:r w:rsidR="002374BB" w:rsidRPr="002374BB">
        <w:rPr>
          <w:sz w:val="20"/>
          <w:szCs w:val="20"/>
          <w:lang w:val="en-US"/>
        </w:rPr>
        <w:t xml:space="preserve"> project</w:t>
      </w:r>
      <w:r w:rsidR="00B04D5B">
        <w:rPr>
          <w:sz w:val="20"/>
          <w:szCs w:val="20"/>
          <w:lang w:val="en-US"/>
        </w:rPr>
        <w:t xml:space="preserve"> that</w:t>
      </w:r>
      <w:r w:rsidR="002374BB" w:rsidRPr="002374BB">
        <w:rPr>
          <w:sz w:val="20"/>
          <w:szCs w:val="20"/>
          <w:lang w:val="en-US"/>
        </w:rPr>
        <w:t xml:space="preserve"> investigates how </w:t>
      </w:r>
      <w:r w:rsidR="006B2F41">
        <w:rPr>
          <w:sz w:val="20"/>
          <w:szCs w:val="20"/>
          <w:lang w:val="en-US"/>
        </w:rPr>
        <w:t xml:space="preserve">the </w:t>
      </w:r>
      <w:r w:rsidR="0065345A">
        <w:rPr>
          <w:sz w:val="20"/>
          <w:szCs w:val="20"/>
          <w:lang w:val="en-US"/>
        </w:rPr>
        <w:t>Tobacco Return On Investment Tool</w:t>
      </w:r>
      <w:r w:rsidR="00F74ADE">
        <w:rPr>
          <w:sz w:val="20"/>
          <w:szCs w:val="20"/>
          <w:lang w:val="en-US"/>
        </w:rPr>
        <w:t>,</w:t>
      </w:r>
      <w:r w:rsidR="00B04D5B">
        <w:rPr>
          <w:sz w:val="20"/>
          <w:szCs w:val="20"/>
          <w:lang w:val="en-US"/>
        </w:rPr>
        <w:t xml:space="preserve"> </w:t>
      </w:r>
      <w:r w:rsidR="002374BB" w:rsidRPr="002374BB">
        <w:rPr>
          <w:sz w:val="20"/>
          <w:szCs w:val="20"/>
          <w:lang w:val="en-US"/>
        </w:rPr>
        <w:t xml:space="preserve">developed by the National Institute for Health and Care Excellence </w:t>
      </w:r>
      <w:r w:rsidR="00B04D5B">
        <w:rPr>
          <w:sz w:val="20"/>
          <w:szCs w:val="20"/>
          <w:lang w:val="en-US"/>
        </w:rPr>
        <w:t>(NICE)</w:t>
      </w:r>
      <w:r w:rsidR="00F74ADE">
        <w:rPr>
          <w:sz w:val="20"/>
          <w:szCs w:val="20"/>
          <w:lang w:val="en-US"/>
        </w:rPr>
        <w:t xml:space="preserve"> in the UK,</w:t>
      </w:r>
      <w:r w:rsidR="00A00660">
        <w:rPr>
          <w:sz w:val="20"/>
          <w:szCs w:val="20"/>
          <w:lang w:val="en-US"/>
        </w:rPr>
        <w:t xml:space="preserve"> </w:t>
      </w:r>
      <w:r w:rsidR="002374BB" w:rsidRPr="002374BB">
        <w:rPr>
          <w:sz w:val="20"/>
          <w:szCs w:val="20"/>
          <w:lang w:val="en-US"/>
        </w:rPr>
        <w:t>can be ad</w:t>
      </w:r>
      <w:r w:rsidR="00F74ADE">
        <w:rPr>
          <w:sz w:val="20"/>
          <w:szCs w:val="20"/>
          <w:lang w:val="en-US"/>
        </w:rPr>
        <w:t>a</w:t>
      </w:r>
      <w:r w:rsidR="002374BB" w:rsidRPr="002374BB">
        <w:rPr>
          <w:sz w:val="20"/>
          <w:szCs w:val="20"/>
          <w:lang w:val="en-US"/>
        </w:rPr>
        <w:t xml:space="preserve">pted and transferred to different European </w:t>
      </w:r>
      <w:r w:rsidR="00B04D5B">
        <w:rPr>
          <w:sz w:val="20"/>
          <w:szCs w:val="20"/>
          <w:lang w:val="en-US"/>
        </w:rPr>
        <w:t>countries, including [your country]</w:t>
      </w:r>
      <w:r w:rsidR="00C9680C">
        <w:rPr>
          <w:sz w:val="20"/>
          <w:szCs w:val="20"/>
          <w:lang w:val="en-US"/>
        </w:rPr>
        <w:t>.</w:t>
      </w:r>
      <w:r w:rsidR="00F74ADE">
        <w:rPr>
          <w:sz w:val="20"/>
          <w:szCs w:val="20"/>
          <w:lang w:val="en-US"/>
        </w:rPr>
        <w:t xml:space="preserve"> Hereafter, this tool is referred to as the “</w:t>
      </w:r>
      <w:r w:rsidR="007F7D84">
        <w:rPr>
          <w:sz w:val="20"/>
          <w:szCs w:val="20"/>
          <w:lang w:val="en-US"/>
        </w:rPr>
        <w:t xml:space="preserve">Tobacco </w:t>
      </w:r>
      <w:r w:rsidR="00F74ADE">
        <w:rPr>
          <w:sz w:val="20"/>
          <w:szCs w:val="20"/>
          <w:lang w:val="en-US"/>
        </w:rPr>
        <w:t xml:space="preserve">ROI tool” for convenience. </w:t>
      </w:r>
    </w:p>
    <w:p w:rsidR="002374BB" w:rsidRDefault="00B04D5B" w:rsidP="00DD598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br/>
      </w:r>
      <w:r w:rsidR="002374BB" w:rsidRPr="002374BB">
        <w:rPr>
          <w:sz w:val="20"/>
          <w:szCs w:val="20"/>
          <w:lang w:val="en-US"/>
        </w:rPr>
        <w:t xml:space="preserve">The </w:t>
      </w:r>
      <w:r w:rsidR="00F74ADE">
        <w:rPr>
          <w:sz w:val="20"/>
          <w:szCs w:val="20"/>
          <w:lang w:val="en-US"/>
        </w:rPr>
        <w:t xml:space="preserve">specific </w:t>
      </w:r>
      <w:r w:rsidR="002374BB" w:rsidRPr="002374BB">
        <w:rPr>
          <w:sz w:val="20"/>
          <w:szCs w:val="20"/>
          <w:lang w:val="en-US"/>
        </w:rPr>
        <w:t>aim</w:t>
      </w:r>
      <w:r w:rsidR="00345444">
        <w:rPr>
          <w:sz w:val="20"/>
          <w:szCs w:val="20"/>
          <w:lang w:val="en-US"/>
        </w:rPr>
        <w:t>s</w:t>
      </w:r>
      <w:r w:rsidR="002374BB" w:rsidRPr="002374BB">
        <w:rPr>
          <w:sz w:val="20"/>
          <w:szCs w:val="20"/>
          <w:lang w:val="en-US"/>
        </w:rPr>
        <w:t xml:space="preserve"> of the project </w:t>
      </w:r>
      <w:r w:rsidR="00345444">
        <w:rPr>
          <w:sz w:val="20"/>
          <w:szCs w:val="20"/>
          <w:lang w:val="en-US"/>
        </w:rPr>
        <w:t>are:</w:t>
      </w:r>
    </w:p>
    <w:p w:rsidR="002374BB" w:rsidRDefault="002374BB" w:rsidP="00DD598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1C0DD2" w:rsidRPr="001C0DD2" w:rsidRDefault="00345444" w:rsidP="00DD598E">
      <w:pPr>
        <w:pStyle w:val="ListParagraph"/>
        <w:numPr>
          <w:ilvl w:val="0"/>
          <w:numId w:val="2"/>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sidRPr="001C0DD2">
        <w:rPr>
          <w:sz w:val="20"/>
          <w:szCs w:val="20"/>
          <w:lang w:val="en-US"/>
        </w:rPr>
        <w:t xml:space="preserve">to </w:t>
      </w:r>
      <w:r w:rsidR="00A00660" w:rsidRPr="001C0DD2">
        <w:rPr>
          <w:sz w:val="20"/>
          <w:szCs w:val="20"/>
          <w:lang w:val="en-US"/>
        </w:rPr>
        <w:t>develop</w:t>
      </w:r>
      <w:r w:rsidR="002374BB" w:rsidRPr="001C0DD2">
        <w:rPr>
          <w:sz w:val="20"/>
          <w:szCs w:val="20"/>
          <w:lang w:val="en-US"/>
        </w:rPr>
        <w:t xml:space="preserve"> </w:t>
      </w:r>
      <w:r w:rsidR="007F7D84">
        <w:rPr>
          <w:sz w:val="20"/>
          <w:szCs w:val="20"/>
          <w:lang w:val="en-US"/>
        </w:rPr>
        <w:t xml:space="preserve">Tobacco </w:t>
      </w:r>
      <w:r w:rsidR="00F74ADE">
        <w:rPr>
          <w:sz w:val="20"/>
          <w:szCs w:val="20"/>
          <w:lang w:val="en-US"/>
        </w:rPr>
        <w:t>ROI</w:t>
      </w:r>
      <w:r w:rsidR="002374BB" w:rsidRPr="001C0DD2">
        <w:rPr>
          <w:sz w:val="20"/>
          <w:szCs w:val="20"/>
          <w:lang w:val="en-US"/>
        </w:rPr>
        <w:t xml:space="preserve"> tool</w:t>
      </w:r>
      <w:r w:rsidR="00F74ADE">
        <w:rPr>
          <w:sz w:val="20"/>
          <w:szCs w:val="20"/>
          <w:lang w:val="en-US"/>
        </w:rPr>
        <w:t>s</w:t>
      </w:r>
      <w:r w:rsidR="002374BB" w:rsidRPr="001C0DD2">
        <w:rPr>
          <w:sz w:val="20"/>
          <w:szCs w:val="20"/>
          <w:lang w:val="en-US"/>
        </w:rPr>
        <w:t xml:space="preserve"> in four EU countries (Germany, Hungary, the Netherlands and Spain);</w:t>
      </w:r>
    </w:p>
    <w:p w:rsidR="001C0DD2" w:rsidRPr="00D461B4" w:rsidRDefault="00C9680C" w:rsidP="00DD598E">
      <w:pPr>
        <w:pStyle w:val="ListParagraph"/>
        <w:numPr>
          <w:ilvl w:val="0"/>
          <w:numId w:val="2"/>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sidRPr="00D461B4">
        <w:rPr>
          <w:sz w:val="20"/>
          <w:szCs w:val="20"/>
          <w:lang w:val="en-US"/>
        </w:rPr>
        <w:t>to assess the needs for and ideas of using the Tobacco Return On Investment Tool</w:t>
      </w:r>
      <w:r w:rsidR="001C0DD2">
        <w:rPr>
          <w:sz w:val="20"/>
          <w:szCs w:val="20"/>
          <w:lang w:val="en-US"/>
        </w:rPr>
        <w:t xml:space="preserve"> </w:t>
      </w:r>
      <w:r w:rsidR="002374BB" w:rsidRPr="00D461B4">
        <w:rPr>
          <w:sz w:val="20"/>
          <w:szCs w:val="20"/>
          <w:lang w:val="en-US"/>
        </w:rPr>
        <w:t xml:space="preserve">to compare the results </w:t>
      </w:r>
      <w:r w:rsidR="00A00660" w:rsidRPr="00D461B4">
        <w:rPr>
          <w:sz w:val="20"/>
          <w:szCs w:val="20"/>
          <w:lang w:val="en-US"/>
        </w:rPr>
        <w:t xml:space="preserve">of ROI analysis </w:t>
      </w:r>
      <w:r w:rsidR="002374BB" w:rsidRPr="00D461B4">
        <w:rPr>
          <w:sz w:val="20"/>
          <w:szCs w:val="20"/>
          <w:lang w:val="en-US"/>
        </w:rPr>
        <w:t>across these countries;</w:t>
      </w:r>
    </w:p>
    <w:p w:rsidR="002374BB" w:rsidRPr="00D461B4" w:rsidRDefault="002374BB" w:rsidP="00DD598E">
      <w:pPr>
        <w:pStyle w:val="ListParagraph"/>
        <w:numPr>
          <w:ilvl w:val="0"/>
          <w:numId w:val="2"/>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sidRPr="00D461B4">
        <w:rPr>
          <w:sz w:val="20"/>
          <w:szCs w:val="20"/>
          <w:lang w:val="en-US"/>
        </w:rPr>
        <w:t>to transfer policy recommendations to other European countries not included in the sample.</w:t>
      </w:r>
    </w:p>
    <w:p w:rsidR="00D6149E" w:rsidRDefault="00D6149E" w:rsidP="00DD598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D6149E" w:rsidRPr="00D6149E" w:rsidRDefault="00D6149E" w:rsidP="00D6149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sidRPr="00D6149E">
        <w:rPr>
          <w:sz w:val="20"/>
          <w:szCs w:val="20"/>
          <w:lang w:val="en-US"/>
        </w:rPr>
        <w:t xml:space="preserve">In Part I. of the interview I will ask some general questions about setting priorities (what kind of information do you use when you make decisions on investments in tackling the scourge of tobacco?) related to tobacco control measures and smoking cessation interventions. In Part II. I will show you a presentation of the Tobacco ROI tool, and then I will ask you some questions about this tool. </w:t>
      </w:r>
    </w:p>
    <w:p w:rsidR="00D6149E" w:rsidRPr="00D6149E" w:rsidRDefault="00D6149E" w:rsidP="00D6149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D6149E" w:rsidRPr="00D6149E" w:rsidRDefault="00D6149E" w:rsidP="00D6149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sidRPr="00D6149E">
        <w:rPr>
          <w:sz w:val="20"/>
          <w:szCs w:val="20"/>
          <w:lang w:val="en-US"/>
        </w:rPr>
        <w:t xml:space="preserve">We will tell you more about the Tobacco ROI tool in a minute. </w:t>
      </w:r>
    </w:p>
    <w:p w:rsidR="00D6149E" w:rsidRDefault="00D6149E" w:rsidP="00D6149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sidRPr="00D6149E">
        <w:rPr>
          <w:sz w:val="20"/>
          <w:szCs w:val="20"/>
          <w:lang w:val="en-US"/>
        </w:rPr>
        <w:t>To facilitate the best use of the ROI tool, we would ask for further input from you to fine tune the presentation of the tool and its results to ensure its relevance for practice</w:t>
      </w:r>
      <w:r>
        <w:rPr>
          <w:sz w:val="20"/>
          <w:szCs w:val="20"/>
          <w:lang w:val="en-US"/>
        </w:rPr>
        <w:t xml:space="preserve">. </w:t>
      </w:r>
      <w:r>
        <w:rPr>
          <w:sz w:val="20"/>
          <w:szCs w:val="20"/>
          <w:lang w:val="en-US"/>
        </w:rPr>
        <w:tab/>
      </w:r>
    </w:p>
    <w:p w:rsidR="002374BB" w:rsidRDefault="00B04D5B" w:rsidP="00D6149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br/>
      </w:r>
      <w:r w:rsidR="002374BB">
        <w:rPr>
          <w:sz w:val="20"/>
          <w:szCs w:val="20"/>
          <w:lang w:val="en-US"/>
        </w:rPr>
        <w:t>T</w:t>
      </w:r>
      <w:r w:rsidR="002374BB" w:rsidRPr="002374BB">
        <w:rPr>
          <w:sz w:val="20"/>
          <w:szCs w:val="20"/>
          <w:lang w:val="en-US"/>
        </w:rPr>
        <w:t>hank you for agreeing to provide a perspective</w:t>
      </w:r>
      <w:r w:rsidR="007F7D84">
        <w:rPr>
          <w:sz w:val="20"/>
          <w:szCs w:val="20"/>
          <w:lang w:val="en-US"/>
        </w:rPr>
        <w:t>.</w:t>
      </w:r>
      <w:r w:rsidR="002374BB" w:rsidRPr="002374BB">
        <w:rPr>
          <w:sz w:val="20"/>
          <w:szCs w:val="20"/>
          <w:lang w:val="en-US"/>
        </w:rPr>
        <w:t xml:space="preserve"> </w:t>
      </w:r>
      <w:r w:rsidR="007F7D84">
        <w:rPr>
          <w:sz w:val="20"/>
          <w:szCs w:val="20"/>
          <w:lang w:val="en-US"/>
        </w:rPr>
        <w:t xml:space="preserve">We appreciate your </w:t>
      </w:r>
      <w:r w:rsidR="002374BB" w:rsidRPr="002374BB">
        <w:rPr>
          <w:sz w:val="20"/>
          <w:szCs w:val="20"/>
          <w:lang w:val="en-US"/>
        </w:rPr>
        <w:t>advi</w:t>
      </w:r>
      <w:r w:rsidR="007F7D84">
        <w:rPr>
          <w:sz w:val="20"/>
          <w:szCs w:val="20"/>
          <w:lang w:val="en-US"/>
        </w:rPr>
        <w:t>c</w:t>
      </w:r>
      <w:r w:rsidR="002374BB" w:rsidRPr="002374BB">
        <w:rPr>
          <w:sz w:val="20"/>
          <w:szCs w:val="20"/>
          <w:lang w:val="en-US"/>
        </w:rPr>
        <w:t xml:space="preserve">e on how we can best shape this work </w:t>
      </w:r>
      <w:r w:rsidR="007F7D84">
        <w:rPr>
          <w:sz w:val="20"/>
          <w:szCs w:val="20"/>
          <w:lang w:val="en-US"/>
        </w:rPr>
        <w:t xml:space="preserve">so that it can provide </w:t>
      </w:r>
      <w:r w:rsidR="002374BB" w:rsidRPr="002374BB">
        <w:rPr>
          <w:sz w:val="20"/>
          <w:szCs w:val="20"/>
          <w:lang w:val="en-US"/>
        </w:rPr>
        <w:t xml:space="preserve">greatest practical value to you. Our conversation should last approximately </w:t>
      </w:r>
      <w:r>
        <w:rPr>
          <w:sz w:val="20"/>
          <w:szCs w:val="20"/>
          <w:lang w:val="en-US"/>
        </w:rPr>
        <w:t>40</w:t>
      </w:r>
      <w:r w:rsidR="002374BB" w:rsidRPr="002374BB">
        <w:rPr>
          <w:sz w:val="20"/>
          <w:szCs w:val="20"/>
          <w:lang w:val="en-US"/>
        </w:rPr>
        <w:t xml:space="preserve"> minutes. I really appreciate your time and inputs to this process.</w:t>
      </w:r>
    </w:p>
    <w:p w:rsidR="0035289F" w:rsidRDefault="0035289F" w:rsidP="00DD598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35289F" w:rsidRDefault="0035289F" w:rsidP="00DD598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May we start the interview now? If you do not mind, I would tape-record it to save time. Is that okay?</w:t>
      </w:r>
    </w:p>
    <w:p w:rsidR="0035289F" w:rsidRDefault="0035289F" w:rsidP="0035289F">
      <w:pPr>
        <w:tabs>
          <w:tab w:val="left" w:pos="284"/>
        </w:tabs>
        <w:spacing w:after="0"/>
        <w:jc w:val="both"/>
        <w:rPr>
          <w:sz w:val="20"/>
          <w:szCs w:val="20"/>
          <w:lang w:val="en-US"/>
        </w:rPr>
      </w:pPr>
    </w:p>
    <w:p w:rsidR="0035289F" w:rsidRPr="00DD598E" w:rsidRDefault="0035289F" w:rsidP="00446C50">
      <w:pPr>
        <w:pBdr>
          <w:top w:val="single" w:sz="4" w:space="1" w:color="auto"/>
          <w:left w:val="single" w:sz="4" w:space="4" w:color="auto"/>
          <w:bottom w:val="single" w:sz="4" w:space="1" w:color="auto"/>
          <w:right w:val="single" w:sz="4" w:space="4" w:color="auto"/>
        </w:pBdr>
        <w:shd w:val="pct10" w:color="auto" w:fill="auto"/>
        <w:tabs>
          <w:tab w:val="left" w:pos="284"/>
        </w:tabs>
        <w:spacing w:after="0"/>
        <w:jc w:val="center"/>
        <w:rPr>
          <w:sz w:val="20"/>
          <w:szCs w:val="20"/>
          <w:u w:val="single"/>
          <w:lang w:val="en-US"/>
        </w:rPr>
      </w:pPr>
      <w:r w:rsidRPr="00DD598E">
        <w:rPr>
          <w:sz w:val="20"/>
          <w:szCs w:val="20"/>
          <w:u w:val="single"/>
          <w:lang w:val="en-US"/>
        </w:rPr>
        <w:t>Start the tape recorder and record the ID number</w:t>
      </w:r>
    </w:p>
    <w:p w:rsidR="003E7D52" w:rsidRDefault="003E7D52" w:rsidP="007251E7">
      <w:pPr>
        <w:tabs>
          <w:tab w:val="left" w:pos="284"/>
        </w:tabs>
        <w:spacing w:after="0"/>
        <w:jc w:val="both"/>
        <w:rPr>
          <w:sz w:val="20"/>
          <w:szCs w:val="20"/>
          <w:lang w:val="en-US"/>
        </w:rPr>
      </w:pPr>
    </w:p>
    <w:p w:rsidR="001F5466" w:rsidRDefault="003E7D52" w:rsidP="00D461B4">
      <w:pPr>
        <w:pStyle w:val="ListParagraph"/>
        <w:numPr>
          <w:ilvl w:val="0"/>
          <w:numId w:val="1"/>
        </w:numPr>
        <w:tabs>
          <w:tab w:val="left" w:pos="284"/>
        </w:tabs>
        <w:spacing w:after="0"/>
        <w:ind w:left="0" w:firstLine="0"/>
        <w:jc w:val="both"/>
        <w:rPr>
          <w:sz w:val="20"/>
          <w:szCs w:val="20"/>
          <w:lang w:val="en-US"/>
        </w:rPr>
      </w:pPr>
      <w:r w:rsidRPr="00E45A83">
        <w:rPr>
          <w:sz w:val="20"/>
          <w:szCs w:val="20"/>
          <w:lang w:val="en-US"/>
        </w:rPr>
        <w:t>Can you briefly introduce yourself, your role and your responsibilities?</w:t>
      </w:r>
    </w:p>
    <w:p w:rsidR="001F5466" w:rsidRPr="00CB7B48" w:rsidRDefault="001F5466" w:rsidP="00446C50">
      <w:pPr>
        <w:tabs>
          <w:tab w:val="left" w:pos="284"/>
        </w:tabs>
        <w:spacing w:before="120" w:after="120" w:line="480" w:lineRule="auto"/>
        <w:jc w:val="both"/>
        <w:rPr>
          <w:color w:val="00B050"/>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F8E" w:rsidRDefault="00AB6F8E" w:rsidP="00AB6F8E">
      <w:pPr>
        <w:tabs>
          <w:tab w:val="left" w:pos="284"/>
        </w:tabs>
        <w:spacing w:after="0"/>
        <w:jc w:val="both"/>
        <w:rPr>
          <w:sz w:val="20"/>
          <w:szCs w:val="20"/>
          <w:lang w:val="en-US"/>
        </w:rPr>
      </w:pPr>
    </w:p>
    <w:p w:rsidR="00AB6F8E" w:rsidRDefault="00AB6F8E" w:rsidP="00947E3D">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r w:rsidRPr="00AB6F8E">
        <w:rPr>
          <w:sz w:val="20"/>
          <w:szCs w:val="20"/>
          <w:lang w:val="en-US"/>
        </w:rPr>
        <w:t xml:space="preserve">The Tobacco ROI tool basically calculates locally the return on investment for different packages of tobacco control measures. </w:t>
      </w:r>
      <w:r>
        <w:rPr>
          <w:sz w:val="20"/>
          <w:szCs w:val="20"/>
          <w:lang w:val="en-US"/>
        </w:rPr>
        <w:t xml:space="preserve">Please answer the upcoming question </w:t>
      </w:r>
      <w:r w:rsidR="00361895" w:rsidRPr="00361895">
        <w:rPr>
          <w:sz w:val="20"/>
          <w:szCs w:val="20"/>
          <w:lang w:val="en-US"/>
        </w:rPr>
        <w:t>based on the information provided earlier</w:t>
      </w:r>
      <w:r w:rsidR="00B6349E">
        <w:rPr>
          <w:sz w:val="20"/>
          <w:szCs w:val="20"/>
          <w:lang w:val="en-US"/>
        </w:rPr>
        <w:t xml:space="preserve">. </w:t>
      </w:r>
      <w:r w:rsidR="00947E3D" w:rsidRPr="00947E3D">
        <w:rPr>
          <w:sz w:val="20"/>
          <w:szCs w:val="20"/>
          <w:lang w:val="en-US"/>
        </w:rPr>
        <w:t>Here is your own copy of the questionnaire. Please answer the upcoming question based on the information provided earlier.  We will provide you with more information about the tool in a minute</w:t>
      </w:r>
    </w:p>
    <w:p w:rsidR="009C467A" w:rsidRDefault="009C467A">
      <w:pPr>
        <w:rPr>
          <w:sz w:val="20"/>
          <w:szCs w:val="20"/>
          <w:lang w:val="en-US"/>
        </w:rPr>
      </w:pPr>
      <w:r>
        <w:rPr>
          <w:sz w:val="20"/>
          <w:szCs w:val="20"/>
          <w:lang w:val="en-US"/>
        </w:rPr>
        <w:br w:type="page"/>
      </w:r>
    </w:p>
    <w:p w:rsidR="001F5466" w:rsidRPr="00D461B4" w:rsidRDefault="001F5466" w:rsidP="00D461B4">
      <w:pPr>
        <w:pStyle w:val="ListParagraph"/>
        <w:numPr>
          <w:ilvl w:val="0"/>
          <w:numId w:val="1"/>
        </w:numPr>
        <w:tabs>
          <w:tab w:val="left" w:pos="284"/>
        </w:tabs>
        <w:spacing w:after="0"/>
        <w:ind w:left="0" w:firstLine="0"/>
        <w:jc w:val="both"/>
        <w:rPr>
          <w:sz w:val="20"/>
          <w:szCs w:val="20"/>
          <w:lang w:val="en-US"/>
        </w:rPr>
      </w:pPr>
      <w:r w:rsidRPr="00D461B4">
        <w:rPr>
          <w:sz w:val="20"/>
          <w:szCs w:val="20"/>
          <w:lang w:val="en-US"/>
        </w:rPr>
        <w:lastRenderedPageBreak/>
        <w:t xml:space="preserve">Could you please </w:t>
      </w:r>
      <w:r w:rsidR="002E1F3C">
        <w:rPr>
          <w:sz w:val="20"/>
          <w:szCs w:val="20"/>
          <w:lang w:val="en-US"/>
        </w:rPr>
        <w:t>ind</w:t>
      </w:r>
      <w:r w:rsidR="00D17DB1">
        <w:rPr>
          <w:sz w:val="20"/>
          <w:szCs w:val="20"/>
          <w:lang w:val="en-US"/>
        </w:rPr>
        <w:t xml:space="preserve">icate </w:t>
      </w:r>
      <w:r w:rsidRPr="00D461B4">
        <w:rPr>
          <w:sz w:val="20"/>
          <w:szCs w:val="20"/>
          <w:lang w:val="en-US"/>
        </w:rPr>
        <w:t>on a scale from 1 to 7, 1 meaning “</w:t>
      </w:r>
      <w:r w:rsidR="00015328">
        <w:rPr>
          <w:sz w:val="20"/>
          <w:szCs w:val="20"/>
          <w:lang w:val="en-US"/>
        </w:rPr>
        <w:t xml:space="preserve">strongly </w:t>
      </w:r>
      <w:r w:rsidRPr="00D461B4">
        <w:rPr>
          <w:sz w:val="20"/>
          <w:szCs w:val="20"/>
          <w:lang w:val="en-US"/>
        </w:rPr>
        <w:t>disagree” and 7 meaning “</w:t>
      </w:r>
      <w:r w:rsidR="00015328">
        <w:rPr>
          <w:sz w:val="20"/>
          <w:szCs w:val="20"/>
          <w:lang w:val="en-US"/>
        </w:rPr>
        <w:t xml:space="preserve">strongly </w:t>
      </w:r>
      <w:r w:rsidRPr="00D461B4">
        <w:rPr>
          <w:sz w:val="20"/>
          <w:szCs w:val="20"/>
          <w:lang w:val="en-US"/>
        </w:rPr>
        <w:t xml:space="preserve">agree” to what extent you agree with the following statement: ‘’I have the intention to use an economic tool </w:t>
      </w:r>
      <w:r w:rsidR="002E1F3C">
        <w:rPr>
          <w:sz w:val="20"/>
          <w:szCs w:val="20"/>
          <w:lang w:val="en-US"/>
        </w:rPr>
        <w:t xml:space="preserve">such as the </w:t>
      </w:r>
      <w:r w:rsidR="000C4A84">
        <w:rPr>
          <w:sz w:val="20"/>
          <w:szCs w:val="20"/>
          <w:lang w:val="en-US"/>
        </w:rPr>
        <w:t xml:space="preserve">Tobacco </w:t>
      </w:r>
      <w:r w:rsidR="002E1F3C">
        <w:rPr>
          <w:sz w:val="20"/>
          <w:szCs w:val="20"/>
          <w:lang w:val="en-US"/>
        </w:rPr>
        <w:t xml:space="preserve">ROI </w:t>
      </w:r>
      <w:r w:rsidRPr="00D461B4">
        <w:rPr>
          <w:sz w:val="20"/>
          <w:szCs w:val="20"/>
          <w:lang w:val="en-US"/>
        </w:rPr>
        <w:t>for decision making</w:t>
      </w:r>
      <w:r w:rsidR="00F91211">
        <w:rPr>
          <w:sz w:val="20"/>
          <w:szCs w:val="20"/>
          <w:lang w:val="en-US"/>
        </w:rPr>
        <w:t>/information gathering</w:t>
      </w:r>
      <w:r w:rsidRPr="00D461B4">
        <w:rPr>
          <w:sz w:val="20"/>
          <w:szCs w:val="20"/>
          <w:lang w:val="en-US"/>
        </w:rPr>
        <w:t xml:space="preserve"> concerning tobacco control.’’ Please circle your answer</w:t>
      </w:r>
      <w:r w:rsidR="00D17DB1">
        <w:rPr>
          <w:sz w:val="20"/>
          <w:szCs w:val="20"/>
          <w:lang w:val="en-US"/>
        </w:rPr>
        <w:t xml:space="preserve"> as appropriate in the questionnaire.</w:t>
      </w:r>
    </w:p>
    <w:p w:rsidR="00345444" w:rsidRDefault="00345444" w:rsidP="00345444">
      <w:pPr>
        <w:tabs>
          <w:tab w:val="left" w:pos="284"/>
        </w:tabs>
        <w:spacing w:after="0"/>
        <w:jc w:val="both"/>
        <w:rPr>
          <w:sz w:val="20"/>
          <w:szCs w:val="20"/>
          <w:lang w:val="en-US"/>
        </w:rPr>
      </w:pPr>
    </w:p>
    <w:tbl>
      <w:tblPr>
        <w:tblStyle w:val="TableGrid"/>
        <w:tblW w:w="0" w:type="auto"/>
        <w:tblLook w:val="04A0" w:firstRow="1" w:lastRow="0" w:firstColumn="1" w:lastColumn="0" w:noHBand="0" w:noVBand="1"/>
      </w:tblPr>
      <w:tblGrid>
        <w:gridCol w:w="1353"/>
        <w:gridCol w:w="1132"/>
        <w:gridCol w:w="1117"/>
        <w:gridCol w:w="1118"/>
        <w:gridCol w:w="1322"/>
        <w:gridCol w:w="1087"/>
        <w:gridCol w:w="1087"/>
        <w:gridCol w:w="1072"/>
      </w:tblGrid>
      <w:tr w:rsidR="009501B4" w:rsidRPr="00721FF9" w:rsidTr="00CB7B48">
        <w:tc>
          <w:tcPr>
            <w:tcW w:w="2485" w:type="dxa"/>
            <w:gridSpan w:val="2"/>
            <w:tcBorders>
              <w:right w:val="single" w:sz="4" w:space="0" w:color="FFFFFF" w:themeColor="background1"/>
            </w:tcBorders>
          </w:tcPr>
          <w:p w:rsidR="009501B4" w:rsidRPr="00196039" w:rsidRDefault="009501B4" w:rsidP="00DD598E">
            <w:pPr>
              <w:jc w:val="both"/>
              <w:rPr>
                <w:sz w:val="20"/>
                <w:szCs w:val="20"/>
                <w:lang w:val="en-US"/>
              </w:rPr>
            </w:pPr>
            <w:r>
              <w:rPr>
                <w:sz w:val="20"/>
                <w:szCs w:val="20"/>
                <w:lang w:val="en-US"/>
              </w:rPr>
              <w:t xml:space="preserve">Strongly </w:t>
            </w:r>
            <w:r w:rsidRPr="00196039">
              <w:rPr>
                <w:sz w:val="20"/>
                <w:szCs w:val="20"/>
                <w:lang w:val="en-US"/>
              </w:rPr>
              <w:t xml:space="preserve">Disagree </w:t>
            </w:r>
          </w:p>
        </w:tc>
        <w:tc>
          <w:tcPr>
            <w:tcW w:w="1117" w:type="dxa"/>
            <w:tcBorders>
              <w:left w:val="single" w:sz="4" w:space="0" w:color="FFFFFF" w:themeColor="background1"/>
              <w:right w:val="single" w:sz="4" w:space="0" w:color="FFFFFF" w:themeColor="background1"/>
            </w:tcBorders>
          </w:tcPr>
          <w:p w:rsidR="009501B4" w:rsidRPr="00196039" w:rsidRDefault="009501B4" w:rsidP="00DD598E">
            <w:pPr>
              <w:jc w:val="both"/>
              <w:rPr>
                <w:sz w:val="20"/>
                <w:szCs w:val="20"/>
                <w:lang w:val="en-US"/>
              </w:rPr>
            </w:pPr>
          </w:p>
        </w:tc>
        <w:tc>
          <w:tcPr>
            <w:tcW w:w="1118" w:type="dxa"/>
            <w:tcBorders>
              <w:left w:val="single" w:sz="4" w:space="0" w:color="FFFFFF" w:themeColor="background1"/>
              <w:right w:val="single" w:sz="4" w:space="0" w:color="FFFFFF" w:themeColor="background1"/>
            </w:tcBorders>
          </w:tcPr>
          <w:p w:rsidR="009501B4" w:rsidRPr="00196039" w:rsidRDefault="009501B4" w:rsidP="00DD598E">
            <w:pPr>
              <w:jc w:val="both"/>
              <w:rPr>
                <w:sz w:val="20"/>
                <w:szCs w:val="20"/>
                <w:lang w:val="en-US"/>
              </w:rPr>
            </w:pPr>
          </w:p>
        </w:tc>
        <w:tc>
          <w:tcPr>
            <w:tcW w:w="3496" w:type="dxa"/>
            <w:gridSpan w:val="3"/>
            <w:tcBorders>
              <w:left w:val="single" w:sz="4" w:space="0" w:color="FFFFFF" w:themeColor="background1"/>
            </w:tcBorders>
          </w:tcPr>
          <w:p w:rsidR="009501B4" w:rsidRPr="00D701D3" w:rsidRDefault="009501B4" w:rsidP="00DD598E">
            <w:pPr>
              <w:jc w:val="right"/>
              <w:rPr>
                <w:sz w:val="20"/>
                <w:szCs w:val="20"/>
                <w:lang w:val="en-US"/>
              </w:rPr>
            </w:pPr>
            <w:r>
              <w:rPr>
                <w:sz w:val="20"/>
                <w:szCs w:val="20"/>
                <w:lang w:val="en-US"/>
              </w:rPr>
              <w:t xml:space="preserve">Strongly </w:t>
            </w:r>
            <w:r w:rsidRPr="00D701D3">
              <w:rPr>
                <w:sz w:val="20"/>
                <w:szCs w:val="20"/>
                <w:lang w:val="en-US"/>
              </w:rPr>
              <w:t>Agree</w:t>
            </w:r>
          </w:p>
        </w:tc>
        <w:tc>
          <w:tcPr>
            <w:tcW w:w="1072" w:type="dxa"/>
            <w:tcBorders>
              <w:left w:val="single" w:sz="4" w:space="0" w:color="FFFFFF" w:themeColor="background1"/>
            </w:tcBorders>
          </w:tcPr>
          <w:p w:rsidR="009501B4" w:rsidRDefault="009501B4" w:rsidP="00DD598E">
            <w:pPr>
              <w:jc w:val="right"/>
              <w:rPr>
                <w:sz w:val="20"/>
                <w:szCs w:val="20"/>
                <w:lang w:val="en-US"/>
              </w:rPr>
            </w:pPr>
          </w:p>
        </w:tc>
      </w:tr>
      <w:tr w:rsidR="009501B4" w:rsidRPr="00721FF9" w:rsidTr="00CB7B48">
        <w:tc>
          <w:tcPr>
            <w:tcW w:w="1353" w:type="dxa"/>
            <w:tcBorders>
              <w:righ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DD598E">
              <w:rPr>
                <w:color w:val="E36C0A" w:themeColor="accent6" w:themeShade="BF"/>
                <w:sz w:val="20"/>
                <w:szCs w:val="20"/>
                <w:lang w:val="en-US"/>
              </w:rPr>
              <w:t>1</w:t>
            </w:r>
          </w:p>
        </w:tc>
        <w:tc>
          <w:tcPr>
            <w:tcW w:w="1132" w:type="dxa"/>
            <w:tcBorders>
              <w:left w:val="single" w:sz="4" w:space="0" w:color="FFFFFF" w:themeColor="background1"/>
              <w:righ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DD598E">
              <w:rPr>
                <w:color w:val="E36C0A" w:themeColor="accent6" w:themeShade="BF"/>
                <w:sz w:val="20"/>
                <w:szCs w:val="20"/>
                <w:lang w:val="en-US"/>
              </w:rPr>
              <w:t>2</w:t>
            </w:r>
          </w:p>
        </w:tc>
        <w:tc>
          <w:tcPr>
            <w:tcW w:w="1117" w:type="dxa"/>
            <w:tcBorders>
              <w:left w:val="single" w:sz="4" w:space="0" w:color="FFFFFF" w:themeColor="background1"/>
              <w:righ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DD598E">
              <w:rPr>
                <w:color w:val="E36C0A" w:themeColor="accent6" w:themeShade="BF"/>
                <w:sz w:val="20"/>
                <w:szCs w:val="20"/>
                <w:lang w:val="en-US"/>
              </w:rPr>
              <w:t>3</w:t>
            </w:r>
          </w:p>
        </w:tc>
        <w:tc>
          <w:tcPr>
            <w:tcW w:w="1118" w:type="dxa"/>
            <w:tcBorders>
              <w:left w:val="single" w:sz="4" w:space="0" w:color="FFFFFF" w:themeColor="background1"/>
              <w:righ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DD598E">
              <w:rPr>
                <w:color w:val="E36C0A" w:themeColor="accent6" w:themeShade="BF"/>
                <w:sz w:val="20"/>
                <w:szCs w:val="20"/>
                <w:lang w:val="en-US"/>
              </w:rPr>
              <w:t>4</w:t>
            </w:r>
          </w:p>
        </w:tc>
        <w:tc>
          <w:tcPr>
            <w:tcW w:w="1322" w:type="dxa"/>
            <w:tcBorders>
              <w:left w:val="single" w:sz="4" w:space="0" w:color="FFFFFF" w:themeColor="background1"/>
              <w:righ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DD598E">
              <w:rPr>
                <w:color w:val="E36C0A" w:themeColor="accent6" w:themeShade="BF"/>
                <w:sz w:val="20"/>
                <w:szCs w:val="20"/>
                <w:lang w:val="en-US"/>
              </w:rPr>
              <w:t>5</w:t>
            </w:r>
          </w:p>
        </w:tc>
        <w:tc>
          <w:tcPr>
            <w:tcW w:w="1087" w:type="dxa"/>
            <w:tcBorders>
              <w:left w:val="single" w:sz="4" w:space="0" w:color="FFFFFF" w:themeColor="background1"/>
              <w:righ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DD598E">
              <w:rPr>
                <w:color w:val="E36C0A" w:themeColor="accent6" w:themeShade="BF"/>
                <w:sz w:val="20"/>
                <w:szCs w:val="20"/>
                <w:lang w:val="en-US"/>
              </w:rPr>
              <w:t>6</w:t>
            </w:r>
          </w:p>
        </w:tc>
        <w:tc>
          <w:tcPr>
            <w:tcW w:w="1087" w:type="dxa"/>
            <w:tcBorders>
              <w:lef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DD598E">
              <w:rPr>
                <w:color w:val="E36C0A" w:themeColor="accent6" w:themeShade="BF"/>
                <w:sz w:val="20"/>
                <w:szCs w:val="20"/>
                <w:lang w:val="en-US"/>
              </w:rPr>
              <w:t>7</w:t>
            </w:r>
          </w:p>
        </w:tc>
        <w:tc>
          <w:tcPr>
            <w:tcW w:w="1072" w:type="dxa"/>
            <w:tcBorders>
              <w:left w:val="single" w:sz="4" w:space="0" w:color="FFFFFF" w:themeColor="background1"/>
            </w:tcBorders>
          </w:tcPr>
          <w:p w:rsidR="009501B4" w:rsidRPr="00DD598E" w:rsidRDefault="009501B4" w:rsidP="00DD598E">
            <w:pPr>
              <w:spacing w:before="60" w:after="60"/>
              <w:jc w:val="center"/>
              <w:rPr>
                <w:color w:val="E36C0A" w:themeColor="accent6" w:themeShade="BF"/>
                <w:sz w:val="20"/>
                <w:szCs w:val="20"/>
                <w:lang w:val="en-US"/>
              </w:rPr>
            </w:pPr>
            <w:r w:rsidRPr="00CB7B48">
              <w:rPr>
                <w:color w:val="00B050"/>
                <w:sz w:val="20"/>
                <w:szCs w:val="20"/>
                <w:lang w:val="en-US"/>
              </w:rPr>
              <w:t>?</w:t>
            </w:r>
          </w:p>
        </w:tc>
      </w:tr>
    </w:tbl>
    <w:p w:rsidR="00D6149E" w:rsidRDefault="00D6149E" w:rsidP="00D6149E">
      <w:pPr>
        <w:pStyle w:val="ListParagraph"/>
        <w:tabs>
          <w:tab w:val="left" w:pos="284"/>
        </w:tabs>
        <w:spacing w:after="0"/>
        <w:ind w:left="0"/>
        <w:jc w:val="both"/>
        <w:rPr>
          <w:sz w:val="20"/>
          <w:szCs w:val="20"/>
          <w:lang w:val="en-US"/>
        </w:rPr>
      </w:pPr>
    </w:p>
    <w:p w:rsidR="005462C3" w:rsidRPr="00D701D3" w:rsidRDefault="002D5888" w:rsidP="00FC259B">
      <w:pPr>
        <w:pStyle w:val="ListParagraph"/>
        <w:numPr>
          <w:ilvl w:val="0"/>
          <w:numId w:val="1"/>
        </w:numPr>
        <w:tabs>
          <w:tab w:val="left" w:pos="284"/>
        </w:tabs>
        <w:spacing w:after="0"/>
        <w:ind w:left="0" w:firstLine="0"/>
        <w:jc w:val="both"/>
        <w:rPr>
          <w:sz w:val="20"/>
          <w:szCs w:val="20"/>
          <w:lang w:val="en-US"/>
        </w:rPr>
      </w:pPr>
      <w:r w:rsidRPr="00196039">
        <w:rPr>
          <w:sz w:val="20"/>
          <w:szCs w:val="20"/>
          <w:lang w:val="en-US"/>
        </w:rPr>
        <w:t xml:space="preserve">Could you please </w:t>
      </w:r>
      <w:r w:rsidR="006A100B">
        <w:rPr>
          <w:sz w:val="20"/>
          <w:szCs w:val="20"/>
          <w:lang w:val="en-US"/>
        </w:rPr>
        <w:t>indicate</w:t>
      </w:r>
      <w:r w:rsidR="006A100B" w:rsidRPr="00196039">
        <w:rPr>
          <w:sz w:val="20"/>
          <w:szCs w:val="20"/>
          <w:lang w:val="en-US"/>
        </w:rPr>
        <w:t xml:space="preserve"> </w:t>
      </w:r>
      <w:r w:rsidRPr="00196039">
        <w:rPr>
          <w:sz w:val="20"/>
          <w:szCs w:val="20"/>
          <w:lang w:val="en-US"/>
        </w:rPr>
        <w:t xml:space="preserve">on a scale from 1 to 7 - </w:t>
      </w:r>
      <w:r w:rsidR="00015328" w:rsidRPr="00D461B4">
        <w:rPr>
          <w:sz w:val="20"/>
          <w:szCs w:val="20"/>
          <w:lang w:val="en-US"/>
        </w:rPr>
        <w:t>1 meaning “</w:t>
      </w:r>
      <w:r w:rsidR="00015328">
        <w:rPr>
          <w:sz w:val="20"/>
          <w:szCs w:val="20"/>
          <w:lang w:val="en-US"/>
        </w:rPr>
        <w:t xml:space="preserve">strongly </w:t>
      </w:r>
      <w:r w:rsidR="00015328" w:rsidRPr="00D461B4">
        <w:rPr>
          <w:sz w:val="20"/>
          <w:szCs w:val="20"/>
          <w:lang w:val="en-US"/>
        </w:rPr>
        <w:t>disagree” and 7 meaning “</w:t>
      </w:r>
      <w:r w:rsidR="00015328">
        <w:rPr>
          <w:sz w:val="20"/>
          <w:szCs w:val="20"/>
          <w:lang w:val="en-US"/>
        </w:rPr>
        <w:t xml:space="preserve">strongly </w:t>
      </w:r>
      <w:r w:rsidR="00015328" w:rsidRPr="00D461B4">
        <w:rPr>
          <w:sz w:val="20"/>
          <w:szCs w:val="20"/>
          <w:lang w:val="en-US"/>
        </w:rPr>
        <w:t>agree” to what extent you agree with the following statement</w:t>
      </w:r>
      <w:r w:rsidR="00015328">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8E2969" w:rsidRPr="00DD598E" w:rsidRDefault="008E2969" w:rsidP="0035289F">
      <w:pPr>
        <w:tabs>
          <w:tab w:val="left" w:pos="284"/>
        </w:tabs>
        <w:spacing w:after="0"/>
        <w:jc w:val="both"/>
        <w:rPr>
          <w:color w:val="E36C0A" w:themeColor="accent6" w:themeShade="BF"/>
          <w:sz w:val="20"/>
          <w:szCs w:val="20"/>
          <w:lang w:val="en-US"/>
        </w:rPr>
      </w:pPr>
    </w:p>
    <w:tbl>
      <w:tblPr>
        <w:tblStyle w:val="TableGrid"/>
        <w:tblW w:w="0" w:type="auto"/>
        <w:tblInd w:w="108" w:type="dxa"/>
        <w:tblLayout w:type="fixed"/>
        <w:tblLook w:val="04A0" w:firstRow="1" w:lastRow="0" w:firstColumn="1" w:lastColumn="0" w:noHBand="0" w:noVBand="1"/>
      </w:tblPr>
      <w:tblGrid>
        <w:gridCol w:w="6299"/>
        <w:gridCol w:w="411"/>
        <w:gridCol w:w="412"/>
        <w:gridCol w:w="411"/>
        <w:gridCol w:w="206"/>
        <w:gridCol w:w="206"/>
        <w:gridCol w:w="411"/>
        <w:gridCol w:w="412"/>
        <w:gridCol w:w="412"/>
        <w:gridCol w:w="412"/>
      </w:tblGrid>
      <w:tr w:rsidR="009501B4" w:rsidRPr="00721FF9" w:rsidTr="00CB7B48">
        <w:trPr>
          <w:trHeight w:val="488"/>
        </w:trPr>
        <w:tc>
          <w:tcPr>
            <w:tcW w:w="6299" w:type="dxa"/>
          </w:tcPr>
          <w:p w:rsidR="009501B4" w:rsidRPr="00DD598E" w:rsidRDefault="009501B4" w:rsidP="002D5888">
            <w:pPr>
              <w:tabs>
                <w:tab w:val="left" w:pos="284"/>
              </w:tabs>
              <w:spacing w:after="200" w:line="276" w:lineRule="auto"/>
              <w:jc w:val="both"/>
              <w:rPr>
                <w:color w:val="E36C0A" w:themeColor="accent6" w:themeShade="BF"/>
                <w:sz w:val="20"/>
                <w:szCs w:val="20"/>
                <w:lang w:val="en-US"/>
              </w:rPr>
            </w:pPr>
          </w:p>
        </w:tc>
        <w:tc>
          <w:tcPr>
            <w:tcW w:w="1440" w:type="dxa"/>
            <w:gridSpan w:val="4"/>
            <w:tcBorders>
              <w:right w:val="single" w:sz="4" w:space="0" w:color="FFFFFF" w:themeColor="background1"/>
            </w:tcBorders>
            <w:vAlign w:val="center"/>
          </w:tcPr>
          <w:p w:rsidR="009501B4" w:rsidRPr="00196039" w:rsidRDefault="009501B4" w:rsidP="00DD598E">
            <w:pPr>
              <w:tabs>
                <w:tab w:val="left" w:pos="284"/>
              </w:tabs>
              <w:rPr>
                <w:sz w:val="20"/>
                <w:szCs w:val="20"/>
                <w:lang w:val="en-US"/>
              </w:rPr>
            </w:pPr>
            <w:r>
              <w:rPr>
                <w:sz w:val="20"/>
                <w:szCs w:val="20"/>
                <w:lang w:val="en-US"/>
              </w:rPr>
              <w:t xml:space="preserve">Strongly </w:t>
            </w:r>
            <w:r w:rsidRPr="00196039">
              <w:rPr>
                <w:sz w:val="20"/>
                <w:szCs w:val="20"/>
                <w:lang w:val="en-US"/>
              </w:rPr>
              <w:t>Disagree</w:t>
            </w:r>
          </w:p>
        </w:tc>
        <w:tc>
          <w:tcPr>
            <w:tcW w:w="1441" w:type="dxa"/>
            <w:gridSpan w:val="4"/>
            <w:tcBorders>
              <w:left w:val="single" w:sz="4" w:space="0" w:color="FFFFFF" w:themeColor="background1"/>
              <w:right w:val="single" w:sz="4" w:space="0" w:color="auto"/>
            </w:tcBorders>
            <w:vAlign w:val="center"/>
          </w:tcPr>
          <w:p w:rsidR="009501B4" w:rsidRPr="00196039" w:rsidRDefault="009501B4" w:rsidP="00DD598E">
            <w:pPr>
              <w:tabs>
                <w:tab w:val="left" w:pos="284"/>
              </w:tabs>
              <w:jc w:val="right"/>
              <w:rPr>
                <w:sz w:val="20"/>
                <w:szCs w:val="20"/>
                <w:lang w:val="en-US"/>
              </w:rPr>
            </w:pPr>
            <w:r w:rsidRPr="00196039">
              <w:rPr>
                <w:sz w:val="20"/>
                <w:szCs w:val="20"/>
                <w:lang w:val="en-US"/>
              </w:rPr>
              <w:t xml:space="preserve">           </w:t>
            </w:r>
            <w:r>
              <w:rPr>
                <w:sz w:val="20"/>
                <w:szCs w:val="20"/>
                <w:lang w:val="en-US"/>
              </w:rPr>
              <w:t xml:space="preserve">Strongly </w:t>
            </w:r>
            <w:r>
              <w:rPr>
                <w:sz w:val="20"/>
                <w:szCs w:val="20"/>
                <w:lang w:val="en-US"/>
              </w:rPr>
              <w:br/>
            </w:r>
            <w:r w:rsidRPr="00196039">
              <w:rPr>
                <w:sz w:val="20"/>
                <w:szCs w:val="20"/>
                <w:lang w:val="en-US"/>
              </w:rPr>
              <w:t>Agree</w:t>
            </w:r>
          </w:p>
        </w:tc>
        <w:tc>
          <w:tcPr>
            <w:tcW w:w="412" w:type="dxa"/>
            <w:tcBorders>
              <w:left w:val="single" w:sz="4" w:space="0" w:color="FFFFFF" w:themeColor="background1"/>
              <w:right w:val="single" w:sz="4" w:space="0" w:color="auto"/>
            </w:tcBorders>
          </w:tcPr>
          <w:p w:rsidR="009501B4" w:rsidRPr="00196039" w:rsidRDefault="009501B4" w:rsidP="00DD598E">
            <w:pPr>
              <w:tabs>
                <w:tab w:val="left" w:pos="284"/>
              </w:tabs>
              <w:jc w:val="right"/>
              <w:rPr>
                <w:sz w:val="20"/>
                <w:szCs w:val="20"/>
                <w:lang w:val="en-US"/>
              </w:rPr>
            </w:pPr>
          </w:p>
        </w:tc>
      </w:tr>
      <w:tr w:rsidR="009501B4" w:rsidRPr="003000EE" w:rsidTr="00CB7B48">
        <w:trPr>
          <w:trHeight w:val="488"/>
        </w:trPr>
        <w:tc>
          <w:tcPr>
            <w:tcW w:w="6299" w:type="dxa"/>
          </w:tcPr>
          <w:p w:rsidR="009501B4" w:rsidRPr="00196039" w:rsidRDefault="009501B4" w:rsidP="00F41510">
            <w:pPr>
              <w:pStyle w:val="ListParagraph"/>
              <w:numPr>
                <w:ilvl w:val="0"/>
                <w:numId w:val="11"/>
              </w:numPr>
              <w:tabs>
                <w:tab w:val="left" w:pos="284"/>
              </w:tabs>
              <w:rPr>
                <w:sz w:val="20"/>
                <w:szCs w:val="20"/>
                <w:lang w:val="en-US"/>
              </w:rPr>
            </w:pPr>
            <w:r>
              <w:rPr>
                <w:sz w:val="20"/>
                <w:szCs w:val="20"/>
                <w:lang w:val="en-US"/>
              </w:rPr>
              <w:t>“</w:t>
            </w:r>
            <w:r w:rsidRPr="00196039">
              <w:rPr>
                <w:sz w:val="20"/>
                <w:szCs w:val="20"/>
                <w:lang w:val="en-US"/>
              </w:rPr>
              <w:t>Incremental costs</w:t>
            </w:r>
            <w:r>
              <w:rPr>
                <w:sz w:val="20"/>
                <w:szCs w:val="20"/>
                <w:lang w:val="en-US"/>
              </w:rPr>
              <w:t>”</w:t>
            </w:r>
            <w:r w:rsidRPr="00196039">
              <w:rPr>
                <w:sz w:val="20"/>
                <w:szCs w:val="20"/>
                <w:lang w:val="en-US"/>
              </w:rPr>
              <w:t xml:space="preserve"> </w:t>
            </w:r>
            <w:r>
              <w:rPr>
                <w:sz w:val="20"/>
                <w:szCs w:val="20"/>
                <w:lang w:val="en-US"/>
              </w:rPr>
              <w:t>means how much the studied intervention itself costs more or less than the comparator intervention</w:t>
            </w:r>
          </w:p>
        </w:tc>
        <w:tc>
          <w:tcPr>
            <w:tcW w:w="411" w:type="dxa"/>
            <w:tcBorders>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CB7B48">
            <w:pPr>
              <w:tabs>
                <w:tab w:val="left" w:pos="284"/>
              </w:tabs>
              <w:rPr>
                <w:color w:val="00B050"/>
                <w:sz w:val="20"/>
                <w:szCs w:val="20"/>
                <w:lang w:val="en-US"/>
              </w:rPr>
            </w:pPr>
            <w:r w:rsidRPr="00CB7B48">
              <w:rPr>
                <w:color w:val="00B050"/>
                <w:sz w:val="20"/>
                <w:szCs w:val="20"/>
                <w:lang w:val="en-US"/>
              </w:rPr>
              <w:t>?</w:t>
            </w:r>
          </w:p>
        </w:tc>
      </w:tr>
      <w:tr w:rsidR="009501B4" w:rsidRPr="003000EE" w:rsidTr="00CB7B48">
        <w:trPr>
          <w:trHeight w:val="488"/>
        </w:trPr>
        <w:tc>
          <w:tcPr>
            <w:tcW w:w="6299" w:type="dxa"/>
          </w:tcPr>
          <w:p w:rsidR="009501B4" w:rsidRPr="00196039" w:rsidRDefault="009501B4" w:rsidP="00DD598E">
            <w:pPr>
              <w:pStyle w:val="ListParagraph"/>
              <w:numPr>
                <w:ilvl w:val="0"/>
                <w:numId w:val="11"/>
              </w:numPr>
              <w:tabs>
                <w:tab w:val="left" w:pos="284"/>
              </w:tabs>
              <w:spacing w:before="60" w:after="60"/>
              <w:ind w:left="357" w:hanging="357"/>
              <w:jc w:val="both"/>
              <w:rPr>
                <w:sz w:val="20"/>
                <w:szCs w:val="20"/>
                <w:lang w:val="en-US"/>
              </w:rPr>
            </w:pPr>
            <w:r w:rsidRPr="00196039">
              <w:rPr>
                <w:sz w:val="20"/>
                <w:szCs w:val="20"/>
                <w:lang w:val="en-US"/>
              </w:rPr>
              <w:t xml:space="preserve">When interventions </w:t>
            </w:r>
            <w:r>
              <w:rPr>
                <w:sz w:val="20"/>
                <w:szCs w:val="20"/>
                <w:lang w:val="en-US"/>
              </w:rPr>
              <w:t xml:space="preserve">in itself </w:t>
            </w:r>
            <w:r w:rsidRPr="00196039">
              <w:rPr>
                <w:sz w:val="20"/>
                <w:szCs w:val="20"/>
                <w:lang w:val="en-US"/>
              </w:rPr>
              <w:t>are cheap</w:t>
            </w:r>
            <w:r>
              <w:rPr>
                <w:sz w:val="20"/>
                <w:szCs w:val="20"/>
                <w:lang w:val="en-US"/>
              </w:rPr>
              <w:t>,</w:t>
            </w:r>
            <w:r w:rsidRPr="00196039">
              <w:rPr>
                <w:sz w:val="20"/>
                <w:szCs w:val="20"/>
                <w:lang w:val="en-US"/>
              </w:rPr>
              <w:t xml:space="preserve"> they are</w:t>
            </w:r>
            <w:r w:rsidR="00C574E3">
              <w:rPr>
                <w:sz w:val="20"/>
                <w:szCs w:val="20"/>
                <w:lang w:val="en-US"/>
              </w:rPr>
              <w:t xml:space="preserve"> always</w:t>
            </w:r>
            <w:r w:rsidRPr="00196039">
              <w:rPr>
                <w:sz w:val="20"/>
                <w:szCs w:val="20"/>
                <w:lang w:val="en-US"/>
              </w:rPr>
              <w:t xml:space="preserve"> cost-effective</w:t>
            </w:r>
            <w:r w:rsidR="00C574E3">
              <w:rPr>
                <w:sz w:val="20"/>
                <w:szCs w:val="20"/>
                <w:lang w:val="en-US"/>
              </w:rPr>
              <w:t xml:space="preserve"> compared to another intervention</w:t>
            </w:r>
          </w:p>
        </w:tc>
        <w:tc>
          <w:tcPr>
            <w:tcW w:w="411" w:type="dxa"/>
            <w:tcBorders>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CB7B48">
            <w:pPr>
              <w:tabs>
                <w:tab w:val="left" w:pos="284"/>
              </w:tabs>
              <w:rPr>
                <w:color w:val="00B050"/>
                <w:sz w:val="20"/>
                <w:szCs w:val="20"/>
                <w:lang w:val="en-US"/>
              </w:rPr>
            </w:pPr>
            <w:r w:rsidRPr="00CB7B48">
              <w:rPr>
                <w:color w:val="00B050"/>
                <w:sz w:val="20"/>
                <w:szCs w:val="20"/>
                <w:lang w:val="en-US"/>
              </w:rPr>
              <w:t>?</w:t>
            </w:r>
          </w:p>
        </w:tc>
      </w:tr>
      <w:tr w:rsidR="009501B4" w:rsidRPr="003000EE" w:rsidTr="00CB7B48">
        <w:trPr>
          <w:trHeight w:val="488"/>
        </w:trPr>
        <w:tc>
          <w:tcPr>
            <w:tcW w:w="6299" w:type="dxa"/>
          </w:tcPr>
          <w:p w:rsidR="009501B4" w:rsidRPr="00196039" w:rsidRDefault="009501B4" w:rsidP="002D5888">
            <w:pPr>
              <w:pStyle w:val="ListParagraph"/>
              <w:numPr>
                <w:ilvl w:val="0"/>
                <w:numId w:val="11"/>
              </w:numPr>
              <w:tabs>
                <w:tab w:val="left" w:pos="284"/>
              </w:tabs>
              <w:jc w:val="both"/>
              <w:rPr>
                <w:sz w:val="20"/>
                <w:szCs w:val="20"/>
                <w:lang w:val="en-US"/>
              </w:rPr>
            </w:pPr>
            <w:r>
              <w:rPr>
                <w:sz w:val="20"/>
                <w:szCs w:val="20"/>
                <w:lang w:val="en-US"/>
              </w:rPr>
              <w:t>“</w:t>
            </w:r>
            <w:r w:rsidRPr="00196039">
              <w:rPr>
                <w:sz w:val="20"/>
                <w:szCs w:val="20"/>
                <w:lang w:val="en-US"/>
              </w:rPr>
              <w:t>Willingness to pay</w:t>
            </w:r>
            <w:r>
              <w:rPr>
                <w:sz w:val="20"/>
                <w:szCs w:val="20"/>
                <w:lang w:val="en-US"/>
              </w:rPr>
              <w:t>”</w:t>
            </w:r>
            <w:r w:rsidRPr="00196039">
              <w:rPr>
                <w:sz w:val="20"/>
                <w:szCs w:val="20"/>
                <w:lang w:val="en-US"/>
              </w:rPr>
              <w:t xml:space="preserve"> means how much a society is willing to pay for </w:t>
            </w:r>
            <w:r>
              <w:rPr>
                <w:sz w:val="20"/>
                <w:szCs w:val="20"/>
                <w:lang w:val="en-US"/>
              </w:rPr>
              <w:t xml:space="preserve">a </w:t>
            </w:r>
            <w:r w:rsidRPr="00196039">
              <w:rPr>
                <w:sz w:val="20"/>
                <w:szCs w:val="20"/>
                <w:lang w:val="en-US"/>
              </w:rPr>
              <w:t>quality adjusted life year</w:t>
            </w:r>
            <w:r>
              <w:rPr>
                <w:sz w:val="20"/>
                <w:szCs w:val="20"/>
                <w:lang w:val="en-US"/>
              </w:rPr>
              <w:t xml:space="preserve"> or QALY</w:t>
            </w:r>
          </w:p>
        </w:tc>
        <w:tc>
          <w:tcPr>
            <w:tcW w:w="411" w:type="dxa"/>
            <w:tcBorders>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CB7B48">
            <w:pPr>
              <w:tabs>
                <w:tab w:val="left" w:pos="284"/>
              </w:tabs>
              <w:rPr>
                <w:color w:val="00B050"/>
                <w:sz w:val="20"/>
                <w:szCs w:val="20"/>
                <w:lang w:val="en-US"/>
              </w:rPr>
            </w:pPr>
            <w:r w:rsidRPr="00CB7B48">
              <w:rPr>
                <w:color w:val="00B050"/>
                <w:sz w:val="20"/>
                <w:szCs w:val="20"/>
                <w:lang w:val="en-US"/>
              </w:rPr>
              <w:t>?</w:t>
            </w:r>
          </w:p>
        </w:tc>
      </w:tr>
      <w:tr w:rsidR="009501B4" w:rsidRPr="003000EE" w:rsidTr="00CB7B48">
        <w:trPr>
          <w:trHeight w:val="488"/>
        </w:trPr>
        <w:tc>
          <w:tcPr>
            <w:tcW w:w="6299" w:type="dxa"/>
          </w:tcPr>
          <w:p w:rsidR="009501B4" w:rsidRPr="00196039" w:rsidRDefault="009501B4" w:rsidP="002D5888">
            <w:pPr>
              <w:pStyle w:val="ListParagraph"/>
              <w:numPr>
                <w:ilvl w:val="0"/>
                <w:numId w:val="11"/>
              </w:numPr>
              <w:tabs>
                <w:tab w:val="left" w:pos="284"/>
              </w:tabs>
              <w:jc w:val="both"/>
              <w:rPr>
                <w:sz w:val="20"/>
                <w:szCs w:val="20"/>
                <w:lang w:val="en-US"/>
              </w:rPr>
            </w:pPr>
            <w:r w:rsidRPr="00196039">
              <w:rPr>
                <w:sz w:val="20"/>
                <w:szCs w:val="20"/>
                <w:lang w:val="en-US"/>
              </w:rPr>
              <w:t>My intervention can be cost-effective</w:t>
            </w:r>
            <w:r w:rsidR="00C574E3">
              <w:rPr>
                <w:sz w:val="20"/>
                <w:szCs w:val="20"/>
                <w:lang w:val="en-US"/>
              </w:rPr>
              <w:t xml:space="preserve"> compared to another intervention</w:t>
            </w:r>
            <w:r w:rsidRPr="00196039">
              <w:rPr>
                <w:sz w:val="20"/>
                <w:szCs w:val="20"/>
                <w:lang w:val="en-US"/>
              </w:rPr>
              <w:t>, even when its societal costs are higher than the regular care</w:t>
            </w:r>
          </w:p>
        </w:tc>
        <w:tc>
          <w:tcPr>
            <w:tcW w:w="411" w:type="dxa"/>
            <w:tcBorders>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CB7B48">
            <w:pPr>
              <w:tabs>
                <w:tab w:val="left" w:pos="284"/>
              </w:tabs>
              <w:rPr>
                <w:color w:val="00B050"/>
                <w:sz w:val="20"/>
                <w:szCs w:val="20"/>
                <w:lang w:val="en-US"/>
              </w:rPr>
            </w:pPr>
            <w:r w:rsidRPr="00CB7B48">
              <w:rPr>
                <w:color w:val="00B050"/>
                <w:sz w:val="20"/>
                <w:szCs w:val="20"/>
                <w:lang w:val="en-US"/>
              </w:rPr>
              <w:t>?</w:t>
            </w:r>
          </w:p>
        </w:tc>
      </w:tr>
      <w:tr w:rsidR="009501B4" w:rsidRPr="003000EE" w:rsidTr="00CB7B48">
        <w:trPr>
          <w:trHeight w:val="489"/>
        </w:trPr>
        <w:tc>
          <w:tcPr>
            <w:tcW w:w="6299" w:type="dxa"/>
          </w:tcPr>
          <w:p w:rsidR="009501B4" w:rsidRPr="00196039" w:rsidRDefault="009501B4" w:rsidP="002D5888">
            <w:pPr>
              <w:pStyle w:val="ListParagraph"/>
              <w:numPr>
                <w:ilvl w:val="0"/>
                <w:numId w:val="11"/>
              </w:numPr>
              <w:tabs>
                <w:tab w:val="left" w:pos="284"/>
              </w:tabs>
              <w:jc w:val="both"/>
              <w:rPr>
                <w:sz w:val="20"/>
                <w:szCs w:val="20"/>
                <w:lang w:val="en-US"/>
              </w:rPr>
            </w:pPr>
            <w:r w:rsidRPr="00196039">
              <w:rPr>
                <w:sz w:val="20"/>
                <w:szCs w:val="20"/>
                <w:lang w:val="en-US"/>
              </w:rPr>
              <w:t>In a hea</w:t>
            </w:r>
            <w:r>
              <w:rPr>
                <w:sz w:val="20"/>
                <w:szCs w:val="20"/>
                <w:lang w:val="en-US"/>
              </w:rPr>
              <w:t>l</w:t>
            </w:r>
            <w:r w:rsidRPr="00196039">
              <w:rPr>
                <w:sz w:val="20"/>
                <w:szCs w:val="20"/>
                <w:lang w:val="en-US"/>
              </w:rPr>
              <w:t xml:space="preserve">th care payer perspective, indirect costs </w:t>
            </w:r>
            <w:r w:rsidR="00C574E3">
              <w:rPr>
                <w:sz w:val="20"/>
                <w:szCs w:val="20"/>
                <w:lang w:val="en-US"/>
              </w:rPr>
              <w:t xml:space="preserve">in full </w:t>
            </w:r>
            <w:r w:rsidRPr="00196039">
              <w:rPr>
                <w:sz w:val="20"/>
                <w:szCs w:val="20"/>
                <w:lang w:val="en-US"/>
              </w:rPr>
              <w:t>(such as productivity losses) are included</w:t>
            </w:r>
          </w:p>
        </w:tc>
        <w:tc>
          <w:tcPr>
            <w:tcW w:w="411" w:type="dxa"/>
            <w:tcBorders>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CB7B48">
            <w:pPr>
              <w:tabs>
                <w:tab w:val="left" w:pos="284"/>
              </w:tabs>
              <w:rPr>
                <w:color w:val="00B050"/>
                <w:sz w:val="20"/>
                <w:szCs w:val="20"/>
                <w:lang w:val="en-US"/>
              </w:rPr>
            </w:pPr>
            <w:r w:rsidRPr="00CB7B48">
              <w:rPr>
                <w:color w:val="00B050"/>
                <w:sz w:val="20"/>
                <w:szCs w:val="20"/>
                <w:lang w:val="en-US"/>
              </w:rPr>
              <w:t>?</w:t>
            </w:r>
          </w:p>
        </w:tc>
      </w:tr>
    </w:tbl>
    <w:p w:rsidR="002D5888" w:rsidRPr="00DD598E" w:rsidRDefault="002D5888" w:rsidP="0035289F">
      <w:pPr>
        <w:tabs>
          <w:tab w:val="left" w:pos="284"/>
        </w:tabs>
        <w:spacing w:after="0"/>
        <w:jc w:val="both"/>
        <w:rPr>
          <w:color w:val="E36C0A" w:themeColor="accent6" w:themeShade="BF"/>
          <w:sz w:val="20"/>
          <w:szCs w:val="20"/>
          <w:lang w:val="en-US"/>
        </w:rPr>
      </w:pPr>
    </w:p>
    <w:p w:rsidR="001F5466" w:rsidRPr="00DD598E" w:rsidRDefault="001F5466" w:rsidP="001F5466">
      <w:pPr>
        <w:tabs>
          <w:tab w:val="left" w:pos="284"/>
        </w:tabs>
        <w:spacing w:after="0"/>
        <w:jc w:val="both"/>
        <w:rPr>
          <w:color w:val="E36C0A" w:themeColor="accent6" w:themeShade="BF"/>
          <w:sz w:val="20"/>
          <w:szCs w:val="20"/>
          <w:lang w:val="en-US"/>
        </w:rPr>
      </w:pPr>
    </w:p>
    <w:p w:rsidR="00015328" w:rsidRPr="00D701D3" w:rsidRDefault="00015328" w:rsidP="00015328">
      <w:pPr>
        <w:pStyle w:val="ListParagraph"/>
        <w:numPr>
          <w:ilvl w:val="0"/>
          <w:numId w:val="1"/>
        </w:numPr>
        <w:tabs>
          <w:tab w:val="left" w:pos="284"/>
        </w:tabs>
        <w:spacing w:after="0"/>
        <w:ind w:left="0" w:firstLine="0"/>
        <w:jc w:val="both"/>
        <w:rPr>
          <w:sz w:val="20"/>
          <w:szCs w:val="20"/>
          <w:lang w:val="en-US"/>
        </w:rPr>
      </w:pPr>
      <w:r w:rsidRPr="00196039">
        <w:rPr>
          <w:sz w:val="20"/>
          <w:szCs w:val="20"/>
          <w:lang w:val="en-US"/>
        </w:rPr>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2E1F3C" w:rsidRPr="00DD598E" w:rsidRDefault="002E1F3C" w:rsidP="00396154">
      <w:pPr>
        <w:pStyle w:val="ListParagraph"/>
        <w:tabs>
          <w:tab w:val="left" w:pos="284"/>
        </w:tabs>
        <w:spacing w:after="0"/>
        <w:ind w:left="0"/>
        <w:jc w:val="both"/>
        <w:rPr>
          <w:color w:val="E36C0A" w:themeColor="accent6" w:themeShade="BF"/>
          <w:sz w:val="20"/>
          <w:szCs w:val="20"/>
          <w:lang w:val="en-US"/>
        </w:rPr>
      </w:pPr>
    </w:p>
    <w:tbl>
      <w:tblPr>
        <w:tblStyle w:val="TableGrid"/>
        <w:tblW w:w="9592" w:type="dxa"/>
        <w:tblInd w:w="108" w:type="dxa"/>
        <w:tblLayout w:type="fixed"/>
        <w:tblLook w:val="04A0" w:firstRow="1" w:lastRow="0" w:firstColumn="1" w:lastColumn="0" w:noHBand="0" w:noVBand="1"/>
      </w:tblPr>
      <w:tblGrid>
        <w:gridCol w:w="6299"/>
        <w:gridCol w:w="411"/>
        <w:gridCol w:w="412"/>
        <w:gridCol w:w="411"/>
        <w:gridCol w:w="206"/>
        <w:gridCol w:w="206"/>
        <w:gridCol w:w="411"/>
        <w:gridCol w:w="412"/>
        <w:gridCol w:w="412"/>
        <w:gridCol w:w="412"/>
      </w:tblGrid>
      <w:tr w:rsidR="009501B4" w:rsidRPr="00721FF9" w:rsidTr="00CB7B48">
        <w:trPr>
          <w:trHeight w:val="488"/>
        </w:trPr>
        <w:tc>
          <w:tcPr>
            <w:tcW w:w="6299" w:type="dxa"/>
          </w:tcPr>
          <w:p w:rsidR="009501B4" w:rsidRPr="00DD598E" w:rsidRDefault="009501B4" w:rsidP="002D5888">
            <w:pPr>
              <w:tabs>
                <w:tab w:val="left" w:pos="284"/>
              </w:tabs>
              <w:spacing w:after="200" w:line="276" w:lineRule="auto"/>
              <w:jc w:val="both"/>
              <w:rPr>
                <w:color w:val="E36C0A" w:themeColor="accent6" w:themeShade="BF"/>
                <w:sz w:val="20"/>
                <w:szCs w:val="20"/>
                <w:lang w:val="en-US"/>
              </w:rPr>
            </w:pPr>
          </w:p>
        </w:tc>
        <w:tc>
          <w:tcPr>
            <w:tcW w:w="1440" w:type="dxa"/>
            <w:gridSpan w:val="4"/>
            <w:tcBorders>
              <w:right w:val="single" w:sz="4" w:space="0" w:color="FFFFFF" w:themeColor="background1"/>
            </w:tcBorders>
            <w:vAlign w:val="center"/>
          </w:tcPr>
          <w:p w:rsidR="009501B4" w:rsidRPr="00196039" w:rsidRDefault="009501B4" w:rsidP="00DD598E">
            <w:pPr>
              <w:tabs>
                <w:tab w:val="left" w:pos="284"/>
              </w:tabs>
              <w:rPr>
                <w:sz w:val="20"/>
                <w:szCs w:val="20"/>
                <w:lang w:val="en-US"/>
              </w:rPr>
            </w:pPr>
            <w:r>
              <w:rPr>
                <w:sz w:val="20"/>
                <w:szCs w:val="20"/>
                <w:lang w:val="en-US"/>
              </w:rPr>
              <w:t xml:space="preserve">Strongly </w:t>
            </w:r>
            <w:r w:rsidRPr="00196039">
              <w:rPr>
                <w:sz w:val="20"/>
                <w:szCs w:val="20"/>
                <w:lang w:val="en-US"/>
              </w:rPr>
              <w:t>Disagree</w:t>
            </w:r>
          </w:p>
        </w:tc>
        <w:tc>
          <w:tcPr>
            <w:tcW w:w="1441" w:type="dxa"/>
            <w:gridSpan w:val="4"/>
            <w:tcBorders>
              <w:left w:val="single" w:sz="4" w:space="0" w:color="FFFFFF" w:themeColor="background1"/>
              <w:right w:val="single" w:sz="4" w:space="0" w:color="auto"/>
            </w:tcBorders>
            <w:vAlign w:val="center"/>
          </w:tcPr>
          <w:p w:rsidR="009501B4" w:rsidRPr="00196039" w:rsidRDefault="009501B4" w:rsidP="00DD598E">
            <w:pPr>
              <w:tabs>
                <w:tab w:val="left" w:pos="284"/>
              </w:tabs>
              <w:jc w:val="right"/>
              <w:rPr>
                <w:sz w:val="20"/>
                <w:szCs w:val="20"/>
                <w:lang w:val="en-US"/>
              </w:rPr>
            </w:pPr>
            <w:r>
              <w:rPr>
                <w:sz w:val="20"/>
                <w:szCs w:val="20"/>
                <w:lang w:val="en-US"/>
              </w:rPr>
              <w:t xml:space="preserve">Strongly </w:t>
            </w:r>
            <w:r>
              <w:rPr>
                <w:sz w:val="20"/>
                <w:szCs w:val="20"/>
                <w:lang w:val="en-US"/>
              </w:rPr>
              <w:br/>
            </w:r>
            <w:r w:rsidRPr="00196039">
              <w:rPr>
                <w:sz w:val="20"/>
                <w:szCs w:val="20"/>
                <w:lang w:val="en-US"/>
              </w:rPr>
              <w:t>Agree</w:t>
            </w:r>
          </w:p>
        </w:tc>
        <w:tc>
          <w:tcPr>
            <w:tcW w:w="412" w:type="dxa"/>
            <w:tcBorders>
              <w:left w:val="single" w:sz="4" w:space="0" w:color="FFFFFF" w:themeColor="background1"/>
              <w:right w:val="single" w:sz="4" w:space="0" w:color="auto"/>
            </w:tcBorders>
          </w:tcPr>
          <w:p w:rsidR="009501B4" w:rsidRDefault="009501B4" w:rsidP="00DD598E">
            <w:pPr>
              <w:tabs>
                <w:tab w:val="left" w:pos="284"/>
              </w:tabs>
              <w:jc w:val="right"/>
              <w:rPr>
                <w:sz w:val="20"/>
                <w:szCs w:val="20"/>
                <w:lang w:val="en-US"/>
              </w:rPr>
            </w:pPr>
          </w:p>
        </w:tc>
      </w:tr>
      <w:tr w:rsidR="009501B4" w:rsidRPr="00721FF9" w:rsidTr="00127B3C">
        <w:trPr>
          <w:trHeight w:val="488"/>
        </w:trPr>
        <w:tc>
          <w:tcPr>
            <w:tcW w:w="6299" w:type="dxa"/>
            <w:vAlign w:val="center"/>
          </w:tcPr>
          <w:p w:rsidR="009501B4" w:rsidRPr="00196039" w:rsidRDefault="009501B4" w:rsidP="00127B3C">
            <w:pPr>
              <w:pStyle w:val="ListParagraph"/>
              <w:numPr>
                <w:ilvl w:val="0"/>
                <w:numId w:val="32"/>
              </w:numPr>
              <w:tabs>
                <w:tab w:val="left" w:pos="284"/>
              </w:tabs>
              <w:spacing w:before="120"/>
              <w:ind w:left="357" w:hanging="357"/>
              <w:rPr>
                <w:sz w:val="20"/>
                <w:szCs w:val="20"/>
                <w:lang w:val="en-US"/>
              </w:rPr>
            </w:pPr>
            <w:r w:rsidRPr="00196039">
              <w:rPr>
                <w:sz w:val="20"/>
                <w:szCs w:val="20"/>
                <w:lang w:val="en-US"/>
              </w:rPr>
              <w:t>The smoking epidemic is not severe</w:t>
            </w:r>
            <w:r>
              <w:rPr>
                <w:sz w:val="20"/>
                <w:szCs w:val="20"/>
                <w:lang w:val="en-US"/>
              </w:rPr>
              <w:t xml:space="preserve"> in my country</w:t>
            </w:r>
          </w:p>
        </w:tc>
        <w:tc>
          <w:tcPr>
            <w:tcW w:w="411"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F476AB" w:rsidRPr="00CB7B48" w:rsidRDefault="009501B4" w:rsidP="00127B3C">
            <w:pPr>
              <w:tabs>
                <w:tab w:val="left" w:pos="284"/>
              </w:tabs>
              <w:rPr>
                <w:color w:val="00B050"/>
                <w:sz w:val="20"/>
                <w:szCs w:val="20"/>
                <w:lang w:val="en-US"/>
              </w:rPr>
            </w:pPr>
            <w:r w:rsidRPr="00CB7B48">
              <w:rPr>
                <w:color w:val="00B050"/>
                <w:sz w:val="20"/>
                <w:szCs w:val="20"/>
                <w:lang w:val="en-US"/>
              </w:rPr>
              <w:t>?</w:t>
            </w:r>
          </w:p>
        </w:tc>
      </w:tr>
      <w:tr w:rsidR="009501B4" w:rsidRPr="00721FF9" w:rsidTr="00127B3C">
        <w:trPr>
          <w:trHeight w:val="488"/>
        </w:trPr>
        <w:tc>
          <w:tcPr>
            <w:tcW w:w="6299" w:type="dxa"/>
            <w:vAlign w:val="center"/>
          </w:tcPr>
          <w:p w:rsidR="009501B4" w:rsidRPr="00196039" w:rsidRDefault="009501B4" w:rsidP="00127B3C">
            <w:pPr>
              <w:pStyle w:val="ListParagraph"/>
              <w:numPr>
                <w:ilvl w:val="0"/>
                <w:numId w:val="32"/>
              </w:numPr>
              <w:tabs>
                <w:tab w:val="left" w:pos="284"/>
              </w:tabs>
              <w:rPr>
                <w:sz w:val="20"/>
                <w:szCs w:val="20"/>
                <w:lang w:val="en-US"/>
              </w:rPr>
            </w:pPr>
            <w:r w:rsidRPr="00196039">
              <w:rPr>
                <w:sz w:val="20"/>
                <w:szCs w:val="20"/>
                <w:lang w:val="en-US"/>
              </w:rPr>
              <w:t>Most smoking cessation interventions are effective</w:t>
            </w:r>
          </w:p>
        </w:tc>
        <w:tc>
          <w:tcPr>
            <w:tcW w:w="411"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127B3C">
            <w:pPr>
              <w:tabs>
                <w:tab w:val="left" w:pos="284"/>
              </w:tabs>
              <w:rPr>
                <w:color w:val="00B050"/>
                <w:sz w:val="20"/>
                <w:szCs w:val="20"/>
                <w:lang w:val="en-US"/>
              </w:rPr>
            </w:pPr>
            <w:r w:rsidRPr="00CB7B48">
              <w:rPr>
                <w:color w:val="00B050"/>
                <w:sz w:val="20"/>
                <w:szCs w:val="20"/>
                <w:lang w:val="en-US"/>
              </w:rPr>
              <w:t>?</w:t>
            </w:r>
          </w:p>
        </w:tc>
      </w:tr>
      <w:tr w:rsidR="009501B4" w:rsidRPr="003000EE" w:rsidTr="00127B3C">
        <w:trPr>
          <w:trHeight w:val="488"/>
        </w:trPr>
        <w:tc>
          <w:tcPr>
            <w:tcW w:w="6299" w:type="dxa"/>
            <w:vAlign w:val="center"/>
          </w:tcPr>
          <w:p w:rsidR="009501B4" w:rsidRPr="00196039" w:rsidRDefault="009501B4" w:rsidP="00127B3C">
            <w:pPr>
              <w:pStyle w:val="ListParagraph"/>
              <w:numPr>
                <w:ilvl w:val="0"/>
                <w:numId w:val="32"/>
              </w:numPr>
              <w:tabs>
                <w:tab w:val="left" w:pos="284"/>
              </w:tabs>
              <w:rPr>
                <w:sz w:val="20"/>
                <w:szCs w:val="20"/>
                <w:lang w:val="en-US"/>
              </w:rPr>
            </w:pPr>
            <w:r w:rsidRPr="00196039">
              <w:rPr>
                <w:sz w:val="20"/>
                <w:szCs w:val="20"/>
                <w:lang w:val="en-US"/>
              </w:rPr>
              <w:t>Most smoking cessation interventions are cost-effective</w:t>
            </w:r>
          </w:p>
        </w:tc>
        <w:tc>
          <w:tcPr>
            <w:tcW w:w="411"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rPr>
                <w:color w:val="00B050"/>
                <w:sz w:val="20"/>
                <w:szCs w:val="20"/>
                <w:lang w:val="en-US"/>
              </w:rPr>
            </w:pPr>
            <w:r w:rsidRPr="00CB7B48">
              <w:rPr>
                <w:color w:val="00B050"/>
                <w:sz w:val="20"/>
                <w:szCs w:val="20"/>
                <w:lang w:val="en-US"/>
              </w:rPr>
              <w:t>?</w:t>
            </w:r>
          </w:p>
        </w:tc>
      </w:tr>
      <w:tr w:rsidR="009501B4" w:rsidRPr="003000EE" w:rsidTr="00127B3C">
        <w:trPr>
          <w:trHeight w:val="488"/>
        </w:trPr>
        <w:tc>
          <w:tcPr>
            <w:tcW w:w="6299" w:type="dxa"/>
            <w:vAlign w:val="center"/>
          </w:tcPr>
          <w:p w:rsidR="009501B4" w:rsidRPr="00196039" w:rsidRDefault="009501B4" w:rsidP="00127B3C">
            <w:pPr>
              <w:pStyle w:val="ListParagraph"/>
              <w:numPr>
                <w:ilvl w:val="0"/>
                <w:numId w:val="32"/>
              </w:numPr>
              <w:tabs>
                <w:tab w:val="left" w:pos="284"/>
              </w:tabs>
              <w:rPr>
                <w:sz w:val="20"/>
                <w:szCs w:val="20"/>
                <w:lang w:val="en-US"/>
              </w:rPr>
            </w:pPr>
            <w:r w:rsidRPr="00196039">
              <w:rPr>
                <w:sz w:val="20"/>
                <w:szCs w:val="20"/>
                <w:lang w:val="en-US"/>
              </w:rPr>
              <w:t>It is important to use smoking cessation interventions because smoking kills a lot of people</w:t>
            </w:r>
          </w:p>
        </w:tc>
        <w:tc>
          <w:tcPr>
            <w:tcW w:w="411"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rPr>
                <w:color w:val="00B050"/>
                <w:sz w:val="20"/>
                <w:szCs w:val="20"/>
                <w:lang w:val="en-US"/>
              </w:rPr>
            </w:pPr>
            <w:r w:rsidRPr="00CB7B48">
              <w:rPr>
                <w:color w:val="00B050"/>
                <w:sz w:val="20"/>
                <w:szCs w:val="20"/>
                <w:lang w:val="en-US"/>
              </w:rPr>
              <w:t>?</w:t>
            </w:r>
          </w:p>
        </w:tc>
      </w:tr>
      <w:tr w:rsidR="009501B4" w:rsidRPr="003000EE" w:rsidTr="00127B3C">
        <w:trPr>
          <w:trHeight w:val="488"/>
        </w:trPr>
        <w:tc>
          <w:tcPr>
            <w:tcW w:w="6299" w:type="dxa"/>
            <w:vAlign w:val="center"/>
          </w:tcPr>
          <w:p w:rsidR="009501B4" w:rsidRPr="00196039" w:rsidRDefault="009501B4" w:rsidP="00127B3C">
            <w:pPr>
              <w:pStyle w:val="ListParagraph"/>
              <w:numPr>
                <w:ilvl w:val="0"/>
                <w:numId w:val="32"/>
              </w:numPr>
              <w:tabs>
                <w:tab w:val="left" w:pos="284"/>
              </w:tabs>
              <w:rPr>
                <w:sz w:val="20"/>
                <w:szCs w:val="20"/>
                <w:lang w:val="en-US"/>
              </w:rPr>
            </w:pPr>
            <w:r w:rsidRPr="00196039">
              <w:rPr>
                <w:sz w:val="20"/>
                <w:szCs w:val="20"/>
                <w:lang w:val="en-US"/>
              </w:rPr>
              <w:t>It is important to use smoking cessation interventions because smoking costs a lot for the society</w:t>
            </w:r>
          </w:p>
        </w:tc>
        <w:tc>
          <w:tcPr>
            <w:tcW w:w="411"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rPr>
                <w:color w:val="00B050"/>
                <w:sz w:val="20"/>
                <w:szCs w:val="20"/>
                <w:lang w:val="en-US"/>
              </w:rPr>
            </w:pPr>
            <w:r w:rsidRPr="00CB7B48">
              <w:rPr>
                <w:color w:val="00B050"/>
                <w:sz w:val="20"/>
                <w:szCs w:val="20"/>
                <w:lang w:val="en-US"/>
              </w:rPr>
              <w:t>?</w:t>
            </w:r>
          </w:p>
        </w:tc>
      </w:tr>
      <w:tr w:rsidR="009501B4" w:rsidRPr="003000EE" w:rsidTr="00127B3C">
        <w:trPr>
          <w:trHeight w:val="488"/>
        </w:trPr>
        <w:tc>
          <w:tcPr>
            <w:tcW w:w="6299" w:type="dxa"/>
            <w:vAlign w:val="center"/>
          </w:tcPr>
          <w:p w:rsidR="009501B4" w:rsidRPr="00196039" w:rsidRDefault="009501B4" w:rsidP="00127B3C">
            <w:pPr>
              <w:pStyle w:val="ListParagraph"/>
              <w:numPr>
                <w:ilvl w:val="0"/>
                <w:numId w:val="32"/>
              </w:numPr>
              <w:tabs>
                <w:tab w:val="left" w:pos="284"/>
              </w:tabs>
              <w:rPr>
                <w:sz w:val="20"/>
                <w:szCs w:val="20"/>
                <w:lang w:val="en-US"/>
              </w:rPr>
            </w:pPr>
            <w:r w:rsidRPr="00196039">
              <w:rPr>
                <w:sz w:val="20"/>
                <w:szCs w:val="20"/>
                <w:lang w:val="en-US"/>
              </w:rPr>
              <w:t>It</w:t>
            </w:r>
            <w:r>
              <w:rPr>
                <w:sz w:val="20"/>
                <w:szCs w:val="20"/>
                <w:lang w:val="en-US"/>
              </w:rPr>
              <w:t xml:space="preserve"> is</w:t>
            </w:r>
            <w:r w:rsidRPr="00196039">
              <w:rPr>
                <w:sz w:val="20"/>
                <w:szCs w:val="20"/>
                <w:lang w:val="en-US"/>
              </w:rPr>
              <w:t xml:space="preserve"> unacceptable that we use smoking cessation interventio</w:t>
            </w:r>
            <w:r w:rsidR="00ED4209">
              <w:rPr>
                <w:sz w:val="20"/>
                <w:szCs w:val="20"/>
                <w:lang w:val="en-US"/>
              </w:rPr>
              <w:t>ns without knowing their efficacy</w:t>
            </w:r>
          </w:p>
        </w:tc>
        <w:tc>
          <w:tcPr>
            <w:tcW w:w="411"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rPr>
                <w:color w:val="00B050"/>
                <w:sz w:val="20"/>
                <w:szCs w:val="20"/>
                <w:lang w:val="en-US"/>
              </w:rPr>
            </w:pPr>
            <w:r w:rsidRPr="00CB7B48">
              <w:rPr>
                <w:color w:val="00B050"/>
                <w:sz w:val="20"/>
                <w:szCs w:val="20"/>
                <w:lang w:val="en-US"/>
              </w:rPr>
              <w:t>?</w:t>
            </w:r>
          </w:p>
        </w:tc>
      </w:tr>
      <w:tr w:rsidR="009501B4" w:rsidRPr="003000EE" w:rsidTr="00127B3C">
        <w:trPr>
          <w:trHeight w:val="489"/>
        </w:trPr>
        <w:tc>
          <w:tcPr>
            <w:tcW w:w="6299" w:type="dxa"/>
            <w:vAlign w:val="center"/>
          </w:tcPr>
          <w:p w:rsidR="009501B4" w:rsidRPr="00196039" w:rsidRDefault="009501B4" w:rsidP="00127B3C">
            <w:pPr>
              <w:pStyle w:val="ListParagraph"/>
              <w:numPr>
                <w:ilvl w:val="0"/>
                <w:numId w:val="32"/>
              </w:numPr>
              <w:tabs>
                <w:tab w:val="left" w:pos="284"/>
              </w:tabs>
              <w:rPr>
                <w:sz w:val="20"/>
                <w:szCs w:val="20"/>
                <w:lang w:val="en-US"/>
              </w:rPr>
            </w:pPr>
            <w:r w:rsidRPr="00196039">
              <w:rPr>
                <w:sz w:val="20"/>
                <w:szCs w:val="20"/>
                <w:lang w:val="en-US"/>
              </w:rPr>
              <w:t>It</w:t>
            </w:r>
            <w:r>
              <w:rPr>
                <w:sz w:val="20"/>
                <w:szCs w:val="20"/>
                <w:lang w:val="en-US"/>
              </w:rPr>
              <w:t xml:space="preserve"> is </w:t>
            </w:r>
            <w:r w:rsidRPr="00196039">
              <w:rPr>
                <w:sz w:val="20"/>
                <w:szCs w:val="20"/>
                <w:lang w:val="en-US"/>
              </w:rPr>
              <w:t>unacceptable that we use smoking cessation interventions without knowing their cost-effectiveness</w:t>
            </w:r>
          </w:p>
        </w:tc>
        <w:tc>
          <w:tcPr>
            <w:tcW w:w="411"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rPr>
                <w:color w:val="00B050"/>
                <w:sz w:val="20"/>
                <w:szCs w:val="20"/>
                <w:lang w:val="en-US"/>
              </w:rPr>
            </w:pPr>
            <w:r w:rsidRPr="00CB7B48">
              <w:rPr>
                <w:color w:val="00B050"/>
                <w:sz w:val="20"/>
                <w:szCs w:val="20"/>
                <w:lang w:val="en-US"/>
              </w:rPr>
              <w:t>?</w:t>
            </w:r>
          </w:p>
        </w:tc>
      </w:tr>
    </w:tbl>
    <w:p w:rsidR="008E2969" w:rsidRPr="00DD598E" w:rsidRDefault="008E2969" w:rsidP="0035289F">
      <w:pPr>
        <w:tabs>
          <w:tab w:val="left" w:pos="284"/>
        </w:tabs>
        <w:spacing w:after="0"/>
        <w:jc w:val="both"/>
        <w:rPr>
          <w:color w:val="E36C0A" w:themeColor="accent6" w:themeShade="BF"/>
          <w:sz w:val="20"/>
          <w:szCs w:val="20"/>
          <w:lang w:val="en-US"/>
        </w:rPr>
      </w:pPr>
    </w:p>
    <w:p w:rsidR="00FC259B" w:rsidRDefault="00FC259B">
      <w:pPr>
        <w:rPr>
          <w:sz w:val="20"/>
          <w:szCs w:val="20"/>
          <w:lang w:val="en-US"/>
        </w:rPr>
      </w:pPr>
      <w:r>
        <w:rPr>
          <w:sz w:val="20"/>
          <w:szCs w:val="20"/>
          <w:lang w:val="en-US"/>
        </w:rPr>
        <w:br w:type="page"/>
      </w:r>
    </w:p>
    <w:p w:rsidR="00505D44" w:rsidRPr="001B7272" w:rsidRDefault="00505D44" w:rsidP="0018113A">
      <w:pPr>
        <w:pBdr>
          <w:top w:val="single" w:sz="4" w:space="1" w:color="auto"/>
          <w:left w:val="single" w:sz="4" w:space="4" w:color="auto"/>
          <w:bottom w:val="single" w:sz="4" w:space="1" w:color="auto"/>
          <w:right w:val="single" w:sz="4" w:space="4" w:color="auto"/>
        </w:pBdr>
        <w:shd w:val="clear" w:color="auto" w:fill="83D2F5"/>
        <w:tabs>
          <w:tab w:val="left" w:pos="284"/>
        </w:tabs>
        <w:spacing w:after="0"/>
        <w:jc w:val="center"/>
        <w:rPr>
          <w:b/>
          <w:sz w:val="20"/>
          <w:szCs w:val="20"/>
          <w:lang w:val="en-US"/>
        </w:rPr>
      </w:pPr>
      <w:r w:rsidRPr="001B7272">
        <w:rPr>
          <w:b/>
          <w:sz w:val="20"/>
          <w:szCs w:val="20"/>
          <w:lang w:val="en-US"/>
        </w:rPr>
        <w:lastRenderedPageBreak/>
        <w:t>Part B.  Needs assessment</w:t>
      </w:r>
    </w:p>
    <w:p w:rsidR="008308B6" w:rsidRDefault="008308B6" w:rsidP="008308B6">
      <w:pPr>
        <w:tabs>
          <w:tab w:val="left" w:pos="284"/>
        </w:tabs>
        <w:spacing w:after="0"/>
        <w:jc w:val="both"/>
        <w:rPr>
          <w:sz w:val="20"/>
          <w:szCs w:val="20"/>
          <w:lang w:val="en-US"/>
        </w:rPr>
      </w:pPr>
    </w:p>
    <w:p w:rsidR="00D6149E" w:rsidRDefault="00D6149E" w:rsidP="00D6149E">
      <w:pPr>
        <w:tabs>
          <w:tab w:val="left" w:pos="284"/>
        </w:tabs>
        <w:spacing w:after="0"/>
        <w:jc w:val="both"/>
        <w:rPr>
          <w:sz w:val="20"/>
          <w:szCs w:val="20"/>
          <w:lang w:val="en-US"/>
        </w:rPr>
      </w:pPr>
    </w:p>
    <w:p w:rsidR="00D6149E" w:rsidRDefault="00D6149E" w:rsidP="00D6149E">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Now, let me show you a short video about the return on investment tool.</w:t>
      </w:r>
    </w:p>
    <w:p w:rsidR="00D6149E" w:rsidRDefault="00D6149E" w:rsidP="00D6149E">
      <w:pPr>
        <w:tabs>
          <w:tab w:val="left" w:pos="284"/>
        </w:tabs>
        <w:spacing w:after="0"/>
        <w:jc w:val="both"/>
        <w:rPr>
          <w:sz w:val="20"/>
          <w:szCs w:val="20"/>
          <w:lang w:val="en-US"/>
        </w:rPr>
      </w:pPr>
    </w:p>
    <w:p w:rsidR="00D6149E" w:rsidRPr="00DD598E" w:rsidRDefault="00D6149E" w:rsidP="00D6149E">
      <w:pPr>
        <w:pBdr>
          <w:top w:val="single" w:sz="4" w:space="1" w:color="auto"/>
          <w:left w:val="single" w:sz="4" w:space="4" w:color="auto"/>
          <w:bottom w:val="single" w:sz="4" w:space="1" w:color="auto"/>
          <w:right w:val="single" w:sz="4" w:space="4" w:color="auto"/>
        </w:pBdr>
        <w:shd w:val="pct10" w:color="auto" w:fill="auto"/>
        <w:tabs>
          <w:tab w:val="left" w:pos="284"/>
        </w:tabs>
        <w:spacing w:after="0"/>
        <w:jc w:val="center"/>
        <w:rPr>
          <w:sz w:val="20"/>
          <w:szCs w:val="20"/>
          <w:u w:val="single"/>
          <w:lang w:val="en-US"/>
        </w:rPr>
      </w:pPr>
      <w:r w:rsidRPr="00DD598E">
        <w:rPr>
          <w:sz w:val="20"/>
          <w:szCs w:val="20"/>
          <w:u w:val="single"/>
          <w:lang w:val="en-US"/>
        </w:rPr>
        <w:t>Show the video</w:t>
      </w:r>
    </w:p>
    <w:p w:rsidR="00D6149E" w:rsidRDefault="00D6149E" w:rsidP="008308B6">
      <w:pPr>
        <w:tabs>
          <w:tab w:val="left" w:pos="284"/>
        </w:tabs>
        <w:spacing w:after="0"/>
        <w:jc w:val="both"/>
        <w:rPr>
          <w:sz w:val="20"/>
          <w:szCs w:val="20"/>
          <w:lang w:val="en-US"/>
        </w:rPr>
      </w:pPr>
    </w:p>
    <w:p w:rsidR="00C265D7" w:rsidRPr="00D461B4" w:rsidRDefault="007618E2" w:rsidP="008308B6">
      <w:pPr>
        <w:pStyle w:val="ListParagraph"/>
        <w:numPr>
          <w:ilvl w:val="0"/>
          <w:numId w:val="1"/>
        </w:numPr>
        <w:tabs>
          <w:tab w:val="left" w:pos="284"/>
        </w:tabs>
        <w:spacing w:after="0"/>
        <w:ind w:left="0" w:firstLine="0"/>
        <w:jc w:val="both"/>
        <w:rPr>
          <w:sz w:val="20"/>
          <w:szCs w:val="20"/>
          <w:lang w:val="en-US"/>
        </w:rPr>
      </w:pPr>
      <w:r>
        <w:rPr>
          <w:sz w:val="20"/>
          <w:szCs w:val="20"/>
          <w:lang w:val="en-US"/>
        </w:rPr>
        <w:t xml:space="preserve"> </w:t>
      </w:r>
      <w:bookmarkStart w:id="1" w:name="_Ref376436562"/>
      <w:r w:rsidR="002C72A9" w:rsidRPr="00D461B4">
        <w:rPr>
          <w:sz w:val="20"/>
          <w:szCs w:val="20"/>
          <w:lang w:val="en-US"/>
        </w:rPr>
        <w:t>D</w:t>
      </w:r>
      <w:r w:rsidR="00C265D7" w:rsidRPr="00D461B4">
        <w:rPr>
          <w:sz w:val="20"/>
          <w:szCs w:val="20"/>
          <w:lang w:val="en-US"/>
        </w:rPr>
        <w:t xml:space="preserve">o you know about </w:t>
      </w:r>
      <w:r w:rsidR="002C72A9" w:rsidRPr="00D461B4">
        <w:rPr>
          <w:sz w:val="20"/>
          <w:szCs w:val="20"/>
          <w:lang w:val="en-US"/>
        </w:rPr>
        <w:t xml:space="preserve">any </w:t>
      </w:r>
      <w:r w:rsidR="00947E3D">
        <w:rPr>
          <w:sz w:val="20"/>
          <w:szCs w:val="20"/>
          <w:lang w:val="en-US"/>
        </w:rPr>
        <w:t xml:space="preserve">other </w:t>
      </w:r>
      <w:r w:rsidR="00C265D7" w:rsidRPr="00D461B4">
        <w:rPr>
          <w:sz w:val="20"/>
          <w:szCs w:val="20"/>
          <w:lang w:val="en-US"/>
        </w:rPr>
        <w:t>economic/financial models/tools of tobacco control measures/smoking cessation interventions</w:t>
      </w:r>
      <w:r w:rsidR="007F0D5D" w:rsidRPr="00D461B4">
        <w:rPr>
          <w:sz w:val="20"/>
          <w:szCs w:val="20"/>
          <w:lang w:val="en-US"/>
        </w:rPr>
        <w:t xml:space="preserve"> (such as </w:t>
      </w:r>
      <w:r w:rsidR="005571F8" w:rsidRPr="00D461B4">
        <w:rPr>
          <w:sz w:val="20"/>
          <w:szCs w:val="20"/>
          <w:lang w:val="en-US"/>
        </w:rPr>
        <w:t>a decision tree or the WHO tobacco tax simulation model</w:t>
      </w:r>
      <w:r w:rsidR="007F0D5D" w:rsidRPr="00D461B4">
        <w:rPr>
          <w:sz w:val="20"/>
          <w:szCs w:val="20"/>
          <w:lang w:val="en-US"/>
        </w:rPr>
        <w:t>)</w:t>
      </w:r>
      <w:r w:rsidR="00C265D7" w:rsidRPr="00D461B4">
        <w:rPr>
          <w:sz w:val="20"/>
          <w:szCs w:val="20"/>
          <w:lang w:val="en-US"/>
        </w:rPr>
        <w:t>?</w:t>
      </w:r>
      <w:bookmarkEnd w:id="1"/>
      <w:r w:rsidR="008308B6" w:rsidRPr="008308B6">
        <w:rPr>
          <w:sz w:val="20"/>
          <w:szCs w:val="20"/>
          <w:lang w:val="en-US"/>
        </w:rPr>
        <w:t xml:space="preserve"> </w:t>
      </w:r>
    </w:p>
    <w:p w:rsidR="00C265D7" w:rsidRDefault="00C265D7" w:rsidP="007251E7">
      <w:pPr>
        <w:pStyle w:val="ListParagraph"/>
        <w:tabs>
          <w:tab w:val="left" w:pos="284"/>
        </w:tabs>
        <w:spacing w:after="0"/>
        <w:ind w:left="0"/>
        <w:jc w:val="both"/>
        <w:rPr>
          <w:sz w:val="20"/>
          <w:szCs w:val="20"/>
          <w:lang w:val="en-US"/>
        </w:rPr>
      </w:pPr>
    </w:p>
    <w:p w:rsidR="002E1F3C" w:rsidRDefault="001A5263" w:rsidP="00396154">
      <w:pPr>
        <w:pStyle w:val="ListParagraph"/>
        <w:numPr>
          <w:ilvl w:val="1"/>
          <w:numId w:val="28"/>
        </w:numPr>
        <w:tabs>
          <w:tab w:val="left" w:pos="284"/>
          <w:tab w:val="left" w:pos="1276"/>
        </w:tabs>
        <w:spacing w:after="0"/>
        <w:ind w:left="0" w:firstLine="0"/>
        <w:jc w:val="both"/>
        <w:rPr>
          <w:sz w:val="20"/>
          <w:szCs w:val="20"/>
          <w:lang w:val="en-US"/>
        </w:rPr>
      </w:pPr>
      <w:r w:rsidRPr="00CB7B48">
        <w:rPr>
          <w:color w:val="00B050"/>
          <w:sz w:val="20"/>
          <w:szCs w:val="20"/>
          <w:lang w:val="en-US"/>
        </w:rPr>
        <w:t>No</w:t>
      </w:r>
      <w:r w:rsidR="0031043D" w:rsidRPr="00CB7B48">
        <w:rPr>
          <w:color w:val="00B050"/>
          <w:sz w:val="20"/>
          <w:szCs w:val="20"/>
          <w:lang w:val="en-US"/>
        </w:rPr>
        <w:t xml:space="preserve"> </w:t>
      </w:r>
      <w:r w:rsidR="0031043D">
        <w:rPr>
          <w:sz w:val="20"/>
          <w:szCs w:val="20"/>
          <w:lang w:val="en-US"/>
        </w:rPr>
        <w:tab/>
      </w:r>
      <w:r w:rsidR="0031043D" w:rsidRPr="00446C50">
        <w:rPr>
          <w:sz w:val="20"/>
          <w:szCs w:val="20"/>
          <w:bdr w:val="single" w:sz="4" w:space="0" w:color="auto"/>
          <w:shd w:val="pct10" w:color="auto" w:fill="auto"/>
          <w:lang w:val="en-US"/>
        </w:rPr>
        <w:sym w:font="Symbol" w:char="F0AE"/>
      </w:r>
      <w:r w:rsidR="0031043D" w:rsidRPr="00446C50">
        <w:rPr>
          <w:sz w:val="20"/>
          <w:szCs w:val="20"/>
          <w:bdr w:val="single" w:sz="4" w:space="0" w:color="auto"/>
          <w:shd w:val="pct10" w:color="auto" w:fill="auto"/>
          <w:lang w:val="en-US"/>
        </w:rPr>
        <w:t xml:space="preserve"> </w:t>
      </w:r>
      <w:r w:rsidR="0031043D" w:rsidRPr="00446C50">
        <w:rPr>
          <w:sz w:val="20"/>
          <w:szCs w:val="20"/>
          <w:u w:val="single"/>
          <w:bdr w:val="single" w:sz="4" w:space="0" w:color="auto"/>
          <w:shd w:val="pct10" w:color="auto" w:fill="auto"/>
          <w:lang w:val="en-US"/>
        </w:rPr>
        <w:t>G</w:t>
      </w:r>
      <w:r w:rsidR="00FC259B" w:rsidRPr="00446C50">
        <w:rPr>
          <w:sz w:val="20"/>
          <w:szCs w:val="20"/>
          <w:u w:val="single"/>
          <w:bdr w:val="single" w:sz="4" w:space="0" w:color="auto"/>
          <w:shd w:val="pct10" w:color="auto" w:fill="auto"/>
          <w:lang w:val="en-US"/>
        </w:rPr>
        <w:t>o</w:t>
      </w:r>
      <w:r w:rsidR="0031043D" w:rsidRPr="00446C50">
        <w:rPr>
          <w:sz w:val="20"/>
          <w:szCs w:val="20"/>
          <w:u w:val="single"/>
          <w:bdr w:val="single" w:sz="4" w:space="0" w:color="auto"/>
          <w:shd w:val="pct10" w:color="auto" w:fill="auto"/>
          <w:lang w:val="en-US"/>
        </w:rPr>
        <w:t xml:space="preserve"> </w:t>
      </w:r>
      <w:r w:rsidR="00FC259B" w:rsidRPr="00446C50">
        <w:rPr>
          <w:sz w:val="20"/>
          <w:szCs w:val="20"/>
          <w:u w:val="single"/>
          <w:bdr w:val="single" w:sz="4" w:space="0" w:color="auto"/>
          <w:shd w:val="pct10" w:color="auto" w:fill="auto"/>
          <w:lang w:val="en-US"/>
        </w:rPr>
        <w:t>to</w:t>
      </w:r>
      <w:r w:rsidR="0031043D" w:rsidRPr="00446C50">
        <w:rPr>
          <w:sz w:val="20"/>
          <w:szCs w:val="20"/>
          <w:u w:val="single"/>
          <w:bdr w:val="single" w:sz="4" w:space="0" w:color="auto"/>
          <w:shd w:val="pct10" w:color="auto" w:fill="auto"/>
          <w:lang w:val="en-US"/>
        </w:rPr>
        <w:t xml:space="preserve"> </w:t>
      </w:r>
      <w:r w:rsidR="0015677E">
        <w:rPr>
          <w:sz w:val="20"/>
          <w:szCs w:val="20"/>
          <w:u w:val="single"/>
          <w:bdr w:val="single" w:sz="4" w:space="0" w:color="auto"/>
          <w:shd w:val="pct10" w:color="auto" w:fill="auto"/>
          <w:lang w:val="en-US"/>
        </w:rPr>
        <w:t>part C.</w:t>
      </w:r>
    </w:p>
    <w:p w:rsidR="001A5263" w:rsidRPr="00CB7B48" w:rsidRDefault="001A5263" w:rsidP="001F5466">
      <w:pPr>
        <w:pStyle w:val="ListParagraph"/>
        <w:numPr>
          <w:ilvl w:val="1"/>
          <w:numId w:val="28"/>
        </w:numPr>
        <w:tabs>
          <w:tab w:val="left" w:pos="284"/>
        </w:tabs>
        <w:spacing w:after="0"/>
        <w:ind w:left="0" w:firstLine="0"/>
        <w:jc w:val="both"/>
        <w:rPr>
          <w:color w:val="00B050"/>
          <w:sz w:val="20"/>
          <w:szCs w:val="20"/>
          <w:lang w:val="en-US"/>
        </w:rPr>
      </w:pPr>
      <w:r w:rsidRPr="00CB7B48">
        <w:rPr>
          <w:color w:val="00B050"/>
          <w:sz w:val="20"/>
          <w:szCs w:val="20"/>
          <w:lang w:val="en-US"/>
        </w:rPr>
        <w:t xml:space="preserve">Yes </w:t>
      </w:r>
    </w:p>
    <w:p w:rsidR="00AC3020" w:rsidRDefault="00AC3020" w:rsidP="007251E7">
      <w:pPr>
        <w:pStyle w:val="ListParagraph"/>
        <w:tabs>
          <w:tab w:val="left" w:pos="284"/>
        </w:tabs>
        <w:spacing w:before="120" w:after="120"/>
        <w:ind w:left="0"/>
        <w:jc w:val="both"/>
        <w:rPr>
          <w:sz w:val="20"/>
          <w:szCs w:val="20"/>
          <w:lang w:val="en-US"/>
        </w:rPr>
      </w:pPr>
    </w:p>
    <w:p w:rsidR="00120557" w:rsidRPr="00DD598E" w:rsidRDefault="001A5263" w:rsidP="007251E7">
      <w:pPr>
        <w:pStyle w:val="ListParagraph"/>
        <w:tabs>
          <w:tab w:val="left" w:pos="284"/>
        </w:tabs>
        <w:spacing w:before="120" w:after="120"/>
        <w:ind w:left="0"/>
        <w:jc w:val="both"/>
        <w:rPr>
          <w:spacing w:val="-3"/>
          <w:sz w:val="28"/>
          <w:lang w:val="en-US"/>
        </w:rPr>
      </w:pPr>
      <w:r w:rsidRPr="00196039">
        <w:rPr>
          <w:sz w:val="20"/>
          <w:szCs w:val="20"/>
          <w:lang w:val="en-US"/>
        </w:rPr>
        <w:t>C</w:t>
      </w:r>
      <w:r w:rsidR="00120557" w:rsidRPr="00196039">
        <w:rPr>
          <w:sz w:val="20"/>
          <w:szCs w:val="20"/>
          <w:lang w:val="en-US"/>
        </w:rPr>
        <w:t xml:space="preserve">ould you please give </w:t>
      </w:r>
      <w:r w:rsidR="009501B4">
        <w:rPr>
          <w:sz w:val="20"/>
          <w:szCs w:val="20"/>
          <w:lang w:val="en-US"/>
        </w:rPr>
        <w:t>one</w:t>
      </w:r>
      <w:r w:rsidR="009501B4" w:rsidRPr="00196039">
        <w:rPr>
          <w:sz w:val="20"/>
          <w:szCs w:val="20"/>
          <w:lang w:val="en-US"/>
        </w:rPr>
        <w:t xml:space="preserve"> </w:t>
      </w:r>
      <w:r w:rsidR="009501B4">
        <w:rPr>
          <w:sz w:val="20"/>
          <w:szCs w:val="20"/>
          <w:lang w:val="en-US"/>
        </w:rPr>
        <w:t>or more examples?</w:t>
      </w:r>
      <w:r w:rsidR="00120557" w:rsidRPr="00DD598E">
        <w:rPr>
          <w:spacing w:val="-3"/>
          <w:sz w:val="28"/>
          <w:lang w:val="en-US"/>
        </w:rPr>
        <w:t xml:space="preserve">    </w:t>
      </w:r>
    </w:p>
    <w:p w:rsidR="00A9552D" w:rsidRDefault="00120557" w:rsidP="00CB7B48">
      <w:pPr>
        <w:tabs>
          <w:tab w:val="left" w:pos="284"/>
        </w:tabs>
        <w:spacing w:line="480" w:lineRule="auto"/>
        <w:rPr>
          <w:b/>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w:t>
      </w:r>
    </w:p>
    <w:p w:rsidR="00C265D7" w:rsidRPr="001B7272" w:rsidRDefault="00C265D7" w:rsidP="0018113A">
      <w:pPr>
        <w:pBdr>
          <w:top w:val="single" w:sz="4" w:space="1" w:color="auto"/>
          <w:left w:val="single" w:sz="4" w:space="4" w:color="auto"/>
          <w:bottom w:val="single" w:sz="4" w:space="1" w:color="auto"/>
          <w:right w:val="single" w:sz="4" w:space="4" w:color="auto"/>
        </w:pBdr>
        <w:shd w:val="clear" w:color="auto" w:fill="83D2F5"/>
        <w:tabs>
          <w:tab w:val="left" w:pos="284"/>
        </w:tabs>
        <w:spacing w:after="0"/>
        <w:jc w:val="center"/>
        <w:rPr>
          <w:b/>
          <w:sz w:val="20"/>
          <w:szCs w:val="20"/>
          <w:lang w:val="en-US"/>
        </w:rPr>
      </w:pPr>
      <w:r w:rsidRPr="001B7272">
        <w:rPr>
          <w:b/>
          <w:sz w:val="20"/>
          <w:szCs w:val="20"/>
          <w:lang w:val="en-US"/>
        </w:rPr>
        <w:t>Part C. Tobacco ROI Tool</w:t>
      </w:r>
    </w:p>
    <w:p w:rsidR="00C265D7" w:rsidRDefault="00C265D7" w:rsidP="007251E7">
      <w:pPr>
        <w:tabs>
          <w:tab w:val="left" w:pos="284"/>
        </w:tabs>
        <w:spacing w:after="0"/>
        <w:jc w:val="both"/>
        <w:rPr>
          <w:sz w:val="20"/>
          <w:szCs w:val="20"/>
          <w:lang w:val="en-US"/>
        </w:rPr>
      </w:pPr>
    </w:p>
    <w:p w:rsidR="00A85041" w:rsidRDefault="00A85041" w:rsidP="00A85041">
      <w:pPr>
        <w:tabs>
          <w:tab w:val="left" w:pos="284"/>
        </w:tabs>
        <w:spacing w:after="0"/>
        <w:jc w:val="both"/>
        <w:rPr>
          <w:sz w:val="20"/>
          <w:szCs w:val="20"/>
          <w:lang w:val="en-US"/>
        </w:rPr>
      </w:pPr>
    </w:p>
    <w:p w:rsidR="00DE12C0" w:rsidRDefault="003000EE" w:rsidP="003607DB">
      <w:pPr>
        <w:pBdr>
          <w:top w:val="single" w:sz="4" w:space="1" w:color="auto"/>
          <w:left w:val="single" w:sz="4" w:space="4" w:color="auto"/>
          <w:bottom w:val="single" w:sz="4" w:space="1" w:color="auto"/>
          <w:right w:val="single" w:sz="4" w:space="4" w:color="auto"/>
        </w:pBdr>
        <w:tabs>
          <w:tab w:val="left" w:pos="284"/>
        </w:tabs>
        <w:spacing w:after="0"/>
        <w:jc w:val="center"/>
        <w:rPr>
          <w:sz w:val="20"/>
          <w:szCs w:val="20"/>
          <w:lang w:val="en-US"/>
        </w:rPr>
      </w:pPr>
      <w:r>
        <w:rPr>
          <w:sz w:val="20"/>
          <w:szCs w:val="20"/>
          <w:lang w:val="en-US"/>
        </w:rPr>
        <w:t xml:space="preserve">Now </w:t>
      </w:r>
      <w:r w:rsidR="00DE12C0" w:rsidRPr="00DE12C0">
        <w:rPr>
          <w:sz w:val="20"/>
          <w:szCs w:val="20"/>
          <w:lang w:val="en-US"/>
        </w:rPr>
        <w:t>we would like to ask you some questions about the Tobacco ROI Tool</w:t>
      </w:r>
      <w:r w:rsidR="00DE12C0">
        <w:rPr>
          <w:sz w:val="20"/>
          <w:szCs w:val="20"/>
          <w:lang w:val="en-US"/>
        </w:rPr>
        <w:t xml:space="preserve"> just </w:t>
      </w:r>
      <w:r w:rsidR="00DE12C0" w:rsidRPr="00DE12C0">
        <w:rPr>
          <w:sz w:val="20"/>
          <w:szCs w:val="20"/>
          <w:lang w:val="en-US"/>
        </w:rPr>
        <w:t>presented to you.</w:t>
      </w:r>
      <w:r w:rsidR="009501B4">
        <w:rPr>
          <w:sz w:val="20"/>
          <w:szCs w:val="20"/>
          <w:lang w:val="en-US"/>
        </w:rPr>
        <w:t xml:space="preserve"> </w:t>
      </w:r>
      <w:r w:rsidR="009501B4">
        <w:rPr>
          <w:sz w:val="20"/>
          <w:szCs w:val="20"/>
          <w:lang w:val="en-US"/>
        </w:rPr>
        <w:br/>
        <w:t>We are interested in your expectations or beliefs about the upcoming tool</w:t>
      </w:r>
    </w:p>
    <w:p w:rsidR="00DE12C0" w:rsidRDefault="00DE12C0" w:rsidP="007251E7">
      <w:pPr>
        <w:tabs>
          <w:tab w:val="left" w:pos="284"/>
        </w:tabs>
        <w:spacing w:after="0"/>
        <w:jc w:val="both"/>
        <w:rPr>
          <w:sz w:val="20"/>
          <w:szCs w:val="20"/>
          <w:lang w:val="en-US"/>
        </w:rPr>
      </w:pPr>
    </w:p>
    <w:p w:rsidR="007618E2" w:rsidRDefault="007618E2" w:rsidP="007618E2">
      <w:pPr>
        <w:tabs>
          <w:tab w:val="left" w:pos="284"/>
        </w:tabs>
        <w:spacing w:after="0"/>
        <w:jc w:val="both"/>
        <w:rPr>
          <w:sz w:val="20"/>
          <w:szCs w:val="20"/>
          <w:lang w:val="en-US"/>
        </w:rPr>
      </w:pPr>
    </w:p>
    <w:p w:rsidR="002B6DDB" w:rsidRPr="005713EB" w:rsidRDefault="007618E2" w:rsidP="005713EB">
      <w:pPr>
        <w:pStyle w:val="ListParagraph"/>
        <w:numPr>
          <w:ilvl w:val="0"/>
          <w:numId w:val="1"/>
        </w:numPr>
        <w:tabs>
          <w:tab w:val="left" w:pos="284"/>
        </w:tabs>
        <w:spacing w:after="0"/>
        <w:ind w:left="0" w:firstLine="0"/>
        <w:jc w:val="both"/>
        <w:rPr>
          <w:sz w:val="20"/>
          <w:szCs w:val="20"/>
          <w:lang w:val="en-US"/>
        </w:rPr>
      </w:pPr>
      <w:r>
        <w:rPr>
          <w:sz w:val="20"/>
          <w:szCs w:val="20"/>
          <w:lang w:val="en-US"/>
        </w:rPr>
        <w:t xml:space="preserve"> </w:t>
      </w:r>
      <w:bookmarkStart w:id="2" w:name="_Ref379974262"/>
      <w:r w:rsidR="00015328" w:rsidRPr="00196039">
        <w:rPr>
          <w:sz w:val="20"/>
          <w:szCs w:val="20"/>
          <w:lang w:val="en-US"/>
        </w:rPr>
        <w:t xml:space="preserve">Could you please </w:t>
      </w:r>
      <w:r w:rsidR="00015328">
        <w:rPr>
          <w:sz w:val="20"/>
          <w:szCs w:val="20"/>
          <w:lang w:val="en-US"/>
        </w:rPr>
        <w:t>indicate</w:t>
      </w:r>
      <w:r w:rsidR="00015328" w:rsidRPr="00196039">
        <w:rPr>
          <w:sz w:val="20"/>
          <w:szCs w:val="20"/>
          <w:lang w:val="en-US"/>
        </w:rPr>
        <w:t xml:space="preserve"> on a scale from 1 to 7 - </w:t>
      </w:r>
      <w:r w:rsidR="00015328" w:rsidRPr="00D461B4">
        <w:rPr>
          <w:sz w:val="20"/>
          <w:szCs w:val="20"/>
          <w:lang w:val="en-US"/>
        </w:rPr>
        <w:t>1 meaning “</w:t>
      </w:r>
      <w:r w:rsidR="00015328">
        <w:rPr>
          <w:sz w:val="20"/>
          <w:szCs w:val="20"/>
          <w:lang w:val="en-US"/>
        </w:rPr>
        <w:t xml:space="preserve">strongly </w:t>
      </w:r>
      <w:r w:rsidR="00015328" w:rsidRPr="00D461B4">
        <w:rPr>
          <w:sz w:val="20"/>
          <w:szCs w:val="20"/>
          <w:lang w:val="en-US"/>
        </w:rPr>
        <w:t>disagree” and 7 meaning “</w:t>
      </w:r>
      <w:r w:rsidR="00015328">
        <w:rPr>
          <w:sz w:val="20"/>
          <w:szCs w:val="20"/>
          <w:lang w:val="en-US"/>
        </w:rPr>
        <w:t xml:space="preserve">strongly </w:t>
      </w:r>
      <w:r w:rsidR="00015328" w:rsidRPr="00D461B4">
        <w:rPr>
          <w:sz w:val="20"/>
          <w:szCs w:val="20"/>
          <w:lang w:val="en-US"/>
        </w:rPr>
        <w:t>agree” to what extent you agree with the following statement</w:t>
      </w:r>
      <w:r w:rsidR="00015328">
        <w:rPr>
          <w:sz w:val="20"/>
          <w:szCs w:val="20"/>
          <w:lang w:val="en-US"/>
        </w:rPr>
        <w:t>s?</w:t>
      </w:r>
      <w:r w:rsidR="00015328" w:rsidRPr="00196039">
        <w:rPr>
          <w:sz w:val="20"/>
          <w:szCs w:val="20"/>
          <w:lang w:val="en-US"/>
        </w:rPr>
        <w:t xml:space="preserve"> </w:t>
      </w:r>
      <w:r w:rsidR="00015328" w:rsidRPr="00D701D3">
        <w:rPr>
          <w:sz w:val="20"/>
          <w:szCs w:val="20"/>
          <w:lang w:val="en-US"/>
        </w:rPr>
        <w:t>Please circle your answer in the column to the right.</w:t>
      </w:r>
      <w:bookmarkEnd w:id="2"/>
    </w:p>
    <w:p w:rsidR="0081513E" w:rsidRDefault="0081513E" w:rsidP="0081513E">
      <w:pPr>
        <w:tabs>
          <w:tab w:val="left" w:pos="284"/>
        </w:tabs>
        <w:spacing w:after="0"/>
        <w:jc w:val="both"/>
        <w:rPr>
          <w:sz w:val="20"/>
          <w:szCs w:val="20"/>
          <w:lang w:val="en-US"/>
        </w:rPr>
      </w:pPr>
    </w:p>
    <w:tbl>
      <w:tblPr>
        <w:tblStyle w:val="TableGrid"/>
        <w:tblW w:w="9592" w:type="dxa"/>
        <w:tblInd w:w="108" w:type="dxa"/>
        <w:tblLayout w:type="fixed"/>
        <w:tblLook w:val="04A0" w:firstRow="1" w:lastRow="0" w:firstColumn="1" w:lastColumn="0" w:noHBand="0" w:noVBand="1"/>
      </w:tblPr>
      <w:tblGrid>
        <w:gridCol w:w="6299"/>
        <w:gridCol w:w="411"/>
        <w:gridCol w:w="412"/>
        <w:gridCol w:w="411"/>
        <w:gridCol w:w="206"/>
        <w:gridCol w:w="206"/>
        <w:gridCol w:w="411"/>
        <w:gridCol w:w="412"/>
        <w:gridCol w:w="412"/>
        <w:gridCol w:w="412"/>
      </w:tblGrid>
      <w:tr w:rsidR="009501B4" w:rsidRPr="00721FF9" w:rsidTr="00CB7B48">
        <w:trPr>
          <w:trHeight w:val="488"/>
        </w:trPr>
        <w:tc>
          <w:tcPr>
            <w:tcW w:w="6299" w:type="dxa"/>
            <w:vAlign w:val="center"/>
          </w:tcPr>
          <w:p w:rsidR="009501B4" w:rsidRPr="00DD598E" w:rsidRDefault="009501B4" w:rsidP="00783596">
            <w:pPr>
              <w:pStyle w:val="ListParagraph"/>
              <w:tabs>
                <w:tab w:val="left" w:pos="284"/>
              </w:tabs>
              <w:ind w:left="0"/>
              <w:rPr>
                <w:b/>
                <w:i/>
                <w:sz w:val="20"/>
                <w:szCs w:val="20"/>
                <w:lang w:val="en-US"/>
              </w:rPr>
            </w:pPr>
          </w:p>
        </w:tc>
        <w:tc>
          <w:tcPr>
            <w:tcW w:w="1440" w:type="dxa"/>
            <w:gridSpan w:val="4"/>
            <w:tcBorders>
              <w:right w:val="single" w:sz="4" w:space="0" w:color="FFFFFF" w:themeColor="background1"/>
            </w:tcBorders>
          </w:tcPr>
          <w:p w:rsidR="009501B4" w:rsidRDefault="009501B4" w:rsidP="00396154">
            <w:pPr>
              <w:tabs>
                <w:tab w:val="left" w:pos="284"/>
              </w:tabs>
              <w:rPr>
                <w:sz w:val="20"/>
                <w:szCs w:val="20"/>
                <w:lang w:val="en-US"/>
              </w:rPr>
            </w:pPr>
            <w:r>
              <w:rPr>
                <w:sz w:val="20"/>
                <w:szCs w:val="20"/>
                <w:lang w:val="en-US"/>
              </w:rPr>
              <w:t>Strongly Disagree</w:t>
            </w:r>
          </w:p>
        </w:tc>
        <w:tc>
          <w:tcPr>
            <w:tcW w:w="1441" w:type="dxa"/>
            <w:gridSpan w:val="4"/>
            <w:tcBorders>
              <w:left w:val="single" w:sz="4" w:space="0" w:color="FFFFFF" w:themeColor="background1"/>
              <w:right w:val="single" w:sz="4" w:space="0" w:color="auto"/>
            </w:tcBorders>
          </w:tcPr>
          <w:p w:rsidR="009501B4" w:rsidRDefault="009501B4" w:rsidP="00050D5B">
            <w:pPr>
              <w:tabs>
                <w:tab w:val="left" w:pos="284"/>
              </w:tabs>
              <w:jc w:val="right"/>
              <w:rPr>
                <w:sz w:val="20"/>
                <w:szCs w:val="20"/>
                <w:lang w:val="en-US"/>
              </w:rPr>
            </w:pPr>
            <w:r>
              <w:rPr>
                <w:sz w:val="20"/>
                <w:szCs w:val="20"/>
                <w:lang w:val="en-US"/>
              </w:rPr>
              <w:t xml:space="preserve">            Strongly </w:t>
            </w:r>
            <w:r>
              <w:rPr>
                <w:sz w:val="20"/>
                <w:szCs w:val="20"/>
                <w:lang w:val="en-US"/>
              </w:rPr>
              <w:br/>
              <w:t>Agree</w:t>
            </w:r>
          </w:p>
        </w:tc>
        <w:tc>
          <w:tcPr>
            <w:tcW w:w="412" w:type="dxa"/>
            <w:tcBorders>
              <w:left w:val="single" w:sz="4" w:space="0" w:color="FFFFFF" w:themeColor="background1"/>
              <w:right w:val="single" w:sz="4" w:space="0" w:color="auto"/>
            </w:tcBorders>
          </w:tcPr>
          <w:p w:rsidR="009501B4" w:rsidRDefault="009501B4" w:rsidP="00050D5B">
            <w:pPr>
              <w:tabs>
                <w:tab w:val="left" w:pos="284"/>
              </w:tabs>
              <w:jc w:val="right"/>
              <w:rPr>
                <w:sz w:val="20"/>
                <w:szCs w:val="20"/>
                <w:lang w:val="en-US"/>
              </w:rPr>
            </w:pPr>
          </w:p>
        </w:tc>
      </w:tr>
      <w:tr w:rsidR="009501B4" w:rsidRPr="00721FF9" w:rsidTr="00127B3C">
        <w:trPr>
          <w:trHeight w:val="488"/>
        </w:trPr>
        <w:tc>
          <w:tcPr>
            <w:tcW w:w="6299" w:type="dxa"/>
            <w:vAlign w:val="center"/>
          </w:tcPr>
          <w:p w:rsidR="009501B4" w:rsidRDefault="009501B4" w:rsidP="00DD598E">
            <w:pPr>
              <w:pStyle w:val="ListParagraph"/>
              <w:numPr>
                <w:ilvl w:val="0"/>
                <w:numId w:val="23"/>
              </w:numPr>
              <w:tabs>
                <w:tab w:val="left" w:pos="340"/>
              </w:tabs>
              <w:rPr>
                <w:sz w:val="20"/>
                <w:szCs w:val="20"/>
                <w:lang w:val="en-US"/>
              </w:rPr>
            </w:pPr>
            <w:r>
              <w:rPr>
                <w:sz w:val="20"/>
                <w:szCs w:val="20"/>
                <w:lang w:val="en-US"/>
              </w:rPr>
              <w:t>The Tobacco ROI tool has more advantages than disadvantages for me</w:t>
            </w:r>
          </w:p>
        </w:tc>
        <w:tc>
          <w:tcPr>
            <w:tcW w:w="411" w:type="dxa"/>
            <w:tcBorders>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CB7B48">
              <w:rPr>
                <w:color w:val="00B050"/>
                <w:sz w:val="20"/>
                <w:szCs w:val="20"/>
                <w:lang w:val="en-US"/>
              </w:rPr>
              <w:t>?</w:t>
            </w:r>
          </w:p>
        </w:tc>
      </w:tr>
      <w:tr w:rsidR="009501B4" w:rsidRPr="00142936" w:rsidTr="00127B3C">
        <w:trPr>
          <w:trHeight w:val="488"/>
        </w:trPr>
        <w:tc>
          <w:tcPr>
            <w:tcW w:w="6299" w:type="dxa"/>
            <w:vAlign w:val="center"/>
          </w:tcPr>
          <w:p w:rsidR="009501B4" w:rsidRPr="00050D5B" w:rsidRDefault="009501B4" w:rsidP="005713EB">
            <w:pPr>
              <w:tabs>
                <w:tab w:val="left" w:pos="340"/>
              </w:tabs>
              <w:rPr>
                <w:sz w:val="20"/>
                <w:szCs w:val="20"/>
                <w:lang w:val="en-US"/>
              </w:rPr>
            </w:pPr>
            <w:r>
              <w:rPr>
                <w:b/>
                <w:i/>
                <w:sz w:val="20"/>
                <w:szCs w:val="20"/>
                <w:lang w:val="en-US"/>
              </w:rPr>
              <w:t xml:space="preserve">What could be </w:t>
            </w:r>
            <w:r w:rsidRPr="000B0453">
              <w:rPr>
                <w:b/>
                <w:i/>
                <w:sz w:val="20"/>
                <w:szCs w:val="20"/>
                <w:u w:val="single"/>
                <w:lang w:val="en-US"/>
              </w:rPr>
              <w:t>advantages</w:t>
            </w:r>
            <w:r w:rsidRPr="001655BD">
              <w:rPr>
                <w:b/>
                <w:i/>
                <w:sz w:val="20"/>
                <w:szCs w:val="20"/>
                <w:lang w:val="en-US"/>
              </w:rPr>
              <w:t xml:space="preserve"> for you of the Tobacco ROI tool? </w:t>
            </w:r>
            <w:r>
              <w:rPr>
                <w:b/>
                <w:i/>
                <w:sz w:val="20"/>
                <w:szCs w:val="20"/>
                <w:lang w:val="en-US"/>
              </w:rPr>
              <w:t xml:space="preserve"> </w:t>
            </w:r>
            <w:r>
              <w:rPr>
                <w:b/>
                <w:i/>
                <w:sz w:val="20"/>
                <w:szCs w:val="20"/>
                <w:lang w:val="en-US"/>
              </w:rPr>
              <w:br/>
              <w:t xml:space="preserve">I belief that a </w:t>
            </w:r>
            <w:r w:rsidRPr="00DD598E">
              <w:rPr>
                <w:b/>
                <w:i/>
                <w:sz w:val="20"/>
                <w:szCs w:val="20"/>
                <w:lang w:val="en-US"/>
              </w:rPr>
              <w:t>tool such as the Tobacco ROI tool:</w:t>
            </w:r>
          </w:p>
        </w:tc>
        <w:tc>
          <w:tcPr>
            <w:tcW w:w="411" w:type="dxa"/>
            <w:tcBorders>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rPr>
                <w:color w:val="E36C0A" w:themeColor="accent6" w:themeShade="BF"/>
                <w:sz w:val="20"/>
                <w:szCs w:val="20"/>
                <w:lang w:val="en-US"/>
              </w:rPr>
            </w:pP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p>
        </w:tc>
        <w:tc>
          <w:tcPr>
            <w:tcW w:w="412" w:type="dxa"/>
            <w:tcBorders>
              <w:left w:val="single" w:sz="4" w:space="0" w:color="FFFFFF" w:themeColor="background1"/>
              <w:right w:val="single" w:sz="4" w:space="0" w:color="auto"/>
            </w:tcBorders>
            <w:vAlign w:val="center"/>
          </w:tcPr>
          <w:p w:rsidR="009501B4" w:rsidRPr="00DD598E" w:rsidRDefault="009501B4" w:rsidP="00DD598E">
            <w:pPr>
              <w:tabs>
                <w:tab w:val="left" w:pos="284"/>
              </w:tabs>
              <w:jc w:val="center"/>
              <w:rPr>
                <w:color w:val="E36C0A" w:themeColor="accent6" w:themeShade="BF"/>
                <w:sz w:val="20"/>
                <w:szCs w:val="20"/>
                <w:lang w:val="en-US"/>
              </w:rPr>
            </w:pP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p>
        </w:tc>
      </w:tr>
      <w:tr w:rsidR="009501B4" w:rsidRPr="00A31311" w:rsidTr="00127B3C">
        <w:trPr>
          <w:trHeight w:val="488"/>
        </w:trPr>
        <w:tc>
          <w:tcPr>
            <w:tcW w:w="6299" w:type="dxa"/>
            <w:vAlign w:val="center"/>
          </w:tcPr>
          <w:p w:rsidR="009501B4" w:rsidRPr="00050D5B" w:rsidRDefault="009501B4" w:rsidP="00127B3C">
            <w:pPr>
              <w:pStyle w:val="ListParagraph"/>
              <w:numPr>
                <w:ilvl w:val="0"/>
                <w:numId w:val="23"/>
              </w:numPr>
              <w:tabs>
                <w:tab w:val="left" w:pos="340"/>
              </w:tabs>
              <w:rPr>
                <w:sz w:val="20"/>
                <w:szCs w:val="20"/>
                <w:lang w:val="en-US"/>
              </w:rPr>
            </w:pPr>
            <w:r w:rsidRPr="00050D5B">
              <w:rPr>
                <w:sz w:val="20"/>
                <w:szCs w:val="20"/>
                <w:lang w:val="en-US"/>
              </w:rPr>
              <w:t>provides me with financial justification for my decision making</w:t>
            </w:r>
            <w:r w:rsidR="00F91211">
              <w:rPr>
                <w:sz w:val="20"/>
                <w:szCs w:val="20"/>
                <w:lang w:val="en-US"/>
              </w:rPr>
              <w:t>/ information gathering</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A31311" w:rsidTr="00127B3C">
        <w:trPr>
          <w:trHeight w:val="488"/>
        </w:trPr>
        <w:tc>
          <w:tcPr>
            <w:tcW w:w="6299" w:type="dxa"/>
            <w:vAlign w:val="center"/>
          </w:tcPr>
          <w:p w:rsidR="009501B4" w:rsidRPr="00E32A8F" w:rsidRDefault="009501B4" w:rsidP="00127B3C">
            <w:pPr>
              <w:pStyle w:val="ListParagraph"/>
              <w:numPr>
                <w:ilvl w:val="0"/>
                <w:numId w:val="23"/>
              </w:numPr>
              <w:tabs>
                <w:tab w:val="left" w:pos="340"/>
              </w:tabs>
              <w:rPr>
                <w:sz w:val="20"/>
                <w:szCs w:val="20"/>
                <w:lang w:val="en-US"/>
              </w:rPr>
            </w:pPr>
            <w:r>
              <w:rPr>
                <w:sz w:val="20"/>
                <w:szCs w:val="20"/>
                <w:lang w:val="en-US"/>
              </w:rPr>
              <w:t>is easy</w:t>
            </w:r>
            <w:r w:rsidRPr="00E153C8">
              <w:rPr>
                <w:sz w:val="20"/>
                <w:szCs w:val="20"/>
                <w:lang w:val="en-US"/>
              </w:rPr>
              <w:t xml:space="preserve"> to use</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886A28" w:rsidTr="00127B3C">
        <w:trPr>
          <w:trHeight w:val="489"/>
        </w:trPr>
        <w:tc>
          <w:tcPr>
            <w:tcW w:w="6299" w:type="dxa"/>
            <w:vAlign w:val="center"/>
          </w:tcPr>
          <w:p w:rsidR="009501B4" w:rsidRPr="00E32A8F" w:rsidRDefault="009501B4" w:rsidP="00127B3C">
            <w:pPr>
              <w:pStyle w:val="ListParagraph"/>
              <w:numPr>
                <w:ilvl w:val="0"/>
                <w:numId w:val="23"/>
              </w:numPr>
              <w:tabs>
                <w:tab w:val="left" w:pos="340"/>
              </w:tabs>
              <w:rPr>
                <w:sz w:val="20"/>
                <w:szCs w:val="20"/>
                <w:lang w:val="en-US"/>
              </w:rPr>
            </w:pPr>
            <w:r w:rsidRPr="00E153C8">
              <w:rPr>
                <w:sz w:val="20"/>
                <w:szCs w:val="20"/>
                <w:lang w:val="en-US"/>
              </w:rPr>
              <w:t xml:space="preserve">provides me with up-to-date </w:t>
            </w:r>
            <w:r w:rsidRPr="00E32A8F">
              <w:rPr>
                <w:sz w:val="20"/>
                <w:szCs w:val="20"/>
                <w:lang w:val="en-US"/>
              </w:rPr>
              <w:t>information</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396154" w:rsidTr="00127B3C">
        <w:trPr>
          <w:trHeight w:val="488"/>
        </w:trPr>
        <w:tc>
          <w:tcPr>
            <w:tcW w:w="6299" w:type="dxa"/>
            <w:vAlign w:val="center"/>
          </w:tcPr>
          <w:p w:rsidR="009501B4" w:rsidRPr="00E32A8F" w:rsidRDefault="009501B4" w:rsidP="00127B3C">
            <w:pPr>
              <w:pStyle w:val="ListParagraph"/>
              <w:numPr>
                <w:ilvl w:val="0"/>
                <w:numId w:val="23"/>
              </w:numPr>
              <w:tabs>
                <w:tab w:val="left" w:pos="340"/>
              </w:tabs>
              <w:rPr>
                <w:sz w:val="20"/>
                <w:szCs w:val="20"/>
                <w:lang w:val="en-US"/>
              </w:rPr>
            </w:pPr>
            <w:r w:rsidRPr="00E153C8">
              <w:rPr>
                <w:sz w:val="20"/>
                <w:szCs w:val="20"/>
                <w:lang w:val="en-US"/>
              </w:rPr>
              <w:t>provides relevant outcomes for my organisation</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396154" w:rsidTr="00127B3C">
        <w:trPr>
          <w:trHeight w:val="488"/>
        </w:trPr>
        <w:tc>
          <w:tcPr>
            <w:tcW w:w="6299" w:type="dxa"/>
            <w:vAlign w:val="center"/>
          </w:tcPr>
          <w:p w:rsidR="009501B4" w:rsidRPr="00E32A8F" w:rsidRDefault="009501B4" w:rsidP="00127B3C">
            <w:pPr>
              <w:pStyle w:val="ListParagraph"/>
              <w:numPr>
                <w:ilvl w:val="0"/>
                <w:numId w:val="23"/>
              </w:numPr>
              <w:tabs>
                <w:tab w:val="left" w:pos="340"/>
              </w:tabs>
              <w:rPr>
                <w:sz w:val="20"/>
                <w:szCs w:val="20"/>
                <w:lang w:val="en-US"/>
              </w:rPr>
            </w:pPr>
            <w:r w:rsidRPr="00E153C8">
              <w:rPr>
                <w:sz w:val="20"/>
                <w:szCs w:val="20"/>
                <w:lang w:val="en-US"/>
              </w:rPr>
              <w:t>provides sufficient scientific support for decision making</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Tr="00127B3C">
        <w:trPr>
          <w:trHeight w:val="488"/>
        </w:trPr>
        <w:tc>
          <w:tcPr>
            <w:tcW w:w="6299" w:type="dxa"/>
            <w:vAlign w:val="center"/>
          </w:tcPr>
          <w:p w:rsidR="009501B4" w:rsidRPr="00E32A8F" w:rsidRDefault="009501B4" w:rsidP="00127B3C">
            <w:pPr>
              <w:pStyle w:val="ListParagraph"/>
              <w:numPr>
                <w:ilvl w:val="0"/>
                <w:numId w:val="23"/>
              </w:numPr>
              <w:tabs>
                <w:tab w:val="left" w:pos="340"/>
              </w:tabs>
              <w:rPr>
                <w:sz w:val="20"/>
                <w:szCs w:val="20"/>
                <w:lang w:val="en-US"/>
              </w:rPr>
            </w:pPr>
            <w:r w:rsidRPr="00E153C8">
              <w:rPr>
                <w:sz w:val="20"/>
                <w:szCs w:val="20"/>
                <w:lang w:val="en-US"/>
              </w:rPr>
              <w:t>provides added value to the information currently used</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Tr="00127B3C">
        <w:trPr>
          <w:trHeight w:val="489"/>
        </w:trPr>
        <w:tc>
          <w:tcPr>
            <w:tcW w:w="6299" w:type="dxa"/>
            <w:vAlign w:val="center"/>
          </w:tcPr>
          <w:p w:rsidR="009501B4" w:rsidRPr="00050D5B" w:rsidRDefault="009501B4" w:rsidP="00127B3C">
            <w:pPr>
              <w:pStyle w:val="ListParagraph"/>
              <w:numPr>
                <w:ilvl w:val="0"/>
                <w:numId w:val="23"/>
              </w:numPr>
              <w:tabs>
                <w:tab w:val="left" w:pos="340"/>
              </w:tabs>
              <w:rPr>
                <w:sz w:val="20"/>
                <w:szCs w:val="20"/>
                <w:lang w:val="en-US"/>
              </w:rPr>
            </w:pPr>
            <w:r w:rsidRPr="00E153C8">
              <w:rPr>
                <w:sz w:val="20"/>
                <w:szCs w:val="20"/>
                <w:lang w:val="en-US"/>
              </w:rPr>
              <w:t>helps me decide which smoking cessation methods I should choose</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461B4" w:rsidTr="00127B3C">
        <w:trPr>
          <w:trHeight w:val="488"/>
        </w:trPr>
        <w:tc>
          <w:tcPr>
            <w:tcW w:w="6299" w:type="dxa"/>
            <w:vAlign w:val="center"/>
          </w:tcPr>
          <w:p w:rsidR="009501B4" w:rsidRPr="00E32A8F" w:rsidRDefault="009501B4" w:rsidP="00127B3C">
            <w:pPr>
              <w:pStyle w:val="ListParagraph"/>
              <w:numPr>
                <w:ilvl w:val="0"/>
                <w:numId w:val="23"/>
              </w:numPr>
              <w:tabs>
                <w:tab w:val="left" w:pos="340"/>
              </w:tabs>
              <w:rPr>
                <w:sz w:val="20"/>
                <w:szCs w:val="20"/>
                <w:lang w:val="en-US"/>
              </w:rPr>
            </w:pPr>
            <w:r w:rsidRPr="00E153C8">
              <w:rPr>
                <w:sz w:val="20"/>
                <w:szCs w:val="20"/>
                <w:lang w:val="en-US"/>
              </w:rPr>
              <w:lastRenderedPageBreak/>
              <w:t xml:space="preserve">integrates all </w:t>
            </w:r>
            <w:r w:rsidRPr="00E32A8F">
              <w:rPr>
                <w:sz w:val="20"/>
                <w:szCs w:val="20"/>
                <w:lang w:val="en-US"/>
              </w:rPr>
              <w:t>relevant information available to calculate cost-effectiveness</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461B4" w:rsidTr="00127B3C">
        <w:trPr>
          <w:trHeight w:val="488"/>
        </w:trPr>
        <w:tc>
          <w:tcPr>
            <w:tcW w:w="6299" w:type="dxa"/>
            <w:vAlign w:val="center"/>
          </w:tcPr>
          <w:p w:rsidR="009501B4" w:rsidRPr="00050D5B" w:rsidRDefault="009501B4" w:rsidP="00127B3C">
            <w:pPr>
              <w:pStyle w:val="ListParagraph"/>
              <w:numPr>
                <w:ilvl w:val="0"/>
                <w:numId w:val="23"/>
              </w:numPr>
              <w:tabs>
                <w:tab w:val="left" w:pos="340"/>
              </w:tabs>
              <w:rPr>
                <w:sz w:val="20"/>
                <w:szCs w:val="20"/>
                <w:lang w:val="en-US"/>
              </w:rPr>
            </w:pPr>
            <w:r w:rsidRPr="00E153C8">
              <w:rPr>
                <w:sz w:val="20"/>
                <w:szCs w:val="20"/>
                <w:lang w:val="en-US"/>
              </w:rPr>
              <w:t>can calculate the cost-effectiveness outcomes over</w:t>
            </w:r>
            <w:r w:rsidRPr="00050D5B">
              <w:rPr>
                <w:sz w:val="20"/>
                <w:szCs w:val="20"/>
                <w:lang w:val="en-US"/>
              </w:rPr>
              <w:t xml:space="preserve"> different periods such as 2 years, 5 years, 10 years, and lifetime</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461B4" w:rsidTr="00127B3C">
        <w:trPr>
          <w:trHeight w:val="488"/>
        </w:trPr>
        <w:tc>
          <w:tcPr>
            <w:tcW w:w="6299" w:type="dxa"/>
            <w:vAlign w:val="center"/>
          </w:tcPr>
          <w:p w:rsidR="009501B4" w:rsidRPr="00E32A8F" w:rsidRDefault="009501B4" w:rsidP="00127B3C">
            <w:pPr>
              <w:pStyle w:val="ListParagraph"/>
              <w:numPr>
                <w:ilvl w:val="0"/>
                <w:numId w:val="23"/>
              </w:numPr>
              <w:tabs>
                <w:tab w:val="left" w:pos="340"/>
              </w:tabs>
              <w:rPr>
                <w:sz w:val="20"/>
                <w:szCs w:val="20"/>
                <w:lang w:val="en-US"/>
              </w:rPr>
            </w:pPr>
            <w:r w:rsidRPr="00E153C8">
              <w:rPr>
                <w:sz w:val="20"/>
                <w:szCs w:val="20"/>
                <w:lang w:val="en-US"/>
              </w:rPr>
              <w:t xml:space="preserve">can assess </w:t>
            </w:r>
            <w:r w:rsidRPr="00E32A8F">
              <w:rPr>
                <w:sz w:val="20"/>
                <w:szCs w:val="20"/>
                <w:lang w:val="en-US"/>
              </w:rPr>
              <w:t>cost-effectiveness of potential new interventions</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461B4" w:rsidTr="00127B3C">
        <w:trPr>
          <w:trHeight w:val="489"/>
        </w:trPr>
        <w:tc>
          <w:tcPr>
            <w:tcW w:w="6299" w:type="dxa"/>
            <w:vAlign w:val="center"/>
          </w:tcPr>
          <w:p w:rsidR="009501B4" w:rsidRPr="00E153C8" w:rsidRDefault="009501B4" w:rsidP="00127B3C">
            <w:pPr>
              <w:pStyle w:val="ListParagraph"/>
              <w:numPr>
                <w:ilvl w:val="0"/>
                <w:numId w:val="23"/>
              </w:numPr>
              <w:tabs>
                <w:tab w:val="left" w:pos="340"/>
              </w:tabs>
              <w:rPr>
                <w:sz w:val="20"/>
                <w:szCs w:val="20"/>
                <w:lang w:val="en-US"/>
              </w:rPr>
            </w:pPr>
            <w:r>
              <w:rPr>
                <w:rStyle w:val="CommentReference"/>
                <w:sz w:val="20"/>
                <w:szCs w:val="20"/>
                <w:lang w:val="en-US"/>
              </w:rPr>
              <w:t>helps increase</w:t>
            </w:r>
            <w:r w:rsidRPr="00050D5B">
              <w:rPr>
                <w:rStyle w:val="CommentReference"/>
                <w:sz w:val="20"/>
                <w:szCs w:val="20"/>
                <w:lang w:val="en-US"/>
              </w:rPr>
              <w:t xml:space="preserve"> efficiency in service delivery</w:t>
            </w:r>
          </w:p>
        </w:tc>
        <w:tc>
          <w:tcPr>
            <w:tcW w:w="411" w:type="dxa"/>
            <w:tcBorders>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396154" w:rsidTr="00127B3C">
        <w:trPr>
          <w:trHeight w:val="244"/>
        </w:trPr>
        <w:tc>
          <w:tcPr>
            <w:tcW w:w="9180" w:type="dxa"/>
            <w:gridSpan w:val="9"/>
            <w:tcBorders>
              <w:right w:val="single" w:sz="4" w:space="0" w:color="FFFFFF" w:themeColor="background1"/>
            </w:tcBorders>
          </w:tcPr>
          <w:p w:rsidR="009501B4" w:rsidRPr="00334088" w:rsidRDefault="009501B4" w:rsidP="00446C50">
            <w:pPr>
              <w:pStyle w:val="ListParagraph"/>
              <w:numPr>
                <w:ilvl w:val="0"/>
                <w:numId w:val="23"/>
              </w:numPr>
              <w:tabs>
                <w:tab w:val="left" w:pos="340"/>
              </w:tabs>
              <w:spacing w:line="480" w:lineRule="auto"/>
              <w:rPr>
                <w:sz w:val="20"/>
                <w:szCs w:val="20"/>
                <w:lang w:val="en-US"/>
              </w:rPr>
            </w:pPr>
            <w:r w:rsidRPr="00334088">
              <w:rPr>
                <w:sz w:val="20"/>
                <w:szCs w:val="20"/>
                <w:lang w:val="en-US"/>
              </w:rPr>
              <w:t>What other advantages would a tool such as the Tobacco ROI tool have for you?</w:t>
            </w:r>
          </w:p>
          <w:p w:rsidR="009501B4" w:rsidRPr="00DD598E" w:rsidRDefault="009501B4" w:rsidP="00446C50">
            <w:pPr>
              <w:tabs>
                <w:tab w:val="left" w:pos="284"/>
              </w:tabs>
              <w:spacing w:after="200" w:line="480" w:lineRule="auto"/>
              <w:rPr>
                <w:color w:val="E36C0A" w:themeColor="accent6" w:themeShade="BF"/>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2" w:type="dxa"/>
            <w:tcBorders>
              <w:left w:val="single" w:sz="4" w:space="0" w:color="FFFFFF" w:themeColor="background1"/>
            </w:tcBorders>
            <w:vAlign w:val="center"/>
          </w:tcPr>
          <w:p w:rsidR="009501B4" w:rsidRPr="00CB7B48" w:rsidRDefault="009501B4" w:rsidP="00127B3C">
            <w:pPr>
              <w:tabs>
                <w:tab w:val="left" w:pos="340"/>
              </w:tabs>
              <w:rPr>
                <w:sz w:val="20"/>
                <w:szCs w:val="20"/>
                <w:lang w:val="en-US"/>
              </w:rPr>
            </w:pPr>
          </w:p>
        </w:tc>
      </w:tr>
    </w:tbl>
    <w:p w:rsidR="00ED4209" w:rsidRDefault="00ED4209"/>
    <w:tbl>
      <w:tblPr>
        <w:tblStyle w:val="TableGrid"/>
        <w:tblW w:w="9592" w:type="dxa"/>
        <w:tblInd w:w="108" w:type="dxa"/>
        <w:tblLayout w:type="fixed"/>
        <w:tblLook w:val="04A0" w:firstRow="1" w:lastRow="0" w:firstColumn="1" w:lastColumn="0" w:noHBand="0" w:noVBand="1"/>
      </w:tblPr>
      <w:tblGrid>
        <w:gridCol w:w="6299"/>
        <w:gridCol w:w="411"/>
        <w:gridCol w:w="412"/>
        <w:gridCol w:w="411"/>
        <w:gridCol w:w="412"/>
        <w:gridCol w:w="411"/>
        <w:gridCol w:w="412"/>
        <w:gridCol w:w="412"/>
        <w:gridCol w:w="412"/>
      </w:tblGrid>
      <w:tr w:rsidR="00ED4209" w:rsidRPr="00ED4209" w:rsidTr="00C574E3">
        <w:trPr>
          <w:trHeight w:val="488"/>
        </w:trPr>
        <w:tc>
          <w:tcPr>
            <w:tcW w:w="6299" w:type="dxa"/>
            <w:vAlign w:val="center"/>
          </w:tcPr>
          <w:p w:rsidR="00ED4209" w:rsidRPr="00DD598E" w:rsidRDefault="00ED4209" w:rsidP="00783596">
            <w:pPr>
              <w:tabs>
                <w:tab w:val="left" w:pos="340"/>
              </w:tabs>
              <w:rPr>
                <w:b/>
                <w:i/>
                <w:sz w:val="20"/>
                <w:szCs w:val="20"/>
                <w:lang w:val="en-US"/>
              </w:rPr>
            </w:pPr>
            <w:r w:rsidRPr="00DD598E">
              <w:rPr>
                <w:b/>
                <w:i/>
                <w:sz w:val="20"/>
                <w:szCs w:val="20"/>
                <w:lang w:val="en-US"/>
              </w:rPr>
              <w:t xml:space="preserve">What could be </w:t>
            </w:r>
            <w:r w:rsidRPr="000B0453">
              <w:rPr>
                <w:b/>
                <w:i/>
                <w:sz w:val="20"/>
                <w:szCs w:val="20"/>
                <w:u w:val="single"/>
                <w:lang w:val="en-US"/>
              </w:rPr>
              <w:t>disadvantages</w:t>
            </w:r>
            <w:r w:rsidRPr="00DD598E">
              <w:rPr>
                <w:b/>
                <w:i/>
                <w:sz w:val="20"/>
                <w:szCs w:val="20"/>
                <w:lang w:val="en-US"/>
              </w:rPr>
              <w:t xml:space="preserve"> for you of the Tobacco ROI tool? </w:t>
            </w:r>
            <w:r w:rsidRPr="00DD598E">
              <w:rPr>
                <w:b/>
                <w:i/>
                <w:sz w:val="20"/>
                <w:szCs w:val="20"/>
                <w:lang w:val="en-US"/>
              </w:rPr>
              <w:br/>
            </w:r>
            <w:r>
              <w:rPr>
                <w:b/>
                <w:i/>
                <w:sz w:val="20"/>
                <w:szCs w:val="20"/>
                <w:lang w:val="en-US"/>
              </w:rPr>
              <w:t xml:space="preserve">I belief that a </w:t>
            </w:r>
            <w:r w:rsidRPr="00DD598E">
              <w:rPr>
                <w:b/>
                <w:i/>
                <w:sz w:val="20"/>
                <w:szCs w:val="20"/>
                <w:lang w:val="en-US"/>
              </w:rPr>
              <w:t>tool such as the Tobacco ROI tool:</w:t>
            </w:r>
          </w:p>
        </w:tc>
        <w:tc>
          <w:tcPr>
            <w:tcW w:w="1234" w:type="dxa"/>
            <w:gridSpan w:val="3"/>
            <w:tcBorders>
              <w:right w:val="single" w:sz="4" w:space="0" w:color="FFFFFF" w:themeColor="background1"/>
            </w:tcBorders>
          </w:tcPr>
          <w:p w:rsidR="00ED4209" w:rsidRDefault="00ED4209" w:rsidP="00C574E3">
            <w:pPr>
              <w:tabs>
                <w:tab w:val="left" w:pos="284"/>
              </w:tabs>
              <w:rPr>
                <w:sz w:val="20"/>
                <w:szCs w:val="20"/>
                <w:lang w:val="en-US"/>
              </w:rPr>
            </w:pPr>
            <w:r>
              <w:rPr>
                <w:sz w:val="20"/>
                <w:szCs w:val="20"/>
                <w:lang w:val="en-US"/>
              </w:rPr>
              <w:t>Strongly Disagree</w:t>
            </w:r>
          </w:p>
        </w:tc>
        <w:tc>
          <w:tcPr>
            <w:tcW w:w="1647" w:type="dxa"/>
            <w:gridSpan w:val="4"/>
            <w:tcBorders>
              <w:left w:val="single" w:sz="4" w:space="0" w:color="FFFFFF" w:themeColor="background1"/>
            </w:tcBorders>
          </w:tcPr>
          <w:p w:rsidR="00ED4209" w:rsidRDefault="00ED4209" w:rsidP="00C574E3">
            <w:pPr>
              <w:tabs>
                <w:tab w:val="left" w:pos="284"/>
              </w:tabs>
              <w:jc w:val="right"/>
              <w:rPr>
                <w:sz w:val="20"/>
                <w:szCs w:val="20"/>
                <w:lang w:val="en-US"/>
              </w:rPr>
            </w:pPr>
            <w:r>
              <w:rPr>
                <w:sz w:val="20"/>
                <w:szCs w:val="20"/>
                <w:lang w:val="en-US"/>
              </w:rPr>
              <w:t xml:space="preserve">            Strongly </w:t>
            </w:r>
            <w:r>
              <w:rPr>
                <w:sz w:val="20"/>
                <w:szCs w:val="20"/>
                <w:lang w:val="en-US"/>
              </w:rPr>
              <w:br/>
              <w:t>Agree</w:t>
            </w:r>
          </w:p>
        </w:tc>
        <w:tc>
          <w:tcPr>
            <w:tcW w:w="412" w:type="dxa"/>
            <w:tcBorders>
              <w:left w:val="single" w:sz="4" w:space="0" w:color="FFFFFF" w:themeColor="background1"/>
            </w:tcBorders>
            <w:vAlign w:val="center"/>
          </w:tcPr>
          <w:p w:rsidR="00ED4209" w:rsidRPr="00DD598E" w:rsidRDefault="00ED4209" w:rsidP="00127B3C">
            <w:pPr>
              <w:tabs>
                <w:tab w:val="left" w:pos="284"/>
              </w:tabs>
              <w:rPr>
                <w:color w:val="E36C0A" w:themeColor="accent6" w:themeShade="BF"/>
                <w:sz w:val="20"/>
                <w:szCs w:val="20"/>
                <w:lang w:val="en-US"/>
              </w:rPr>
            </w:pPr>
          </w:p>
        </w:tc>
      </w:tr>
      <w:tr w:rsidR="00ED4209" w:rsidRPr="001708E7" w:rsidTr="00127B3C">
        <w:trPr>
          <w:trHeight w:val="488"/>
        </w:trPr>
        <w:tc>
          <w:tcPr>
            <w:tcW w:w="6299" w:type="dxa"/>
            <w:vAlign w:val="center"/>
          </w:tcPr>
          <w:p w:rsidR="00ED4209" w:rsidRPr="0081513E" w:rsidRDefault="00ED4209" w:rsidP="00AB6F8E">
            <w:pPr>
              <w:pStyle w:val="ListParagraph"/>
              <w:numPr>
                <w:ilvl w:val="0"/>
                <w:numId w:val="23"/>
              </w:numPr>
              <w:tabs>
                <w:tab w:val="left" w:pos="284"/>
              </w:tabs>
              <w:rPr>
                <w:sz w:val="20"/>
                <w:szCs w:val="20"/>
                <w:lang w:val="en-US"/>
              </w:rPr>
            </w:pPr>
            <w:r>
              <w:rPr>
                <w:sz w:val="20"/>
                <w:szCs w:val="20"/>
                <w:lang w:val="en-US"/>
              </w:rPr>
              <w:t>is too time consuming to use</w:t>
            </w:r>
          </w:p>
        </w:tc>
        <w:tc>
          <w:tcPr>
            <w:tcW w:w="411" w:type="dxa"/>
            <w:tcBorders>
              <w:right w:val="single" w:sz="4" w:space="0" w:color="FFFFFF" w:themeColor="background1"/>
            </w:tcBorders>
            <w:vAlign w:val="center"/>
          </w:tcPr>
          <w:p w:rsidR="00ED4209" w:rsidRPr="00DD598E" w:rsidRDefault="00ED4209"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DD598E">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DD598E" w:rsidRDefault="00ED4209" w:rsidP="00127B3C">
            <w:pPr>
              <w:tabs>
                <w:tab w:val="left" w:pos="284"/>
              </w:tabs>
              <w:rPr>
                <w:color w:val="E36C0A" w:themeColor="accent6" w:themeShade="BF"/>
                <w:sz w:val="20"/>
                <w:szCs w:val="20"/>
                <w:lang w:val="en-US"/>
              </w:rPr>
            </w:pPr>
            <w:r w:rsidRPr="00CB7B48">
              <w:rPr>
                <w:color w:val="00B050"/>
                <w:sz w:val="20"/>
                <w:szCs w:val="20"/>
                <w:lang w:val="en-US"/>
              </w:rPr>
              <w:t>?</w:t>
            </w:r>
          </w:p>
        </w:tc>
      </w:tr>
      <w:tr w:rsidR="00ED4209" w:rsidRPr="001708E7" w:rsidTr="00CB7B48">
        <w:trPr>
          <w:trHeight w:val="488"/>
        </w:trPr>
        <w:tc>
          <w:tcPr>
            <w:tcW w:w="6299" w:type="dxa"/>
            <w:vAlign w:val="center"/>
          </w:tcPr>
          <w:p w:rsidR="00ED4209" w:rsidRPr="0081513E" w:rsidRDefault="00ED4209" w:rsidP="00127B3C">
            <w:pPr>
              <w:pStyle w:val="ListParagraph"/>
              <w:numPr>
                <w:ilvl w:val="0"/>
                <w:numId w:val="23"/>
              </w:numPr>
              <w:tabs>
                <w:tab w:val="left" w:pos="284"/>
              </w:tabs>
              <w:rPr>
                <w:sz w:val="20"/>
                <w:szCs w:val="20"/>
                <w:lang w:val="en-US"/>
              </w:rPr>
            </w:pPr>
            <w:r>
              <w:rPr>
                <w:sz w:val="20"/>
                <w:szCs w:val="20"/>
                <w:lang w:val="en-US"/>
              </w:rPr>
              <w:t>is not useful for my organisation</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1708E7" w:rsidTr="00CB7B48">
        <w:trPr>
          <w:trHeight w:val="489"/>
        </w:trPr>
        <w:tc>
          <w:tcPr>
            <w:tcW w:w="6299" w:type="dxa"/>
            <w:vAlign w:val="center"/>
          </w:tcPr>
          <w:p w:rsidR="00ED4209" w:rsidRPr="0081513E" w:rsidRDefault="00ED4209" w:rsidP="00127B3C">
            <w:pPr>
              <w:pStyle w:val="ListParagraph"/>
              <w:numPr>
                <w:ilvl w:val="0"/>
                <w:numId w:val="23"/>
              </w:numPr>
              <w:tabs>
                <w:tab w:val="left" w:pos="284"/>
              </w:tabs>
              <w:rPr>
                <w:sz w:val="20"/>
                <w:szCs w:val="20"/>
                <w:lang w:val="en-US"/>
              </w:rPr>
            </w:pPr>
            <w:r>
              <w:rPr>
                <w:sz w:val="20"/>
                <w:szCs w:val="20"/>
                <w:lang w:val="en-US"/>
              </w:rPr>
              <w:t>requires too much data input</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1708E7" w:rsidTr="00CB7B48">
        <w:trPr>
          <w:trHeight w:val="488"/>
        </w:trPr>
        <w:tc>
          <w:tcPr>
            <w:tcW w:w="6299" w:type="dxa"/>
            <w:vAlign w:val="center"/>
          </w:tcPr>
          <w:p w:rsidR="00ED4209" w:rsidRPr="00D461B4" w:rsidRDefault="00ED4209" w:rsidP="00127B3C">
            <w:pPr>
              <w:pStyle w:val="ListParagraph"/>
              <w:numPr>
                <w:ilvl w:val="0"/>
                <w:numId w:val="23"/>
              </w:numPr>
              <w:tabs>
                <w:tab w:val="left" w:pos="284"/>
              </w:tabs>
              <w:rPr>
                <w:sz w:val="20"/>
                <w:szCs w:val="20"/>
                <w:lang w:val="en-US"/>
              </w:rPr>
            </w:pPr>
            <w:r>
              <w:rPr>
                <w:sz w:val="20"/>
                <w:szCs w:val="20"/>
                <w:lang w:val="en-GB"/>
              </w:rPr>
              <w:t>i</w:t>
            </w:r>
            <w:r w:rsidRPr="00D461B4">
              <w:rPr>
                <w:sz w:val="20"/>
                <w:szCs w:val="20"/>
                <w:lang w:val="en-GB"/>
              </w:rPr>
              <w:t xml:space="preserve">s </w:t>
            </w:r>
            <w:r>
              <w:rPr>
                <w:sz w:val="20"/>
                <w:szCs w:val="20"/>
                <w:lang w:val="en-GB"/>
              </w:rPr>
              <w:t xml:space="preserve">too </w:t>
            </w:r>
            <w:r w:rsidRPr="00D461B4">
              <w:rPr>
                <w:sz w:val="20"/>
                <w:szCs w:val="20"/>
                <w:lang w:val="en-GB"/>
              </w:rPr>
              <w:t xml:space="preserve">complex to work with </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1708E7" w:rsidTr="00CB7B48">
        <w:trPr>
          <w:trHeight w:val="488"/>
        </w:trPr>
        <w:tc>
          <w:tcPr>
            <w:tcW w:w="6299" w:type="dxa"/>
            <w:vAlign w:val="center"/>
          </w:tcPr>
          <w:p w:rsidR="00ED4209" w:rsidRPr="00D461B4" w:rsidRDefault="00ED4209" w:rsidP="00127B3C">
            <w:pPr>
              <w:pStyle w:val="ListParagraph"/>
              <w:numPr>
                <w:ilvl w:val="0"/>
                <w:numId w:val="23"/>
              </w:numPr>
              <w:tabs>
                <w:tab w:val="left" w:pos="284"/>
              </w:tabs>
              <w:rPr>
                <w:lang w:val="en-US"/>
              </w:rPr>
            </w:pPr>
            <w:r>
              <w:rPr>
                <w:sz w:val="20"/>
                <w:szCs w:val="20"/>
                <w:lang w:val="en-US"/>
              </w:rPr>
              <w:t xml:space="preserve">is not compatible with the way we work in our organisation </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1708E7" w:rsidTr="00CB7B48">
        <w:trPr>
          <w:trHeight w:val="489"/>
        </w:trPr>
        <w:tc>
          <w:tcPr>
            <w:tcW w:w="6299" w:type="dxa"/>
            <w:vAlign w:val="center"/>
          </w:tcPr>
          <w:p w:rsidR="00ED4209" w:rsidRPr="00D461B4" w:rsidRDefault="00ED4209" w:rsidP="00127B3C">
            <w:pPr>
              <w:pStyle w:val="ListParagraph"/>
              <w:numPr>
                <w:ilvl w:val="0"/>
                <w:numId w:val="23"/>
              </w:numPr>
              <w:tabs>
                <w:tab w:val="left" w:pos="284"/>
              </w:tabs>
              <w:rPr>
                <w:sz w:val="20"/>
                <w:szCs w:val="20"/>
                <w:lang w:val="en-US"/>
              </w:rPr>
            </w:pPr>
            <w:r>
              <w:rPr>
                <w:sz w:val="20"/>
                <w:szCs w:val="20"/>
                <w:lang w:val="en-US"/>
              </w:rPr>
              <w:t>provides unreliable outcomes</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D461B4" w:rsidTr="00CB7B48">
        <w:trPr>
          <w:trHeight w:val="488"/>
        </w:trPr>
        <w:tc>
          <w:tcPr>
            <w:tcW w:w="6299" w:type="dxa"/>
            <w:vAlign w:val="center"/>
          </w:tcPr>
          <w:p w:rsidR="00ED4209" w:rsidRPr="00D461B4" w:rsidRDefault="00ED4209" w:rsidP="00127B3C">
            <w:pPr>
              <w:pStyle w:val="ListParagraph"/>
              <w:numPr>
                <w:ilvl w:val="0"/>
                <w:numId w:val="23"/>
              </w:numPr>
              <w:tabs>
                <w:tab w:val="left" w:pos="284"/>
              </w:tabs>
              <w:rPr>
                <w:sz w:val="20"/>
                <w:szCs w:val="20"/>
                <w:lang w:val="en-US"/>
              </w:rPr>
            </w:pPr>
            <w:r w:rsidRPr="00D461B4">
              <w:rPr>
                <w:sz w:val="20"/>
                <w:szCs w:val="20"/>
                <w:lang w:val="en-US"/>
              </w:rPr>
              <w:t>d</w:t>
            </w:r>
            <w:r>
              <w:rPr>
                <w:sz w:val="20"/>
                <w:szCs w:val="20"/>
                <w:lang w:val="en-US"/>
              </w:rPr>
              <w:t>oes not provide insight on how the results are calculated</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D461B4" w:rsidTr="00CB7B48">
        <w:trPr>
          <w:trHeight w:val="488"/>
        </w:trPr>
        <w:tc>
          <w:tcPr>
            <w:tcW w:w="6299" w:type="dxa"/>
            <w:vAlign w:val="center"/>
          </w:tcPr>
          <w:p w:rsidR="00ED4209" w:rsidRPr="005713EB" w:rsidRDefault="00ED4209" w:rsidP="00127B3C">
            <w:pPr>
              <w:pStyle w:val="ListParagraph"/>
              <w:numPr>
                <w:ilvl w:val="0"/>
                <w:numId w:val="23"/>
              </w:numPr>
              <w:tabs>
                <w:tab w:val="left" w:pos="284"/>
              </w:tabs>
              <w:rPr>
                <w:sz w:val="20"/>
                <w:szCs w:val="20"/>
                <w:lang w:val="en-US"/>
              </w:rPr>
            </w:pPr>
            <w:r w:rsidRPr="00065079">
              <w:rPr>
                <w:sz w:val="20"/>
                <w:szCs w:val="20"/>
                <w:lang w:val="en-US"/>
              </w:rPr>
              <w:t xml:space="preserve">results </w:t>
            </w:r>
            <w:r>
              <w:rPr>
                <w:sz w:val="20"/>
                <w:szCs w:val="20"/>
                <w:lang w:val="en-US"/>
              </w:rPr>
              <w:t>into outcomes that are too broad</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BD73D0" w:rsidTr="00CB7B48">
        <w:trPr>
          <w:trHeight w:val="489"/>
        </w:trPr>
        <w:tc>
          <w:tcPr>
            <w:tcW w:w="6299" w:type="dxa"/>
            <w:vAlign w:val="center"/>
          </w:tcPr>
          <w:p w:rsidR="00ED4209" w:rsidRPr="00065079" w:rsidRDefault="00ED4209" w:rsidP="00127B3C">
            <w:pPr>
              <w:pStyle w:val="ListParagraph"/>
              <w:numPr>
                <w:ilvl w:val="0"/>
                <w:numId w:val="23"/>
              </w:numPr>
              <w:tabs>
                <w:tab w:val="left" w:pos="284"/>
              </w:tabs>
              <w:rPr>
                <w:sz w:val="20"/>
                <w:szCs w:val="20"/>
                <w:lang w:val="en-US"/>
              </w:rPr>
            </w:pPr>
            <w:r>
              <w:rPr>
                <w:sz w:val="20"/>
                <w:szCs w:val="20"/>
                <w:lang w:val="en-US"/>
              </w:rPr>
              <w:t>is not needed for my daily work</w:t>
            </w:r>
          </w:p>
        </w:tc>
        <w:tc>
          <w:tcPr>
            <w:tcW w:w="411"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ED4209" w:rsidRPr="00CB7B48" w:rsidRDefault="00ED4209" w:rsidP="00127B3C">
            <w:pPr>
              <w:tabs>
                <w:tab w:val="left" w:pos="284"/>
              </w:tabs>
              <w:spacing w:line="276" w:lineRule="auto"/>
              <w:jc w:val="center"/>
              <w:rPr>
                <w:color w:val="00B050"/>
                <w:sz w:val="20"/>
                <w:szCs w:val="20"/>
                <w:lang w:val="en-US"/>
              </w:rPr>
            </w:pPr>
            <w:r w:rsidRPr="00CB7B48">
              <w:rPr>
                <w:color w:val="00B050"/>
                <w:sz w:val="20"/>
                <w:szCs w:val="20"/>
                <w:lang w:val="en-US"/>
              </w:rPr>
              <w:t>?</w:t>
            </w:r>
          </w:p>
        </w:tc>
      </w:tr>
      <w:tr w:rsidR="00ED4209" w:rsidRPr="001708E7" w:rsidTr="00CB7B48">
        <w:trPr>
          <w:trHeight w:val="245"/>
        </w:trPr>
        <w:tc>
          <w:tcPr>
            <w:tcW w:w="9180" w:type="dxa"/>
            <w:gridSpan w:val="8"/>
            <w:tcBorders>
              <w:right w:val="single" w:sz="4" w:space="0" w:color="FFFFFF" w:themeColor="background1"/>
            </w:tcBorders>
            <w:vAlign w:val="center"/>
          </w:tcPr>
          <w:p w:rsidR="00ED4209" w:rsidRPr="00334088" w:rsidRDefault="00ED4209" w:rsidP="00446C50">
            <w:pPr>
              <w:pStyle w:val="ListParagraph"/>
              <w:numPr>
                <w:ilvl w:val="0"/>
                <w:numId w:val="23"/>
              </w:numPr>
              <w:tabs>
                <w:tab w:val="left" w:pos="284"/>
              </w:tabs>
              <w:spacing w:line="480" w:lineRule="auto"/>
              <w:rPr>
                <w:sz w:val="20"/>
                <w:szCs w:val="20"/>
                <w:lang w:val="en-US"/>
              </w:rPr>
            </w:pPr>
            <w:r w:rsidRPr="00334088">
              <w:rPr>
                <w:sz w:val="20"/>
                <w:szCs w:val="20"/>
                <w:lang w:val="en-US"/>
              </w:rPr>
              <w:t>What other disadvantages would a tool such as the Tobacco ROI tool have for you?</w:t>
            </w:r>
          </w:p>
          <w:p w:rsidR="00ED4209" w:rsidRPr="0081513E" w:rsidRDefault="00ED4209" w:rsidP="00446C50">
            <w:pPr>
              <w:tabs>
                <w:tab w:val="left" w:pos="284"/>
              </w:tabs>
              <w:spacing w:line="480" w:lineRule="auto"/>
              <w:rPr>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2" w:type="dxa"/>
            <w:tcBorders>
              <w:left w:val="single" w:sz="4" w:space="0" w:color="FFFFFF" w:themeColor="background1"/>
            </w:tcBorders>
          </w:tcPr>
          <w:p w:rsidR="00ED4209" w:rsidRPr="00334088" w:rsidRDefault="00ED4209" w:rsidP="00CB7B48">
            <w:pPr>
              <w:pStyle w:val="ListParagraph"/>
              <w:tabs>
                <w:tab w:val="left" w:pos="284"/>
              </w:tabs>
              <w:spacing w:line="480" w:lineRule="auto"/>
              <w:ind w:left="360"/>
              <w:rPr>
                <w:sz w:val="20"/>
                <w:szCs w:val="20"/>
                <w:lang w:val="en-US"/>
              </w:rPr>
            </w:pPr>
          </w:p>
        </w:tc>
      </w:tr>
    </w:tbl>
    <w:p w:rsidR="007618E2" w:rsidRDefault="007618E2">
      <w:pPr>
        <w:rPr>
          <w:sz w:val="20"/>
          <w:szCs w:val="20"/>
          <w:lang w:val="en-US"/>
        </w:rPr>
      </w:pPr>
    </w:p>
    <w:p w:rsidR="0015677E" w:rsidRDefault="0015677E">
      <w:pPr>
        <w:rPr>
          <w:sz w:val="20"/>
          <w:szCs w:val="20"/>
          <w:lang w:val="en-US"/>
        </w:rPr>
      </w:pPr>
      <w:r>
        <w:rPr>
          <w:sz w:val="20"/>
          <w:szCs w:val="20"/>
          <w:lang w:val="en-US"/>
        </w:rPr>
        <w:br w:type="page"/>
      </w:r>
    </w:p>
    <w:p w:rsidR="00015328" w:rsidRPr="00D701D3" w:rsidRDefault="00015328" w:rsidP="00015328">
      <w:pPr>
        <w:pStyle w:val="ListParagraph"/>
        <w:numPr>
          <w:ilvl w:val="0"/>
          <w:numId w:val="1"/>
        </w:numPr>
        <w:tabs>
          <w:tab w:val="left" w:pos="284"/>
        </w:tabs>
        <w:spacing w:after="0"/>
        <w:ind w:left="0" w:firstLine="0"/>
        <w:jc w:val="both"/>
        <w:rPr>
          <w:sz w:val="20"/>
          <w:szCs w:val="20"/>
          <w:lang w:val="en-US"/>
        </w:rPr>
      </w:pPr>
      <w:r w:rsidRPr="00196039">
        <w:rPr>
          <w:sz w:val="20"/>
          <w:szCs w:val="20"/>
          <w:lang w:val="en-US"/>
        </w:rPr>
        <w:lastRenderedPageBreak/>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7618E2" w:rsidRDefault="007618E2" w:rsidP="005A2478">
      <w:pPr>
        <w:pStyle w:val="ListParagraph"/>
        <w:tabs>
          <w:tab w:val="left" w:pos="284"/>
        </w:tabs>
        <w:spacing w:after="0"/>
        <w:ind w:left="0"/>
        <w:jc w:val="both"/>
        <w:rPr>
          <w:sz w:val="20"/>
          <w:szCs w:val="20"/>
          <w:lang w:val="en-US"/>
        </w:rPr>
      </w:pPr>
    </w:p>
    <w:tbl>
      <w:tblPr>
        <w:tblStyle w:val="TableGrid"/>
        <w:tblW w:w="9705" w:type="dxa"/>
        <w:tblInd w:w="108" w:type="dxa"/>
        <w:tblLayout w:type="fixed"/>
        <w:tblLook w:val="04A0" w:firstRow="1" w:lastRow="0" w:firstColumn="1" w:lastColumn="0" w:noHBand="0" w:noVBand="1"/>
      </w:tblPr>
      <w:tblGrid>
        <w:gridCol w:w="6299"/>
        <w:gridCol w:w="428"/>
        <w:gridCol w:w="429"/>
        <w:gridCol w:w="429"/>
        <w:gridCol w:w="428"/>
        <w:gridCol w:w="429"/>
        <w:gridCol w:w="429"/>
        <w:gridCol w:w="417"/>
        <w:gridCol w:w="417"/>
      </w:tblGrid>
      <w:tr w:rsidR="009501B4" w:rsidRPr="00E502FA" w:rsidTr="00CB7B48">
        <w:trPr>
          <w:trHeight w:val="488"/>
        </w:trPr>
        <w:tc>
          <w:tcPr>
            <w:tcW w:w="6299" w:type="dxa"/>
            <w:tcBorders>
              <w:right w:val="single" w:sz="4" w:space="0" w:color="FFFFFF" w:themeColor="background1"/>
            </w:tcBorders>
            <w:vAlign w:val="center"/>
          </w:tcPr>
          <w:p w:rsidR="009501B4" w:rsidRPr="00DD598E" w:rsidRDefault="009501B4" w:rsidP="00DD598E">
            <w:pPr>
              <w:tabs>
                <w:tab w:val="left" w:pos="284"/>
              </w:tabs>
              <w:jc w:val="center"/>
              <w:rPr>
                <w:color w:val="E36C0A" w:themeColor="accent6" w:themeShade="BF"/>
                <w:sz w:val="20"/>
                <w:szCs w:val="20"/>
                <w:lang w:val="en-US"/>
              </w:rPr>
            </w:pPr>
          </w:p>
        </w:tc>
        <w:tc>
          <w:tcPr>
            <w:tcW w:w="1286" w:type="dxa"/>
            <w:gridSpan w:val="3"/>
            <w:tcBorders>
              <w:right w:val="single" w:sz="4" w:space="0" w:color="FFFFFF" w:themeColor="background1"/>
            </w:tcBorders>
          </w:tcPr>
          <w:p w:rsidR="009501B4" w:rsidRPr="00DD598E" w:rsidRDefault="009501B4" w:rsidP="00050D5B">
            <w:pPr>
              <w:tabs>
                <w:tab w:val="left" w:pos="284"/>
              </w:tabs>
              <w:rPr>
                <w:color w:val="E36C0A" w:themeColor="accent6" w:themeShade="BF"/>
                <w:sz w:val="20"/>
                <w:szCs w:val="20"/>
                <w:lang w:val="en-US"/>
              </w:rPr>
            </w:pPr>
            <w:r>
              <w:rPr>
                <w:sz w:val="20"/>
                <w:szCs w:val="20"/>
                <w:lang w:val="en-US"/>
              </w:rPr>
              <w:t>Strongly Disagree</w:t>
            </w:r>
          </w:p>
        </w:tc>
        <w:tc>
          <w:tcPr>
            <w:tcW w:w="1703" w:type="dxa"/>
            <w:gridSpan w:val="4"/>
            <w:tcBorders>
              <w:left w:val="single" w:sz="4" w:space="0" w:color="FFFFFF" w:themeColor="background1"/>
            </w:tcBorders>
          </w:tcPr>
          <w:p w:rsidR="009501B4" w:rsidRPr="00DD598E" w:rsidRDefault="009501B4" w:rsidP="00050D5B">
            <w:pPr>
              <w:tabs>
                <w:tab w:val="left" w:pos="284"/>
              </w:tabs>
              <w:jc w:val="right"/>
              <w:rPr>
                <w:color w:val="E36C0A" w:themeColor="accent6" w:themeShade="BF"/>
                <w:sz w:val="20"/>
                <w:szCs w:val="20"/>
                <w:lang w:val="en-US"/>
              </w:rPr>
            </w:pPr>
            <w:r>
              <w:rPr>
                <w:sz w:val="20"/>
                <w:szCs w:val="20"/>
                <w:lang w:val="en-US"/>
              </w:rPr>
              <w:t xml:space="preserve">            Strongly </w:t>
            </w:r>
            <w:r>
              <w:rPr>
                <w:sz w:val="20"/>
                <w:szCs w:val="20"/>
                <w:lang w:val="en-US"/>
              </w:rPr>
              <w:br/>
              <w:t>Agree</w:t>
            </w:r>
          </w:p>
        </w:tc>
        <w:tc>
          <w:tcPr>
            <w:tcW w:w="417" w:type="dxa"/>
            <w:tcBorders>
              <w:left w:val="single" w:sz="4" w:space="0" w:color="FFFFFF" w:themeColor="background1"/>
            </w:tcBorders>
          </w:tcPr>
          <w:p w:rsidR="009501B4" w:rsidRDefault="009501B4" w:rsidP="00050D5B">
            <w:pPr>
              <w:tabs>
                <w:tab w:val="left" w:pos="284"/>
              </w:tabs>
              <w:jc w:val="right"/>
              <w:rPr>
                <w:sz w:val="20"/>
                <w:szCs w:val="20"/>
                <w:lang w:val="en-US"/>
              </w:rPr>
            </w:pPr>
          </w:p>
        </w:tc>
      </w:tr>
      <w:tr w:rsidR="009501B4" w:rsidRPr="00E502FA" w:rsidTr="00CB7B48">
        <w:trPr>
          <w:trHeight w:val="488"/>
        </w:trPr>
        <w:tc>
          <w:tcPr>
            <w:tcW w:w="6299" w:type="dxa"/>
            <w:vAlign w:val="center"/>
          </w:tcPr>
          <w:p w:rsidR="009501B4" w:rsidRPr="0081513E" w:rsidRDefault="009501B4" w:rsidP="00127B3C">
            <w:pPr>
              <w:pStyle w:val="ListParagraph"/>
              <w:numPr>
                <w:ilvl w:val="0"/>
                <w:numId w:val="31"/>
              </w:numPr>
              <w:tabs>
                <w:tab w:val="left" w:pos="368"/>
              </w:tabs>
              <w:rPr>
                <w:sz w:val="20"/>
                <w:szCs w:val="20"/>
                <w:lang w:val="en-US"/>
              </w:rPr>
            </w:pPr>
            <w:r w:rsidRPr="0081513E">
              <w:rPr>
                <w:sz w:val="20"/>
                <w:szCs w:val="20"/>
                <w:lang w:val="en-US"/>
              </w:rPr>
              <w:t xml:space="preserve">My </w:t>
            </w:r>
            <w:r>
              <w:rPr>
                <w:sz w:val="20"/>
                <w:szCs w:val="20"/>
                <w:lang w:val="en-US"/>
              </w:rPr>
              <w:t>boss</w:t>
            </w:r>
            <w:r w:rsidRPr="0081513E">
              <w:rPr>
                <w:sz w:val="20"/>
                <w:szCs w:val="20"/>
                <w:lang w:val="en-US"/>
              </w:rPr>
              <w:t xml:space="preserve"> </w:t>
            </w:r>
            <w:r>
              <w:rPr>
                <w:sz w:val="20"/>
                <w:szCs w:val="20"/>
                <w:lang w:val="en-US"/>
              </w:rPr>
              <w:t xml:space="preserve">will support me in using </w:t>
            </w:r>
            <w:r w:rsidRPr="0081513E">
              <w:rPr>
                <w:sz w:val="20"/>
                <w:szCs w:val="20"/>
                <w:lang w:val="en-US"/>
              </w:rPr>
              <w:t>a</w:t>
            </w:r>
            <w:r>
              <w:rPr>
                <w:sz w:val="20"/>
                <w:szCs w:val="20"/>
                <w:lang w:val="en-US"/>
              </w:rPr>
              <w:t xml:space="preserve"> tool such as the Tobacco ROI tool in decision making</w:t>
            </w:r>
            <w:r w:rsidR="00F91211">
              <w:rPr>
                <w:sz w:val="20"/>
                <w:szCs w:val="20"/>
                <w:lang w:val="en-US"/>
              </w:rPr>
              <w:t>/information gathering</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81513E" w:rsidTr="00CB7B48">
        <w:trPr>
          <w:trHeight w:val="488"/>
        </w:trPr>
        <w:tc>
          <w:tcPr>
            <w:tcW w:w="6299" w:type="dxa"/>
            <w:vAlign w:val="center"/>
          </w:tcPr>
          <w:p w:rsidR="009501B4" w:rsidRPr="0081513E" w:rsidRDefault="009501B4" w:rsidP="00127B3C">
            <w:pPr>
              <w:pStyle w:val="ListParagraph"/>
              <w:numPr>
                <w:ilvl w:val="0"/>
                <w:numId w:val="31"/>
              </w:numPr>
              <w:tabs>
                <w:tab w:val="left" w:pos="368"/>
              </w:tabs>
              <w:rPr>
                <w:sz w:val="20"/>
                <w:szCs w:val="20"/>
                <w:lang w:val="en-US"/>
              </w:rPr>
            </w:pPr>
            <w:r w:rsidRPr="0081513E">
              <w:rPr>
                <w:sz w:val="20"/>
                <w:szCs w:val="20"/>
                <w:lang w:val="en-US"/>
              </w:rPr>
              <w:t xml:space="preserve">My </w:t>
            </w:r>
            <w:r>
              <w:rPr>
                <w:sz w:val="20"/>
                <w:szCs w:val="20"/>
                <w:lang w:val="en-US"/>
              </w:rPr>
              <w:t xml:space="preserve">other </w:t>
            </w:r>
            <w:r w:rsidRPr="0081513E">
              <w:rPr>
                <w:sz w:val="20"/>
                <w:szCs w:val="20"/>
                <w:lang w:val="en-US"/>
              </w:rPr>
              <w:t>colleagues w</w:t>
            </w:r>
            <w:r>
              <w:rPr>
                <w:sz w:val="20"/>
                <w:szCs w:val="20"/>
                <w:lang w:val="en-US"/>
              </w:rPr>
              <w:t>ill</w:t>
            </w:r>
            <w:r w:rsidRPr="0081513E">
              <w:rPr>
                <w:sz w:val="20"/>
                <w:szCs w:val="20"/>
                <w:lang w:val="en-US"/>
              </w:rPr>
              <w:t xml:space="preserve"> support me in </w:t>
            </w:r>
            <w:r>
              <w:rPr>
                <w:sz w:val="20"/>
                <w:szCs w:val="20"/>
                <w:lang w:val="en-US"/>
              </w:rPr>
              <w:t>using</w:t>
            </w:r>
            <w:r w:rsidRPr="0081513E">
              <w:rPr>
                <w:sz w:val="20"/>
                <w:szCs w:val="20"/>
                <w:lang w:val="en-US"/>
              </w:rPr>
              <w:t xml:space="preserve"> a to</w:t>
            </w:r>
            <w:r>
              <w:rPr>
                <w:sz w:val="20"/>
                <w:szCs w:val="20"/>
                <w:lang w:val="en-US"/>
              </w:rPr>
              <w:t>ol such as the Tobacco ROI tool</w:t>
            </w:r>
            <w:r w:rsidRPr="0081513E" w:rsidDel="009C2600">
              <w:rPr>
                <w:sz w:val="20"/>
                <w:szCs w:val="20"/>
                <w:lang w:val="en-US"/>
              </w:rPr>
              <w:t xml:space="preserve"> </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81513E" w:rsidTr="00CB7B48">
        <w:trPr>
          <w:trHeight w:val="489"/>
        </w:trPr>
        <w:tc>
          <w:tcPr>
            <w:tcW w:w="6299" w:type="dxa"/>
            <w:vAlign w:val="center"/>
          </w:tcPr>
          <w:p w:rsidR="009501B4" w:rsidRPr="00D461B4" w:rsidRDefault="009501B4" w:rsidP="00127B3C">
            <w:pPr>
              <w:pStyle w:val="ListParagraph"/>
              <w:numPr>
                <w:ilvl w:val="0"/>
                <w:numId w:val="31"/>
              </w:numPr>
              <w:tabs>
                <w:tab w:val="left" w:pos="368"/>
              </w:tabs>
              <w:rPr>
                <w:sz w:val="20"/>
                <w:szCs w:val="20"/>
                <w:lang w:val="en-US"/>
              </w:rPr>
            </w:pPr>
            <w:r>
              <w:rPr>
                <w:sz w:val="20"/>
                <w:szCs w:val="20"/>
                <w:lang w:val="en-US"/>
              </w:rPr>
              <w:t xml:space="preserve">My organisation will support me in using </w:t>
            </w:r>
            <w:r w:rsidRPr="0081513E">
              <w:rPr>
                <w:sz w:val="20"/>
                <w:szCs w:val="20"/>
                <w:lang w:val="en-US"/>
              </w:rPr>
              <w:t>a</w:t>
            </w:r>
            <w:r>
              <w:rPr>
                <w:sz w:val="20"/>
                <w:szCs w:val="20"/>
                <w:lang w:val="en-US"/>
              </w:rPr>
              <w:t xml:space="preserve"> tool such as the Tobacco ROI tool in decision making</w:t>
            </w:r>
            <w:r w:rsidR="00F91211">
              <w:rPr>
                <w:sz w:val="20"/>
                <w:szCs w:val="20"/>
                <w:lang w:val="en-US"/>
              </w:rPr>
              <w:t>/information gathering</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81513E" w:rsidTr="00CB7B48">
        <w:trPr>
          <w:trHeight w:val="488"/>
        </w:trPr>
        <w:tc>
          <w:tcPr>
            <w:tcW w:w="6299" w:type="dxa"/>
            <w:vAlign w:val="center"/>
          </w:tcPr>
          <w:p w:rsidR="009501B4" w:rsidRPr="00D461B4" w:rsidRDefault="009501B4" w:rsidP="00127B3C">
            <w:pPr>
              <w:pStyle w:val="ListParagraph"/>
              <w:numPr>
                <w:ilvl w:val="0"/>
                <w:numId w:val="31"/>
              </w:numPr>
              <w:tabs>
                <w:tab w:val="left" w:pos="368"/>
              </w:tabs>
              <w:rPr>
                <w:sz w:val="20"/>
                <w:szCs w:val="20"/>
                <w:lang w:val="en-US"/>
              </w:rPr>
            </w:pPr>
            <w:r>
              <w:rPr>
                <w:sz w:val="20"/>
                <w:szCs w:val="20"/>
                <w:lang w:val="en-US"/>
              </w:rPr>
              <w:t xml:space="preserve">Reimbursement agencies (e.g. health insurances) will support me in using </w:t>
            </w:r>
            <w:r w:rsidRPr="0081513E">
              <w:rPr>
                <w:sz w:val="20"/>
                <w:szCs w:val="20"/>
                <w:lang w:val="en-US"/>
              </w:rPr>
              <w:t>a</w:t>
            </w:r>
            <w:r>
              <w:rPr>
                <w:sz w:val="20"/>
                <w:szCs w:val="20"/>
                <w:lang w:val="en-US"/>
              </w:rPr>
              <w:t xml:space="preserve"> tool such as the Tobacco ROI tool in decision making</w:t>
            </w:r>
            <w:r w:rsidR="00F91211">
              <w:rPr>
                <w:sz w:val="20"/>
                <w:szCs w:val="20"/>
                <w:lang w:val="en-US"/>
              </w:rPr>
              <w:t>/information gathering</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81513E" w:rsidTr="00CB7B48">
        <w:trPr>
          <w:trHeight w:val="488"/>
        </w:trPr>
        <w:tc>
          <w:tcPr>
            <w:tcW w:w="6299" w:type="dxa"/>
            <w:vAlign w:val="center"/>
          </w:tcPr>
          <w:p w:rsidR="009501B4" w:rsidRDefault="009501B4" w:rsidP="00127B3C">
            <w:pPr>
              <w:pStyle w:val="ListParagraph"/>
              <w:numPr>
                <w:ilvl w:val="0"/>
                <w:numId w:val="31"/>
              </w:numPr>
              <w:tabs>
                <w:tab w:val="left" w:pos="368"/>
              </w:tabs>
              <w:rPr>
                <w:sz w:val="20"/>
                <w:szCs w:val="20"/>
                <w:lang w:val="en-US"/>
              </w:rPr>
            </w:pPr>
            <w:r>
              <w:rPr>
                <w:sz w:val="20"/>
                <w:szCs w:val="20"/>
                <w:lang w:val="en-US"/>
              </w:rPr>
              <w:t xml:space="preserve">My ministry of health will support me in using </w:t>
            </w:r>
            <w:r w:rsidRPr="0081513E">
              <w:rPr>
                <w:sz w:val="20"/>
                <w:szCs w:val="20"/>
                <w:lang w:val="en-US"/>
              </w:rPr>
              <w:t>a</w:t>
            </w:r>
            <w:r>
              <w:rPr>
                <w:sz w:val="20"/>
                <w:szCs w:val="20"/>
                <w:lang w:val="en-US"/>
              </w:rPr>
              <w:t xml:space="preserve"> tool such as the Tobacco ROI tool in decision making</w:t>
            </w:r>
            <w:r w:rsidR="00F91211">
              <w:rPr>
                <w:sz w:val="20"/>
                <w:szCs w:val="20"/>
                <w:lang w:val="en-US"/>
              </w:rPr>
              <w:t>/information gathering</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81513E" w:rsidTr="00CB7B48">
        <w:trPr>
          <w:trHeight w:val="489"/>
        </w:trPr>
        <w:tc>
          <w:tcPr>
            <w:tcW w:w="6299" w:type="dxa"/>
            <w:vAlign w:val="center"/>
          </w:tcPr>
          <w:p w:rsidR="009501B4" w:rsidRDefault="009501B4" w:rsidP="00127B3C">
            <w:pPr>
              <w:pStyle w:val="ListParagraph"/>
              <w:numPr>
                <w:ilvl w:val="0"/>
                <w:numId w:val="31"/>
              </w:numPr>
              <w:tabs>
                <w:tab w:val="left" w:pos="368"/>
              </w:tabs>
              <w:rPr>
                <w:sz w:val="20"/>
                <w:szCs w:val="20"/>
                <w:lang w:val="en-US"/>
              </w:rPr>
            </w:pPr>
            <w:r>
              <w:rPr>
                <w:sz w:val="20"/>
                <w:szCs w:val="20"/>
                <w:lang w:val="en-US"/>
              </w:rPr>
              <w:t xml:space="preserve">Health professionals (i.e. GPs, medical specialists) will support me in using </w:t>
            </w:r>
            <w:r w:rsidRPr="0081513E">
              <w:rPr>
                <w:sz w:val="20"/>
                <w:szCs w:val="20"/>
                <w:lang w:val="en-US"/>
              </w:rPr>
              <w:t>a</w:t>
            </w:r>
            <w:r>
              <w:rPr>
                <w:sz w:val="20"/>
                <w:szCs w:val="20"/>
                <w:lang w:val="en-US"/>
              </w:rPr>
              <w:t xml:space="preserve"> tool such as the Tobacco ROI tool in decision making</w:t>
            </w:r>
            <w:r w:rsidR="00F91211">
              <w:rPr>
                <w:sz w:val="20"/>
                <w:szCs w:val="20"/>
                <w:lang w:val="en-US"/>
              </w:rPr>
              <w:t>/information gathering</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81513E" w:rsidTr="00CB7B48">
        <w:trPr>
          <w:trHeight w:val="245"/>
        </w:trPr>
        <w:tc>
          <w:tcPr>
            <w:tcW w:w="9288" w:type="dxa"/>
            <w:gridSpan w:val="8"/>
            <w:tcBorders>
              <w:right w:val="single" w:sz="4" w:space="0" w:color="FFFFFF" w:themeColor="background1"/>
            </w:tcBorders>
            <w:vAlign w:val="center"/>
          </w:tcPr>
          <w:p w:rsidR="009501B4" w:rsidRPr="007276AF" w:rsidRDefault="009501B4" w:rsidP="00446C50">
            <w:pPr>
              <w:pStyle w:val="ListParagraph"/>
              <w:numPr>
                <w:ilvl w:val="0"/>
                <w:numId w:val="31"/>
              </w:numPr>
              <w:tabs>
                <w:tab w:val="left" w:pos="284"/>
                <w:tab w:val="left" w:pos="368"/>
              </w:tabs>
              <w:spacing w:line="480" w:lineRule="auto"/>
              <w:rPr>
                <w:sz w:val="20"/>
                <w:szCs w:val="20"/>
                <w:lang w:val="en-US"/>
              </w:rPr>
            </w:pPr>
            <w:r w:rsidRPr="007276AF">
              <w:rPr>
                <w:sz w:val="20"/>
                <w:szCs w:val="20"/>
                <w:lang w:val="en-US"/>
              </w:rPr>
              <w:t>Who else would support you in using the Tobacco ROI tool?</w:t>
            </w:r>
          </w:p>
          <w:p w:rsidR="009501B4" w:rsidRPr="0081513E" w:rsidRDefault="009501B4" w:rsidP="00446C50">
            <w:pPr>
              <w:tabs>
                <w:tab w:val="left" w:pos="284"/>
              </w:tabs>
              <w:spacing w:line="480" w:lineRule="auto"/>
              <w:rPr>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7" w:type="dxa"/>
            <w:tcBorders>
              <w:left w:val="single" w:sz="4" w:space="0" w:color="FFFFFF" w:themeColor="background1"/>
            </w:tcBorders>
          </w:tcPr>
          <w:p w:rsidR="009501B4" w:rsidRPr="00CB7B48" w:rsidRDefault="009501B4" w:rsidP="00CB7B48">
            <w:pPr>
              <w:tabs>
                <w:tab w:val="left" w:pos="284"/>
                <w:tab w:val="left" w:pos="368"/>
              </w:tabs>
              <w:spacing w:line="480" w:lineRule="auto"/>
              <w:rPr>
                <w:sz w:val="20"/>
                <w:szCs w:val="20"/>
                <w:lang w:val="en-US"/>
              </w:rPr>
            </w:pPr>
          </w:p>
        </w:tc>
      </w:tr>
      <w:tr w:rsidR="009501B4" w:rsidRPr="0081513E" w:rsidTr="00CB7B48">
        <w:trPr>
          <w:trHeight w:val="245"/>
        </w:trPr>
        <w:tc>
          <w:tcPr>
            <w:tcW w:w="6299" w:type="dxa"/>
            <w:vAlign w:val="center"/>
          </w:tcPr>
          <w:p w:rsidR="009501B4" w:rsidRPr="0081513E" w:rsidRDefault="009501B4" w:rsidP="00DD598E">
            <w:pPr>
              <w:pStyle w:val="ListParagraph"/>
              <w:numPr>
                <w:ilvl w:val="0"/>
                <w:numId w:val="31"/>
              </w:numPr>
              <w:tabs>
                <w:tab w:val="left" w:pos="368"/>
              </w:tabs>
              <w:spacing w:before="60" w:after="60"/>
              <w:rPr>
                <w:sz w:val="20"/>
                <w:szCs w:val="20"/>
                <w:lang w:val="en-US"/>
              </w:rPr>
            </w:pPr>
            <w:r>
              <w:rPr>
                <w:sz w:val="20"/>
                <w:szCs w:val="20"/>
                <w:lang w:val="en-US"/>
              </w:rPr>
              <w:t>I would encounter resistance using the Tobacco ROI tool</w:t>
            </w:r>
          </w:p>
        </w:tc>
        <w:tc>
          <w:tcPr>
            <w:tcW w:w="428" w:type="dxa"/>
            <w:tcBorders>
              <w:right w:val="single" w:sz="4" w:space="0" w:color="FFFFFF" w:themeColor="background1"/>
            </w:tcBorders>
            <w:vAlign w:val="center"/>
          </w:tcPr>
          <w:p w:rsidR="009501B4" w:rsidRPr="00DD598E" w:rsidRDefault="009501B4" w:rsidP="00DD598E">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DD598E">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DD598E">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tcPr>
          <w:p w:rsidR="009501B4" w:rsidRPr="00DD598E" w:rsidRDefault="009501B4" w:rsidP="00DD598E">
            <w:pPr>
              <w:tabs>
                <w:tab w:val="left" w:pos="284"/>
              </w:tabs>
              <w:spacing w:before="60" w:after="60"/>
              <w:jc w:val="center"/>
              <w:rPr>
                <w:color w:val="E36C0A" w:themeColor="accent6" w:themeShade="BF"/>
                <w:sz w:val="20"/>
                <w:szCs w:val="20"/>
                <w:lang w:val="en-US"/>
              </w:rPr>
            </w:pPr>
            <w:r w:rsidRPr="00CB7B48">
              <w:rPr>
                <w:color w:val="00B050"/>
                <w:sz w:val="20"/>
                <w:szCs w:val="20"/>
                <w:lang w:val="en-US"/>
              </w:rPr>
              <w:t>?</w:t>
            </w:r>
          </w:p>
        </w:tc>
      </w:tr>
      <w:tr w:rsidR="009501B4" w:rsidRPr="002E1F3C" w:rsidTr="00CB7B48">
        <w:trPr>
          <w:trHeight w:val="245"/>
        </w:trPr>
        <w:tc>
          <w:tcPr>
            <w:tcW w:w="9288" w:type="dxa"/>
            <w:gridSpan w:val="8"/>
            <w:tcBorders>
              <w:right w:val="single" w:sz="4" w:space="0" w:color="FFFFFF" w:themeColor="background1"/>
            </w:tcBorders>
          </w:tcPr>
          <w:p w:rsidR="009501B4" w:rsidRPr="009E7A6A" w:rsidRDefault="009501B4" w:rsidP="00B6349E">
            <w:pPr>
              <w:pStyle w:val="ListParagraph"/>
              <w:numPr>
                <w:ilvl w:val="0"/>
                <w:numId w:val="31"/>
              </w:numPr>
              <w:tabs>
                <w:tab w:val="left" w:pos="284"/>
                <w:tab w:val="left" w:pos="354"/>
              </w:tabs>
              <w:spacing w:line="480" w:lineRule="auto"/>
              <w:rPr>
                <w:sz w:val="20"/>
                <w:szCs w:val="20"/>
                <w:lang w:val="en-US"/>
              </w:rPr>
            </w:pPr>
            <w:r w:rsidRPr="00E32A8F">
              <w:rPr>
                <w:sz w:val="20"/>
                <w:szCs w:val="20"/>
                <w:lang w:val="en-US"/>
              </w:rPr>
              <w:t xml:space="preserve">Which organisations or colleagues would not support you to use the </w:t>
            </w:r>
            <w:r>
              <w:rPr>
                <w:sz w:val="20"/>
                <w:szCs w:val="20"/>
                <w:lang w:val="en-US"/>
              </w:rPr>
              <w:t xml:space="preserve">Tobacco </w:t>
            </w:r>
            <w:r w:rsidRPr="00E32A8F">
              <w:rPr>
                <w:sz w:val="20"/>
                <w:szCs w:val="20"/>
                <w:lang w:val="en-US"/>
              </w:rPr>
              <w:t>ROI tool?</w:t>
            </w:r>
          </w:p>
          <w:p w:rsidR="009501B4" w:rsidRPr="00DD598E" w:rsidRDefault="009501B4" w:rsidP="00B6349E">
            <w:pPr>
              <w:tabs>
                <w:tab w:val="left" w:pos="284"/>
              </w:tabs>
              <w:spacing w:after="200" w:line="480" w:lineRule="auto"/>
              <w:rPr>
                <w:color w:val="E36C0A" w:themeColor="accent6" w:themeShade="BF"/>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w:t>
            </w:r>
          </w:p>
        </w:tc>
        <w:tc>
          <w:tcPr>
            <w:tcW w:w="417" w:type="dxa"/>
            <w:tcBorders>
              <w:left w:val="single" w:sz="4" w:space="0" w:color="FFFFFF" w:themeColor="background1"/>
            </w:tcBorders>
          </w:tcPr>
          <w:p w:rsidR="009501B4" w:rsidRPr="00E32A8F" w:rsidRDefault="009501B4" w:rsidP="00CB7B48">
            <w:pPr>
              <w:pStyle w:val="ListParagraph"/>
              <w:tabs>
                <w:tab w:val="left" w:pos="284"/>
                <w:tab w:val="left" w:pos="354"/>
              </w:tabs>
              <w:spacing w:line="480" w:lineRule="auto"/>
              <w:ind w:left="360"/>
              <w:rPr>
                <w:sz w:val="20"/>
                <w:szCs w:val="20"/>
                <w:lang w:val="en-US"/>
              </w:rPr>
            </w:pPr>
          </w:p>
        </w:tc>
      </w:tr>
      <w:tr w:rsidR="00ED4209" w:rsidRPr="002E1F3C" w:rsidTr="00ED4209">
        <w:trPr>
          <w:trHeight w:val="245"/>
        </w:trPr>
        <w:tc>
          <w:tcPr>
            <w:tcW w:w="9288" w:type="dxa"/>
            <w:gridSpan w:val="8"/>
            <w:tcBorders>
              <w:left w:val="nil"/>
              <w:right w:val="single" w:sz="4" w:space="0" w:color="FFFFFF" w:themeColor="background1"/>
            </w:tcBorders>
          </w:tcPr>
          <w:p w:rsidR="00ED4209" w:rsidRPr="00E32A8F" w:rsidRDefault="00ED4209" w:rsidP="00ED4209">
            <w:pPr>
              <w:pStyle w:val="ListParagraph"/>
              <w:tabs>
                <w:tab w:val="left" w:pos="284"/>
                <w:tab w:val="left" w:pos="354"/>
              </w:tabs>
              <w:spacing w:line="480" w:lineRule="auto"/>
              <w:ind w:left="360"/>
              <w:rPr>
                <w:sz w:val="20"/>
                <w:szCs w:val="20"/>
                <w:lang w:val="en-US"/>
              </w:rPr>
            </w:pPr>
          </w:p>
        </w:tc>
        <w:tc>
          <w:tcPr>
            <w:tcW w:w="417" w:type="dxa"/>
            <w:tcBorders>
              <w:left w:val="single" w:sz="4" w:space="0" w:color="FFFFFF" w:themeColor="background1"/>
              <w:right w:val="nil"/>
            </w:tcBorders>
          </w:tcPr>
          <w:p w:rsidR="00ED4209" w:rsidRPr="00E32A8F" w:rsidRDefault="00ED4209" w:rsidP="00CB7B48">
            <w:pPr>
              <w:pStyle w:val="ListParagraph"/>
              <w:tabs>
                <w:tab w:val="left" w:pos="284"/>
                <w:tab w:val="left" w:pos="354"/>
              </w:tabs>
              <w:spacing w:line="480" w:lineRule="auto"/>
              <w:ind w:left="360"/>
              <w:rPr>
                <w:sz w:val="20"/>
                <w:szCs w:val="20"/>
                <w:lang w:val="en-US"/>
              </w:rPr>
            </w:pPr>
          </w:p>
        </w:tc>
      </w:tr>
      <w:tr w:rsidR="00ED4209" w:rsidRPr="002E1F3C" w:rsidTr="00C574E3">
        <w:trPr>
          <w:trHeight w:val="488"/>
        </w:trPr>
        <w:tc>
          <w:tcPr>
            <w:tcW w:w="6299" w:type="dxa"/>
            <w:vAlign w:val="center"/>
          </w:tcPr>
          <w:p w:rsidR="00ED4209" w:rsidRPr="00DD598E" w:rsidRDefault="00ED4209" w:rsidP="00B6349E">
            <w:pPr>
              <w:tabs>
                <w:tab w:val="left" w:pos="284"/>
              </w:tabs>
              <w:rPr>
                <w:b/>
                <w:sz w:val="20"/>
                <w:szCs w:val="20"/>
                <w:lang w:val="en-US"/>
              </w:rPr>
            </w:pPr>
            <w:r w:rsidRPr="00DD598E">
              <w:rPr>
                <w:b/>
                <w:sz w:val="20"/>
                <w:szCs w:val="20"/>
                <w:lang w:val="en-US"/>
              </w:rPr>
              <w:t xml:space="preserve">How confident are you about using the Tobacco ROI tool?  </w:t>
            </w:r>
          </w:p>
          <w:p w:rsidR="00ED4209" w:rsidRPr="00D461B4" w:rsidRDefault="00ED4209" w:rsidP="00B6349E">
            <w:pPr>
              <w:tabs>
                <w:tab w:val="left" w:pos="284"/>
              </w:tabs>
              <w:rPr>
                <w:sz w:val="20"/>
                <w:szCs w:val="20"/>
                <w:lang w:val="en-US"/>
              </w:rPr>
            </w:pPr>
            <w:r w:rsidRPr="00DD598E">
              <w:rPr>
                <w:b/>
                <w:sz w:val="20"/>
                <w:szCs w:val="20"/>
                <w:lang w:val="en-US"/>
              </w:rPr>
              <w:t>I am confident that:</w:t>
            </w:r>
          </w:p>
        </w:tc>
        <w:tc>
          <w:tcPr>
            <w:tcW w:w="1286" w:type="dxa"/>
            <w:gridSpan w:val="3"/>
            <w:tcBorders>
              <w:right w:val="single" w:sz="4" w:space="0" w:color="FFFFFF" w:themeColor="background1"/>
            </w:tcBorders>
          </w:tcPr>
          <w:p w:rsidR="00ED4209" w:rsidRPr="00DD598E" w:rsidRDefault="00ED4209" w:rsidP="00C574E3">
            <w:pPr>
              <w:tabs>
                <w:tab w:val="left" w:pos="284"/>
              </w:tabs>
              <w:rPr>
                <w:color w:val="E36C0A" w:themeColor="accent6" w:themeShade="BF"/>
                <w:sz w:val="20"/>
                <w:szCs w:val="20"/>
                <w:lang w:val="en-US"/>
              </w:rPr>
            </w:pPr>
            <w:r>
              <w:rPr>
                <w:sz w:val="20"/>
                <w:szCs w:val="20"/>
                <w:lang w:val="en-US"/>
              </w:rPr>
              <w:t>Strongly Disagree</w:t>
            </w:r>
          </w:p>
        </w:tc>
        <w:tc>
          <w:tcPr>
            <w:tcW w:w="1703" w:type="dxa"/>
            <w:gridSpan w:val="4"/>
            <w:tcBorders>
              <w:left w:val="single" w:sz="4" w:space="0" w:color="FFFFFF" w:themeColor="background1"/>
            </w:tcBorders>
          </w:tcPr>
          <w:p w:rsidR="00ED4209" w:rsidRPr="00DD598E" w:rsidRDefault="00ED4209" w:rsidP="00ED4209">
            <w:pPr>
              <w:tabs>
                <w:tab w:val="left" w:pos="284"/>
              </w:tabs>
              <w:jc w:val="right"/>
              <w:rPr>
                <w:color w:val="E36C0A" w:themeColor="accent6" w:themeShade="BF"/>
                <w:sz w:val="20"/>
                <w:szCs w:val="20"/>
                <w:lang w:val="en-US"/>
              </w:rPr>
            </w:pPr>
            <w:r>
              <w:rPr>
                <w:sz w:val="20"/>
                <w:szCs w:val="20"/>
                <w:lang w:val="en-US"/>
              </w:rPr>
              <w:t xml:space="preserve">            Strongly </w:t>
            </w:r>
            <w:r>
              <w:rPr>
                <w:sz w:val="20"/>
                <w:szCs w:val="20"/>
                <w:lang w:val="en-US"/>
              </w:rPr>
              <w:br/>
              <w:t>Agree</w:t>
            </w:r>
          </w:p>
        </w:tc>
        <w:tc>
          <w:tcPr>
            <w:tcW w:w="417" w:type="dxa"/>
            <w:tcBorders>
              <w:left w:val="single" w:sz="4" w:space="0" w:color="FFFFFF" w:themeColor="background1"/>
            </w:tcBorders>
          </w:tcPr>
          <w:p w:rsidR="00ED4209" w:rsidRPr="00DD598E" w:rsidRDefault="00ED4209" w:rsidP="00B6349E">
            <w:pPr>
              <w:tabs>
                <w:tab w:val="left" w:pos="284"/>
              </w:tabs>
              <w:jc w:val="center"/>
              <w:rPr>
                <w:color w:val="E36C0A" w:themeColor="accent6" w:themeShade="BF"/>
                <w:sz w:val="20"/>
                <w:szCs w:val="20"/>
                <w:lang w:val="en-US"/>
              </w:rPr>
            </w:pPr>
          </w:p>
        </w:tc>
      </w:tr>
      <w:tr w:rsidR="00ED4209" w:rsidRPr="0081513E" w:rsidTr="00CB7B48">
        <w:trPr>
          <w:trHeight w:val="488"/>
        </w:trPr>
        <w:tc>
          <w:tcPr>
            <w:tcW w:w="6299" w:type="dxa"/>
            <w:vAlign w:val="center"/>
          </w:tcPr>
          <w:p w:rsidR="00ED4209" w:rsidRPr="00DD598E" w:rsidRDefault="00ED4209" w:rsidP="00127B3C">
            <w:pPr>
              <w:pStyle w:val="ListParagraph"/>
              <w:numPr>
                <w:ilvl w:val="0"/>
                <w:numId w:val="31"/>
              </w:numPr>
              <w:tabs>
                <w:tab w:val="left" w:pos="354"/>
              </w:tabs>
              <w:rPr>
                <w:sz w:val="20"/>
                <w:szCs w:val="20"/>
                <w:lang w:val="en-US"/>
              </w:rPr>
            </w:pPr>
            <w:r>
              <w:rPr>
                <w:sz w:val="20"/>
                <w:szCs w:val="20"/>
                <w:lang w:val="en-US"/>
              </w:rPr>
              <w:t xml:space="preserve">I will be able to use the ROI tool </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396154" w:rsidTr="00CB7B48">
        <w:trPr>
          <w:trHeight w:val="488"/>
        </w:trPr>
        <w:tc>
          <w:tcPr>
            <w:tcW w:w="6299" w:type="dxa"/>
            <w:vAlign w:val="center"/>
          </w:tcPr>
          <w:p w:rsidR="00ED4209" w:rsidRDefault="00ED4209" w:rsidP="00127B3C">
            <w:pPr>
              <w:pStyle w:val="ListParagraph"/>
              <w:numPr>
                <w:ilvl w:val="0"/>
                <w:numId w:val="31"/>
              </w:numPr>
              <w:tabs>
                <w:tab w:val="left" w:pos="354"/>
              </w:tabs>
              <w:rPr>
                <w:sz w:val="20"/>
                <w:szCs w:val="20"/>
                <w:lang w:val="en-US"/>
              </w:rPr>
            </w:pPr>
            <w:r>
              <w:rPr>
                <w:sz w:val="20"/>
                <w:szCs w:val="20"/>
                <w:lang w:val="en-US"/>
              </w:rPr>
              <w:t>I will be able to use the ROI tool w</w:t>
            </w:r>
            <w:r w:rsidRPr="00D461B4">
              <w:rPr>
                <w:sz w:val="20"/>
                <w:szCs w:val="20"/>
                <w:lang w:val="en-US"/>
              </w:rPr>
              <w:t xml:space="preserve">hen </w:t>
            </w:r>
            <w:r>
              <w:rPr>
                <w:sz w:val="20"/>
                <w:szCs w:val="20"/>
                <w:lang w:val="en-US"/>
              </w:rPr>
              <w:t xml:space="preserve">I need to enter </w:t>
            </w:r>
            <w:r w:rsidRPr="00D461B4">
              <w:rPr>
                <w:sz w:val="20"/>
                <w:szCs w:val="20"/>
                <w:lang w:val="en-US"/>
              </w:rPr>
              <w:t>the information o</w:t>
            </w:r>
            <w:r>
              <w:rPr>
                <w:sz w:val="20"/>
                <w:szCs w:val="20"/>
                <w:lang w:val="en-US"/>
              </w:rPr>
              <w:t>n smoking cessation effects of programs myself</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81513E" w:rsidTr="00CB7B48">
        <w:trPr>
          <w:trHeight w:val="489"/>
        </w:trPr>
        <w:tc>
          <w:tcPr>
            <w:tcW w:w="6299" w:type="dxa"/>
            <w:vAlign w:val="center"/>
          </w:tcPr>
          <w:p w:rsidR="00ED4209" w:rsidRPr="00D461B4" w:rsidRDefault="00ED4209" w:rsidP="00127B3C">
            <w:pPr>
              <w:pStyle w:val="ListParagraph"/>
              <w:numPr>
                <w:ilvl w:val="0"/>
                <w:numId w:val="31"/>
              </w:numPr>
              <w:tabs>
                <w:tab w:val="left" w:pos="354"/>
              </w:tabs>
              <w:rPr>
                <w:sz w:val="20"/>
                <w:szCs w:val="20"/>
                <w:lang w:val="en-US"/>
              </w:rPr>
            </w:pPr>
            <w:r>
              <w:rPr>
                <w:sz w:val="20"/>
                <w:szCs w:val="20"/>
                <w:lang w:val="en-US"/>
              </w:rPr>
              <w:t>I will be able to understand the ROI tool when the data is given in a list of figures</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396154" w:rsidTr="00CB7B48">
        <w:trPr>
          <w:trHeight w:val="488"/>
        </w:trPr>
        <w:tc>
          <w:tcPr>
            <w:tcW w:w="6299" w:type="dxa"/>
            <w:vAlign w:val="center"/>
          </w:tcPr>
          <w:p w:rsidR="00ED4209" w:rsidRDefault="00ED4209" w:rsidP="00127B3C">
            <w:pPr>
              <w:pStyle w:val="ListParagraph"/>
              <w:numPr>
                <w:ilvl w:val="0"/>
                <w:numId w:val="31"/>
              </w:numPr>
              <w:tabs>
                <w:tab w:val="left" w:pos="354"/>
              </w:tabs>
              <w:rPr>
                <w:sz w:val="20"/>
                <w:szCs w:val="20"/>
                <w:lang w:val="en-US"/>
              </w:rPr>
            </w:pPr>
            <w:r>
              <w:rPr>
                <w:sz w:val="20"/>
                <w:szCs w:val="20"/>
                <w:lang w:val="en-US"/>
              </w:rPr>
              <w:t>I will be able to use the ROI tool even if my organisation does not support me</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81513E" w:rsidTr="00CB7B48">
        <w:trPr>
          <w:trHeight w:val="488"/>
        </w:trPr>
        <w:tc>
          <w:tcPr>
            <w:tcW w:w="6299" w:type="dxa"/>
            <w:vAlign w:val="center"/>
          </w:tcPr>
          <w:p w:rsidR="00ED4209" w:rsidRDefault="00ED4209" w:rsidP="00127B3C">
            <w:pPr>
              <w:pStyle w:val="ListParagraph"/>
              <w:numPr>
                <w:ilvl w:val="0"/>
                <w:numId w:val="31"/>
              </w:numPr>
              <w:tabs>
                <w:tab w:val="left" w:pos="354"/>
              </w:tabs>
              <w:rPr>
                <w:sz w:val="20"/>
                <w:szCs w:val="20"/>
                <w:lang w:val="en-US"/>
              </w:rPr>
            </w:pPr>
            <w:r>
              <w:rPr>
                <w:sz w:val="20"/>
                <w:szCs w:val="20"/>
                <w:lang w:val="en-US"/>
              </w:rPr>
              <w:t xml:space="preserve">I will be able to use the ROI tool without help from others </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81513E" w:rsidTr="00CB7B48">
        <w:trPr>
          <w:trHeight w:val="488"/>
        </w:trPr>
        <w:tc>
          <w:tcPr>
            <w:tcW w:w="6299" w:type="dxa"/>
            <w:vAlign w:val="center"/>
          </w:tcPr>
          <w:p w:rsidR="00ED4209" w:rsidRPr="0081513E" w:rsidRDefault="00ED4209" w:rsidP="00127B3C">
            <w:pPr>
              <w:pStyle w:val="ListParagraph"/>
              <w:numPr>
                <w:ilvl w:val="0"/>
                <w:numId w:val="31"/>
              </w:numPr>
              <w:tabs>
                <w:tab w:val="left" w:pos="354"/>
              </w:tabs>
              <w:rPr>
                <w:sz w:val="20"/>
                <w:szCs w:val="20"/>
                <w:lang w:val="en-US"/>
              </w:rPr>
            </w:pPr>
            <w:r>
              <w:rPr>
                <w:sz w:val="20"/>
                <w:szCs w:val="20"/>
                <w:lang w:val="en-US"/>
              </w:rPr>
              <w:t>Persons such as myself in my organisation will be able to use the ROI tool</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81513E" w:rsidTr="00CB7B48">
        <w:trPr>
          <w:trHeight w:val="489"/>
        </w:trPr>
        <w:tc>
          <w:tcPr>
            <w:tcW w:w="6299" w:type="dxa"/>
            <w:vAlign w:val="center"/>
          </w:tcPr>
          <w:p w:rsidR="00ED4209" w:rsidRPr="00D461B4" w:rsidRDefault="00ED4209" w:rsidP="00127B3C">
            <w:pPr>
              <w:pStyle w:val="ListParagraph"/>
              <w:numPr>
                <w:ilvl w:val="0"/>
                <w:numId w:val="31"/>
              </w:numPr>
              <w:tabs>
                <w:tab w:val="left" w:pos="354"/>
              </w:tabs>
              <w:rPr>
                <w:sz w:val="20"/>
                <w:szCs w:val="20"/>
                <w:lang w:val="en-US"/>
              </w:rPr>
            </w:pPr>
            <w:r>
              <w:rPr>
                <w:sz w:val="20"/>
                <w:szCs w:val="20"/>
                <w:lang w:val="en-US"/>
              </w:rPr>
              <w:lastRenderedPageBreak/>
              <w:t xml:space="preserve">I will be able to interpret the output of the ROI tool </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81513E" w:rsidTr="00CB7B48">
        <w:trPr>
          <w:trHeight w:val="488"/>
        </w:trPr>
        <w:tc>
          <w:tcPr>
            <w:tcW w:w="6299" w:type="dxa"/>
            <w:vAlign w:val="center"/>
          </w:tcPr>
          <w:p w:rsidR="00ED4209" w:rsidRPr="00D461B4" w:rsidRDefault="00ED4209" w:rsidP="00127B3C">
            <w:pPr>
              <w:pStyle w:val="ListParagraph"/>
              <w:numPr>
                <w:ilvl w:val="0"/>
                <w:numId w:val="31"/>
              </w:numPr>
              <w:tabs>
                <w:tab w:val="left" w:pos="354"/>
              </w:tabs>
              <w:rPr>
                <w:sz w:val="20"/>
                <w:szCs w:val="20"/>
                <w:lang w:val="en-US"/>
              </w:rPr>
            </w:pPr>
            <w:r>
              <w:rPr>
                <w:sz w:val="20"/>
                <w:szCs w:val="20"/>
                <w:lang w:val="en-US"/>
              </w:rPr>
              <w:t>I will be able to use the tool with limited knowledge about health economics</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396154" w:rsidTr="00CB7B48">
        <w:trPr>
          <w:trHeight w:val="488"/>
        </w:trPr>
        <w:tc>
          <w:tcPr>
            <w:tcW w:w="6299" w:type="dxa"/>
            <w:vAlign w:val="center"/>
          </w:tcPr>
          <w:p w:rsidR="00ED4209" w:rsidRDefault="00ED4209" w:rsidP="00127B3C">
            <w:pPr>
              <w:pStyle w:val="ListParagraph"/>
              <w:numPr>
                <w:ilvl w:val="0"/>
                <w:numId w:val="31"/>
              </w:numPr>
              <w:tabs>
                <w:tab w:val="left" w:pos="354"/>
              </w:tabs>
              <w:rPr>
                <w:sz w:val="20"/>
                <w:szCs w:val="20"/>
                <w:lang w:val="en-US"/>
              </w:rPr>
            </w:pPr>
            <w:r>
              <w:rPr>
                <w:sz w:val="20"/>
                <w:szCs w:val="20"/>
                <w:lang w:val="en-US"/>
              </w:rPr>
              <w:t xml:space="preserve">I will be able to use the ROI tool without </w:t>
            </w:r>
            <w:r w:rsidRPr="00720666">
              <w:rPr>
                <w:sz w:val="20"/>
                <w:szCs w:val="20"/>
                <w:lang w:val="en-US"/>
              </w:rPr>
              <w:t>technical support</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261A2D" w:rsidTr="00CB7B48">
        <w:trPr>
          <w:trHeight w:val="488"/>
        </w:trPr>
        <w:tc>
          <w:tcPr>
            <w:tcW w:w="6299" w:type="dxa"/>
            <w:vAlign w:val="center"/>
          </w:tcPr>
          <w:p w:rsidR="00ED4209" w:rsidRDefault="00ED4209" w:rsidP="00127B3C">
            <w:pPr>
              <w:pStyle w:val="ListParagraph"/>
              <w:numPr>
                <w:ilvl w:val="0"/>
                <w:numId w:val="31"/>
              </w:numPr>
              <w:tabs>
                <w:tab w:val="left" w:pos="354"/>
              </w:tabs>
              <w:rPr>
                <w:sz w:val="20"/>
                <w:szCs w:val="20"/>
                <w:lang w:val="en-US"/>
              </w:rPr>
            </w:pPr>
            <w:r>
              <w:rPr>
                <w:sz w:val="20"/>
                <w:szCs w:val="20"/>
                <w:lang w:val="en-US"/>
              </w:rPr>
              <w:t>I will be able to use the ROI tool without a manual</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261A2D" w:rsidTr="00CB7B48">
        <w:trPr>
          <w:trHeight w:val="489"/>
        </w:trPr>
        <w:tc>
          <w:tcPr>
            <w:tcW w:w="6299" w:type="dxa"/>
            <w:vAlign w:val="center"/>
          </w:tcPr>
          <w:p w:rsidR="00ED4209" w:rsidRDefault="00ED4209" w:rsidP="00127B3C">
            <w:pPr>
              <w:pStyle w:val="ListParagraph"/>
              <w:numPr>
                <w:ilvl w:val="0"/>
                <w:numId w:val="31"/>
              </w:numPr>
              <w:tabs>
                <w:tab w:val="left" w:pos="354"/>
                <w:tab w:val="left" w:pos="382"/>
              </w:tabs>
              <w:rPr>
                <w:sz w:val="20"/>
                <w:szCs w:val="20"/>
                <w:lang w:val="en-US"/>
              </w:rPr>
            </w:pPr>
            <w:r>
              <w:rPr>
                <w:sz w:val="20"/>
                <w:szCs w:val="20"/>
                <w:lang w:val="en-US"/>
              </w:rPr>
              <w:t>I will be able to use the ROI tool without a website that explains how the ROI tool works</w:t>
            </w:r>
          </w:p>
        </w:tc>
        <w:tc>
          <w:tcPr>
            <w:tcW w:w="428" w:type="dxa"/>
            <w:tcBorders>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ED4209" w:rsidRPr="00DD598E" w:rsidRDefault="00ED4209"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ED4209" w:rsidRPr="00CB7B48" w:rsidRDefault="00ED4209" w:rsidP="00127B3C">
            <w:pPr>
              <w:tabs>
                <w:tab w:val="left" w:pos="284"/>
              </w:tabs>
              <w:jc w:val="center"/>
              <w:rPr>
                <w:color w:val="00B050"/>
                <w:sz w:val="20"/>
                <w:szCs w:val="20"/>
                <w:lang w:val="en-US"/>
              </w:rPr>
            </w:pPr>
            <w:r w:rsidRPr="00CB7B48">
              <w:rPr>
                <w:color w:val="00B050"/>
                <w:sz w:val="20"/>
                <w:szCs w:val="20"/>
                <w:lang w:val="en-US"/>
              </w:rPr>
              <w:t>?</w:t>
            </w:r>
          </w:p>
        </w:tc>
      </w:tr>
      <w:tr w:rsidR="00ED4209" w:rsidRPr="00261A2D" w:rsidTr="00CB7B48">
        <w:trPr>
          <w:trHeight w:val="244"/>
        </w:trPr>
        <w:tc>
          <w:tcPr>
            <w:tcW w:w="9288" w:type="dxa"/>
            <w:gridSpan w:val="8"/>
            <w:tcBorders>
              <w:right w:val="single" w:sz="4" w:space="0" w:color="FFFFFF" w:themeColor="background1"/>
            </w:tcBorders>
          </w:tcPr>
          <w:p w:rsidR="00ED4209" w:rsidRPr="009E7A6A" w:rsidRDefault="00ED4209" w:rsidP="00B6349E">
            <w:pPr>
              <w:pStyle w:val="ListParagraph"/>
              <w:numPr>
                <w:ilvl w:val="0"/>
                <w:numId w:val="31"/>
              </w:numPr>
              <w:tabs>
                <w:tab w:val="left" w:pos="284"/>
                <w:tab w:val="left" w:pos="368"/>
              </w:tabs>
              <w:spacing w:line="480" w:lineRule="auto"/>
              <w:rPr>
                <w:sz w:val="20"/>
                <w:szCs w:val="20"/>
                <w:lang w:val="en-US"/>
              </w:rPr>
            </w:pPr>
            <w:r w:rsidRPr="009E7A6A">
              <w:rPr>
                <w:sz w:val="20"/>
                <w:szCs w:val="20"/>
                <w:lang w:val="en-US"/>
              </w:rPr>
              <w:t xml:space="preserve">What other difficulties would </w:t>
            </w:r>
            <w:r>
              <w:rPr>
                <w:sz w:val="20"/>
                <w:szCs w:val="20"/>
                <w:lang w:val="en-US"/>
              </w:rPr>
              <w:t xml:space="preserve">using </w:t>
            </w:r>
            <w:r w:rsidRPr="009E7A6A">
              <w:rPr>
                <w:sz w:val="20"/>
                <w:szCs w:val="20"/>
                <w:lang w:val="en-US"/>
              </w:rPr>
              <w:t xml:space="preserve">a tool such as the Tobacco ROI tool have for you? </w:t>
            </w:r>
          </w:p>
          <w:p w:rsidR="00ED4209" w:rsidRPr="00DD598E" w:rsidRDefault="00ED4209" w:rsidP="00B6349E">
            <w:pPr>
              <w:tabs>
                <w:tab w:val="left" w:pos="284"/>
              </w:tabs>
              <w:spacing w:after="200" w:line="480" w:lineRule="auto"/>
              <w:rPr>
                <w:color w:val="E36C0A" w:themeColor="accent6" w:themeShade="BF"/>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7" w:type="dxa"/>
            <w:tcBorders>
              <w:left w:val="single" w:sz="4" w:space="0" w:color="FFFFFF" w:themeColor="background1"/>
            </w:tcBorders>
          </w:tcPr>
          <w:p w:rsidR="00ED4209" w:rsidRPr="00CB7B48" w:rsidRDefault="00ED4209" w:rsidP="00CB7B48">
            <w:pPr>
              <w:tabs>
                <w:tab w:val="left" w:pos="284"/>
                <w:tab w:val="left" w:pos="368"/>
              </w:tabs>
              <w:spacing w:line="480" w:lineRule="auto"/>
              <w:rPr>
                <w:sz w:val="20"/>
                <w:szCs w:val="20"/>
                <w:lang w:val="en-US"/>
              </w:rPr>
            </w:pPr>
          </w:p>
        </w:tc>
      </w:tr>
    </w:tbl>
    <w:p w:rsidR="009501B4" w:rsidRDefault="009501B4">
      <w:pPr>
        <w:rPr>
          <w:sz w:val="20"/>
          <w:szCs w:val="20"/>
          <w:lang w:val="en-US"/>
        </w:rPr>
      </w:pPr>
    </w:p>
    <w:p w:rsidR="009501B4" w:rsidRDefault="009501B4" w:rsidP="009501B4">
      <w:pPr>
        <w:pStyle w:val="ListParagraph"/>
        <w:numPr>
          <w:ilvl w:val="0"/>
          <w:numId w:val="1"/>
        </w:numPr>
        <w:tabs>
          <w:tab w:val="left" w:pos="284"/>
        </w:tabs>
        <w:spacing w:after="0"/>
        <w:ind w:left="0" w:firstLine="0"/>
        <w:jc w:val="both"/>
        <w:rPr>
          <w:sz w:val="20"/>
          <w:szCs w:val="20"/>
          <w:lang w:val="en-US"/>
        </w:rPr>
      </w:pPr>
      <w:r w:rsidRPr="00196039">
        <w:rPr>
          <w:sz w:val="20"/>
          <w:szCs w:val="20"/>
          <w:lang w:val="en-US"/>
        </w:rPr>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ED4209" w:rsidRPr="00D701D3" w:rsidRDefault="00ED4209" w:rsidP="00ED4209">
      <w:pPr>
        <w:pStyle w:val="ListParagraph"/>
        <w:tabs>
          <w:tab w:val="left" w:pos="284"/>
        </w:tabs>
        <w:spacing w:after="0"/>
        <w:ind w:left="0"/>
        <w:jc w:val="both"/>
        <w:rPr>
          <w:sz w:val="20"/>
          <w:szCs w:val="20"/>
          <w:lang w:val="en-US"/>
        </w:rPr>
      </w:pPr>
    </w:p>
    <w:tbl>
      <w:tblPr>
        <w:tblStyle w:val="TableGrid"/>
        <w:tblW w:w="9705" w:type="dxa"/>
        <w:tblInd w:w="108" w:type="dxa"/>
        <w:tblLayout w:type="fixed"/>
        <w:tblLook w:val="04A0" w:firstRow="1" w:lastRow="0" w:firstColumn="1" w:lastColumn="0" w:noHBand="0" w:noVBand="1"/>
      </w:tblPr>
      <w:tblGrid>
        <w:gridCol w:w="6299"/>
        <w:gridCol w:w="428"/>
        <w:gridCol w:w="429"/>
        <w:gridCol w:w="429"/>
        <w:gridCol w:w="428"/>
        <w:gridCol w:w="429"/>
        <w:gridCol w:w="429"/>
        <w:gridCol w:w="417"/>
        <w:gridCol w:w="417"/>
      </w:tblGrid>
      <w:tr w:rsidR="00ED4209" w:rsidRPr="00DD598E" w:rsidTr="00C574E3">
        <w:trPr>
          <w:trHeight w:val="488"/>
        </w:trPr>
        <w:tc>
          <w:tcPr>
            <w:tcW w:w="6299" w:type="dxa"/>
            <w:vAlign w:val="center"/>
          </w:tcPr>
          <w:p w:rsidR="00ED4209" w:rsidRPr="00D461B4" w:rsidRDefault="00ED4209" w:rsidP="00C574E3">
            <w:pPr>
              <w:tabs>
                <w:tab w:val="left" w:pos="284"/>
              </w:tabs>
              <w:rPr>
                <w:sz w:val="20"/>
                <w:szCs w:val="20"/>
                <w:lang w:val="en-US"/>
              </w:rPr>
            </w:pPr>
          </w:p>
        </w:tc>
        <w:tc>
          <w:tcPr>
            <w:tcW w:w="1286" w:type="dxa"/>
            <w:gridSpan w:val="3"/>
            <w:tcBorders>
              <w:right w:val="single" w:sz="4" w:space="0" w:color="FFFFFF" w:themeColor="background1"/>
            </w:tcBorders>
          </w:tcPr>
          <w:p w:rsidR="00ED4209" w:rsidRPr="00DD598E" w:rsidRDefault="00ED4209" w:rsidP="00C574E3">
            <w:pPr>
              <w:tabs>
                <w:tab w:val="left" w:pos="284"/>
              </w:tabs>
              <w:rPr>
                <w:color w:val="E36C0A" w:themeColor="accent6" w:themeShade="BF"/>
                <w:sz w:val="20"/>
                <w:szCs w:val="20"/>
                <w:lang w:val="en-US"/>
              </w:rPr>
            </w:pPr>
            <w:r>
              <w:rPr>
                <w:sz w:val="20"/>
                <w:szCs w:val="20"/>
                <w:lang w:val="en-US"/>
              </w:rPr>
              <w:t>Strongly Disagree</w:t>
            </w:r>
          </w:p>
        </w:tc>
        <w:tc>
          <w:tcPr>
            <w:tcW w:w="1703" w:type="dxa"/>
            <w:gridSpan w:val="4"/>
            <w:tcBorders>
              <w:left w:val="single" w:sz="4" w:space="0" w:color="FFFFFF" w:themeColor="background1"/>
            </w:tcBorders>
          </w:tcPr>
          <w:p w:rsidR="00ED4209" w:rsidRPr="00DD598E" w:rsidRDefault="00ED4209" w:rsidP="00C574E3">
            <w:pPr>
              <w:tabs>
                <w:tab w:val="left" w:pos="284"/>
              </w:tabs>
              <w:jc w:val="right"/>
              <w:rPr>
                <w:color w:val="E36C0A" w:themeColor="accent6" w:themeShade="BF"/>
                <w:sz w:val="20"/>
                <w:szCs w:val="20"/>
                <w:lang w:val="en-US"/>
              </w:rPr>
            </w:pPr>
            <w:r>
              <w:rPr>
                <w:sz w:val="20"/>
                <w:szCs w:val="20"/>
                <w:lang w:val="en-US"/>
              </w:rPr>
              <w:t xml:space="preserve">            Strongly </w:t>
            </w:r>
            <w:r>
              <w:rPr>
                <w:sz w:val="20"/>
                <w:szCs w:val="20"/>
                <w:lang w:val="en-US"/>
              </w:rPr>
              <w:br/>
              <w:t>Agree</w:t>
            </w:r>
          </w:p>
        </w:tc>
        <w:tc>
          <w:tcPr>
            <w:tcW w:w="417" w:type="dxa"/>
            <w:tcBorders>
              <w:left w:val="single" w:sz="4" w:space="0" w:color="FFFFFF" w:themeColor="background1"/>
            </w:tcBorders>
          </w:tcPr>
          <w:p w:rsidR="00ED4209" w:rsidRPr="00DD598E" w:rsidRDefault="00ED4209" w:rsidP="00C574E3">
            <w:pPr>
              <w:tabs>
                <w:tab w:val="left" w:pos="284"/>
              </w:tabs>
              <w:jc w:val="center"/>
              <w:rPr>
                <w:color w:val="E36C0A" w:themeColor="accent6" w:themeShade="BF"/>
                <w:sz w:val="20"/>
                <w:szCs w:val="20"/>
                <w:lang w:val="en-US"/>
              </w:rPr>
            </w:pPr>
          </w:p>
        </w:tc>
      </w:tr>
      <w:tr w:rsidR="009501B4" w:rsidRPr="00DD598E" w:rsidTr="00CB7B48">
        <w:trPr>
          <w:trHeight w:val="488"/>
        </w:trPr>
        <w:tc>
          <w:tcPr>
            <w:tcW w:w="6299" w:type="dxa"/>
            <w:vAlign w:val="center"/>
          </w:tcPr>
          <w:p w:rsidR="009501B4" w:rsidRDefault="009501B4" w:rsidP="00127B3C">
            <w:pPr>
              <w:pStyle w:val="ListParagraph"/>
              <w:numPr>
                <w:ilvl w:val="0"/>
                <w:numId w:val="34"/>
              </w:numPr>
              <w:tabs>
                <w:tab w:val="left" w:pos="354"/>
              </w:tabs>
              <w:rPr>
                <w:sz w:val="20"/>
                <w:szCs w:val="20"/>
                <w:lang w:val="en-US"/>
              </w:rPr>
            </w:pPr>
            <w:r>
              <w:rPr>
                <w:sz w:val="20"/>
                <w:szCs w:val="20"/>
                <w:lang w:val="en-US"/>
              </w:rPr>
              <w:t xml:space="preserve">I have the intention to use a tool such as the Tobacco ROI tool </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D598E" w:rsidTr="00CB7B48">
        <w:trPr>
          <w:trHeight w:val="489"/>
        </w:trPr>
        <w:tc>
          <w:tcPr>
            <w:tcW w:w="6299" w:type="dxa"/>
            <w:vAlign w:val="center"/>
          </w:tcPr>
          <w:p w:rsidR="009501B4" w:rsidRDefault="009501B4" w:rsidP="00127B3C">
            <w:pPr>
              <w:pStyle w:val="ListParagraph"/>
              <w:numPr>
                <w:ilvl w:val="0"/>
                <w:numId w:val="34"/>
              </w:numPr>
              <w:tabs>
                <w:tab w:val="left" w:pos="354"/>
              </w:tabs>
              <w:rPr>
                <w:sz w:val="20"/>
                <w:szCs w:val="20"/>
                <w:lang w:val="en-US"/>
              </w:rPr>
            </w:pPr>
            <w:r>
              <w:rPr>
                <w:sz w:val="20"/>
                <w:szCs w:val="20"/>
                <w:lang w:val="en-US"/>
              </w:rPr>
              <w:t xml:space="preserve">I have the intention to use a tool such as the Tobacco ROI tool </w:t>
            </w:r>
            <w:r w:rsidR="00F476AB">
              <w:rPr>
                <w:sz w:val="20"/>
                <w:szCs w:val="20"/>
                <w:lang w:val="en-US"/>
              </w:rPr>
              <w:t xml:space="preserve">within </w:t>
            </w:r>
            <w:r>
              <w:rPr>
                <w:sz w:val="20"/>
                <w:szCs w:val="20"/>
                <w:lang w:val="en-US"/>
              </w:rPr>
              <w:t xml:space="preserve">the next month </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D598E" w:rsidTr="00CB7B48">
        <w:trPr>
          <w:trHeight w:val="488"/>
        </w:trPr>
        <w:tc>
          <w:tcPr>
            <w:tcW w:w="6299" w:type="dxa"/>
            <w:vAlign w:val="center"/>
          </w:tcPr>
          <w:p w:rsidR="009501B4" w:rsidRDefault="009501B4" w:rsidP="00127B3C">
            <w:pPr>
              <w:pStyle w:val="ListParagraph"/>
              <w:numPr>
                <w:ilvl w:val="0"/>
                <w:numId w:val="34"/>
              </w:numPr>
              <w:tabs>
                <w:tab w:val="left" w:pos="354"/>
              </w:tabs>
              <w:rPr>
                <w:sz w:val="20"/>
                <w:szCs w:val="20"/>
                <w:lang w:val="en-US"/>
              </w:rPr>
            </w:pPr>
            <w:r>
              <w:rPr>
                <w:sz w:val="20"/>
                <w:szCs w:val="20"/>
                <w:lang w:val="en-US"/>
              </w:rPr>
              <w:t xml:space="preserve">I have the intention to use a tool such as the Tobacco ROI tool </w:t>
            </w:r>
            <w:r w:rsidR="00F476AB">
              <w:rPr>
                <w:sz w:val="20"/>
                <w:szCs w:val="20"/>
                <w:lang w:val="en-US"/>
              </w:rPr>
              <w:t xml:space="preserve">within </w:t>
            </w:r>
            <w:r>
              <w:rPr>
                <w:sz w:val="20"/>
                <w:szCs w:val="20"/>
                <w:lang w:val="en-US"/>
              </w:rPr>
              <w:t xml:space="preserve">the next 6 months </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D598E" w:rsidTr="00CB7B48">
        <w:trPr>
          <w:trHeight w:val="488"/>
        </w:trPr>
        <w:tc>
          <w:tcPr>
            <w:tcW w:w="6299" w:type="dxa"/>
            <w:vAlign w:val="center"/>
          </w:tcPr>
          <w:p w:rsidR="009501B4" w:rsidRDefault="009501B4" w:rsidP="00127B3C">
            <w:pPr>
              <w:pStyle w:val="ListParagraph"/>
              <w:numPr>
                <w:ilvl w:val="0"/>
                <w:numId w:val="34"/>
              </w:numPr>
              <w:tabs>
                <w:tab w:val="left" w:pos="354"/>
              </w:tabs>
              <w:rPr>
                <w:sz w:val="20"/>
                <w:szCs w:val="20"/>
                <w:lang w:val="en-US"/>
              </w:rPr>
            </w:pPr>
            <w:r>
              <w:rPr>
                <w:sz w:val="20"/>
                <w:szCs w:val="20"/>
                <w:lang w:val="en-US"/>
              </w:rPr>
              <w:t xml:space="preserve">I have the intention to use a tool such as the Tobacco ROI tool </w:t>
            </w:r>
            <w:r w:rsidR="00F476AB">
              <w:rPr>
                <w:sz w:val="20"/>
                <w:szCs w:val="20"/>
                <w:lang w:val="en-US"/>
              </w:rPr>
              <w:t xml:space="preserve">within </w:t>
            </w:r>
            <w:r>
              <w:rPr>
                <w:sz w:val="20"/>
                <w:szCs w:val="20"/>
                <w:lang w:val="en-US"/>
              </w:rPr>
              <w:t>the next year</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r w:rsidR="009501B4" w:rsidRPr="00DD598E" w:rsidTr="00CB7B48">
        <w:trPr>
          <w:trHeight w:val="489"/>
        </w:trPr>
        <w:tc>
          <w:tcPr>
            <w:tcW w:w="6299" w:type="dxa"/>
            <w:vAlign w:val="center"/>
          </w:tcPr>
          <w:p w:rsidR="009501B4" w:rsidRDefault="009501B4" w:rsidP="00127B3C">
            <w:pPr>
              <w:pStyle w:val="ListParagraph"/>
              <w:numPr>
                <w:ilvl w:val="0"/>
                <w:numId w:val="34"/>
              </w:numPr>
              <w:tabs>
                <w:tab w:val="left" w:pos="354"/>
              </w:tabs>
              <w:rPr>
                <w:sz w:val="20"/>
                <w:szCs w:val="20"/>
                <w:lang w:val="en-US"/>
              </w:rPr>
            </w:pPr>
            <w:r>
              <w:rPr>
                <w:sz w:val="20"/>
                <w:szCs w:val="20"/>
                <w:lang w:val="en-US"/>
              </w:rPr>
              <w:t>I would like to have more information about the Tobacco ROI tool</w:t>
            </w:r>
          </w:p>
        </w:tc>
        <w:tc>
          <w:tcPr>
            <w:tcW w:w="428" w:type="dxa"/>
            <w:tcBorders>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9501B4" w:rsidRPr="00DD598E" w:rsidRDefault="009501B4" w:rsidP="00127B3C">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9501B4" w:rsidRPr="00CB7B48" w:rsidRDefault="009501B4" w:rsidP="00127B3C">
            <w:pPr>
              <w:tabs>
                <w:tab w:val="left" w:pos="284"/>
              </w:tabs>
              <w:jc w:val="center"/>
              <w:rPr>
                <w:color w:val="00B050"/>
                <w:sz w:val="20"/>
                <w:szCs w:val="20"/>
                <w:lang w:val="en-US"/>
              </w:rPr>
            </w:pPr>
            <w:r w:rsidRPr="00CB7B48">
              <w:rPr>
                <w:color w:val="00B050"/>
                <w:sz w:val="20"/>
                <w:szCs w:val="20"/>
                <w:lang w:val="en-US"/>
              </w:rPr>
              <w:t>?</w:t>
            </w:r>
          </w:p>
        </w:tc>
      </w:tr>
    </w:tbl>
    <w:p w:rsidR="009501B4" w:rsidRDefault="009501B4"/>
    <w:p w:rsidR="00D57786" w:rsidRPr="0046724F" w:rsidRDefault="00D57786" w:rsidP="00D461B4">
      <w:pPr>
        <w:tabs>
          <w:tab w:val="left" w:pos="284"/>
        </w:tabs>
        <w:rPr>
          <w:sz w:val="20"/>
          <w:szCs w:val="20"/>
          <w:lang w:val="en-US"/>
        </w:rPr>
      </w:pPr>
    </w:p>
    <w:sectPr w:rsidR="00D57786" w:rsidRPr="0046724F" w:rsidSect="008D774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C99" w:rsidRDefault="003C7C99" w:rsidP="00124C0D">
      <w:pPr>
        <w:spacing w:after="0" w:line="240" w:lineRule="auto"/>
      </w:pPr>
      <w:r>
        <w:separator/>
      </w:r>
    </w:p>
  </w:endnote>
  <w:endnote w:type="continuationSeparator" w:id="0">
    <w:p w:rsidR="003C7C99" w:rsidRDefault="003C7C99" w:rsidP="00124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9789"/>
      <w:docPartObj>
        <w:docPartGallery w:val="Page Numbers (Bottom of Page)"/>
        <w:docPartUnique/>
      </w:docPartObj>
    </w:sdtPr>
    <w:sdtEndPr>
      <w:rPr>
        <w:noProof/>
      </w:rPr>
    </w:sdtEndPr>
    <w:sdtContent>
      <w:p w:rsidR="00A844E6" w:rsidRDefault="00A844E6">
        <w:pPr>
          <w:pStyle w:val="Footer"/>
          <w:jc w:val="right"/>
        </w:pPr>
        <w:r>
          <w:fldChar w:fldCharType="begin"/>
        </w:r>
        <w:r>
          <w:instrText xml:space="preserve"> PAGE   \* MERGEFORMAT </w:instrText>
        </w:r>
        <w:r>
          <w:fldChar w:fldCharType="separate"/>
        </w:r>
        <w:r w:rsidR="00142936">
          <w:rPr>
            <w:noProof/>
          </w:rPr>
          <w:t>2</w:t>
        </w:r>
        <w:r>
          <w:rPr>
            <w:noProof/>
          </w:rPr>
          <w:fldChar w:fldCharType="end"/>
        </w:r>
      </w:p>
    </w:sdtContent>
  </w:sdt>
  <w:p w:rsidR="00A844E6" w:rsidRDefault="00A844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C99" w:rsidRDefault="003C7C99" w:rsidP="00124C0D">
      <w:pPr>
        <w:spacing w:after="0" w:line="240" w:lineRule="auto"/>
      </w:pPr>
      <w:r>
        <w:separator/>
      </w:r>
    </w:p>
  </w:footnote>
  <w:footnote w:type="continuationSeparator" w:id="0">
    <w:p w:rsidR="003C7C99" w:rsidRDefault="003C7C99" w:rsidP="00124C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6559"/>
    <w:multiLevelType w:val="hybridMultilevel"/>
    <w:tmpl w:val="E0CA55B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nsid w:val="00FF5DBF"/>
    <w:multiLevelType w:val="hybridMultilevel"/>
    <w:tmpl w:val="987A042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0BAC7555"/>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E0C155D"/>
    <w:multiLevelType w:val="hybridMultilevel"/>
    <w:tmpl w:val="4B4AA71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0EAD2FDB"/>
    <w:multiLevelType w:val="hybridMultilevel"/>
    <w:tmpl w:val="987A042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nsid w:val="17802C8F"/>
    <w:multiLevelType w:val="hybridMultilevel"/>
    <w:tmpl w:val="E8C09DF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18785AC4"/>
    <w:multiLevelType w:val="hybridMultilevel"/>
    <w:tmpl w:val="1ECE04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1D1270C5"/>
    <w:multiLevelType w:val="hybridMultilevel"/>
    <w:tmpl w:val="12B614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0952275"/>
    <w:multiLevelType w:val="hybridMultilevel"/>
    <w:tmpl w:val="DC76579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234E279D"/>
    <w:multiLevelType w:val="hybridMultilevel"/>
    <w:tmpl w:val="9BEC4B7E"/>
    <w:lvl w:ilvl="0" w:tplc="EA92732C">
      <w:start w:val="1"/>
      <w:numFmt w:val="decimal"/>
      <w:lvlText w:val="%1."/>
      <w:lvlJc w:val="left"/>
      <w:pPr>
        <w:ind w:left="360" w:hanging="360"/>
      </w:pPr>
      <w:rPr>
        <w:rFonts w:hint="default"/>
      </w:rPr>
    </w:lvl>
    <w:lvl w:ilvl="1" w:tplc="8DB83754">
      <w:start w:val="1"/>
      <w:numFmt w:val="lowerLetter"/>
      <w:lvlText w:val="%2."/>
      <w:lvlJc w:val="left"/>
      <w:pPr>
        <w:ind w:left="1080" w:hanging="360"/>
      </w:pPr>
      <w:rPr>
        <w:color w:val="auto"/>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nsid w:val="29A7226D"/>
    <w:multiLevelType w:val="hybridMultilevel"/>
    <w:tmpl w:val="BE82F6B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2FD235B8"/>
    <w:multiLevelType w:val="hybridMultilevel"/>
    <w:tmpl w:val="99E6A3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37E63360"/>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39967008"/>
    <w:multiLevelType w:val="hybridMultilevel"/>
    <w:tmpl w:val="BE82F6B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3B5B50CF"/>
    <w:multiLevelType w:val="hybridMultilevel"/>
    <w:tmpl w:val="AE30E75E"/>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45C13185"/>
    <w:multiLevelType w:val="hybridMultilevel"/>
    <w:tmpl w:val="AB6AA2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469C04ED"/>
    <w:multiLevelType w:val="hybridMultilevel"/>
    <w:tmpl w:val="70143B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4B6C20AA"/>
    <w:multiLevelType w:val="hybridMultilevel"/>
    <w:tmpl w:val="BEBE146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nsid w:val="4C563390"/>
    <w:multiLevelType w:val="hybridMultilevel"/>
    <w:tmpl w:val="91BA196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nsid w:val="4C897569"/>
    <w:multiLevelType w:val="hybridMultilevel"/>
    <w:tmpl w:val="91BA196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nsid w:val="53ED6172"/>
    <w:multiLevelType w:val="hybridMultilevel"/>
    <w:tmpl w:val="987A042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nsid w:val="54C002ED"/>
    <w:multiLevelType w:val="hybridMultilevel"/>
    <w:tmpl w:val="BF9C79D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nsid w:val="5B18647F"/>
    <w:multiLevelType w:val="hybridMultilevel"/>
    <w:tmpl w:val="8A2667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0834F97"/>
    <w:multiLevelType w:val="hybridMultilevel"/>
    <w:tmpl w:val="F33E3904"/>
    <w:lvl w:ilvl="0" w:tplc="93467A30">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668E2E4C"/>
    <w:multiLevelType w:val="multilevel"/>
    <w:tmpl w:val="98B24D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9C615AB"/>
    <w:multiLevelType w:val="hybridMultilevel"/>
    <w:tmpl w:val="4A0C208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6AFF7A73"/>
    <w:multiLevelType w:val="hybridMultilevel"/>
    <w:tmpl w:val="A3243A2C"/>
    <w:lvl w:ilvl="0" w:tplc="04130001">
      <w:start w:val="1"/>
      <w:numFmt w:val="bullet"/>
      <w:lvlText w:val=""/>
      <w:lvlJc w:val="left"/>
      <w:pPr>
        <w:ind w:left="2140" w:hanging="360"/>
      </w:pPr>
      <w:rPr>
        <w:rFonts w:ascii="Symbol" w:hAnsi="Symbol" w:hint="default"/>
      </w:rPr>
    </w:lvl>
    <w:lvl w:ilvl="1" w:tplc="04130003">
      <w:start w:val="1"/>
      <w:numFmt w:val="bullet"/>
      <w:lvlText w:val="o"/>
      <w:lvlJc w:val="left"/>
      <w:pPr>
        <w:ind w:left="2860" w:hanging="360"/>
      </w:pPr>
      <w:rPr>
        <w:rFonts w:ascii="Courier New" w:hAnsi="Courier New" w:cs="Courier New" w:hint="default"/>
      </w:rPr>
    </w:lvl>
    <w:lvl w:ilvl="2" w:tplc="04130005" w:tentative="1">
      <w:start w:val="1"/>
      <w:numFmt w:val="bullet"/>
      <w:lvlText w:val=""/>
      <w:lvlJc w:val="left"/>
      <w:pPr>
        <w:ind w:left="3580" w:hanging="360"/>
      </w:pPr>
      <w:rPr>
        <w:rFonts w:ascii="Wingdings" w:hAnsi="Wingdings" w:hint="default"/>
      </w:rPr>
    </w:lvl>
    <w:lvl w:ilvl="3" w:tplc="04130001" w:tentative="1">
      <w:start w:val="1"/>
      <w:numFmt w:val="bullet"/>
      <w:lvlText w:val=""/>
      <w:lvlJc w:val="left"/>
      <w:pPr>
        <w:ind w:left="4300" w:hanging="360"/>
      </w:pPr>
      <w:rPr>
        <w:rFonts w:ascii="Symbol" w:hAnsi="Symbol" w:hint="default"/>
      </w:rPr>
    </w:lvl>
    <w:lvl w:ilvl="4" w:tplc="04130003" w:tentative="1">
      <w:start w:val="1"/>
      <w:numFmt w:val="bullet"/>
      <w:lvlText w:val="o"/>
      <w:lvlJc w:val="left"/>
      <w:pPr>
        <w:ind w:left="5020" w:hanging="360"/>
      </w:pPr>
      <w:rPr>
        <w:rFonts w:ascii="Courier New" w:hAnsi="Courier New" w:cs="Courier New" w:hint="default"/>
      </w:rPr>
    </w:lvl>
    <w:lvl w:ilvl="5" w:tplc="04130005" w:tentative="1">
      <w:start w:val="1"/>
      <w:numFmt w:val="bullet"/>
      <w:lvlText w:val=""/>
      <w:lvlJc w:val="left"/>
      <w:pPr>
        <w:ind w:left="5740" w:hanging="360"/>
      </w:pPr>
      <w:rPr>
        <w:rFonts w:ascii="Wingdings" w:hAnsi="Wingdings" w:hint="default"/>
      </w:rPr>
    </w:lvl>
    <w:lvl w:ilvl="6" w:tplc="04130001" w:tentative="1">
      <w:start w:val="1"/>
      <w:numFmt w:val="bullet"/>
      <w:lvlText w:val=""/>
      <w:lvlJc w:val="left"/>
      <w:pPr>
        <w:ind w:left="6460" w:hanging="360"/>
      </w:pPr>
      <w:rPr>
        <w:rFonts w:ascii="Symbol" w:hAnsi="Symbol" w:hint="default"/>
      </w:rPr>
    </w:lvl>
    <w:lvl w:ilvl="7" w:tplc="04130003" w:tentative="1">
      <w:start w:val="1"/>
      <w:numFmt w:val="bullet"/>
      <w:lvlText w:val="o"/>
      <w:lvlJc w:val="left"/>
      <w:pPr>
        <w:ind w:left="7180" w:hanging="360"/>
      </w:pPr>
      <w:rPr>
        <w:rFonts w:ascii="Courier New" w:hAnsi="Courier New" w:cs="Courier New" w:hint="default"/>
      </w:rPr>
    </w:lvl>
    <w:lvl w:ilvl="8" w:tplc="04130005" w:tentative="1">
      <w:start w:val="1"/>
      <w:numFmt w:val="bullet"/>
      <w:lvlText w:val=""/>
      <w:lvlJc w:val="left"/>
      <w:pPr>
        <w:ind w:left="7900" w:hanging="360"/>
      </w:pPr>
      <w:rPr>
        <w:rFonts w:ascii="Wingdings" w:hAnsi="Wingdings" w:hint="default"/>
      </w:rPr>
    </w:lvl>
  </w:abstractNum>
  <w:abstractNum w:abstractNumId="27">
    <w:nsid w:val="6D5071D0"/>
    <w:multiLevelType w:val="hybridMultilevel"/>
    <w:tmpl w:val="BE82F6B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6D5F2AE9"/>
    <w:multiLevelType w:val="hybridMultilevel"/>
    <w:tmpl w:val="CFD0EC9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nsid w:val="6EF20D57"/>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6F445EFE"/>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nsid w:val="70D55BCD"/>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nsid w:val="749D6DEA"/>
    <w:multiLevelType w:val="hybridMultilevel"/>
    <w:tmpl w:val="702A6F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4B512B4"/>
    <w:multiLevelType w:val="hybridMultilevel"/>
    <w:tmpl w:val="91BA196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4"/>
  </w:num>
  <w:num w:numId="2">
    <w:abstractNumId w:val="26"/>
  </w:num>
  <w:num w:numId="3">
    <w:abstractNumId w:val="12"/>
  </w:num>
  <w:num w:numId="4">
    <w:abstractNumId w:val="31"/>
  </w:num>
  <w:num w:numId="5">
    <w:abstractNumId w:val="2"/>
  </w:num>
  <w:num w:numId="6">
    <w:abstractNumId w:val="8"/>
  </w:num>
  <w:num w:numId="7">
    <w:abstractNumId w:val="3"/>
  </w:num>
  <w:num w:numId="8">
    <w:abstractNumId w:val="6"/>
  </w:num>
  <w:num w:numId="9">
    <w:abstractNumId w:val="32"/>
  </w:num>
  <w:num w:numId="10">
    <w:abstractNumId w:val="10"/>
  </w:num>
  <w:num w:numId="11">
    <w:abstractNumId w:val="20"/>
  </w:num>
  <w:num w:numId="12">
    <w:abstractNumId w:val="13"/>
  </w:num>
  <w:num w:numId="13">
    <w:abstractNumId w:val="27"/>
  </w:num>
  <w:num w:numId="14">
    <w:abstractNumId w:val="11"/>
  </w:num>
  <w:num w:numId="15">
    <w:abstractNumId w:val="25"/>
  </w:num>
  <w:num w:numId="16">
    <w:abstractNumId w:val="15"/>
  </w:num>
  <w:num w:numId="17">
    <w:abstractNumId w:val="29"/>
  </w:num>
  <w:num w:numId="18">
    <w:abstractNumId w:val="30"/>
  </w:num>
  <w:num w:numId="19">
    <w:abstractNumId w:val="5"/>
  </w:num>
  <w:num w:numId="20">
    <w:abstractNumId w:val="22"/>
  </w:num>
  <w:num w:numId="21">
    <w:abstractNumId w:val="16"/>
  </w:num>
  <w:num w:numId="22">
    <w:abstractNumId w:val="7"/>
  </w:num>
  <w:num w:numId="23">
    <w:abstractNumId w:val="33"/>
  </w:num>
  <w:num w:numId="24">
    <w:abstractNumId w:val="21"/>
  </w:num>
  <w:num w:numId="25">
    <w:abstractNumId w:val="28"/>
  </w:num>
  <w:num w:numId="26">
    <w:abstractNumId w:val="23"/>
  </w:num>
  <w:num w:numId="27">
    <w:abstractNumId w:val="24"/>
  </w:num>
  <w:num w:numId="28">
    <w:abstractNumId w:val="9"/>
  </w:num>
  <w:num w:numId="29">
    <w:abstractNumId w:val="0"/>
  </w:num>
  <w:num w:numId="30">
    <w:abstractNumId w:val="4"/>
  </w:num>
  <w:num w:numId="31">
    <w:abstractNumId w:val="18"/>
  </w:num>
  <w:num w:numId="32">
    <w:abstractNumId w:val="1"/>
  </w:num>
  <w:num w:numId="33">
    <w:abstractNumId w:val="17"/>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4BB"/>
    <w:rsid w:val="00001E98"/>
    <w:rsid w:val="0001199B"/>
    <w:rsid w:val="00015328"/>
    <w:rsid w:val="000265C4"/>
    <w:rsid w:val="00046DE9"/>
    <w:rsid w:val="00050B16"/>
    <w:rsid w:val="00050D5B"/>
    <w:rsid w:val="00055C03"/>
    <w:rsid w:val="00070B61"/>
    <w:rsid w:val="000905E0"/>
    <w:rsid w:val="000A40BA"/>
    <w:rsid w:val="000B0453"/>
    <w:rsid w:val="000B3A5C"/>
    <w:rsid w:val="000C1318"/>
    <w:rsid w:val="000C4A84"/>
    <w:rsid w:val="000C5088"/>
    <w:rsid w:val="000D0AF7"/>
    <w:rsid w:val="000D0FA7"/>
    <w:rsid w:val="000D3B98"/>
    <w:rsid w:val="000E006A"/>
    <w:rsid w:val="000E4A5A"/>
    <w:rsid w:val="000F70BB"/>
    <w:rsid w:val="001140CD"/>
    <w:rsid w:val="00114647"/>
    <w:rsid w:val="00120557"/>
    <w:rsid w:val="00123E62"/>
    <w:rsid w:val="00124C0D"/>
    <w:rsid w:val="00125E96"/>
    <w:rsid w:val="00125F3B"/>
    <w:rsid w:val="001270A5"/>
    <w:rsid w:val="00127B3C"/>
    <w:rsid w:val="0013176B"/>
    <w:rsid w:val="00132C8A"/>
    <w:rsid w:val="00142936"/>
    <w:rsid w:val="00145C45"/>
    <w:rsid w:val="001479C2"/>
    <w:rsid w:val="001527AA"/>
    <w:rsid w:val="0015677E"/>
    <w:rsid w:val="001576BB"/>
    <w:rsid w:val="0016566C"/>
    <w:rsid w:val="00167EA1"/>
    <w:rsid w:val="001708E7"/>
    <w:rsid w:val="001755D5"/>
    <w:rsid w:val="00180AFC"/>
    <w:rsid w:val="0018113A"/>
    <w:rsid w:val="0019162B"/>
    <w:rsid w:val="00196039"/>
    <w:rsid w:val="001968BD"/>
    <w:rsid w:val="001A08E2"/>
    <w:rsid w:val="001A5263"/>
    <w:rsid w:val="001A6E21"/>
    <w:rsid w:val="001B7272"/>
    <w:rsid w:val="001C0DD2"/>
    <w:rsid w:val="001C2CD2"/>
    <w:rsid w:val="001C4398"/>
    <w:rsid w:val="001D49EA"/>
    <w:rsid w:val="001F5466"/>
    <w:rsid w:val="00214347"/>
    <w:rsid w:val="00222337"/>
    <w:rsid w:val="0023154A"/>
    <w:rsid w:val="00231BD2"/>
    <w:rsid w:val="00233E0C"/>
    <w:rsid w:val="002374BB"/>
    <w:rsid w:val="002511EA"/>
    <w:rsid w:val="00256C22"/>
    <w:rsid w:val="0025781E"/>
    <w:rsid w:val="00261A2D"/>
    <w:rsid w:val="00261E45"/>
    <w:rsid w:val="00271A38"/>
    <w:rsid w:val="002720FD"/>
    <w:rsid w:val="00280B32"/>
    <w:rsid w:val="002871F2"/>
    <w:rsid w:val="002920AC"/>
    <w:rsid w:val="00297287"/>
    <w:rsid w:val="002B4E8A"/>
    <w:rsid w:val="002B6210"/>
    <w:rsid w:val="002B6DDB"/>
    <w:rsid w:val="002C72A9"/>
    <w:rsid w:val="002D1329"/>
    <w:rsid w:val="002D4B40"/>
    <w:rsid w:val="002D5888"/>
    <w:rsid w:val="002E146C"/>
    <w:rsid w:val="002E1F3C"/>
    <w:rsid w:val="002E2B95"/>
    <w:rsid w:val="002F0D57"/>
    <w:rsid w:val="002F6A6F"/>
    <w:rsid w:val="003000EE"/>
    <w:rsid w:val="00302FEB"/>
    <w:rsid w:val="0031043D"/>
    <w:rsid w:val="003117A5"/>
    <w:rsid w:val="00320EB4"/>
    <w:rsid w:val="00327EF9"/>
    <w:rsid w:val="00334088"/>
    <w:rsid w:val="00345444"/>
    <w:rsid w:val="00350C71"/>
    <w:rsid w:val="0035289F"/>
    <w:rsid w:val="00357069"/>
    <w:rsid w:val="003607DB"/>
    <w:rsid w:val="0036167E"/>
    <w:rsid w:val="00361895"/>
    <w:rsid w:val="003636B0"/>
    <w:rsid w:val="00363933"/>
    <w:rsid w:val="0038725F"/>
    <w:rsid w:val="00391E31"/>
    <w:rsid w:val="00394205"/>
    <w:rsid w:val="00396154"/>
    <w:rsid w:val="003B265E"/>
    <w:rsid w:val="003C06CA"/>
    <w:rsid w:val="003C7C99"/>
    <w:rsid w:val="003D1559"/>
    <w:rsid w:val="003D4073"/>
    <w:rsid w:val="003E11D9"/>
    <w:rsid w:val="003E2D49"/>
    <w:rsid w:val="003E553A"/>
    <w:rsid w:val="003E7D52"/>
    <w:rsid w:val="00400AA8"/>
    <w:rsid w:val="00402670"/>
    <w:rsid w:val="004077EF"/>
    <w:rsid w:val="00422B16"/>
    <w:rsid w:val="004246A6"/>
    <w:rsid w:val="00446C50"/>
    <w:rsid w:val="0045543F"/>
    <w:rsid w:val="004626DA"/>
    <w:rsid w:val="00464518"/>
    <w:rsid w:val="00466389"/>
    <w:rsid w:val="00466E20"/>
    <w:rsid w:val="0046724F"/>
    <w:rsid w:val="00467D94"/>
    <w:rsid w:val="0047036B"/>
    <w:rsid w:val="00470669"/>
    <w:rsid w:val="00487081"/>
    <w:rsid w:val="004927DF"/>
    <w:rsid w:val="004928A6"/>
    <w:rsid w:val="004A5F53"/>
    <w:rsid w:val="004B6D18"/>
    <w:rsid w:val="004C11F9"/>
    <w:rsid w:val="004C2592"/>
    <w:rsid w:val="004C2A3A"/>
    <w:rsid w:val="004C4790"/>
    <w:rsid w:val="004D02EB"/>
    <w:rsid w:val="004F243D"/>
    <w:rsid w:val="004F5E28"/>
    <w:rsid w:val="00505D44"/>
    <w:rsid w:val="00510FD5"/>
    <w:rsid w:val="00512BC5"/>
    <w:rsid w:val="0052118C"/>
    <w:rsid w:val="00530AAF"/>
    <w:rsid w:val="00532169"/>
    <w:rsid w:val="005462C3"/>
    <w:rsid w:val="005571F8"/>
    <w:rsid w:val="00557407"/>
    <w:rsid w:val="00557B64"/>
    <w:rsid w:val="00561C2E"/>
    <w:rsid w:val="005713EB"/>
    <w:rsid w:val="00584557"/>
    <w:rsid w:val="005A2478"/>
    <w:rsid w:val="005A6BE7"/>
    <w:rsid w:val="005A7183"/>
    <w:rsid w:val="005A7A16"/>
    <w:rsid w:val="005B13D5"/>
    <w:rsid w:val="005B76AD"/>
    <w:rsid w:val="005C050D"/>
    <w:rsid w:val="005C4332"/>
    <w:rsid w:val="005C7171"/>
    <w:rsid w:val="005D7BBA"/>
    <w:rsid w:val="005E1A08"/>
    <w:rsid w:val="005E4D0D"/>
    <w:rsid w:val="005E5865"/>
    <w:rsid w:val="005E68E2"/>
    <w:rsid w:val="005F2683"/>
    <w:rsid w:val="0060202A"/>
    <w:rsid w:val="00604145"/>
    <w:rsid w:val="006105A2"/>
    <w:rsid w:val="00611105"/>
    <w:rsid w:val="006122E3"/>
    <w:rsid w:val="00635F4A"/>
    <w:rsid w:val="00642B50"/>
    <w:rsid w:val="00650ED9"/>
    <w:rsid w:val="006521D1"/>
    <w:rsid w:val="00652F05"/>
    <w:rsid w:val="0065345A"/>
    <w:rsid w:val="0065705F"/>
    <w:rsid w:val="00664D90"/>
    <w:rsid w:val="00665320"/>
    <w:rsid w:val="006820B3"/>
    <w:rsid w:val="006860CB"/>
    <w:rsid w:val="00687A0D"/>
    <w:rsid w:val="00687E33"/>
    <w:rsid w:val="006902CB"/>
    <w:rsid w:val="00692893"/>
    <w:rsid w:val="006A100B"/>
    <w:rsid w:val="006A3690"/>
    <w:rsid w:val="006A75B7"/>
    <w:rsid w:val="006B23DB"/>
    <w:rsid w:val="006B2F41"/>
    <w:rsid w:val="006B4748"/>
    <w:rsid w:val="006C121A"/>
    <w:rsid w:val="006D6884"/>
    <w:rsid w:val="006F0C6A"/>
    <w:rsid w:val="00711E4C"/>
    <w:rsid w:val="00716AF6"/>
    <w:rsid w:val="00716EE6"/>
    <w:rsid w:val="007179ED"/>
    <w:rsid w:val="00721FF9"/>
    <w:rsid w:val="007251E7"/>
    <w:rsid w:val="0072624D"/>
    <w:rsid w:val="007276AF"/>
    <w:rsid w:val="007429B8"/>
    <w:rsid w:val="00752829"/>
    <w:rsid w:val="00755B21"/>
    <w:rsid w:val="0075645D"/>
    <w:rsid w:val="007618E2"/>
    <w:rsid w:val="00783596"/>
    <w:rsid w:val="00787DFA"/>
    <w:rsid w:val="00792EA0"/>
    <w:rsid w:val="007A4EF1"/>
    <w:rsid w:val="007A58B7"/>
    <w:rsid w:val="007A5F07"/>
    <w:rsid w:val="007C05C5"/>
    <w:rsid w:val="007C5F6E"/>
    <w:rsid w:val="007D3497"/>
    <w:rsid w:val="007D400A"/>
    <w:rsid w:val="007E1E8D"/>
    <w:rsid w:val="007E380A"/>
    <w:rsid w:val="007F0D5D"/>
    <w:rsid w:val="007F0E1A"/>
    <w:rsid w:val="007F41D7"/>
    <w:rsid w:val="007F7D84"/>
    <w:rsid w:val="008010AA"/>
    <w:rsid w:val="00802AD5"/>
    <w:rsid w:val="00805525"/>
    <w:rsid w:val="0081513E"/>
    <w:rsid w:val="00815A02"/>
    <w:rsid w:val="00815A6F"/>
    <w:rsid w:val="0081609A"/>
    <w:rsid w:val="00821066"/>
    <w:rsid w:val="00824BAD"/>
    <w:rsid w:val="00824C15"/>
    <w:rsid w:val="00824C8E"/>
    <w:rsid w:val="008308B6"/>
    <w:rsid w:val="00842539"/>
    <w:rsid w:val="00881132"/>
    <w:rsid w:val="00886A28"/>
    <w:rsid w:val="008906AA"/>
    <w:rsid w:val="0089592D"/>
    <w:rsid w:val="00896A65"/>
    <w:rsid w:val="008A206F"/>
    <w:rsid w:val="008A5494"/>
    <w:rsid w:val="008B7387"/>
    <w:rsid w:val="008C2177"/>
    <w:rsid w:val="008C4A8D"/>
    <w:rsid w:val="008C569E"/>
    <w:rsid w:val="008D5A01"/>
    <w:rsid w:val="008D7746"/>
    <w:rsid w:val="008E2969"/>
    <w:rsid w:val="008E53B0"/>
    <w:rsid w:val="008F397B"/>
    <w:rsid w:val="008F59D4"/>
    <w:rsid w:val="0093159A"/>
    <w:rsid w:val="009360CC"/>
    <w:rsid w:val="0094048D"/>
    <w:rsid w:val="00942683"/>
    <w:rsid w:val="009440E3"/>
    <w:rsid w:val="00945CFC"/>
    <w:rsid w:val="00947E3D"/>
    <w:rsid w:val="009501B4"/>
    <w:rsid w:val="00950BF4"/>
    <w:rsid w:val="009559AB"/>
    <w:rsid w:val="00960A9B"/>
    <w:rsid w:val="0097236B"/>
    <w:rsid w:val="00983643"/>
    <w:rsid w:val="0098739F"/>
    <w:rsid w:val="009916EA"/>
    <w:rsid w:val="009931C3"/>
    <w:rsid w:val="00996048"/>
    <w:rsid w:val="009A6B8A"/>
    <w:rsid w:val="009B7B1C"/>
    <w:rsid w:val="009C2600"/>
    <w:rsid w:val="009C467A"/>
    <w:rsid w:val="009D60BE"/>
    <w:rsid w:val="009E3F24"/>
    <w:rsid w:val="009E7A6A"/>
    <w:rsid w:val="00A00660"/>
    <w:rsid w:val="00A01264"/>
    <w:rsid w:val="00A0271C"/>
    <w:rsid w:val="00A1346F"/>
    <w:rsid w:val="00A240A6"/>
    <w:rsid w:val="00A24E38"/>
    <w:rsid w:val="00A31311"/>
    <w:rsid w:val="00A347C8"/>
    <w:rsid w:val="00A479EB"/>
    <w:rsid w:val="00A52ED5"/>
    <w:rsid w:val="00A54B5B"/>
    <w:rsid w:val="00A5523A"/>
    <w:rsid w:val="00A55CE0"/>
    <w:rsid w:val="00A61189"/>
    <w:rsid w:val="00A64B75"/>
    <w:rsid w:val="00A6706B"/>
    <w:rsid w:val="00A74AD7"/>
    <w:rsid w:val="00A75AFA"/>
    <w:rsid w:val="00A844E6"/>
    <w:rsid w:val="00A85041"/>
    <w:rsid w:val="00A91C98"/>
    <w:rsid w:val="00A9334C"/>
    <w:rsid w:val="00A9552D"/>
    <w:rsid w:val="00AB0545"/>
    <w:rsid w:val="00AB6F8E"/>
    <w:rsid w:val="00AC2C7D"/>
    <w:rsid w:val="00AC2F15"/>
    <w:rsid w:val="00AC3020"/>
    <w:rsid w:val="00AC4A9C"/>
    <w:rsid w:val="00AC695C"/>
    <w:rsid w:val="00AD1BB5"/>
    <w:rsid w:val="00AD3AD6"/>
    <w:rsid w:val="00AE6933"/>
    <w:rsid w:val="00AE7642"/>
    <w:rsid w:val="00B04D5B"/>
    <w:rsid w:val="00B26269"/>
    <w:rsid w:val="00B27D4A"/>
    <w:rsid w:val="00B3115C"/>
    <w:rsid w:val="00B35331"/>
    <w:rsid w:val="00B3752D"/>
    <w:rsid w:val="00B472AD"/>
    <w:rsid w:val="00B506A0"/>
    <w:rsid w:val="00B521EC"/>
    <w:rsid w:val="00B534EB"/>
    <w:rsid w:val="00B61C0F"/>
    <w:rsid w:val="00B6349E"/>
    <w:rsid w:val="00B83DE8"/>
    <w:rsid w:val="00B95B23"/>
    <w:rsid w:val="00BA0DA1"/>
    <w:rsid w:val="00BA4ABF"/>
    <w:rsid w:val="00BA689A"/>
    <w:rsid w:val="00BB1947"/>
    <w:rsid w:val="00BB326E"/>
    <w:rsid w:val="00BB400F"/>
    <w:rsid w:val="00BC1D8E"/>
    <w:rsid w:val="00BC39E6"/>
    <w:rsid w:val="00BC401A"/>
    <w:rsid w:val="00BD1B7D"/>
    <w:rsid w:val="00BD6BE3"/>
    <w:rsid w:val="00BD6EBC"/>
    <w:rsid w:val="00BD73D0"/>
    <w:rsid w:val="00BE1781"/>
    <w:rsid w:val="00BE1D5C"/>
    <w:rsid w:val="00C03B3C"/>
    <w:rsid w:val="00C0405E"/>
    <w:rsid w:val="00C265D7"/>
    <w:rsid w:val="00C35437"/>
    <w:rsid w:val="00C37614"/>
    <w:rsid w:val="00C4183B"/>
    <w:rsid w:val="00C43392"/>
    <w:rsid w:val="00C51E07"/>
    <w:rsid w:val="00C53509"/>
    <w:rsid w:val="00C53686"/>
    <w:rsid w:val="00C574E3"/>
    <w:rsid w:val="00C601CD"/>
    <w:rsid w:val="00C63C3C"/>
    <w:rsid w:val="00C657DC"/>
    <w:rsid w:val="00C80D51"/>
    <w:rsid w:val="00C825D1"/>
    <w:rsid w:val="00C87CFA"/>
    <w:rsid w:val="00C92FC1"/>
    <w:rsid w:val="00C95E61"/>
    <w:rsid w:val="00C9680C"/>
    <w:rsid w:val="00CB430F"/>
    <w:rsid w:val="00CB6468"/>
    <w:rsid w:val="00CB7B48"/>
    <w:rsid w:val="00CC4C4C"/>
    <w:rsid w:val="00CD14FE"/>
    <w:rsid w:val="00CD3287"/>
    <w:rsid w:val="00CD72A9"/>
    <w:rsid w:val="00CE5A78"/>
    <w:rsid w:val="00CE6060"/>
    <w:rsid w:val="00CF544A"/>
    <w:rsid w:val="00CF7E50"/>
    <w:rsid w:val="00D07BEA"/>
    <w:rsid w:val="00D11FB0"/>
    <w:rsid w:val="00D12A0B"/>
    <w:rsid w:val="00D17DB1"/>
    <w:rsid w:val="00D3483C"/>
    <w:rsid w:val="00D461B4"/>
    <w:rsid w:val="00D57786"/>
    <w:rsid w:val="00D6149E"/>
    <w:rsid w:val="00D701D3"/>
    <w:rsid w:val="00D72B3B"/>
    <w:rsid w:val="00D74053"/>
    <w:rsid w:val="00D75BFD"/>
    <w:rsid w:val="00D77695"/>
    <w:rsid w:val="00D822A1"/>
    <w:rsid w:val="00D8275F"/>
    <w:rsid w:val="00D91060"/>
    <w:rsid w:val="00D94611"/>
    <w:rsid w:val="00DA2867"/>
    <w:rsid w:val="00DA290F"/>
    <w:rsid w:val="00DA5758"/>
    <w:rsid w:val="00DC4DFE"/>
    <w:rsid w:val="00DC7CD3"/>
    <w:rsid w:val="00DD0C00"/>
    <w:rsid w:val="00DD598E"/>
    <w:rsid w:val="00DE12C0"/>
    <w:rsid w:val="00DE293F"/>
    <w:rsid w:val="00DF376D"/>
    <w:rsid w:val="00DF3834"/>
    <w:rsid w:val="00DF6337"/>
    <w:rsid w:val="00E04640"/>
    <w:rsid w:val="00E153C8"/>
    <w:rsid w:val="00E32A8F"/>
    <w:rsid w:val="00E45A83"/>
    <w:rsid w:val="00E46F20"/>
    <w:rsid w:val="00E502FA"/>
    <w:rsid w:val="00E51155"/>
    <w:rsid w:val="00E62C3B"/>
    <w:rsid w:val="00E6688C"/>
    <w:rsid w:val="00E71115"/>
    <w:rsid w:val="00E807C8"/>
    <w:rsid w:val="00E840AF"/>
    <w:rsid w:val="00E86923"/>
    <w:rsid w:val="00E91523"/>
    <w:rsid w:val="00E9308A"/>
    <w:rsid w:val="00E95A9C"/>
    <w:rsid w:val="00EB14DB"/>
    <w:rsid w:val="00EB6D1C"/>
    <w:rsid w:val="00EC04B4"/>
    <w:rsid w:val="00EC0B2F"/>
    <w:rsid w:val="00EC56AE"/>
    <w:rsid w:val="00ED262E"/>
    <w:rsid w:val="00ED4209"/>
    <w:rsid w:val="00EF2849"/>
    <w:rsid w:val="00F01784"/>
    <w:rsid w:val="00F11AB8"/>
    <w:rsid w:val="00F128DE"/>
    <w:rsid w:val="00F177B8"/>
    <w:rsid w:val="00F23CBB"/>
    <w:rsid w:val="00F25071"/>
    <w:rsid w:val="00F41510"/>
    <w:rsid w:val="00F476AB"/>
    <w:rsid w:val="00F643BB"/>
    <w:rsid w:val="00F74ADE"/>
    <w:rsid w:val="00F8243E"/>
    <w:rsid w:val="00F84696"/>
    <w:rsid w:val="00F84850"/>
    <w:rsid w:val="00F860A3"/>
    <w:rsid w:val="00F91211"/>
    <w:rsid w:val="00F946E9"/>
    <w:rsid w:val="00FA7D77"/>
    <w:rsid w:val="00FB2075"/>
    <w:rsid w:val="00FB287C"/>
    <w:rsid w:val="00FC259B"/>
    <w:rsid w:val="00FC6EEA"/>
    <w:rsid w:val="00FD0036"/>
    <w:rsid w:val="00FE01F2"/>
    <w:rsid w:val="00FF099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4BB"/>
    <w:pPr>
      <w:ind w:left="720"/>
      <w:contextualSpacing/>
    </w:pPr>
  </w:style>
  <w:style w:type="table" w:styleId="TableGrid">
    <w:name w:val="Table Grid"/>
    <w:basedOn w:val="TableNormal"/>
    <w:uiPriority w:val="59"/>
    <w:rsid w:val="00505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65D7"/>
    <w:rPr>
      <w:sz w:val="16"/>
      <w:szCs w:val="16"/>
    </w:rPr>
  </w:style>
  <w:style w:type="paragraph" w:styleId="CommentText">
    <w:name w:val="annotation text"/>
    <w:basedOn w:val="Normal"/>
    <w:link w:val="CommentTextChar"/>
    <w:uiPriority w:val="99"/>
    <w:unhideWhenUsed/>
    <w:rsid w:val="00C265D7"/>
    <w:pPr>
      <w:spacing w:line="240" w:lineRule="auto"/>
    </w:pPr>
    <w:rPr>
      <w:sz w:val="20"/>
      <w:szCs w:val="20"/>
    </w:rPr>
  </w:style>
  <w:style w:type="character" w:customStyle="1" w:styleId="CommentTextChar">
    <w:name w:val="Comment Text Char"/>
    <w:basedOn w:val="DefaultParagraphFont"/>
    <w:link w:val="CommentText"/>
    <w:uiPriority w:val="99"/>
    <w:rsid w:val="00C265D7"/>
    <w:rPr>
      <w:sz w:val="20"/>
      <w:szCs w:val="20"/>
    </w:rPr>
  </w:style>
  <w:style w:type="paragraph" w:styleId="CommentSubject">
    <w:name w:val="annotation subject"/>
    <w:basedOn w:val="CommentText"/>
    <w:next w:val="CommentText"/>
    <w:link w:val="CommentSubjectChar"/>
    <w:uiPriority w:val="99"/>
    <w:semiHidden/>
    <w:unhideWhenUsed/>
    <w:rsid w:val="00C265D7"/>
    <w:rPr>
      <w:b/>
      <w:bCs/>
    </w:rPr>
  </w:style>
  <w:style w:type="character" w:customStyle="1" w:styleId="CommentSubjectChar">
    <w:name w:val="Comment Subject Char"/>
    <w:basedOn w:val="CommentTextChar"/>
    <w:link w:val="CommentSubject"/>
    <w:uiPriority w:val="99"/>
    <w:semiHidden/>
    <w:rsid w:val="00C265D7"/>
    <w:rPr>
      <w:b/>
      <w:bCs/>
      <w:sz w:val="20"/>
      <w:szCs w:val="20"/>
    </w:rPr>
  </w:style>
  <w:style w:type="paragraph" w:styleId="BalloonText">
    <w:name w:val="Balloon Text"/>
    <w:basedOn w:val="Normal"/>
    <w:link w:val="BalloonTextChar"/>
    <w:uiPriority w:val="99"/>
    <w:semiHidden/>
    <w:unhideWhenUsed/>
    <w:rsid w:val="00C26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5D7"/>
    <w:rPr>
      <w:rFonts w:ascii="Tahoma" w:hAnsi="Tahoma" w:cs="Tahoma"/>
      <w:sz w:val="16"/>
      <w:szCs w:val="16"/>
    </w:rPr>
  </w:style>
  <w:style w:type="paragraph" w:styleId="FootnoteText">
    <w:name w:val="footnote text"/>
    <w:basedOn w:val="Normal"/>
    <w:link w:val="FootnoteTextChar"/>
    <w:uiPriority w:val="99"/>
    <w:semiHidden/>
    <w:unhideWhenUsed/>
    <w:rsid w:val="00124C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C0D"/>
    <w:rPr>
      <w:sz w:val="20"/>
      <w:szCs w:val="20"/>
    </w:rPr>
  </w:style>
  <w:style w:type="character" w:styleId="FootnoteReference">
    <w:name w:val="footnote reference"/>
    <w:basedOn w:val="DefaultParagraphFont"/>
    <w:uiPriority w:val="99"/>
    <w:semiHidden/>
    <w:unhideWhenUsed/>
    <w:rsid w:val="00124C0D"/>
    <w:rPr>
      <w:vertAlign w:val="superscript"/>
    </w:rPr>
  </w:style>
  <w:style w:type="paragraph" w:styleId="Revision">
    <w:name w:val="Revision"/>
    <w:hidden/>
    <w:uiPriority w:val="99"/>
    <w:semiHidden/>
    <w:rsid w:val="001D49EA"/>
    <w:pPr>
      <w:spacing w:after="0" w:line="240" w:lineRule="auto"/>
    </w:pPr>
  </w:style>
  <w:style w:type="paragraph" w:styleId="PlainText">
    <w:name w:val="Plain Text"/>
    <w:basedOn w:val="Normal"/>
    <w:link w:val="PlainTextChar"/>
    <w:uiPriority w:val="99"/>
    <w:semiHidden/>
    <w:unhideWhenUsed/>
    <w:rsid w:val="00422B1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22B16"/>
    <w:rPr>
      <w:rFonts w:ascii="Calibri" w:hAnsi="Calibri"/>
      <w:szCs w:val="21"/>
    </w:rPr>
  </w:style>
  <w:style w:type="paragraph" w:styleId="Header">
    <w:name w:val="header"/>
    <w:basedOn w:val="Normal"/>
    <w:link w:val="HeaderChar"/>
    <w:uiPriority w:val="99"/>
    <w:unhideWhenUsed/>
    <w:rsid w:val="001A52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5263"/>
  </w:style>
  <w:style w:type="paragraph" w:styleId="Footer">
    <w:name w:val="footer"/>
    <w:basedOn w:val="Normal"/>
    <w:link w:val="FooterChar"/>
    <w:uiPriority w:val="99"/>
    <w:unhideWhenUsed/>
    <w:rsid w:val="001A52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5263"/>
  </w:style>
  <w:style w:type="paragraph" w:styleId="NormalWeb">
    <w:name w:val="Normal (Web)"/>
    <w:basedOn w:val="Normal"/>
    <w:uiPriority w:val="99"/>
    <w:semiHidden/>
    <w:unhideWhenUsed/>
    <w:rsid w:val="007F0E1A"/>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4BB"/>
    <w:pPr>
      <w:ind w:left="720"/>
      <w:contextualSpacing/>
    </w:pPr>
  </w:style>
  <w:style w:type="table" w:styleId="TableGrid">
    <w:name w:val="Table Grid"/>
    <w:basedOn w:val="TableNormal"/>
    <w:uiPriority w:val="59"/>
    <w:rsid w:val="00505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65D7"/>
    <w:rPr>
      <w:sz w:val="16"/>
      <w:szCs w:val="16"/>
    </w:rPr>
  </w:style>
  <w:style w:type="paragraph" w:styleId="CommentText">
    <w:name w:val="annotation text"/>
    <w:basedOn w:val="Normal"/>
    <w:link w:val="CommentTextChar"/>
    <w:uiPriority w:val="99"/>
    <w:unhideWhenUsed/>
    <w:rsid w:val="00C265D7"/>
    <w:pPr>
      <w:spacing w:line="240" w:lineRule="auto"/>
    </w:pPr>
    <w:rPr>
      <w:sz w:val="20"/>
      <w:szCs w:val="20"/>
    </w:rPr>
  </w:style>
  <w:style w:type="character" w:customStyle="1" w:styleId="CommentTextChar">
    <w:name w:val="Comment Text Char"/>
    <w:basedOn w:val="DefaultParagraphFont"/>
    <w:link w:val="CommentText"/>
    <w:uiPriority w:val="99"/>
    <w:rsid w:val="00C265D7"/>
    <w:rPr>
      <w:sz w:val="20"/>
      <w:szCs w:val="20"/>
    </w:rPr>
  </w:style>
  <w:style w:type="paragraph" w:styleId="CommentSubject">
    <w:name w:val="annotation subject"/>
    <w:basedOn w:val="CommentText"/>
    <w:next w:val="CommentText"/>
    <w:link w:val="CommentSubjectChar"/>
    <w:uiPriority w:val="99"/>
    <w:semiHidden/>
    <w:unhideWhenUsed/>
    <w:rsid w:val="00C265D7"/>
    <w:rPr>
      <w:b/>
      <w:bCs/>
    </w:rPr>
  </w:style>
  <w:style w:type="character" w:customStyle="1" w:styleId="CommentSubjectChar">
    <w:name w:val="Comment Subject Char"/>
    <w:basedOn w:val="CommentTextChar"/>
    <w:link w:val="CommentSubject"/>
    <w:uiPriority w:val="99"/>
    <w:semiHidden/>
    <w:rsid w:val="00C265D7"/>
    <w:rPr>
      <w:b/>
      <w:bCs/>
      <w:sz w:val="20"/>
      <w:szCs w:val="20"/>
    </w:rPr>
  </w:style>
  <w:style w:type="paragraph" w:styleId="BalloonText">
    <w:name w:val="Balloon Text"/>
    <w:basedOn w:val="Normal"/>
    <w:link w:val="BalloonTextChar"/>
    <w:uiPriority w:val="99"/>
    <w:semiHidden/>
    <w:unhideWhenUsed/>
    <w:rsid w:val="00C26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5D7"/>
    <w:rPr>
      <w:rFonts w:ascii="Tahoma" w:hAnsi="Tahoma" w:cs="Tahoma"/>
      <w:sz w:val="16"/>
      <w:szCs w:val="16"/>
    </w:rPr>
  </w:style>
  <w:style w:type="paragraph" w:styleId="FootnoteText">
    <w:name w:val="footnote text"/>
    <w:basedOn w:val="Normal"/>
    <w:link w:val="FootnoteTextChar"/>
    <w:uiPriority w:val="99"/>
    <w:semiHidden/>
    <w:unhideWhenUsed/>
    <w:rsid w:val="00124C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C0D"/>
    <w:rPr>
      <w:sz w:val="20"/>
      <w:szCs w:val="20"/>
    </w:rPr>
  </w:style>
  <w:style w:type="character" w:styleId="FootnoteReference">
    <w:name w:val="footnote reference"/>
    <w:basedOn w:val="DefaultParagraphFont"/>
    <w:uiPriority w:val="99"/>
    <w:semiHidden/>
    <w:unhideWhenUsed/>
    <w:rsid w:val="00124C0D"/>
    <w:rPr>
      <w:vertAlign w:val="superscript"/>
    </w:rPr>
  </w:style>
  <w:style w:type="paragraph" w:styleId="Revision">
    <w:name w:val="Revision"/>
    <w:hidden/>
    <w:uiPriority w:val="99"/>
    <w:semiHidden/>
    <w:rsid w:val="001D49EA"/>
    <w:pPr>
      <w:spacing w:after="0" w:line="240" w:lineRule="auto"/>
    </w:pPr>
  </w:style>
  <w:style w:type="paragraph" w:styleId="PlainText">
    <w:name w:val="Plain Text"/>
    <w:basedOn w:val="Normal"/>
    <w:link w:val="PlainTextChar"/>
    <w:uiPriority w:val="99"/>
    <w:semiHidden/>
    <w:unhideWhenUsed/>
    <w:rsid w:val="00422B1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22B16"/>
    <w:rPr>
      <w:rFonts w:ascii="Calibri" w:hAnsi="Calibri"/>
      <w:szCs w:val="21"/>
    </w:rPr>
  </w:style>
  <w:style w:type="paragraph" w:styleId="Header">
    <w:name w:val="header"/>
    <w:basedOn w:val="Normal"/>
    <w:link w:val="HeaderChar"/>
    <w:uiPriority w:val="99"/>
    <w:unhideWhenUsed/>
    <w:rsid w:val="001A52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5263"/>
  </w:style>
  <w:style w:type="paragraph" w:styleId="Footer">
    <w:name w:val="footer"/>
    <w:basedOn w:val="Normal"/>
    <w:link w:val="FooterChar"/>
    <w:uiPriority w:val="99"/>
    <w:unhideWhenUsed/>
    <w:rsid w:val="001A52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5263"/>
  </w:style>
  <w:style w:type="paragraph" w:styleId="NormalWeb">
    <w:name w:val="Normal (Web)"/>
    <w:basedOn w:val="Normal"/>
    <w:uiPriority w:val="99"/>
    <w:semiHidden/>
    <w:unhideWhenUsed/>
    <w:rsid w:val="007F0E1A"/>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90219">
      <w:bodyDiv w:val="1"/>
      <w:marLeft w:val="0"/>
      <w:marRight w:val="0"/>
      <w:marTop w:val="0"/>
      <w:marBottom w:val="0"/>
      <w:divBdr>
        <w:top w:val="none" w:sz="0" w:space="0" w:color="auto"/>
        <w:left w:val="none" w:sz="0" w:space="0" w:color="auto"/>
        <w:bottom w:val="none" w:sz="0" w:space="0" w:color="auto"/>
        <w:right w:val="none" w:sz="0" w:space="0" w:color="auto"/>
      </w:divBdr>
    </w:div>
    <w:div w:id="1294287422">
      <w:bodyDiv w:val="1"/>
      <w:marLeft w:val="0"/>
      <w:marRight w:val="0"/>
      <w:marTop w:val="0"/>
      <w:marBottom w:val="0"/>
      <w:divBdr>
        <w:top w:val="none" w:sz="0" w:space="0" w:color="auto"/>
        <w:left w:val="none" w:sz="0" w:space="0" w:color="auto"/>
        <w:bottom w:val="none" w:sz="0" w:space="0" w:color="auto"/>
        <w:right w:val="none" w:sz="0" w:space="0" w:color="auto"/>
      </w:divBdr>
    </w:div>
    <w:div w:id="1933853920">
      <w:bodyDiv w:val="1"/>
      <w:marLeft w:val="0"/>
      <w:marRight w:val="0"/>
      <w:marTop w:val="0"/>
      <w:marBottom w:val="0"/>
      <w:divBdr>
        <w:top w:val="none" w:sz="0" w:space="0" w:color="auto"/>
        <w:left w:val="none" w:sz="0" w:space="0" w:color="auto"/>
        <w:bottom w:val="none" w:sz="0" w:space="0" w:color="auto"/>
        <w:right w:val="none" w:sz="0" w:space="0" w:color="auto"/>
      </w:divBdr>
    </w:div>
    <w:div w:id="2093239637">
      <w:bodyDiv w:val="1"/>
      <w:marLeft w:val="0"/>
      <w:marRight w:val="0"/>
      <w:marTop w:val="0"/>
      <w:marBottom w:val="0"/>
      <w:divBdr>
        <w:top w:val="none" w:sz="0" w:space="0" w:color="auto"/>
        <w:left w:val="none" w:sz="0" w:space="0" w:color="auto"/>
        <w:bottom w:val="none" w:sz="0" w:space="0" w:color="auto"/>
        <w:right w:val="none" w:sz="0" w:space="0" w:color="auto"/>
      </w:divBdr>
    </w:div>
    <w:div w:id="2127890656">
      <w:bodyDiv w:val="1"/>
      <w:marLeft w:val="0"/>
      <w:marRight w:val="0"/>
      <w:marTop w:val="0"/>
      <w:marBottom w:val="0"/>
      <w:divBdr>
        <w:top w:val="none" w:sz="0" w:space="0" w:color="auto"/>
        <w:left w:val="none" w:sz="0" w:space="0" w:color="auto"/>
        <w:bottom w:val="none" w:sz="0" w:space="0" w:color="auto"/>
        <w:right w:val="none" w:sz="0" w:space="0" w:color="auto"/>
      </w:divBdr>
    </w:div>
    <w:div w:id="214407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BF72C-CA1E-49A9-BC57-4DF66153C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1973</Words>
  <Characters>11252</Characters>
  <Application>Microsoft Office Word</Application>
  <DocSecurity>0</DocSecurity>
  <Lines>93</Lines>
  <Paragraphs>26</Paragraphs>
  <ScaleCrop>false</ScaleCrop>
  <HeadingPairs>
    <vt:vector size="6" baseType="variant">
      <vt:variant>
        <vt:lpstr>Title</vt:lpstr>
      </vt:variant>
      <vt:variant>
        <vt:i4>1</vt:i4>
      </vt:variant>
      <vt:variant>
        <vt:lpstr>Cím</vt:lpstr>
      </vt:variant>
      <vt:variant>
        <vt:i4>1</vt:i4>
      </vt:variant>
      <vt:variant>
        <vt:lpstr>Titel</vt:lpstr>
      </vt:variant>
      <vt:variant>
        <vt:i4>1</vt:i4>
      </vt:variant>
    </vt:vector>
  </HeadingPairs>
  <TitlesOfParts>
    <vt:vector size="3" baseType="lpstr">
      <vt:lpstr/>
      <vt:lpstr/>
      <vt:lpstr/>
    </vt:vector>
  </TitlesOfParts>
  <Company>Hewlett-Packard</Company>
  <LinksUpToDate>false</LinksUpToDate>
  <CharactersWithSpaces>13199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Keilong</dc:creator>
  <cp:lastModifiedBy>Cheung Kei long (HSR)</cp:lastModifiedBy>
  <cp:revision>2</cp:revision>
  <cp:lastPrinted>2014-03-25T15:18:00Z</cp:lastPrinted>
  <dcterms:created xsi:type="dcterms:W3CDTF">2015-04-13T13:11:00Z</dcterms:created>
  <dcterms:modified xsi:type="dcterms:W3CDTF">2015-04-13T13:11:00Z</dcterms:modified>
</cp:coreProperties>
</file>