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7C6D5E3" w14:textId="77777777" w:rsidR="00DE6ED2" w:rsidRDefault="00DE6ED2" w:rsidP="00DE6ED2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SUPPLEMENTARY FIGURES</w:t>
      </w:r>
    </w:p>
    <w:p w14:paraId="4FDBB92C" w14:textId="77777777" w:rsidR="00C2433B" w:rsidRDefault="00C2433B" w:rsidP="00DE6ED2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</w:p>
    <w:p w14:paraId="620841DA" w14:textId="14823EDB" w:rsidR="00DE6ED2" w:rsidRDefault="00C2433B" w:rsidP="00DE6ED2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 w:rsidRPr="002F011D">
        <w:rPr>
          <w:rFonts w:ascii="Times New Roman" w:hAnsi="Times New Roman" w:cs="Times New Roman"/>
          <w:b/>
          <w:noProof/>
        </w:rPr>
        <w:drawing>
          <wp:inline distT="0" distB="0" distL="0" distR="0" wp14:anchorId="30DD5118" wp14:editId="0D033A2E">
            <wp:extent cx="5143500" cy="5143500"/>
            <wp:effectExtent l="0" t="0" r="12700" b="12700"/>
            <wp:docPr id="245" name="Picture 1" descr="Macintosh HD:Users:npinar:Documents:PhD:PaperDraft_Phosphorylation:Fig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pinar:Documents:PhD:PaperDraft_Phosphorylation:FigS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3209C" w14:textId="35057B7B" w:rsidR="00DE6ED2" w:rsidRDefault="00DE6ED2" w:rsidP="00DE6ED2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BD6AFA"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A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global </w:t>
      </w:r>
      <w:r>
        <w:rPr>
          <w:rFonts w:ascii="Times New Roman" w:hAnsi="Times New Roman" w:cs="Times New Roman"/>
          <w:sz w:val="20"/>
          <w:szCs w:val="20"/>
        </w:rPr>
        <w:t>PTS</w:t>
      </w:r>
      <w:r w:rsidRPr="00BD6AFA">
        <w:rPr>
          <w:rFonts w:ascii="Times New Roman" w:hAnsi="Times New Roman" w:cs="Times New Roman"/>
          <w:sz w:val="20"/>
          <w:szCs w:val="20"/>
        </w:rPr>
        <w:t xml:space="preserve">s in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(</w:t>
      </w:r>
      <w:r w:rsidRPr="00031597">
        <w:rPr>
          <w:rFonts w:ascii="Times New Roman" w:hAnsi="Times New Roman" w:cs="Times New Roman"/>
          <w:b/>
          <w:sz w:val="20"/>
          <w:szCs w:val="20"/>
        </w:rPr>
        <w:t>A</w:t>
      </w:r>
      <w:r>
        <w:rPr>
          <w:rFonts w:ascii="Times New Roman" w:hAnsi="Times New Roman" w:cs="Times New Roman"/>
          <w:sz w:val="20"/>
          <w:szCs w:val="20"/>
        </w:rPr>
        <w:t xml:space="preserve">) and </w:t>
      </w:r>
      <w:r w:rsidRPr="00BD6AFA">
        <w:rPr>
          <w:rFonts w:ascii="Times New Roman" w:hAnsi="Times New Roman" w:cs="Times New Roman"/>
          <w:sz w:val="20"/>
          <w:szCs w:val="20"/>
        </w:rPr>
        <w:t xml:space="preserve">in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(</w:t>
      </w:r>
      <w:r w:rsidRPr="00031597">
        <w:rPr>
          <w:rFonts w:ascii="Times New Roman" w:hAnsi="Times New Roman" w:cs="Times New Roman"/>
          <w:b/>
          <w:sz w:val="20"/>
          <w:szCs w:val="20"/>
        </w:rPr>
        <w:t>B</w:t>
      </w:r>
      <w:r>
        <w:rPr>
          <w:rFonts w:ascii="Times New Roman" w:hAnsi="Times New Roman" w:cs="Times New Roman"/>
          <w:sz w:val="20"/>
          <w:szCs w:val="20"/>
        </w:rPr>
        <w:t xml:space="preserve">), 3D </w:t>
      </w:r>
      <w:r w:rsidRPr="00D34965">
        <w:rPr>
          <w:rFonts w:ascii="Times New Roman" w:hAnsi="Times New Roman" w:cs="Times New Roman"/>
          <w:b/>
          <w:sz w:val="20"/>
          <w:szCs w:val="20"/>
        </w:rPr>
        <w:t>(C)</w:t>
      </w:r>
      <w:r>
        <w:rPr>
          <w:rFonts w:ascii="Times New Roman" w:hAnsi="Times New Roman" w:cs="Times New Roman"/>
          <w:sz w:val="20"/>
          <w:szCs w:val="20"/>
        </w:rPr>
        <w:t xml:space="preserve"> and pure 3D </w:t>
      </w:r>
      <w:r w:rsidRPr="00D34965">
        <w:rPr>
          <w:rFonts w:ascii="Times New Roman" w:hAnsi="Times New Roman" w:cs="Times New Roman"/>
          <w:b/>
          <w:sz w:val="20"/>
          <w:szCs w:val="20"/>
        </w:rPr>
        <w:t>(D)</w:t>
      </w:r>
      <w:r>
        <w:rPr>
          <w:rFonts w:ascii="Times New Roman" w:hAnsi="Times New Roman" w:cs="Times New Roman"/>
          <w:sz w:val="20"/>
          <w:szCs w:val="20"/>
        </w:rPr>
        <w:t xml:space="preserve"> environments of PTSs in the PS3D-90 dataset.</w:t>
      </w:r>
    </w:p>
    <w:p w14:paraId="4B96E766" w14:textId="18FC5F2B" w:rsidR="00DE6ED2" w:rsidRPr="00BD6AFA" w:rsidRDefault="009B3FCB" w:rsidP="00DE6ED2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 w:rsidRPr="002F011D"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 wp14:anchorId="4134AD32" wp14:editId="1B4DC76D">
            <wp:extent cx="5029200" cy="5029200"/>
            <wp:effectExtent l="0" t="0" r="0" b="0"/>
            <wp:docPr id="246" name="Picture 2" descr="Macintosh HD:Users:npinar:Documents:PhD:PaperDraft_Phosphorylation:Fig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npinar:Documents:PhD:PaperDraft_Phosphorylation:FigS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80F17" w14:textId="1CB90BF7" w:rsidR="00DE6ED2" w:rsidRDefault="00DE6ED2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</w:p>
    <w:p w14:paraId="32CDEFE0" w14:textId="0CA69D37" w:rsidR="00140CF8" w:rsidRDefault="00140CF8" w:rsidP="00140CF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B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global </w:t>
      </w:r>
      <w:r>
        <w:rPr>
          <w:rFonts w:ascii="Times New Roman" w:hAnsi="Times New Roman" w:cs="Times New Roman"/>
          <w:sz w:val="20"/>
          <w:szCs w:val="20"/>
        </w:rPr>
        <w:t>PYS</w:t>
      </w:r>
      <w:r w:rsidRPr="00BD6AFA">
        <w:rPr>
          <w:rFonts w:ascii="Times New Roman" w:hAnsi="Times New Roman" w:cs="Times New Roman"/>
          <w:sz w:val="20"/>
          <w:szCs w:val="20"/>
        </w:rPr>
        <w:t xml:space="preserve">s in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(</w:t>
      </w:r>
      <w:r w:rsidRPr="00031597">
        <w:rPr>
          <w:rFonts w:ascii="Times New Roman" w:hAnsi="Times New Roman" w:cs="Times New Roman"/>
          <w:b/>
          <w:sz w:val="20"/>
          <w:szCs w:val="20"/>
        </w:rPr>
        <w:t>A</w:t>
      </w:r>
      <w:r>
        <w:rPr>
          <w:rFonts w:ascii="Times New Roman" w:hAnsi="Times New Roman" w:cs="Times New Roman"/>
          <w:sz w:val="20"/>
          <w:szCs w:val="20"/>
        </w:rPr>
        <w:t xml:space="preserve">) and </w:t>
      </w:r>
      <w:r w:rsidRPr="00BD6AFA">
        <w:rPr>
          <w:rFonts w:ascii="Times New Roman" w:hAnsi="Times New Roman" w:cs="Times New Roman"/>
          <w:sz w:val="20"/>
          <w:szCs w:val="20"/>
        </w:rPr>
        <w:t xml:space="preserve">in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(</w:t>
      </w:r>
      <w:r w:rsidRPr="00031597">
        <w:rPr>
          <w:rFonts w:ascii="Times New Roman" w:hAnsi="Times New Roman" w:cs="Times New Roman"/>
          <w:b/>
          <w:sz w:val="20"/>
          <w:szCs w:val="20"/>
        </w:rPr>
        <w:t>B</w:t>
      </w:r>
      <w:r>
        <w:rPr>
          <w:rFonts w:ascii="Times New Roman" w:hAnsi="Times New Roman" w:cs="Times New Roman"/>
          <w:sz w:val="20"/>
          <w:szCs w:val="20"/>
        </w:rPr>
        <w:t xml:space="preserve">), 3D </w:t>
      </w:r>
      <w:r w:rsidRPr="00D34965">
        <w:rPr>
          <w:rFonts w:ascii="Times New Roman" w:hAnsi="Times New Roman" w:cs="Times New Roman"/>
          <w:b/>
          <w:sz w:val="20"/>
          <w:szCs w:val="20"/>
        </w:rPr>
        <w:t>(C)</w:t>
      </w:r>
      <w:r>
        <w:rPr>
          <w:rFonts w:ascii="Times New Roman" w:hAnsi="Times New Roman" w:cs="Times New Roman"/>
          <w:sz w:val="20"/>
          <w:szCs w:val="20"/>
        </w:rPr>
        <w:t xml:space="preserve"> and pure 3D </w:t>
      </w:r>
      <w:r w:rsidRPr="00D34965">
        <w:rPr>
          <w:rFonts w:ascii="Times New Roman" w:hAnsi="Times New Roman" w:cs="Times New Roman"/>
          <w:b/>
          <w:sz w:val="20"/>
          <w:szCs w:val="20"/>
        </w:rPr>
        <w:t>(D)</w:t>
      </w:r>
      <w:r>
        <w:rPr>
          <w:rFonts w:ascii="Times New Roman" w:hAnsi="Times New Roman" w:cs="Times New Roman"/>
          <w:sz w:val="20"/>
          <w:szCs w:val="20"/>
        </w:rPr>
        <w:t xml:space="preserve"> environments of PYSs in the PS3D-90 dataset.</w:t>
      </w:r>
    </w:p>
    <w:p w14:paraId="3A3C351A" w14:textId="2B7C8B7C" w:rsidR="00140CF8" w:rsidRDefault="00AE610A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</w:t>
      </w:r>
    </w:p>
    <w:p w14:paraId="33692E0D" w14:textId="3174DEF3" w:rsidR="00892A0A" w:rsidRDefault="00892A0A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</w:t>
      </w:r>
      <w:r w:rsidR="00C3760A">
        <w:rPr>
          <w:rFonts w:ascii="Times New Roman" w:hAnsi="Times New Roman" w:cs="Times New Roman"/>
          <w:b/>
          <w:noProof/>
        </w:rPr>
        <w:drawing>
          <wp:inline distT="0" distB="0" distL="0" distR="0" wp14:anchorId="758BA23F" wp14:editId="4682BC92">
            <wp:extent cx="1604439" cy="7772400"/>
            <wp:effectExtent l="0" t="0" r="0" b="0"/>
            <wp:docPr id="3" name="Picture 1" descr="Macintosh HD:Users:npinar:Documents:PhD:PaperDraft_Phosphorylation:Fig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pinar:Documents:PhD:PaperDraft_Phosphorylation:FigS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049" cy="7775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5B7B6" w14:textId="3CE212BD" w:rsidR="00892A0A" w:rsidRDefault="00892A0A" w:rsidP="00892A0A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C.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in different tissues </w:t>
      </w:r>
      <w:r w:rsidRPr="00BD6AFA">
        <w:rPr>
          <w:rFonts w:ascii="Times New Roman" w:hAnsi="Times New Roman" w:cs="Times New Roman"/>
          <w:sz w:val="20"/>
          <w:szCs w:val="20"/>
        </w:rPr>
        <w:t xml:space="preserve">in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(See Fig. </w:t>
      </w:r>
      <w:r w:rsidR="0035528E">
        <w:rPr>
          <w:rFonts w:ascii="Times New Roman" w:hAnsi="Times New Roman" w:cs="Times New Roman"/>
          <w:sz w:val="20"/>
          <w:szCs w:val="20"/>
        </w:rPr>
        <w:t>D</w:t>
      </w:r>
      <w:r>
        <w:rPr>
          <w:rFonts w:ascii="Times New Roman" w:hAnsi="Times New Roman" w:cs="Times New Roman"/>
          <w:sz w:val="20"/>
          <w:szCs w:val="20"/>
        </w:rPr>
        <w:t xml:space="preserve"> – Fig. </w:t>
      </w:r>
      <w:r w:rsidR="0067706A">
        <w:rPr>
          <w:rFonts w:ascii="Times New Roman" w:hAnsi="Times New Roman" w:cs="Times New Roman"/>
          <w:sz w:val="20"/>
          <w:szCs w:val="20"/>
        </w:rPr>
        <w:t>T</w:t>
      </w:r>
      <w:bookmarkStart w:id="0" w:name="_GoBack"/>
      <w:bookmarkEnd w:id="0"/>
      <w:r>
        <w:rPr>
          <w:rFonts w:ascii="Times New Roman" w:hAnsi="Times New Roman" w:cs="Times New Roman"/>
          <w:sz w:val="20"/>
          <w:szCs w:val="20"/>
        </w:rPr>
        <w:t xml:space="preserve"> for high resolution graphs).</w:t>
      </w:r>
    </w:p>
    <w:p w14:paraId="3E6AEAFF" w14:textId="76DB51A9" w:rsidR="00D17AE4" w:rsidRDefault="00D17AE4" w:rsidP="00892A0A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83E1E4E" wp14:editId="26955BF9">
            <wp:extent cx="2602645" cy="3314379"/>
            <wp:effectExtent l="0" t="0" r="0" b="0"/>
            <wp:docPr id="4" name="Picture 2" descr="Macintosh HD:Users:npinar:Documents:PhD:PhosphorylationData:LundbyRat:TSLs:TSL_all70_blood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npinar:Documents:PhD:PhosphorylationData:LundbyRat:TSLs:TSL_all70_blood_S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88" cy="3316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DE96D" w14:textId="58E9E110" w:rsidR="00D17AE4" w:rsidRDefault="00D17AE4" w:rsidP="00D17AE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D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blood.</w:t>
      </w:r>
    </w:p>
    <w:p w14:paraId="190C9668" w14:textId="7EC470F9" w:rsidR="00D17AE4" w:rsidRDefault="00D17AE4" w:rsidP="00D17AE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6E9FF9E" wp14:editId="77E57337">
            <wp:extent cx="3138358" cy="4090035"/>
            <wp:effectExtent l="0" t="0" r="11430" b="0"/>
            <wp:docPr id="5" name="Picture 3" descr="Macintosh HD:Users:npinar:Documents:PhD:PhosphorylationData:LundbyRat:TSLs:TSL_all70_brain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npinar:Documents:PhD:PhosphorylationData:LundbyRat:TSLs:TSL_all70_brain_S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153" cy="4091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627FD" w14:textId="4FC150B0" w:rsidR="00D17AE4" w:rsidRDefault="00D17AE4" w:rsidP="00D17AE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E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brain.</w:t>
      </w:r>
    </w:p>
    <w:p w14:paraId="2408EFB7" w14:textId="46546A5F" w:rsidR="00D17AE4" w:rsidRDefault="00D17AE4" w:rsidP="00D17AE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4673F12" wp14:editId="6200A294">
            <wp:extent cx="2560954" cy="3314700"/>
            <wp:effectExtent l="0" t="0" r="5080" b="0"/>
            <wp:docPr id="6" name="Picture 4" descr="Macintosh HD:Users:npinar:Documents:PhD:PhosphorylationData:LundbyRat:TSLs:TSL_all70_brainstem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npinar:Documents:PhD:PhosphorylationData:LundbyRat:TSLs:TSL_all70_brainstem_S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60" cy="331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254CD" w14:textId="54A9528B" w:rsidR="00D17AE4" w:rsidRDefault="00D17AE4" w:rsidP="00D17AE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F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brainstem.</w:t>
      </w:r>
    </w:p>
    <w:p w14:paraId="4505A471" w14:textId="77777777" w:rsidR="00D17AE4" w:rsidRDefault="00D17AE4" w:rsidP="00D17AE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259F063B" w14:textId="0426248A" w:rsidR="00892A0A" w:rsidRDefault="00D17AE4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0DBA49D5" wp14:editId="0E4CED78">
            <wp:extent cx="2964815" cy="3751538"/>
            <wp:effectExtent l="0" t="0" r="6985" b="8255"/>
            <wp:docPr id="7" name="Picture 5" descr="Macintosh HD:Users:npinar:Documents:PhD:PhosphorylationData:LundbyRat:TSLs:TSL_all70_cerebellum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npinar:Documents:PhD:PhosphorylationData:LundbyRat:TSLs:TSL_all70_cerebellum_S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305" cy="3752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43A08" w14:textId="224B82E3" w:rsidR="00D17AE4" w:rsidRDefault="00D17AE4" w:rsidP="00D17AE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G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cerebellum.</w:t>
      </w:r>
    </w:p>
    <w:p w14:paraId="4D69FCCE" w14:textId="41AB7F48" w:rsidR="00D17AE4" w:rsidRDefault="00687CD9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</w:t>
      </w:r>
      <w:r w:rsidR="009245DB">
        <w:rPr>
          <w:rFonts w:ascii="Times New Roman" w:hAnsi="Times New Roman" w:cs="Times New Roman"/>
          <w:b/>
          <w:noProof/>
        </w:rPr>
        <w:drawing>
          <wp:inline distT="0" distB="0" distL="0" distR="0" wp14:anchorId="7584C450" wp14:editId="133DD73E">
            <wp:extent cx="2971165" cy="3844632"/>
            <wp:effectExtent l="0" t="0" r="635" b="0"/>
            <wp:docPr id="8" name="Picture 6" descr="Macintosh HD:Users:npinar:Documents:PhD:PhosphorylationData:LundbyRat:TSLs:TSL_all70_cortex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npinar:Documents:PhD:PhosphorylationData:LundbyRat:TSLs:TSL_all70_cortex_S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728" cy="384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9F20D" w14:textId="1509770D" w:rsidR="009245DB" w:rsidRDefault="009245DB" w:rsidP="009245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H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cortex.</w:t>
      </w:r>
    </w:p>
    <w:p w14:paraId="7FA26BCD" w14:textId="63538B93" w:rsidR="009245DB" w:rsidRDefault="00687CD9" w:rsidP="009245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 w:rsidR="009245DB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9A75325" wp14:editId="265D6996">
            <wp:extent cx="2743200" cy="3515618"/>
            <wp:effectExtent l="0" t="0" r="0" b="0"/>
            <wp:docPr id="9" name="Picture 7" descr="Macintosh HD:Users:npinar:Documents:PhD:PhosphorylationData:LundbyRat:TSLs:TSL_all70_heart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npinar:Documents:PhD:PhosphorylationData:LundbyRat:TSLs:TSL_all70_heart_S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393" cy="351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856DD" w14:textId="6A4DC56A" w:rsidR="009245DB" w:rsidRDefault="009245DB" w:rsidP="009245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I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heart.</w:t>
      </w:r>
    </w:p>
    <w:p w14:paraId="09C2D240" w14:textId="317D39C2" w:rsidR="009245DB" w:rsidRDefault="00687CD9" w:rsidP="009245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3CC3749" wp14:editId="23EF6187">
            <wp:extent cx="2957280" cy="3771900"/>
            <wp:effectExtent l="0" t="0" r="0" b="0"/>
            <wp:docPr id="10" name="Picture 8" descr="Macintosh HD:Users:npinar:Documents:PhD:PhosphorylationData:LundbyRat:TSLs:TSL_all70_intestine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npinar:Documents:PhD:PhosphorylationData:LundbyRat:TSLs:TSL_all70_intestine_S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665" cy="377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DE1AC" w14:textId="1A796161" w:rsidR="00687CD9" w:rsidRDefault="00687CD9" w:rsidP="00687CD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J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intestine.</w:t>
      </w:r>
    </w:p>
    <w:p w14:paraId="18DE8E18" w14:textId="2C1D866B" w:rsidR="00687CD9" w:rsidRDefault="00687CD9" w:rsidP="009245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6CF7E0C" wp14:editId="35B7EDEF">
            <wp:extent cx="2857500" cy="3714088"/>
            <wp:effectExtent l="0" t="0" r="0" b="0"/>
            <wp:docPr id="11" name="Picture 9" descr="Macintosh HD:Users:npinar:Documents:PhD:PhosphorylationData:LundbyRat:TSLs:TSL_all70_kidney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npinar:Documents:PhD:PhosphorylationData:LundbyRat:TSLs:TSL_all70_kidney_S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635" cy="3715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2FA8F" w14:textId="44A86A19" w:rsidR="00687CD9" w:rsidRDefault="00687CD9" w:rsidP="00687CD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K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kidney.</w:t>
      </w:r>
    </w:p>
    <w:p w14:paraId="7307227D" w14:textId="114B7AEF" w:rsidR="00687CD9" w:rsidRDefault="00862F7E" w:rsidP="009245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EC521B4" wp14:editId="52A2597C">
            <wp:extent cx="2741906" cy="3586057"/>
            <wp:effectExtent l="0" t="0" r="1905" b="0"/>
            <wp:docPr id="12" name="Picture 10" descr="Macintosh HD:Users:npinar:Documents:PhD:PhosphorylationData:LundbyRat:TSLs:TSL_all70_liver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npinar:Documents:PhD:PhosphorylationData:LundbyRat:TSLs:TSL_all70_liver_S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880" cy="358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A7113" w14:textId="3DF6825E" w:rsidR="00862F7E" w:rsidRDefault="00862F7E" w:rsidP="00862F7E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L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liver.</w:t>
      </w:r>
    </w:p>
    <w:p w14:paraId="394FD425" w14:textId="6E9B5ABC" w:rsidR="00862F7E" w:rsidRDefault="00862F7E" w:rsidP="009245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4264852" wp14:editId="4E4A63C7">
            <wp:extent cx="2835289" cy="3701627"/>
            <wp:effectExtent l="0" t="0" r="9525" b="6985"/>
            <wp:docPr id="13" name="Picture 11" descr="Macintosh HD:Users:npinar:Documents:PhD:PhosphorylationData:LundbyRat:TSLs:TSL_all70_lung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npinar:Documents:PhD:PhosphorylationData:LundbyRat:TSLs:TSL_all70_lung_S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587" cy="3702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552CD" w14:textId="172C52E0" w:rsidR="00862F7E" w:rsidRDefault="00862F7E" w:rsidP="00862F7E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M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lung.</w:t>
      </w:r>
    </w:p>
    <w:p w14:paraId="16E2AB60" w14:textId="0D0A6A9A" w:rsidR="00862F7E" w:rsidRDefault="00B34544" w:rsidP="009245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2D343C3" wp14:editId="77D04C42">
            <wp:extent cx="2743200" cy="3578225"/>
            <wp:effectExtent l="0" t="0" r="0" b="3175"/>
            <wp:docPr id="14" name="Picture 12" descr="Macintosh HD:Users:npinar:Documents:PhD:PhosphorylationData:LundbyRat:TSLs:TSL_all70_muscle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npinar:Documents:PhD:PhosphorylationData:LundbyRat:TSLs:TSL_all70_muscle_S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760" cy="3578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3A95F" w14:textId="4D488E5D" w:rsidR="00B34544" w:rsidRDefault="00343336" w:rsidP="00B3454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Fig. N</w:t>
      </w:r>
      <w:r w:rsidR="00B34544"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="00B34544" w:rsidRPr="00BD6AFA">
        <w:rPr>
          <w:rFonts w:ascii="Times New Roman" w:hAnsi="Times New Roman" w:cs="Times New Roman"/>
          <w:sz w:val="20"/>
          <w:szCs w:val="20"/>
        </w:rPr>
        <w:t xml:space="preserve"> </w:t>
      </w:r>
      <w:r w:rsidR="00B34544">
        <w:rPr>
          <w:rFonts w:ascii="Times New Roman" w:hAnsi="Times New Roman" w:cs="Times New Roman"/>
          <w:sz w:val="20"/>
          <w:szCs w:val="20"/>
        </w:rPr>
        <w:t>Two sample logo analysis</w:t>
      </w:r>
      <w:r w:rsidR="00B34544"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 w:rsidR="00B34544">
        <w:rPr>
          <w:rFonts w:ascii="Times New Roman" w:hAnsi="Times New Roman" w:cs="Times New Roman"/>
          <w:sz w:val="20"/>
          <w:szCs w:val="20"/>
        </w:rPr>
        <w:t>PSSs</w:t>
      </w:r>
      <w:r w:rsidR="00B34544" w:rsidRPr="00BD6AFA">
        <w:rPr>
          <w:rFonts w:ascii="Times New Roman" w:hAnsi="Times New Roman" w:cs="Times New Roman"/>
          <w:sz w:val="20"/>
          <w:szCs w:val="20"/>
        </w:rPr>
        <w:t xml:space="preserve"> </w:t>
      </w:r>
      <w:r w:rsidR="00B34544">
        <w:rPr>
          <w:rFonts w:ascii="Times New Roman" w:hAnsi="Times New Roman" w:cs="Times New Roman"/>
          <w:sz w:val="20"/>
          <w:szCs w:val="20"/>
        </w:rPr>
        <w:t>from</w:t>
      </w:r>
      <w:r w:rsidR="00B34544"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 w:rsidR="00B34544">
        <w:rPr>
          <w:rFonts w:ascii="Times New Roman" w:hAnsi="Times New Roman" w:cs="Times New Roman"/>
          <w:sz w:val="20"/>
          <w:szCs w:val="20"/>
        </w:rPr>
        <w:t>PS1D-70</w:t>
      </w:r>
      <w:r w:rsidR="00B34544"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 w:rsidR="00B34544">
        <w:rPr>
          <w:rFonts w:ascii="Times New Roman" w:hAnsi="Times New Roman" w:cs="Times New Roman"/>
          <w:sz w:val="20"/>
          <w:szCs w:val="20"/>
        </w:rPr>
        <w:t xml:space="preserve"> in muscle.</w:t>
      </w:r>
    </w:p>
    <w:p w14:paraId="4AA94776" w14:textId="63A85BB4" w:rsidR="009245DB" w:rsidRDefault="00B34544" w:rsidP="009245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34CAF15" wp14:editId="6DC523DA">
            <wp:extent cx="3079115" cy="3839081"/>
            <wp:effectExtent l="0" t="0" r="0" b="0"/>
            <wp:docPr id="15" name="Picture 13" descr="Macintosh HD:Users:npinar:Documents:PhD:PhosphorylationData:LundbyRat:TSLs:TSL_all70_pancreas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npinar:Documents:PhD:PhosphorylationData:LundbyRat:TSLs:TSL_all70_pancreas_S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623" cy="383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D61F3" w14:textId="1CD42233" w:rsidR="00B34544" w:rsidRDefault="00B34544" w:rsidP="00B3454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O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pancreas.</w:t>
      </w:r>
    </w:p>
    <w:p w14:paraId="46771268" w14:textId="28468A4D" w:rsidR="009245DB" w:rsidRDefault="0092070F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27CFF95A" wp14:editId="242F52A1">
            <wp:extent cx="2723674" cy="3543300"/>
            <wp:effectExtent l="0" t="0" r="0" b="0"/>
            <wp:docPr id="16" name="Picture 14" descr="Macintosh HD:Users:npinar:Documents:PhD:PhosphorylationData:LundbyRat:TSLs:TSL_all70_perirenalFat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npinar:Documents:PhD:PhosphorylationData:LundbyRat:TSLs:TSL_all70_perirenalFat_S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94" cy="3544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A53FD" w14:textId="14BF1B50" w:rsidR="0092070F" w:rsidRDefault="0092070F" w:rsidP="0092070F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P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perirenal fat.</w:t>
      </w:r>
    </w:p>
    <w:p w14:paraId="504481F4" w14:textId="21111B06" w:rsidR="0092070F" w:rsidRDefault="0092070F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5AA9246B" wp14:editId="74A45326">
            <wp:extent cx="2971393" cy="3865562"/>
            <wp:effectExtent l="0" t="0" r="635" b="0"/>
            <wp:docPr id="17" name="Picture 15" descr="Macintosh HD:Users:npinar:Documents:PhD:PhosphorylationData:LundbyRat:TSLs:TSL_all70_spleen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cintosh HD:Users:npinar:Documents:PhD:PhosphorylationData:LundbyRat:TSLs:TSL_all70_spleen_S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695" cy="386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D7F1A" w14:textId="2584C82A" w:rsidR="0092070F" w:rsidRDefault="0092070F" w:rsidP="0092070F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Q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spleen.</w:t>
      </w:r>
    </w:p>
    <w:p w14:paraId="4681B019" w14:textId="4E58C0DB" w:rsidR="0092070F" w:rsidRDefault="0092070F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373879B0" wp14:editId="58A82CA0">
            <wp:extent cx="2742875" cy="3568277"/>
            <wp:effectExtent l="0" t="0" r="635" b="0"/>
            <wp:docPr id="18" name="Picture 16" descr="Macintosh HD:Users:npinar:Documents:PhD:PhosphorylationData:LundbyRat:TSLs:TSL_all70_stomach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npinar:Documents:PhD:PhosphorylationData:LundbyRat:TSLs:TSL_all70_stomach_S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154" cy="35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AE74C" w14:textId="7C9D2A11" w:rsidR="0092070F" w:rsidRDefault="0092070F" w:rsidP="0092070F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343336">
        <w:rPr>
          <w:rFonts w:ascii="Times New Roman" w:hAnsi="Times New Roman" w:cs="Times New Roman"/>
          <w:b/>
          <w:sz w:val="20"/>
          <w:szCs w:val="20"/>
        </w:rPr>
        <w:t>R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stomach.</w:t>
      </w:r>
    </w:p>
    <w:p w14:paraId="46C4E325" w14:textId="5E145DA1" w:rsidR="0092070F" w:rsidRDefault="0092070F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7E6F61FB" wp14:editId="305D906E">
            <wp:extent cx="2862259" cy="3740150"/>
            <wp:effectExtent l="0" t="0" r="8255" b="0"/>
            <wp:docPr id="19" name="Picture 17" descr="Macintosh HD:Users:npinar:Documents:PhD:PhosphorylationData:LundbyRat:TSLs:TSL_all70_testis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intosh HD:Users:npinar:Documents:PhD:PhosphorylationData:LundbyRat:TSLs:TSL_all70_testis_S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875" cy="3740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9FFBE" w14:textId="6D8059B7" w:rsidR="0092070F" w:rsidRDefault="0092070F" w:rsidP="0092070F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S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testis.</w:t>
      </w:r>
    </w:p>
    <w:p w14:paraId="107A9099" w14:textId="69C29F4A" w:rsidR="0092070F" w:rsidRDefault="0092070F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0A534770" wp14:editId="5106E23B">
            <wp:extent cx="2964697" cy="3754826"/>
            <wp:effectExtent l="0" t="0" r="7620" b="4445"/>
            <wp:docPr id="20" name="Picture 18" descr="Macintosh HD:Users:npinar:Documents:PhD:PhosphorylationData:LundbyRat:TSLs:TSL_all70_thymus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intosh HD:Users:npinar:Documents:PhD:PhosphorylationData:LundbyRat:TSLs:TSL_all70_thymus_S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285" cy="37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CCCCE" w14:textId="194B1FEA" w:rsidR="0092070F" w:rsidRDefault="0092070F" w:rsidP="0092070F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T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in thymus.</w:t>
      </w:r>
    </w:p>
    <w:p w14:paraId="1021CC06" w14:textId="33450D94" w:rsidR="0092070F" w:rsidRDefault="00181334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</w:t>
      </w:r>
      <w:r w:rsidR="005A716F">
        <w:rPr>
          <w:rFonts w:ascii="Times New Roman" w:hAnsi="Times New Roman" w:cs="Times New Roman"/>
          <w:b/>
          <w:noProof/>
        </w:rPr>
        <w:drawing>
          <wp:inline distT="0" distB="0" distL="0" distR="0" wp14:anchorId="730AE8CF" wp14:editId="07E05C9A">
            <wp:extent cx="2016760" cy="7542120"/>
            <wp:effectExtent l="0" t="0" r="0" b="1905"/>
            <wp:docPr id="29" name="Picture 2" descr="Macintosh HD:Users:npinar:Documents:PhD:PaperDraft_Phosphorylation:FigS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npinar:Documents:PhD:PaperDraft_Phosphorylation:FigS21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559" cy="7545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</w:rPr>
        <w:t xml:space="preserve">                </w:t>
      </w:r>
    </w:p>
    <w:p w14:paraId="50751710" w14:textId="092A46C9" w:rsidR="00181334" w:rsidRDefault="00181334" w:rsidP="0018133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U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PTSs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in different tissues </w:t>
      </w:r>
      <w:r w:rsidRPr="00BD6AFA">
        <w:rPr>
          <w:rFonts w:ascii="Times New Roman" w:hAnsi="Times New Roman" w:cs="Times New Roman"/>
          <w:sz w:val="20"/>
          <w:szCs w:val="20"/>
        </w:rPr>
        <w:t xml:space="preserve">in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773BE961" w14:textId="65127BB9" w:rsidR="00181334" w:rsidRDefault="00181334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</w:t>
      </w:r>
      <w:r w:rsidR="000627CF">
        <w:rPr>
          <w:rFonts w:ascii="Times New Roman" w:hAnsi="Times New Roman" w:cs="Times New Roman"/>
          <w:b/>
          <w:noProof/>
        </w:rPr>
        <w:drawing>
          <wp:inline distT="0" distB="0" distL="0" distR="0" wp14:anchorId="2AEF7356" wp14:editId="7BBB3F14">
            <wp:extent cx="2283460" cy="7772400"/>
            <wp:effectExtent l="0" t="0" r="2540" b="0"/>
            <wp:docPr id="30" name="Picture 3" descr="Macintosh HD:Users:npinar:Documents:PhD:PaperDraft_Phosphorylation:FigS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npinar:Documents:PhD:PaperDraft_Phosphorylation:FigS22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46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0DB92" w14:textId="789C0414" w:rsidR="00181334" w:rsidRDefault="00181334" w:rsidP="0018133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V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PYSs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in different tissues </w:t>
      </w:r>
      <w:r w:rsidRPr="00BD6AFA">
        <w:rPr>
          <w:rFonts w:ascii="Times New Roman" w:hAnsi="Times New Roman" w:cs="Times New Roman"/>
          <w:sz w:val="20"/>
          <w:szCs w:val="20"/>
        </w:rPr>
        <w:t xml:space="preserve">in the </w:t>
      </w:r>
      <w:r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7C6E4598" w14:textId="31612CE2" w:rsidR="00181334" w:rsidRDefault="009A55C9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</w:t>
      </w:r>
      <w:r w:rsidR="007A7CDC">
        <w:rPr>
          <w:rFonts w:ascii="Times New Roman" w:hAnsi="Times New Roman" w:cs="Times New Roman"/>
          <w:b/>
          <w:noProof/>
        </w:rPr>
        <w:drawing>
          <wp:inline distT="0" distB="0" distL="0" distR="0" wp14:anchorId="166BC466" wp14:editId="7B6F1A39">
            <wp:extent cx="2016760" cy="7771587"/>
            <wp:effectExtent l="0" t="0" r="0" b="1270"/>
            <wp:docPr id="31" name="Picture 4" descr="Macintosh HD:Users:npinar:Documents:PhD:PaperDraft_Phosphorylation:FigS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npinar:Documents:PhD:PaperDraft_Phosphorylation:FigS23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971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5B69D" w14:textId="2CE55839" w:rsidR="009A55C9" w:rsidRDefault="009A55C9" w:rsidP="009A55C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W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in different tissues </w:t>
      </w:r>
      <w:r w:rsidRPr="00BD6AFA">
        <w:rPr>
          <w:rFonts w:ascii="Times New Roman" w:hAnsi="Times New Roman" w:cs="Times New Roman"/>
          <w:sz w:val="20"/>
          <w:szCs w:val="20"/>
        </w:rPr>
        <w:t xml:space="preserve">in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42E5B38B" w14:textId="64FB66CD" w:rsidR="009A55C9" w:rsidRDefault="009A55C9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</w:t>
      </w:r>
      <w:r w:rsidR="00244D65">
        <w:rPr>
          <w:rFonts w:ascii="Times New Roman" w:hAnsi="Times New Roman" w:cs="Times New Roman"/>
          <w:b/>
          <w:noProof/>
        </w:rPr>
        <w:drawing>
          <wp:inline distT="0" distB="0" distL="0" distR="0" wp14:anchorId="3E351157" wp14:editId="793A6600">
            <wp:extent cx="2131060" cy="7772379"/>
            <wp:effectExtent l="0" t="0" r="2540" b="635"/>
            <wp:docPr id="243" name="Picture 5" descr="Macintosh HD:Users:npinar:Documents:PhD:PaperDraft_Phosphorylation:FigS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npinar:Documents:PhD:PaperDraft_Phosphorylation:FigS24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6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75E13" w14:textId="554B40C0" w:rsidR="009A55C9" w:rsidRDefault="009A55C9" w:rsidP="009A55C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X</w:t>
      </w:r>
      <w:r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Two sample logo analysis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PTSs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in different tissues </w:t>
      </w:r>
      <w:r w:rsidRPr="00BD6AFA">
        <w:rPr>
          <w:rFonts w:ascii="Times New Roman" w:hAnsi="Times New Roman" w:cs="Times New Roman"/>
          <w:sz w:val="20"/>
          <w:szCs w:val="20"/>
        </w:rPr>
        <w:t xml:space="preserve">in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795B84ED" w14:textId="1D572739" w:rsidR="009A55C9" w:rsidRDefault="00922C52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</w:t>
      </w:r>
      <w:r w:rsidR="00244D65">
        <w:rPr>
          <w:rFonts w:ascii="Times New Roman" w:hAnsi="Times New Roman" w:cs="Times New Roman"/>
          <w:b/>
          <w:noProof/>
        </w:rPr>
        <w:drawing>
          <wp:inline distT="0" distB="0" distL="0" distR="0" wp14:anchorId="3A04785C" wp14:editId="18273349">
            <wp:extent cx="2321560" cy="7770677"/>
            <wp:effectExtent l="0" t="0" r="0" b="1905"/>
            <wp:docPr id="244" name="Picture 6" descr="Macintosh HD:Users:npinar:Documents:PhD:PaperDraft_Phosphorylation:FigS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npinar:Documents:PhD:PaperDraft_Phosphorylation:FigS25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428" cy="777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</w:rPr>
        <w:t xml:space="preserve">      </w:t>
      </w:r>
    </w:p>
    <w:p w14:paraId="23B9A2D6" w14:textId="7D92F720" w:rsidR="009A55C9" w:rsidRDefault="00F35980" w:rsidP="009A55C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Fig. Y</w:t>
      </w:r>
      <w:r w:rsidR="009A55C9" w:rsidRPr="00BD6AFA">
        <w:rPr>
          <w:rFonts w:ascii="Times New Roman" w:hAnsi="Times New Roman" w:cs="Times New Roman"/>
          <w:b/>
          <w:sz w:val="20"/>
          <w:szCs w:val="20"/>
        </w:rPr>
        <w:t>.</w:t>
      </w:r>
      <w:r w:rsidR="009A55C9" w:rsidRPr="00BD6AFA">
        <w:rPr>
          <w:rFonts w:ascii="Times New Roman" w:hAnsi="Times New Roman" w:cs="Times New Roman"/>
          <w:sz w:val="20"/>
          <w:szCs w:val="20"/>
        </w:rPr>
        <w:t xml:space="preserve"> </w:t>
      </w:r>
      <w:r w:rsidR="009A55C9">
        <w:rPr>
          <w:rFonts w:ascii="Times New Roman" w:hAnsi="Times New Roman" w:cs="Times New Roman"/>
          <w:sz w:val="20"/>
          <w:szCs w:val="20"/>
        </w:rPr>
        <w:t>Two sample logo analysis</w:t>
      </w:r>
      <w:r w:rsidR="009A55C9"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 w:rsidR="009A55C9">
        <w:rPr>
          <w:rFonts w:ascii="Times New Roman" w:hAnsi="Times New Roman" w:cs="Times New Roman"/>
          <w:sz w:val="20"/>
          <w:szCs w:val="20"/>
        </w:rPr>
        <w:t>PYSs</w:t>
      </w:r>
      <w:r w:rsidR="009A55C9" w:rsidRPr="00BD6AFA">
        <w:rPr>
          <w:rFonts w:ascii="Times New Roman" w:hAnsi="Times New Roman" w:cs="Times New Roman"/>
          <w:sz w:val="20"/>
          <w:szCs w:val="20"/>
        </w:rPr>
        <w:t xml:space="preserve"> </w:t>
      </w:r>
      <w:r w:rsidR="009A55C9">
        <w:rPr>
          <w:rFonts w:ascii="Times New Roman" w:hAnsi="Times New Roman" w:cs="Times New Roman"/>
          <w:sz w:val="20"/>
          <w:szCs w:val="20"/>
        </w:rPr>
        <w:t xml:space="preserve">in different tissues </w:t>
      </w:r>
      <w:r w:rsidR="009A55C9" w:rsidRPr="00BD6AFA">
        <w:rPr>
          <w:rFonts w:ascii="Times New Roman" w:hAnsi="Times New Roman" w:cs="Times New Roman"/>
          <w:sz w:val="20"/>
          <w:szCs w:val="20"/>
        </w:rPr>
        <w:t xml:space="preserve">in the </w:t>
      </w:r>
      <w:r w:rsidR="009A55C9">
        <w:rPr>
          <w:rFonts w:ascii="Times New Roman" w:hAnsi="Times New Roman" w:cs="Times New Roman"/>
          <w:sz w:val="20"/>
          <w:szCs w:val="20"/>
        </w:rPr>
        <w:t>PS3D-90</w:t>
      </w:r>
      <w:r w:rsidR="009A55C9"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 w:rsidR="009A55C9">
        <w:rPr>
          <w:rFonts w:ascii="Times New Roman" w:hAnsi="Times New Roman" w:cs="Times New Roman"/>
          <w:sz w:val="20"/>
          <w:szCs w:val="20"/>
        </w:rPr>
        <w:t>.</w:t>
      </w:r>
    </w:p>
    <w:p w14:paraId="3DDF0709" w14:textId="136FD2C4" w:rsidR="001A186B" w:rsidRDefault="00350078" w:rsidP="009A55C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</w:t>
      </w:r>
      <w:r w:rsidR="001955BC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C78EDC1" wp14:editId="79FDAD9B">
            <wp:extent cx="2674366" cy="7886700"/>
            <wp:effectExtent l="0" t="0" r="0" b="0"/>
            <wp:docPr id="1" name="Picture 1" descr="Macintosh HD:Users:npinar:Documents:PhD:PaperDraft_Phosphorylation:FigS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pinar:Documents:PhD:PaperDraft_Phosphorylation:FigS26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783" cy="78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7E39D" w14:textId="74BE1931" w:rsidR="001A186B" w:rsidRDefault="001A186B" w:rsidP="009A55C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A186B"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Z</w:t>
      </w:r>
      <w:r w:rsidRPr="001A186B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 xml:space="preserve">3D </w:t>
      </w:r>
      <w:r>
        <w:rPr>
          <w:rFonts w:ascii="Times New Roman" w:hAnsi="Times New Roman" w:cs="Times New Roman"/>
          <w:sz w:val="20"/>
          <w:szCs w:val="20"/>
        </w:rPr>
        <w:t>environment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 in different tissues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450AE8A6" w14:textId="3B7083F5" w:rsidR="001A186B" w:rsidRDefault="00350078" w:rsidP="009A55C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</w:t>
      </w:r>
      <w:r w:rsidR="00F43B07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978C7F2" wp14:editId="3519CC53">
            <wp:extent cx="2563596" cy="7772400"/>
            <wp:effectExtent l="0" t="0" r="1905" b="0"/>
            <wp:docPr id="2" name="Picture 2" descr="Macintosh HD:Users:npinar:Documents:PhD:PaperDraft_Phosphorylation:FigS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npinar:Documents:PhD:PaperDraft_Phosphorylation:FigS27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596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    </w:t>
      </w:r>
    </w:p>
    <w:p w14:paraId="6222B1DB" w14:textId="20096799" w:rsidR="001A186B" w:rsidRDefault="001A186B" w:rsidP="001A186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A186B"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AA</w:t>
      </w:r>
      <w:r w:rsidRPr="001A186B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 xml:space="preserve">3D </w:t>
      </w:r>
      <w:r>
        <w:rPr>
          <w:rFonts w:ascii="Times New Roman" w:hAnsi="Times New Roman" w:cs="Times New Roman"/>
          <w:sz w:val="20"/>
          <w:szCs w:val="20"/>
        </w:rPr>
        <w:t>environment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PTSs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 in different tissues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0E3422D7" w14:textId="0F9C5C25" w:rsidR="001A186B" w:rsidRDefault="00350078" w:rsidP="001A186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</w:t>
      </w:r>
      <w:r w:rsidR="00D7738C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E074B7C" wp14:editId="24AAE2C6">
            <wp:extent cx="2481984" cy="7772400"/>
            <wp:effectExtent l="0" t="0" r="7620" b="0"/>
            <wp:docPr id="247" name="Picture 3" descr="Macintosh HD:Users:npinar:Documents:PhD:PaperDraft_Phosphorylation:FigS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npinar:Documents:PhD:PaperDraft_Phosphorylation:FigS28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351" cy="777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AB773" w14:textId="332B036C" w:rsidR="001A186B" w:rsidRDefault="001A186B" w:rsidP="001A186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A186B"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AB</w:t>
      </w:r>
      <w:r w:rsidRPr="001A186B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 xml:space="preserve">3D </w:t>
      </w:r>
      <w:r>
        <w:rPr>
          <w:rFonts w:ascii="Times New Roman" w:hAnsi="Times New Roman" w:cs="Times New Roman"/>
          <w:sz w:val="20"/>
          <w:szCs w:val="20"/>
        </w:rPr>
        <w:t>environment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PYSs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 in different tissues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2B134EBE" w14:textId="772568D2" w:rsidR="001A186B" w:rsidRDefault="00350078" w:rsidP="001A186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</w:t>
      </w:r>
      <w:r w:rsidR="006E3944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066155A" wp14:editId="4534F063">
            <wp:extent cx="2520389" cy="7772400"/>
            <wp:effectExtent l="0" t="0" r="0" b="0"/>
            <wp:docPr id="248" name="Picture 4" descr="Macintosh HD:Users:npinar:Documents:PhD:PaperDraft_Phosphorylation:FigS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npinar:Documents:PhD:PaperDraft_Phosphorylation:FigS29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17" cy="7774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ACC3D" w14:textId="6E89AF19" w:rsidR="00350078" w:rsidRDefault="00350078" w:rsidP="0035007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A186B"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AC</w:t>
      </w:r>
      <w:r w:rsidRPr="001A186B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Pure </w:t>
      </w:r>
      <w:r w:rsidRPr="00BD6AFA">
        <w:rPr>
          <w:rFonts w:ascii="Times New Roman" w:hAnsi="Times New Roman" w:cs="Times New Roman"/>
          <w:sz w:val="20"/>
          <w:szCs w:val="20"/>
        </w:rPr>
        <w:t xml:space="preserve">3D </w:t>
      </w:r>
      <w:r>
        <w:rPr>
          <w:rFonts w:ascii="Times New Roman" w:hAnsi="Times New Roman" w:cs="Times New Roman"/>
          <w:sz w:val="20"/>
          <w:szCs w:val="20"/>
        </w:rPr>
        <w:t>environment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 in different tissues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22198EDF" w14:textId="600857C5" w:rsidR="00350078" w:rsidRDefault="00350078" w:rsidP="001A186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</w:t>
      </w:r>
      <w:r w:rsidR="00F36215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A66D8FD" wp14:editId="45D27E72">
            <wp:extent cx="2516861" cy="7881620"/>
            <wp:effectExtent l="0" t="0" r="0" b="0"/>
            <wp:docPr id="249" name="Picture 5" descr="Macintosh HD:Users:npinar:Documents:PhD:PaperDraft_Phosphorylation:FigS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npinar:Documents:PhD:PaperDraft_Phosphorylation:FigS30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861" cy="788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E8A6E" w14:textId="6C61BD06" w:rsidR="00350078" w:rsidRDefault="00350078" w:rsidP="0035007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A186B"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AD</w:t>
      </w:r>
      <w:r w:rsidRPr="001A186B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Pure </w:t>
      </w:r>
      <w:r w:rsidRPr="00BD6AFA">
        <w:rPr>
          <w:rFonts w:ascii="Times New Roman" w:hAnsi="Times New Roman" w:cs="Times New Roman"/>
          <w:sz w:val="20"/>
          <w:szCs w:val="20"/>
        </w:rPr>
        <w:t xml:space="preserve">3D </w:t>
      </w:r>
      <w:r>
        <w:rPr>
          <w:rFonts w:ascii="Times New Roman" w:hAnsi="Times New Roman" w:cs="Times New Roman"/>
          <w:sz w:val="20"/>
          <w:szCs w:val="20"/>
        </w:rPr>
        <w:t>environment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PTSs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 in different tissues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325B0572" w14:textId="70C22E0A" w:rsidR="00350078" w:rsidRDefault="00350078" w:rsidP="0035007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</w:t>
      </w:r>
      <w:r w:rsidR="00602B5C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FE0505D" wp14:editId="37FE435B">
            <wp:extent cx="2529788" cy="7886700"/>
            <wp:effectExtent l="0" t="0" r="10795" b="0"/>
            <wp:docPr id="250" name="Picture 6" descr="Macintosh HD:Users:npinar:Documents:PhD:PaperDraft_Phosphorylation:FigS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npinar:Documents:PhD:PaperDraft_Phosphorylation:FigS31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031" cy="7887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310A6" w14:textId="3F0648CD" w:rsidR="001A186B" w:rsidRDefault="00350078" w:rsidP="009A55C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A186B"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AE</w:t>
      </w:r>
      <w:r w:rsidRPr="001A186B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Pure </w:t>
      </w:r>
      <w:r w:rsidRPr="00BD6AFA">
        <w:rPr>
          <w:rFonts w:ascii="Times New Roman" w:hAnsi="Times New Roman" w:cs="Times New Roman"/>
          <w:sz w:val="20"/>
          <w:szCs w:val="20"/>
        </w:rPr>
        <w:t xml:space="preserve">3D </w:t>
      </w:r>
      <w:r>
        <w:rPr>
          <w:rFonts w:ascii="Times New Roman" w:hAnsi="Times New Roman" w:cs="Times New Roman"/>
          <w:sz w:val="20"/>
          <w:szCs w:val="20"/>
        </w:rPr>
        <w:t>environment</w:t>
      </w:r>
      <w:r w:rsidRPr="00BD6AFA">
        <w:rPr>
          <w:rFonts w:ascii="Times New Roman" w:hAnsi="Times New Roman" w:cs="Times New Roman"/>
          <w:sz w:val="20"/>
          <w:szCs w:val="20"/>
        </w:rPr>
        <w:t xml:space="preserve"> of </w:t>
      </w:r>
      <w:r>
        <w:rPr>
          <w:rFonts w:ascii="Times New Roman" w:hAnsi="Times New Roman" w:cs="Times New Roman"/>
          <w:sz w:val="20"/>
          <w:szCs w:val="20"/>
        </w:rPr>
        <w:t>PYSs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 in different tissues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7F8F4D81" w14:textId="08CFF4D0" w:rsidR="00403BF1" w:rsidRDefault="00403BF1" w:rsidP="009A55C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25E5F53C" wp14:editId="01FDD711">
            <wp:extent cx="3491478" cy="5484795"/>
            <wp:effectExtent l="0" t="0" r="0" b="1905"/>
            <wp:docPr id="312" name="Picture 110" descr="Macintosh HD:Users:npinar:Desktop:disemb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Macintosh HD:Users:npinar:Desktop:disembl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29" cy="5486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85187" w14:textId="47E06A0C" w:rsidR="00403BF1" w:rsidRDefault="00403BF1" w:rsidP="00403BF1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C0522"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AF</w:t>
      </w:r>
      <w:r w:rsidRPr="007C0522"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Pr="007C0522">
        <w:rPr>
          <w:rFonts w:ascii="Times New Roman" w:hAnsi="Times New Roman" w:cs="Times New Roman"/>
          <w:sz w:val="20"/>
          <w:szCs w:val="20"/>
        </w:rPr>
        <w:t>Disorder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region </w:t>
      </w:r>
      <w:r w:rsidRPr="00BD6AFA">
        <w:rPr>
          <w:rFonts w:ascii="Times New Roman" w:hAnsi="Times New Roman" w:cs="Times New Roman"/>
          <w:sz w:val="20"/>
          <w:szCs w:val="20"/>
        </w:rPr>
        <w:t xml:space="preserve">analysis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and the residues surrounding them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</w:t>
      </w:r>
      <w:r w:rsidR="0035703C">
        <w:rPr>
          <w:rFonts w:ascii="Times New Roman" w:hAnsi="Times New Roman" w:cs="Times New Roman"/>
          <w:sz w:val="20"/>
          <w:szCs w:val="20"/>
        </w:rPr>
        <w:t>1</w:t>
      </w:r>
      <w:r>
        <w:rPr>
          <w:rFonts w:ascii="Times New Roman" w:hAnsi="Times New Roman" w:cs="Times New Roman"/>
          <w:sz w:val="20"/>
          <w:szCs w:val="20"/>
        </w:rPr>
        <w:t>D-</w:t>
      </w:r>
      <w:r w:rsidR="0035703C">
        <w:rPr>
          <w:rFonts w:ascii="Times New Roman" w:hAnsi="Times New Roman" w:cs="Times New Roman"/>
          <w:sz w:val="20"/>
          <w:szCs w:val="20"/>
        </w:rPr>
        <w:t>7</w:t>
      </w:r>
      <w:r>
        <w:rPr>
          <w:rFonts w:ascii="Times New Roman" w:hAnsi="Times New Roman" w:cs="Times New Roman"/>
          <w:sz w:val="20"/>
          <w:szCs w:val="20"/>
        </w:rPr>
        <w:t>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in different tissues.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6129C7">
        <w:rPr>
          <w:rFonts w:ascii="Times New Roman" w:hAnsi="Times New Roman" w:cs="Times New Roman"/>
          <w:b/>
          <w:sz w:val="20"/>
          <w:szCs w:val="20"/>
        </w:rPr>
        <w:t>A.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Ratio represented with shades of blue</w:t>
      </w:r>
      <w:r>
        <w:rPr>
          <w:rFonts w:ascii="Times New Roman" w:hAnsi="Times New Roman" w:cs="Times New Roman"/>
          <w:sz w:val="20"/>
          <w:szCs w:val="20"/>
        </w:rPr>
        <w:t xml:space="preserve"> and red</w:t>
      </w:r>
      <w:r w:rsidRPr="00BD6AFA">
        <w:rPr>
          <w:rFonts w:ascii="Times New Roman" w:hAnsi="Times New Roman" w:cs="Times New Roman"/>
          <w:sz w:val="20"/>
          <w:szCs w:val="20"/>
        </w:rPr>
        <w:t xml:space="preserve"> show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normalized number of </w:t>
      </w:r>
      <w:r>
        <w:rPr>
          <w:rFonts w:ascii="Times New Roman" w:hAnsi="Times New Roman" w:cs="Times New Roman"/>
          <w:sz w:val="20"/>
          <w:szCs w:val="20"/>
        </w:rPr>
        <w:t>PSSs found in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disorder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 divided by the normalized number of non-</w:t>
      </w:r>
      <w:r>
        <w:rPr>
          <w:rFonts w:ascii="Times New Roman" w:hAnsi="Times New Roman" w:cs="Times New Roman"/>
          <w:sz w:val="20"/>
          <w:szCs w:val="20"/>
        </w:rPr>
        <w:t>PSSs found in disorder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>Non-significant ratios (p-value &gt; 0.05) are represented with white cells</w:t>
      </w:r>
      <w:r w:rsidRPr="00BD6AFA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C0522">
        <w:rPr>
          <w:rFonts w:ascii="Times New Roman" w:hAnsi="Times New Roman" w:cs="Times New Roman"/>
          <w:b/>
          <w:sz w:val="20"/>
          <w:szCs w:val="20"/>
        </w:rPr>
        <w:t>B.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Ratio represented with shades of blue</w:t>
      </w:r>
      <w:r>
        <w:rPr>
          <w:rFonts w:ascii="Times New Roman" w:hAnsi="Times New Roman" w:cs="Times New Roman"/>
          <w:sz w:val="20"/>
          <w:szCs w:val="20"/>
        </w:rPr>
        <w:t xml:space="preserve"> and red</w:t>
      </w:r>
      <w:r w:rsidRPr="00BD6AFA">
        <w:rPr>
          <w:rFonts w:ascii="Times New Roman" w:hAnsi="Times New Roman" w:cs="Times New Roman"/>
          <w:sz w:val="20"/>
          <w:szCs w:val="20"/>
        </w:rPr>
        <w:t xml:space="preserve"> show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normalized number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found in </w:t>
      </w:r>
      <w:r>
        <w:rPr>
          <w:rFonts w:ascii="Times New Roman" w:hAnsi="Times New Roman" w:cs="Times New Roman"/>
          <w:sz w:val="20"/>
          <w:szCs w:val="20"/>
        </w:rPr>
        <w:t>ordered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 divided by the normalized number of non-</w:t>
      </w:r>
      <w:r>
        <w:rPr>
          <w:rFonts w:ascii="Times New Roman" w:hAnsi="Times New Roman" w:cs="Times New Roman"/>
          <w:sz w:val="20"/>
          <w:szCs w:val="20"/>
        </w:rPr>
        <w:t>PSS</w:t>
      </w:r>
      <w:r w:rsidRPr="00BD6AFA">
        <w:rPr>
          <w:rFonts w:ascii="Times New Roman" w:hAnsi="Times New Roman" w:cs="Times New Roman"/>
          <w:sz w:val="20"/>
          <w:szCs w:val="20"/>
        </w:rPr>
        <w:t xml:space="preserve">s found in </w:t>
      </w:r>
      <w:r>
        <w:rPr>
          <w:rFonts w:ascii="Times New Roman" w:hAnsi="Times New Roman" w:cs="Times New Roman"/>
          <w:sz w:val="20"/>
          <w:szCs w:val="20"/>
        </w:rPr>
        <w:t>ordered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>Non-significant ratios (p-value &gt; 0.05) are represented with white cells</w:t>
      </w:r>
      <w:r w:rsidRPr="00BD6AFA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030DDE">
        <w:rPr>
          <w:rFonts w:ascii="Times New Roman" w:hAnsi="Times New Roman" w:cs="Times New Roman"/>
          <w:b/>
          <w:sz w:val="20"/>
          <w:szCs w:val="20"/>
        </w:rPr>
        <w:t>A</w:t>
      </w:r>
      <w:r>
        <w:rPr>
          <w:rFonts w:ascii="Times New Roman" w:hAnsi="Times New Roman" w:cs="Times New Roman"/>
          <w:sz w:val="20"/>
          <w:szCs w:val="20"/>
        </w:rPr>
        <w:t xml:space="preserve"> and </w:t>
      </w:r>
      <w:r w:rsidRPr="00030DDE">
        <w:rPr>
          <w:rFonts w:ascii="Times New Roman" w:hAnsi="Times New Roman" w:cs="Times New Roman"/>
          <w:b/>
          <w:sz w:val="20"/>
          <w:szCs w:val="20"/>
        </w:rPr>
        <w:t>B</w:t>
      </w:r>
      <w:r>
        <w:rPr>
          <w:rFonts w:ascii="Times New Roman" w:hAnsi="Times New Roman" w:cs="Times New Roman"/>
          <w:sz w:val="20"/>
          <w:szCs w:val="20"/>
        </w:rPr>
        <w:t xml:space="preserve"> are not complement of each other, because some phosphorylation sites with unknown regions also exist.</w:t>
      </w:r>
    </w:p>
    <w:p w14:paraId="58ED53ED" w14:textId="31C5F0A3" w:rsidR="009A55C9" w:rsidRDefault="00403BF1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BAE9075" wp14:editId="32E8B63E">
            <wp:extent cx="3565261" cy="5600700"/>
            <wp:effectExtent l="0" t="0" r="0" b="0"/>
            <wp:docPr id="313" name="Picture 111" descr="Macintosh HD:Users:npinar:Documents:PhD:PhosphorylationData:LundbyRat:ResultsForTissues:Disembl_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Macintosh HD:Users:npinar:Documents:PhD:PhosphorylationData:LundbyRat:ResultsForTissues:Disembl_T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589" cy="56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B0FBA" w14:textId="4DED904E" w:rsidR="00403BF1" w:rsidRDefault="00403BF1" w:rsidP="00403BF1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AG</w:t>
      </w:r>
      <w:r w:rsidRPr="007C0522"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Pr="007C0522">
        <w:rPr>
          <w:rFonts w:ascii="Times New Roman" w:hAnsi="Times New Roman" w:cs="Times New Roman"/>
          <w:sz w:val="20"/>
          <w:szCs w:val="20"/>
        </w:rPr>
        <w:t>Disorder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region </w:t>
      </w:r>
      <w:r w:rsidRPr="00BD6AFA">
        <w:rPr>
          <w:rFonts w:ascii="Times New Roman" w:hAnsi="Times New Roman" w:cs="Times New Roman"/>
          <w:sz w:val="20"/>
          <w:szCs w:val="20"/>
        </w:rPr>
        <w:t xml:space="preserve">analysis of </w:t>
      </w:r>
      <w:r>
        <w:rPr>
          <w:rFonts w:ascii="Times New Roman" w:hAnsi="Times New Roman" w:cs="Times New Roman"/>
          <w:sz w:val="20"/>
          <w:szCs w:val="20"/>
        </w:rPr>
        <w:t>PTSs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and the residues surrounding them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 w:rsidR="0035703C">
        <w:rPr>
          <w:rFonts w:ascii="Times New Roman" w:hAnsi="Times New Roman" w:cs="Times New Roman"/>
          <w:sz w:val="20"/>
          <w:szCs w:val="20"/>
        </w:rPr>
        <w:t xml:space="preserve">PS1D-70 </w:t>
      </w:r>
      <w:r w:rsidRPr="00BD6AFA">
        <w:rPr>
          <w:rFonts w:ascii="Times New Roman" w:hAnsi="Times New Roman" w:cs="Times New Roman"/>
          <w:sz w:val="20"/>
          <w:szCs w:val="20"/>
        </w:rPr>
        <w:t>dataset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in different tissues.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6129C7">
        <w:rPr>
          <w:rFonts w:ascii="Times New Roman" w:hAnsi="Times New Roman" w:cs="Times New Roman"/>
          <w:b/>
          <w:sz w:val="20"/>
          <w:szCs w:val="20"/>
        </w:rPr>
        <w:t>A.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Ratio represented with shades of blue</w:t>
      </w:r>
      <w:r>
        <w:rPr>
          <w:rFonts w:ascii="Times New Roman" w:hAnsi="Times New Roman" w:cs="Times New Roman"/>
          <w:sz w:val="20"/>
          <w:szCs w:val="20"/>
        </w:rPr>
        <w:t xml:space="preserve"> and red</w:t>
      </w:r>
      <w:r w:rsidRPr="00BD6AFA">
        <w:rPr>
          <w:rFonts w:ascii="Times New Roman" w:hAnsi="Times New Roman" w:cs="Times New Roman"/>
          <w:sz w:val="20"/>
          <w:szCs w:val="20"/>
        </w:rPr>
        <w:t xml:space="preserve"> show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normalized number of </w:t>
      </w:r>
      <w:r>
        <w:rPr>
          <w:rFonts w:ascii="Times New Roman" w:hAnsi="Times New Roman" w:cs="Times New Roman"/>
          <w:sz w:val="20"/>
          <w:szCs w:val="20"/>
        </w:rPr>
        <w:t>PTSs found in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disorder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 divided by the normalized number of non-</w:t>
      </w:r>
      <w:r>
        <w:rPr>
          <w:rFonts w:ascii="Times New Roman" w:hAnsi="Times New Roman" w:cs="Times New Roman"/>
          <w:sz w:val="20"/>
          <w:szCs w:val="20"/>
        </w:rPr>
        <w:t>PTSs found in disorder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>Non-significant ratios (p-value &gt; 0.05) are represented with white cells</w:t>
      </w:r>
      <w:r w:rsidRPr="00BD6AFA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C0522">
        <w:rPr>
          <w:rFonts w:ascii="Times New Roman" w:hAnsi="Times New Roman" w:cs="Times New Roman"/>
          <w:b/>
          <w:sz w:val="20"/>
          <w:szCs w:val="20"/>
        </w:rPr>
        <w:t>B.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Ratio represented with shades of blue</w:t>
      </w:r>
      <w:r>
        <w:rPr>
          <w:rFonts w:ascii="Times New Roman" w:hAnsi="Times New Roman" w:cs="Times New Roman"/>
          <w:sz w:val="20"/>
          <w:szCs w:val="20"/>
        </w:rPr>
        <w:t xml:space="preserve"> and red</w:t>
      </w:r>
      <w:r w:rsidRPr="00BD6AFA">
        <w:rPr>
          <w:rFonts w:ascii="Times New Roman" w:hAnsi="Times New Roman" w:cs="Times New Roman"/>
          <w:sz w:val="20"/>
          <w:szCs w:val="20"/>
        </w:rPr>
        <w:t xml:space="preserve"> show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normalized number of </w:t>
      </w:r>
      <w:r>
        <w:rPr>
          <w:rFonts w:ascii="Times New Roman" w:hAnsi="Times New Roman" w:cs="Times New Roman"/>
          <w:sz w:val="20"/>
          <w:szCs w:val="20"/>
        </w:rPr>
        <w:t>PTSs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found in </w:t>
      </w:r>
      <w:r>
        <w:rPr>
          <w:rFonts w:ascii="Times New Roman" w:hAnsi="Times New Roman" w:cs="Times New Roman"/>
          <w:sz w:val="20"/>
          <w:szCs w:val="20"/>
        </w:rPr>
        <w:t>ordered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 divided by the normalized number of non-</w:t>
      </w:r>
      <w:r>
        <w:rPr>
          <w:rFonts w:ascii="Times New Roman" w:hAnsi="Times New Roman" w:cs="Times New Roman"/>
          <w:sz w:val="20"/>
          <w:szCs w:val="20"/>
        </w:rPr>
        <w:t>PTS</w:t>
      </w:r>
      <w:r w:rsidRPr="00BD6AFA">
        <w:rPr>
          <w:rFonts w:ascii="Times New Roman" w:hAnsi="Times New Roman" w:cs="Times New Roman"/>
          <w:sz w:val="20"/>
          <w:szCs w:val="20"/>
        </w:rPr>
        <w:t xml:space="preserve">s found in </w:t>
      </w:r>
      <w:r>
        <w:rPr>
          <w:rFonts w:ascii="Times New Roman" w:hAnsi="Times New Roman" w:cs="Times New Roman"/>
          <w:sz w:val="20"/>
          <w:szCs w:val="20"/>
        </w:rPr>
        <w:t>ordered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>Non-significant ratios (p-value &gt; 0.05) are represented with white cells</w:t>
      </w:r>
      <w:r w:rsidRPr="00BD6AFA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030DDE">
        <w:rPr>
          <w:rFonts w:ascii="Times New Roman" w:hAnsi="Times New Roman" w:cs="Times New Roman"/>
          <w:b/>
          <w:sz w:val="20"/>
          <w:szCs w:val="20"/>
        </w:rPr>
        <w:t>A</w:t>
      </w:r>
      <w:r>
        <w:rPr>
          <w:rFonts w:ascii="Times New Roman" w:hAnsi="Times New Roman" w:cs="Times New Roman"/>
          <w:sz w:val="20"/>
          <w:szCs w:val="20"/>
        </w:rPr>
        <w:t xml:space="preserve"> and </w:t>
      </w:r>
      <w:r w:rsidRPr="00030DDE">
        <w:rPr>
          <w:rFonts w:ascii="Times New Roman" w:hAnsi="Times New Roman" w:cs="Times New Roman"/>
          <w:b/>
          <w:sz w:val="20"/>
          <w:szCs w:val="20"/>
        </w:rPr>
        <w:t>B</w:t>
      </w:r>
      <w:r>
        <w:rPr>
          <w:rFonts w:ascii="Times New Roman" w:hAnsi="Times New Roman" w:cs="Times New Roman"/>
          <w:sz w:val="20"/>
          <w:szCs w:val="20"/>
        </w:rPr>
        <w:t xml:space="preserve"> are not complement of each other, because some phosphorylation sites with unknown regions also exist.</w:t>
      </w:r>
    </w:p>
    <w:p w14:paraId="593F16A0" w14:textId="651D5800" w:rsidR="00403BF1" w:rsidRDefault="00403BF1" w:rsidP="00403BF1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5A8579BE" wp14:editId="38EC87AA">
            <wp:extent cx="3975150" cy="5829300"/>
            <wp:effectExtent l="0" t="0" r="12700" b="0"/>
            <wp:docPr id="314" name="Picture 112" descr="Macintosh HD:Users:npinar:Documents:PhD:PhosphorylationData:LundbyRat:ResultsForTissues:Disembl_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Macintosh HD:Users:npinar:Documents:PhD:PhosphorylationData:LundbyRat:ResultsForTissues:Disembl_Y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978" cy="5830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1A4DB" w14:textId="1A780036" w:rsidR="00403BF1" w:rsidRDefault="00403BF1" w:rsidP="00403BF1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AH</w:t>
      </w:r>
      <w:r w:rsidRPr="007C0522"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Pr="007C0522">
        <w:rPr>
          <w:rFonts w:ascii="Times New Roman" w:hAnsi="Times New Roman" w:cs="Times New Roman"/>
          <w:sz w:val="20"/>
          <w:szCs w:val="20"/>
        </w:rPr>
        <w:t>Disorder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region </w:t>
      </w:r>
      <w:r w:rsidRPr="00BD6AFA">
        <w:rPr>
          <w:rFonts w:ascii="Times New Roman" w:hAnsi="Times New Roman" w:cs="Times New Roman"/>
          <w:sz w:val="20"/>
          <w:szCs w:val="20"/>
        </w:rPr>
        <w:t xml:space="preserve">analysis of </w:t>
      </w:r>
      <w:r>
        <w:rPr>
          <w:rFonts w:ascii="Times New Roman" w:hAnsi="Times New Roman" w:cs="Times New Roman"/>
          <w:sz w:val="20"/>
          <w:szCs w:val="20"/>
        </w:rPr>
        <w:t>PYSs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and the residues surrounding them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 w:rsidR="0035703C">
        <w:rPr>
          <w:rFonts w:ascii="Times New Roman" w:hAnsi="Times New Roman" w:cs="Times New Roman"/>
          <w:sz w:val="20"/>
          <w:szCs w:val="20"/>
        </w:rPr>
        <w:t>PS1D-70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in different tissues.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6129C7">
        <w:rPr>
          <w:rFonts w:ascii="Times New Roman" w:hAnsi="Times New Roman" w:cs="Times New Roman"/>
          <w:b/>
          <w:sz w:val="20"/>
          <w:szCs w:val="20"/>
        </w:rPr>
        <w:t>A.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Ratio represented with shades of blue</w:t>
      </w:r>
      <w:r>
        <w:rPr>
          <w:rFonts w:ascii="Times New Roman" w:hAnsi="Times New Roman" w:cs="Times New Roman"/>
          <w:sz w:val="20"/>
          <w:szCs w:val="20"/>
        </w:rPr>
        <w:t xml:space="preserve"> and red</w:t>
      </w:r>
      <w:r w:rsidRPr="00BD6AFA">
        <w:rPr>
          <w:rFonts w:ascii="Times New Roman" w:hAnsi="Times New Roman" w:cs="Times New Roman"/>
          <w:sz w:val="20"/>
          <w:szCs w:val="20"/>
        </w:rPr>
        <w:t xml:space="preserve"> show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normalized number of </w:t>
      </w:r>
      <w:r>
        <w:rPr>
          <w:rFonts w:ascii="Times New Roman" w:hAnsi="Times New Roman" w:cs="Times New Roman"/>
          <w:sz w:val="20"/>
          <w:szCs w:val="20"/>
        </w:rPr>
        <w:t>PYSs found in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disorder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 divided by the normalized number of non-</w:t>
      </w:r>
      <w:r>
        <w:rPr>
          <w:rFonts w:ascii="Times New Roman" w:hAnsi="Times New Roman" w:cs="Times New Roman"/>
          <w:sz w:val="20"/>
          <w:szCs w:val="20"/>
        </w:rPr>
        <w:t>PYSs found in disorder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>Non-significant ratios (p-value &gt; 0.05) are represented with white cells</w:t>
      </w:r>
      <w:r w:rsidRPr="00BD6AFA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C0522">
        <w:rPr>
          <w:rFonts w:ascii="Times New Roman" w:hAnsi="Times New Roman" w:cs="Times New Roman"/>
          <w:b/>
          <w:sz w:val="20"/>
          <w:szCs w:val="20"/>
        </w:rPr>
        <w:t>B.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Ratio represented with shades of blue</w:t>
      </w:r>
      <w:r>
        <w:rPr>
          <w:rFonts w:ascii="Times New Roman" w:hAnsi="Times New Roman" w:cs="Times New Roman"/>
          <w:sz w:val="20"/>
          <w:szCs w:val="20"/>
        </w:rPr>
        <w:t xml:space="preserve"> and red</w:t>
      </w:r>
      <w:r w:rsidRPr="00BD6AFA">
        <w:rPr>
          <w:rFonts w:ascii="Times New Roman" w:hAnsi="Times New Roman" w:cs="Times New Roman"/>
          <w:sz w:val="20"/>
          <w:szCs w:val="20"/>
        </w:rPr>
        <w:t xml:space="preserve"> show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normalized number of </w:t>
      </w:r>
      <w:r>
        <w:rPr>
          <w:rFonts w:ascii="Times New Roman" w:hAnsi="Times New Roman" w:cs="Times New Roman"/>
          <w:sz w:val="20"/>
          <w:szCs w:val="20"/>
        </w:rPr>
        <w:t>PYSs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found in </w:t>
      </w:r>
      <w:r>
        <w:rPr>
          <w:rFonts w:ascii="Times New Roman" w:hAnsi="Times New Roman" w:cs="Times New Roman"/>
          <w:sz w:val="20"/>
          <w:szCs w:val="20"/>
        </w:rPr>
        <w:t>ordered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 divided by the normalized number of non-</w:t>
      </w:r>
      <w:r>
        <w:rPr>
          <w:rFonts w:ascii="Times New Roman" w:hAnsi="Times New Roman" w:cs="Times New Roman"/>
          <w:sz w:val="20"/>
          <w:szCs w:val="20"/>
        </w:rPr>
        <w:t>PYS</w:t>
      </w:r>
      <w:r w:rsidRPr="00BD6AFA">
        <w:rPr>
          <w:rFonts w:ascii="Times New Roman" w:hAnsi="Times New Roman" w:cs="Times New Roman"/>
          <w:sz w:val="20"/>
          <w:szCs w:val="20"/>
        </w:rPr>
        <w:t xml:space="preserve">s found in </w:t>
      </w:r>
      <w:r>
        <w:rPr>
          <w:rFonts w:ascii="Times New Roman" w:hAnsi="Times New Roman" w:cs="Times New Roman"/>
          <w:sz w:val="20"/>
          <w:szCs w:val="20"/>
        </w:rPr>
        <w:t>ordered regions</w:t>
      </w:r>
      <w:r w:rsidRPr="00BD6AFA">
        <w:rPr>
          <w:rFonts w:ascii="Times New Roman" w:hAnsi="Times New Roman" w:cs="Times New Roman"/>
          <w:sz w:val="20"/>
          <w:szCs w:val="20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>Non-significant ratios (p-value &gt; 0.05) are represented with white cells</w:t>
      </w:r>
      <w:r w:rsidRPr="00BD6AFA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030DDE">
        <w:rPr>
          <w:rFonts w:ascii="Times New Roman" w:hAnsi="Times New Roman" w:cs="Times New Roman"/>
          <w:b/>
          <w:sz w:val="20"/>
          <w:szCs w:val="20"/>
        </w:rPr>
        <w:t>A</w:t>
      </w:r>
      <w:r>
        <w:rPr>
          <w:rFonts w:ascii="Times New Roman" w:hAnsi="Times New Roman" w:cs="Times New Roman"/>
          <w:sz w:val="20"/>
          <w:szCs w:val="20"/>
        </w:rPr>
        <w:t xml:space="preserve"> and </w:t>
      </w:r>
      <w:r w:rsidRPr="00030DDE">
        <w:rPr>
          <w:rFonts w:ascii="Times New Roman" w:hAnsi="Times New Roman" w:cs="Times New Roman"/>
          <w:b/>
          <w:sz w:val="20"/>
          <w:szCs w:val="20"/>
        </w:rPr>
        <w:t>B</w:t>
      </w:r>
      <w:r>
        <w:rPr>
          <w:rFonts w:ascii="Times New Roman" w:hAnsi="Times New Roman" w:cs="Times New Roman"/>
          <w:sz w:val="20"/>
          <w:szCs w:val="20"/>
        </w:rPr>
        <w:t xml:space="preserve"> are not complement of each other, because some phosphorylation sites with unknown regions also exist.</w:t>
      </w:r>
    </w:p>
    <w:p w14:paraId="6A15C1DC" w14:textId="31ADBDF4" w:rsidR="00403BF1" w:rsidRDefault="000B1414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7A6EE946" wp14:editId="73056983">
            <wp:extent cx="5486400" cy="4470400"/>
            <wp:effectExtent l="0" t="0" r="0" b="0"/>
            <wp:docPr id="26" name="Picture 1" descr="Macintosh HD:Users:npinar:Desktop:FigS3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pinar:Desktop:FigS35.pdf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4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662E0" w14:textId="6AC10951" w:rsidR="00B34CDB" w:rsidRDefault="00B34CDB" w:rsidP="00B34C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AI</w:t>
      </w:r>
      <w:r w:rsidRPr="00F4711E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 xml:space="preserve">Secondary structure analysis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and the residues surrounding them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in different tissues. Ratio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 xml:space="preserve"> represented with shades of blue</w:t>
      </w:r>
      <w:r>
        <w:rPr>
          <w:rFonts w:ascii="Times New Roman" w:hAnsi="Times New Roman" w:cs="Times New Roman"/>
          <w:sz w:val="20"/>
          <w:szCs w:val="20"/>
        </w:rPr>
        <w:t xml:space="preserve"> and red</w:t>
      </w:r>
      <w:r w:rsidRPr="00BD6AFA">
        <w:rPr>
          <w:rFonts w:ascii="Times New Roman" w:hAnsi="Times New Roman" w:cs="Times New Roman"/>
          <w:sz w:val="20"/>
          <w:szCs w:val="20"/>
        </w:rPr>
        <w:t xml:space="preserve"> show the normalized number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found in a particular secondary structure divided by the normalized number of non-</w:t>
      </w:r>
      <w:r>
        <w:rPr>
          <w:rFonts w:ascii="Times New Roman" w:hAnsi="Times New Roman" w:cs="Times New Roman"/>
          <w:sz w:val="20"/>
          <w:szCs w:val="20"/>
        </w:rPr>
        <w:t>PSS</w:t>
      </w:r>
      <w:r w:rsidRPr="00BD6AFA">
        <w:rPr>
          <w:rFonts w:ascii="Times New Roman" w:hAnsi="Times New Roman" w:cs="Times New Roman"/>
          <w:sz w:val="20"/>
          <w:szCs w:val="20"/>
        </w:rPr>
        <w:t xml:space="preserve">s found in the corresponding structure. </w:t>
      </w:r>
      <w:r>
        <w:rPr>
          <w:rFonts w:ascii="Times New Roman" w:hAnsi="Times New Roman" w:cs="Times New Roman"/>
          <w:sz w:val="20"/>
          <w:szCs w:val="20"/>
        </w:rPr>
        <w:t>Non-significant ratios (p-value &gt; 0.05) are represented with white cells</w:t>
      </w:r>
      <w:r w:rsidRPr="00BD6AFA">
        <w:rPr>
          <w:rFonts w:ascii="Times New Roman" w:hAnsi="Times New Roman" w:cs="Times New Roman"/>
          <w:sz w:val="20"/>
          <w:szCs w:val="20"/>
        </w:rPr>
        <w:t>.</w:t>
      </w:r>
    </w:p>
    <w:p w14:paraId="69E2CA43" w14:textId="68554AD9" w:rsidR="00B34CDB" w:rsidRDefault="000B1414" w:rsidP="00DD49CD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584B2787" wp14:editId="315CCD8E">
            <wp:extent cx="5754053" cy="4000500"/>
            <wp:effectExtent l="0" t="0" r="12065" b="0"/>
            <wp:docPr id="28" name="Picture 2" descr="Macintosh HD:Users:npinar:Desktop:FigS3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npinar:Desktop:FigS36.pd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053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E4049" w14:textId="36EDA55B" w:rsidR="00B34CDB" w:rsidRDefault="00B34CDB" w:rsidP="00B34CDB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AJ</w:t>
      </w:r>
      <w:r w:rsidRPr="00F4711E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 xml:space="preserve">Secondary structure analysis of </w:t>
      </w:r>
      <w:r>
        <w:rPr>
          <w:rFonts w:ascii="Times New Roman" w:hAnsi="Times New Roman" w:cs="Times New Roman"/>
          <w:sz w:val="20"/>
          <w:szCs w:val="20"/>
        </w:rPr>
        <w:t>PTSs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and the residues surrounding them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>in different tissues. Ratio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 xml:space="preserve"> represented with shades of blue</w:t>
      </w:r>
      <w:r>
        <w:rPr>
          <w:rFonts w:ascii="Times New Roman" w:hAnsi="Times New Roman" w:cs="Times New Roman"/>
          <w:sz w:val="20"/>
          <w:szCs w:val="20"/>
        </w:rPr>
        <w:t xml:space="preserve"> and red</w:t>
      </w:r>
      <w:r w:rsidRPr="00BD6AFA">
        <w:rPr>
          <w:rFonts w:ascii="Times New Roman" w:hAnsi="Times New Roman" w:cs="Times New Roman"/>
          <w:sz w:val="20"/>
          <w:szCs w:val="20"/>
        </w:rPr>
        <w:t xml:space="preserve"> show the normalized number of </w:t>
      </w:r>
      <w:r>
        <w:rPr>
          <w:rFonts w:ascii="Times New Roman" w:hAnsi="Times New Roman" w:cs="Times New Roman"/>
          <w:sz w:val="20"/>
          <w:szCs w:val="20"/>
        </w:rPr>
        <w:t>PTSs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found in a particular secondary structure divided by the normalized number of non-</w:t>
      </w:r>
      <w:r>
        <w:rPr>
          <w:rFonts w:ascii="Times New Roman" w:hAnsi="Times New Roman" w:cs="Times New Roman"/>
          <w:sz w:val="20"/>
          <w:szCs w:val="20"/>
        </w:rPr>
        <w:t>PTS</w:t>
      </w:r>
      <w:r w:rsidRPr="00BD6AFA">
        <w:rPr>
          <w:rFonts w:ascii="Times New Roman" w:hAnsi="Times New Roman" w:cs="Times New Roman"/>
          <w:sz w:val="20"/>
          <w:szCs w:val="20"/>
        </w:rPr>
        <w:t xml:space="preserve">s found in the corresponding structure. </w:t>
      </w:r>
      <w:r>
        <w:rPr>
          <w:rFonts w:ascii="Times New Roman" w:hAnsi="Times New Roman" w:cs="Times New Roman"/>
          <w:sz w:val="20"/>
          <w:szCs w:val="20"/>
        </w:rPr>
        <w:t>Non-significant ratios (p-value &gt; 0.05) are represented with white cells</w:t>
      </w:r>
      <w:r w:rsidRPr="00BD6AFA">
        <w:rPr>
          <w:rFonts w:ascii="Times New Roman" w:hAnsi="Times New Roman" w:cs="Times New Roman"/>
          <w:sz w:val="20"/>
          <w:szCs w:val="20"/>
        </w:rPr>
        <w:t>.</w:t>
      </w:r>
    </w:p>
    <w:p w14:paraId="1C36C526" w14:textId="77777777" w:rsidR="004976B7" w:rsidRDefault="004976B7" w:rsidP="00AB676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0209712B" w14:textId="77777777" w:rsidR="003A70F5" w:rsidRDefault="003A70F5" w:rsidP="00AB676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1A384D7F" w14:textId="77777777" w:rsidR="00507ED8" w:rsidRDefault="00507ED8" w:rsidP="00507ED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noProof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8B69776" wp14:editId="1FDD65CE">
            <wp:extent cx="5486400" cy="1612900"/>
            <wp:effectExtent l="0" t="0" r="0" b="12700"/>
            <wp:docPr id="242" name="Picture 2" descr="Macintosh HD:Users:npinar:Documents:PhD:PhosphorylationData:LundbyRat:ResultsForTissues:Pathways_1D_001_T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npinar:Documents:PhD:PhosphorylationData:LundbyRat:ResultsForTissues:Pathways_1D_001_T.pdf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1CA30" w14:textId="0FDA6B06" w:rsidR="00507ED8" w:rsidRDefault="00507ED8" w:rsidP="00507ED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AK</w:t>
      </w:r>
      <w:r w:rsidRPr="00C65FEC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 xml:space="preserve">KEGG pathway analysis of the </w:t>
      </w:r>
      <w:r>
        <w:rPr>
          <w:rFonts w:ascii="Times New Roman" w:hAnsi="Times New Roman" w:cs="Times New Roman"/>
          <w:sz w:val="20"/>
          <w:szCs w:val="20"/>
        </w:rPr>
        <w:t>threonine phosphorylated proteins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</w:t>
      </w:r>
      <w:r w:rsidR="00F8721E">
        <w:rPr>
          <w:rFonts w:ascii="Times New Roman" w:hAnsi="Times New Roman" w:cs="Times New Roman"/>
          <w:sz w:val="20"/>
          <w:szCs w:val="20"/>
        </w:rPr>
        <w:t>7</w:t>
      </w:r>
      <w:r>
        <w:rPr>
          <w:rFonts w:ascii="Times New Roman" w:hAnsi="Times New Roman" w:cs="Times New Roman"/>
          <w:sz w:val="20"/>
          <w:szCs w:val="20"/>
        </w:rPr>
        <w:t>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dataset. Pathways with a corrected </w:t>
      </w:r>
      <w:r>
        <w:rPr>
          <w:rFonts w:ascii="Times New Roman" w:hAnsi="Times New Roman" w:cs="Times New Roman"/>
          <w:sz w:val="20"/>
          <w:szCs w:val="20"/>
        </w:rPr>
        <w:t>p-value &lt; 0.01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in each tissue </w:t>
      </w:r>
      <w:r w:rsidRPr="00BD6AFA">
        <w:rPr>
          <w:rFonts w:ascii="Times New Roman" w:hAnsi="Times New Roman" w:cs="Times New Roman"/>
          <w:sz w:val="20"/>
          <w:szCs w:val="20"/>
        </w:rPr>
        <w:t>are considered significant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17BF8107" w14:textId="77777777" w:rsidR="00507ED8" w:rsidRDefault="00507ED8" w:rsidP="00507ED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45B89FE" wp14:editId="38A8D3AA">
            <wp:extent cx="5257800" cy="2263775"/>
            <wp:effectExtent l="0" t="0" r="0" b="0"/>
            <wp:docPr id="241" name="Picture 1" descr="Macintosh HD:Users:npinar:Documents:PhD:PhosphorylationData:LundbyRat:ResultsForTissues:Pathways_1D_001_Y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pinar:Documents:PhD:PhosphorylationData:LundbyRat:ResultsForTissues:Pathways_1D_001_Y.pd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5B91E" w14:textId="7DF8C34D" w:rsidR="00507ED8" w:rsidRDefault="00507ED8" w:rsidP="00507ED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AL</w:t>
      </w:r>
      <w:r w:rsidRPr="00C65FEC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D6AFA">
        <w:rPr>
          <w:rFonts w:ascii="Times New Roman" w:hAnsi="Times New Roman" w:cs="Times New Roman"/>
          <w:sz w:val="20"/>
          <w:szCs w:val="20"/>
        </w:rPr>
        <w:t xml:space="preserve">KEGG pathway analysis of the </w:t>
      </w:r>
      <w:r w:rsidR="00690818">
        <w:rPr>
          <w:rFonts w:ascii="Times New Roman" w:hAnsi="Times New Roman" w:cs="Times New Roman"/>
          <w:sz w:val="20"/>
          <w:szCs w:val="20"/>
        </w:rPr>
        <w:t xml:space="preserve">tyrosine </w:t>
      </w:r>
      <w:r>
        <w:rPr>
          <w:rFonts w:ascii="Times New Roman" w:hAnsi="Times New Roman" w:cs="Times New Roman"/>
          <w:sz w:val="20"/>
          <w:szCs w:val="20"/>
        </w:rPr>
        <w:t>phosphorylated proteins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from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</w:t>
      </w:r>
      <w:r>
        <w:rPr>
          <w:rFonts w:ascii="Times New Roman" w:hAnsi="Times New Roman" w:cs="Times New Roman"/>
          <w:sz w:val="20"/>
          <w:szCs w:val="20"/>
        </w:rPr>
        <w:t>PS1D-</w:t>
      </w:r>
      <w:r w:rsidR="00F8721E">
        <w:rPr>
          <w:rFonts w:ascii="Times New Roman" w:hAnsi="Times New Roman" w:cs="Times New Roman"/>
          <w:sz w:val="20"/>
          <w:szCs w:val="20"/>
        </w:rPr>
        <w:t>7</w:t>
      </w:r>
      <w:r>
        <w:rPr>
          <w:rFonts w:ascii="Times New Roman" w:hAnsi="Times New Roman" w:cs="Times New Roman"/>
          <w:sz w:val="20"/>
          <w:szCs w:val="20"/>
        </w:rPr>
        <w:t>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dataset. Pathways with a corrected </w:t>
      </w:r>
      <w:r>
        <w:rPr>
          <w:rFonts w:ascii="Times New Roman" w:hAnsi="Times New Roman" w:cs="Times New Roman"/>
          <w:sz w:val="20"/>
          <w:szCs w:val="20"/>
        </w:rPr>
        <w:t>p-value &lt; 0.01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in each tissue </w:t>
      </w:r>
      <w:r w:rsidRPr="00BD6AFA">
        <w:rPr>
          <w:rFonts w:ascii="Times New Roman" w:hAnsi="Times New Roman" w:cs="Times New Roman"/>
          <w:sz w:val="20"/>
          <w:szCs w:val="20"/>
        </w:rPr>
        <w:t>are considered significant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5552D930" w14:textId="77777777" w:rsidR="00D63D99" w:rsidRDefault="00D63D99" w:rsidP="00507ED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3839CB69" w14:textId="77777777" w:rsidR="00D63D99" w:rsidRDefault="00D63D99" w:rsidP="00D63D99">
      <w:pPr>
        <w:spacing w:line="480" w:lineRule="auto"/>
        <w:jc w:val="both"/>
        <w:outlineLvl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7CF9AC4" wp14:editId="72715C0B">
            <wp:extent cx="5473700" cy="2444750"/>
            <wp:effectExtent l="0" t="0" r="12700" b="0"/>
            <wp:docPr id="321" name="Picture 119" descr="Macintosh HD:Users:npinar:Documents:PhD:PhosphorylationData:LundbyRat:ResultsForTissues:ScopClass_S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Macintosh HD:Users:npinar:Documents:PhD:PhosphorylationData:LundbyRat:ResultsForTissues:ScopClass_S.pdf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D5416" w14:textId="2409D560" w:rsidR="00D63D99" w:rsidRDefault="00D63D99" w:rsidP="00D63D99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C36B1">
        <w:rPr>
          <w:rFonts w:ascii="Times New Roman" w:hAnsi="Times New Roman" w:cs="Times New Roman"/>
          <w:b/>
          <w:sz w:val="20"/>
          <w:szCs w:val="20"/>
        </w:rPr>
        <w:t>Fig</w:t>
      </w:r>
      <w:r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="00F35980">
        <w:rPr>
          <w:rFonts w:ascii="Times New Roman" w:hAnsi="Times New Roman" w:cs="Times New Roman"/>
          <w:b/>
          <w:sz w:val="20"/>
          <w:szCs w:val="20"/>
        </w:rPr>
        <w:t>AM</w:t>
      </w:r>
      <w:r w:rsidRPr="008C36B1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334897">
        <w:rPr>
          <w:rFonts w:ascii="Times New Roman" w:hAnsi="Times New Roman" w:cs="Times New Roman"/>
          <w:sz w:val="20"/>
          <w:szCs w:val="20"/>
        </w:rPr>
        <w:t>SCOP</w:t>
      </w:r>
      <w:r w:rsidRPr="00BD6AFA">
        <w:rPr>
          <w:rFonts w:ascii="Times New Roman" w:hAnsi="Times New Roman" w:cs="Times New Roman"/>
          <w:sz w:val="20"/>
          <w:szCs w:val="20"/>
        </w:rPr>
        <w:t xml:space="preserve"> </w:t>
      </w:r>
      <w:r w:rsidRPr="00334897">
        <w:rPr>
          <w:rFonts w:ascii="Times New Roman" w:hAnsi="Times New Roman" w:cs="Times New Roman"/>
          <w:i/>
          <w:sz w:val="20"/>
          <w:szCs w:val="20"/>
        </w:rPr>
        <w:t>class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analysis of </w:t>
      </w:r>
      <w:r>
        <w:rPr>
          <w:rFonts w:ascii="Times New Roman" w:hAnsi="Times New Roman" w:cs="Times New Roman"/>
          <w:sz w:val="20"/>
          <w:szCs w:val="20"/>
        </w:rPr>
        <w:t xml:space="preserve">serine phosphorylation sites and </w:t>
      </w:r>
      <w:r w:rsidRPr="00BD6AFA">
        <w:rPr>
          <w:rFonts w:ascii="Times New Roman" w:hAnsi="Times New Roman" w:cs="Times New Roman"/>
          <w:sz w:val="20"/>
          <w:szCs w:val="20"/>
        </w:rPr>
        <w:t xml:space="preserve">the residues surrounding them in different tissues in the </w:t>
      </w:r>
      <w:r>
        <w:rPr>
          <w:rFonts w:ascii="Times New Roman" w:hAnsi="Times New Roman" w:cs="Times New Roman"/>
          <w:sz w:val="20"/>
          <w:szCs w:val="20"/>
        </w:rPr>
        <w:t>PS3D-90</w:t>
      </w:r>
      <w:r w:rsidRPr="00BD6AFA">
        <w:rPr>
          <w:rFonts w:ascii="Times New Roman" w:hAnsi="Times New Roman" w:cs="Times New Roman"/>
          <w:sz w:val="20"/>
          <w:szCs w:val="20"/>
        </w:rPr>
        <w:t xml:space="preserve"> dataset. Ratio represented with shades of blue show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 xml:space="preserve"> the normalized number of </w:t>
      </w:r>
      <w:r>
        <w:rPr>
          <w:rFonts w:ascii="Times New Roman" w:hAnsi="Times New Roman" w:cs="Times New Roman"/>
          <w:sz w:val="20"/>
          <w:szCs w:val="20"/>
        </w:rPr>
        <w:t>PSSs</w:t>
      </w:r>
      <w:r w:rsidRPr="00BD6AFA">
        <w:rPr>
          <w:rFonts w:ascii="Times New Roman" w:hAnsi="Times New Roman" w:cs="Times New Roman"/>
          <w:sz w:val="20"/>
          <w:szCs w:val="20"/>
        </w:rPr>
        <w:t xml:space="preserve"> found in a particular protein structural class divided by the normalized number of non-</w:t>
      </w:r>
      <w:r>
        <w:rPr>
          <w:rFonts w:ascii="Times New Roman" w:hAnsi="Times New Roman" w:cs="Times New Roman"/>
          <w:sz w:val="20"/>
          <w:szCs w:val="20"/>
        </w:rPr>
        <w:t>PSS</w:t>
      </w:r>
      <w:r w:rsidRPr="00BD6AFA">
        <w:rPr>
          <w:rFonts w:ascii="Times New Roman" w:hAnsi="Times New Roman" w:cs="Times New Roman"/>
          <w:sz w:val="20"/>
          <w:szCs w:val="20"/>
        </w:rPr>
        <w:t xml:space="preserve">s found in the corresponding class. </w:t>
      </w:r>
      <w:r>
        <w:rPr>
          <w:rFonts w:ascii="Times New Roman" w:hAnsi="Times New Roman" w:cs="Times New Roman"/>
          <w:sz w:val="20"/>
          <w:szCs w:val="20"/>
        </w:rPr>
        <w:t>B</w:t>
      </w:r>
      <w:r w:rsidRPr="00BD6AFA">
        <w:rPr>
          <w:rFonts w:ascii="Times New Roman" w:hAnsi="Times New Roman" w:cs="Times New Roman"/>
          <w:sz w:val="20"/>
          <w:szCs w:val="20"/>
        </w:rPr>
        <w:t>lack circles represent significant p-values</w:t>
      </w:r>
      <w:r>
        <w:rPr>
          <w:rFonts w:ascii="Times New Roman" w:hAnsi="Times New Roman" w:cs="Times New Roman"/>
          <w:sz w:val="20"/>
          <w:szCs w:val="20"/>
        </w:rPr>
        <w:t xml:space="preserve"> (p &lt; 0.05)</w:t>
      </w:r>
      <w:r w:rsidRPr="00BD6AFA">
        <w:rPr>
          <w:rFonts w:ascii="Times New Roman" w:hAnsi="Times New Roman" w:cs="Times New Roman"/>
          <w:sz w:val="20"/>
          <w:szCs w:val="20"/>
        </w:rPr>
        <w:t>.</w:t>
      </w:r>
    </w:p>
    <w:p w14:paraId="6C70A368" w14:textId="77777777" w:rsidR="00D63D99" w:rsidRDefault="00D63D99" w:rsidP="00507ED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0A3E7C6E" w14:textId="77777777" w:rsidR="00507ED8" w:rsidRDefault="00507ED8" w:rsidP="00AB6768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230C1F1C" w14:textId="77777777" w:rsidR="00625A0E" w:rsidRDefault="00625A0E" w:rsidP="00625A0E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A76E0B0" wp14:editId="2D969548">
            <wp:extent cx="5480050" cy="1263650"/>
            <wp:effectExtent l="0" t="0" r="6350" b="6350"/>
            <wp:docPr id="315" name="Picture 113" descr="Macintosh HD:Users:npinar:Documents:PhD:PhosphorylationData:LundbyRat:ResultsForTissues:Domain_S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Macintosh HD:Users:npinar:Documents:PhD:PhosphorylationData:LundbyRat:ResultsForTissues:Domain_S.pdf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24246" w14:textId="7270A664" w:rsidR="00625A0E" w:rsidRDefault="00625A0E" w:rsidP="00625A0E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E0689"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AN.</w:t>
      </w:r>
      <w:r>
        <w:rPr>
          <w:rFonts w:ascii="Times New Roman" w:hAnsi="Times New Roman" w:cs="Times New Roman"/>
          <w:sz w:val="20"/>
          <w:szCs w:val="20"/>
        </w:rPr>
        <w:t xml:space="preserve"> Global and tissue-specific occurrence of serine phosphorylated proteins from the PS3D-90 dataset in p</w:t>
      </w:r>
      <w:r w:rsidRPr="00BD6AFA">
        <w:rPr>
          <w:rFonts w:ascii="Times New Roman" w:hAnsi="Times New Roman" w:cs="Times New Roman"/>
          <w:sz w:val="20"/>
          <w:szCs w:val="20"/>
        </w:rPr>
        <w:t>rotein domain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>. Domains with a corrected p-value &lt; 0.05 are considered significant.</w:t>
      </w:r>
    </w:p>
    <w:p w14:paraId="3FCD00AB" w14:textId="77777777" w:rsidR="004976B7" w:rsidRDefault="004976B7" w:rsidP="00625A0E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0E854DC0" w14:textId="77777777" w:rsidR="00625A0E" w:rsidRDefault="00625A0E" w:rsidP="00625A0E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4E9C0BA" wp14:editId="169363AF">
            <wp:extent cx="5473700" cy="1587500"/>
            <wp:effectExtent l="0" t="0" r="12700" b="12700"/>
            <wp:docPr id="316" name="Picture 114" descr="Macintosh HD:Users:npinar:Documents:PhD:PhosphorylationData:LundbyRat:ResultsForTissues:Domains_T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Macintosh HD:Users:npinar:Documents:PhD:PhosphorylationData:LundbyRat:ResultsForTissues:Domains_T.pdf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47BD1" w14:textId="77EE1505" w:rsidR="00625A0E" w:rsidRDefault="00625A0E" w:rsidP="00625A0E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AO</w:t>
      </w:r>
      <w:r w:rsidRPr="002E0689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Global and tissue-specific occurrence of threonine phosphorylated proteins from the PS3D-90 dataset in p</w:t>
      </w:r>
      <w:r w:rsidRPr="00BD6AFA">
        <w:rPr>
          <w:rFonts w:ascii="Times New Roman" w:hAnsi="Times New Roman" w:cs="Times New Roman"/>
          <w:sz w:val="20"/>
          <w:szCs w:val="20"/>
        </w:rPr>
        <w:t>rotein domain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>. Domains with a corrected p-value &lt; 0.05 are considered significant.</w:t>
      </w:r>
    </w:p>
    <w:p w14:paraId="660EDC30" w14:textId="77777777" w:rsidR="00625A0E" w:rsidRDefault="00625A0E" w:rsidP="00625A0E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F63E852" wp14:editId="26D47106">
            <wp:extent cx="5473700" cy="1638300"/>
            <wp:effectExtent l="0" t="0" r="12700" b="12700"/>
            <wp:docPr id="317" name="Picture 115" descr="Macintosh HD:Users:npinar:Documents:PhD:PhosphorylationData:LundbyRat:ResultsForTissues:Domains_Y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Macintosh HD:Users:npinar:Documents:PhD:PhosphorylationData:LundbyRat:ResultsForTissues:Domains_Y.pdf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A0D49" w14:textId="113B8E53" w:rsidR="00284695" w:rsidRDefault="00625A0E" w:rsidP="00470054">
      <w:pPr>
        <w:widowControl w:val="0"/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Fig. </w:t>
      </w:r>
      <w:r w:rsidR="00F35980">
        <w:rPr>
          <w:rFonts w:ascii="Times New Roman" w:hAnsi="Times New Roman" w:cs="Times New Roman"/>
          <w:b/>
          <w:sz w:val="20"/>
          <w:szCs w:val="20"/>
        </w:rPr>
        <w:t>AP</w:t>
      </w:r>
      <w:r w:rsidRPr="002E0689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Global and tissue-specific occurrence of tyrosine phosphorylated proteins from the PS3D-90 dataset in p</w:t>
      </w:r>
      <w:r w:rsidRPr="00BD6AFA">
        <w:rPr>
          <w:rFonts w:ascii="Times New Roman" w:hAnsi="Times New Roman" w:cs="Times New Roman"/>
          <w:sz w:val="20"/>
          <w:szCs w:val="20"/>
        </w:rPr>
        <w:t>rotein domain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BD6AFA">
        <w:rPr>
          <w:rFonts w:ascii="Times New Roman" w:hAnsi="Times New Roman" w:cs="Times New Roman"/>
          <w:sz w:val="20"/>
          <w:szCs w:val="20"/>
        </w:rPr>
        <w:t>. Domains with a corrected p-value &lt; 0.05 are considered significant.</w:t>
      </w:r>
      <w:r w:rsidR="00284695">
        <w:rPr>
          <w:rFonts w:ascii="Times New Roman" w:hAnsi="Times New Roman" w:cs="Times New Roman"/>
          <w:b/>
        </w:rPr>
        <w:t xml:space="preserve"> </w:t>
      </w:r>
    </w:p>
    <w:p w14:paraId="131DDA36" w14:textId="01118361" w:rsidR="00DD49CD" w:rsidRPr="00E24792" w:rsidRDefault="00470054" w:rsidP="00E509D4">
      <w:pPr>
        <w:spacing w:line="480" w:lineRule="auto"/>
        <w:jc w:val="both"/>
        <w:outlineLvl w:val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</w:rPr>
        <w:t xml:space="preserve">       </w:t>
      </w:r>
    </w:p>
    <w:p w14:paraId="06E82F85" w14:textId="669FCF9F" w:rsidR="006E0779" w:rsidRPr="00477D5C" w:rsidRDefault="006E0779" w:rsidP="006E0779">
      <w:pPr>
        <w:rPr>
          <w:rFonts w:ascii="Times New Roman" w:hAnsi="Times New Roman" w:cs="Times New Roman"/>
          <w:b/>
          <w:sz w:val="20"/>
          <w:szCs w:val="20"/>
        </w:rPr>
      </w:pPr>
    </w:p>
    <w:sectPr w:rsidR="006E0779" w:rsidRPr="00477D5C" w:rsidSect="00871901">
      <w:footerReference w:type="even" r:id="rId50"/>
      <w:footerReference w:type="default" r:id="rId51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7596326" w14:textId="77777777" w:rsidR="00343336" w:rsidRDefault="00343336">
      <w:r>
        <w:separator/>
      </w:r>
    </w:p>
  </w:endnote>
  <w:endnote w:type="continuationSeparator" w:id="0">
    <w:p w14:paraId="49A5C360" w14:textId="77777777" w:rsidR="00343336" w:rsidRDefault="003433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BBFADE" w14:textId="77777777" w:rsidR="00343336" w:rsidRDefault="00343336" w:rsidP="00871901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93D836" w14:textId="77777777" w:rsidR="00343336" w:rsidRDefault="00343336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ADA371" w14:textId="77777777" w:rsidR="00343336" w:rsidRDefault="00343336" w:rsidP="00871901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7706A">
      <w:rPr>
        <w:rStyle w:val="PageNumber"/>
        <w:noProof/>
      </w:rPr>
      <w:t>1</w:t>
    </w:r>
    <w:r>
      <w:rPr>
        <w:rStyle w:val="PageNumber"/>
      </w:rPr>
      <w:fldChar w:fldCharType="end"/>
    </w:r>
  </w:p>
  <w:p w14:paraId="22641459" w14:textId="77777777" w:rsidR="00343336" w:rsidRDefault="00343336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DC8B9D" w14:textId="77777777" w:rsidR="00343336" w:rsidRDefault="00343336">
      <w:r>
        <w:separator/>
      </w:r>
    </w:p>
  </w:footnote>
  <w:footnote w:type="continuationSeparator" w:id="0">
    <w:p w14:paraId="7670F3F4" w14:textId="77777777" w:rsidR="00343336" w:rsidRDefault="0034333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0A33F3D"/>
    <w:multiLevelType w:val="hybridMultilevel"/>
    <w:tmpl w:val="9566FF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Dmitrij">
    <w15:presenceInfo w15:providerId="None" w15:userId="Dmitrij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50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9CD"/>
    <w:rsid w:val="000161BB"/>
    <w:rsid w:val="000627CF"/>
    <w:rsid w:val="00082AF5"/>
    <w:rsid w:val="000877F9"/>
    <w:rsid w:val="000B1414"/>
    <w:rsid w:val="000D5791"/>
    <w:rsid w:val="001166BD"/>
    <w:rsid w:val="00140CF8"/>
    <w:rsid w:val="001459BF"/>
    <w:rsid w:val="0016434F"/>
    <w:rsid w:val="00181334"/>
    <w:rsid w:val="0018448B"/>
    <w:rsid w:val="001955BC"/>
    <w:rsid w:val="001A186B"/>
    <w:rsid w:val="001D2D1F"/>
    <w:rsid w:val="00244D65"/>
    <w:rsid w:val="00275AAC"/>
    <w:rsid w:val="00284695"/>
    <w:rsid w:val="002F011D"/>
    <w:rsid w:val="00343336"/>
    <w:rsid w:val="00350078"/>
    <w:rsid w:val="0035528E"/>
    <w:rsid w:val="0035703C"/>
    <w:rsid w:val="003A70F5"/>
    <w:rsid w:val="003D6D33"/>
    <w:rsid w:val="00403BF1"/>
    <w:rsid w:val="00414703"/>
    <w:rsid w:val="00470054"/>
    <w:rsid w:val="00477D5C"/>
    <w:rsid w:val="004976B7"/>
    <w:rsid w:val="004C5E58"/>
    <w:rsid w:val="004E6926"/>
    <w:rsid w:val="00507ED8"/>
    <w:rsid w:val="00511794"/>
    <w:rsid w:val="00543B59"/>
    <w:rsid w:val="00550E40"/>
    <w:rsid w:val="0055637E"/>
    <w:rsid w:val="005875D7"/>
    <w:rsid w:val="0059219F"/>
    <w:rsid w:val="005A716F"/>
    <w:rsid w:val="00602B5C"/>
    <w:rsid w:val="00625A0E"/>
    <w:rsid w:val="0067706A"/>
    <w:rsid w:val="00687CD9"/>
    <w:rsid w:val="00690818"/>
    <w:rsid w:val="006C5EAF"/>
    <w:rsid w:val="006E0779"/>
    <w:rsid w:val="006E3944"/>
    <w:rsid w:val="00723C10"/>
    <w:rsid w:val="007A1FB9"/>
    <w:rsid w:val="007A7CDC"/>
    <w:rsid w:val="007C4267"/>
    <w:rsid w:val="007D117A"/>
    <w:rsid w:val="00862F7E"/>
    <w:rsid w:val="00871901"/>
    <w:rsid w:val="00892A0A"/>
    <w:rsid w:val="00895D50"/>
    <w:rsid w:val="008C731A"/>
    <w:rsid w:val="008F1EBA"/>
    <w:rsid w:val="0092070F"/>
    <w:rsid w:val="00922C52"/>
    <w:rsid w:val="009245DB"/>
    <w:rsid w:val="009A55C9"/>
    <w:rsid w:val="009B3FCB"/>
    <w:rsid w:val="009F6D3D"/>
    <w:rsid w:val="009F7855"/>
    <w:rsid w:val="00A23342"/>
    <w:rsid w:val="00AB6768"/>
    <w:rsid w:val="00AC518F"/>
    <w:rsid w:val="00AD48D8"/>
    <w:rsid w:val="00AE610A"/>
    <w:rsid w:val="00B27EAC"/>
    <w:rsid w:val="00B34544"/>
    <w:rsid w:val="00B34CDB"/>
    <w:rsid w:val="00B4273A"/>
    <w:rsid w:val="00B754AB"/>
    <w:rsid w:val="00C2433B"/>
    <w:rsid w:val="00C313E4"/>
    <w:rsid w:val="00C3760A"/>
    <w:rsid w:val="00CC6615"/>
    <w:rsid w:val="00CF45BD"/>
    <w:rsid w:val="00D17AE4"/>
    <w:rsid w:val="00D63D99"/>
    <w:rsid w:val="00D7738C"/>
    <w:rsid w:val="00DC10B4"/>
    <w:rsid w:val="00DD49CD"/>
    <w:rsid w:val="00DE6ED2"/>
    <w:rsid w:val="00E45E59"/>
    <w:rsid w:val="00E509D4"/>
    <w:rsid w:val="00E52976"/>
    <w:rsid w:val="00E70143"/>
    <w:rsid w:val="00F35980"/>
    <w:rsid w:val="00F36215"/>
    <w:rsid w:val="00F43B07"/>
    <w:rsid w:val="00F455CB"/>
    <w:rsid w:val="00F8721E"/>
    <w:rsid w:val="00FB4B4A"/>
    <w:rsid w:val="00FC0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FF85F5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49C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DD49CD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D49CD"/>
  </w:style>
  <w:style w:type="character" w:styleId="PageNumber">
    <w:name w:val="page number"/>
    <w:basedOn w:val="DefaultParagraphFont"/>
    <w:uiPriority w:val="99"/>
    <w:semiHidden/>
    <w:unhideWhenUsed/>
    <w:rsid w:val="00DD49CD"/>
  </w:style>
  <w:style w:type="table" w:styleId="LightShading">
    <w:name w:val="Light Shading"/>
    <w:basedOn w:val="TableNormal"/>
    <w:uiPriority w:val="60"/>
    <w:rsid w:val="00DD49CD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DD49C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49CD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A233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-Accent1">
    <w:name w:val="Light List Accent 1"/>
    <w:basedOn w:val="TableNormal"/>
    <w:uiPriority w:val="61"/>
    <w:rsid w:val="00A23342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A2334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23342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23342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23342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23342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A2334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49C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DD49CD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D49CD"/>
  </w:style>
  <w:style w:type="character" w:styleId="PageNumber">
    <w:name w:val="page number"/>
    <w:basedOn w:val="DefaultParagraphFont"/>
    <w:uiPriority w:val="99"/>
    <w:semiHidden/>
    <w:unhideWhenUsed/>
    <w:rsid w:val="00DD49CD"/>
  </w:style>
  <w:style w:type="table" w:styleId="LightShading">
    <w:name w:val="Light Shading"/>
    <w:basedOn w:val="TableNormal"/>
    <w:uiPriority w:val="60"/>
    <w:rsid w:val="00DD49CD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DD49C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49CD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A233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-Accent1">
    <w:name w:val="Light List Accent 1"/>
    <w:basedOn w:val="TableNormal"/>
    <w:uiPriority w:val="61"/>
    <w:rsid w:val="00A23342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A2334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23342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23342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23342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23342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A233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399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50" Type="http://schemas.openxmlformats.org/officeDocument/2006/relationships/footer" Target="footer1.xml"/><Relationship Id="rId51" Type="http://schemas.openxmlformats.org/officeDocument/2006/relationships/footer" Target="footer2.xml"/><Relationship Id="rId52" Type="http://schemas.openxmlformats.org/officeDocument/2006/relationships/fontTable" Target="fontTable.xml"/><Relationship Id="rId53" Type="http://schemas.openxmlformats.org/officeDocument/2006/relationships/theme" Target="theme/theme1.xml"/><Relationship Id="rId40" Type="http://schemas.openxmlformats.org/officeDocument/2006/relationships/image" Target="media/image33.png"/><Relationship Id="rId41" Type="http://schemas.openxmlformats.org/officeDocument/2006/relationships/image" Target="media/image34.png"/><Relationship Id="rId42" Type="http://schemas.openxmlformats.org/officeDocument/2006/relationships/image" Target="media/image35.emf"/><Relationship Id="rId43" Type="http://schemas.openxmlformats.org/officeDocument/2006/relationships/image" Target="media/image36.emf"/><Relationship Id="rId44" Type="http://schemas.openxmlformats.org/officeDocument/2006/relationships/image" Target="media/image37.emf"/><Relationship Id="rId45" Type="http://schemas.openxmlformats.org/officeDocument/2006/relationships/image" Target="media/image38.emf"/><Relationship Id="rId46" Type="http://schemas.openxmlformats.org/officeDocument/2006/relationships/image" Target="media/image39.emf"/><Relationship Id="rId47" Type="http://schemas.openxmlformats.org/officeDocument/2006/relationships/image" Target="media/image40.emf"/><Relationship Id="rId48" Type="http://schemas.openxmlformats.org/officeDocument/2006/relationships/image" Target="media/image41.emf"/><Relationship Id="rId49" Type="http://schemas.openxmlformats.org/officeDocument/2006/relationships/image" Target="media/image42.em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37" Type="http://schemas.openxmlformats.org/officeDocument/2006/relationships/image" Target="media/image30.png"/><Relationship Id="rId38" Type="http://schemas.openxmlformats.org/officeDocument/2006/relationships/image" Target="media/image31.png"/><Relationship Id="rId39" Type="http://schemas.openxmlformats.org/officeDocument/2006/relationships/image" Target="media/image32.png"/><Relationship Id="rId160" Type="http://schemas.microsoft.com/office/2011/relationships/people" Target="people.xml"/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30</Pages>
  <Words>1260</Words>
  <Characters>7188</Characters>
  <Application>Microsoft Macintosh Word</Application>
  <DocSecurity>0</DocSecurity>
  <Lines>59</Lines>
  <Paragraphs>16</Paragraphs>
  <ScaleCrop>false</ScaleCrop>
  <Company/>
  <LinksUpToDate>false</LinksUpToDate>
  <CharactersWithSpaces>8432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Pinar Karabulut</dc:creator>
  <cp:keywords/>
  <dc:description/>
  <cp:lastModifiedBy>Pinar Karabulut</cp:lastModifiedBy>
  <cp:revision>45</cp:revision>
  <dcterms:created xsi:type="dcterms:W3CDTF">2016-02-16T22:15:00Z</dcterms:created>
  <dcterms:modified xsi:type="dcterms:W3CDTF">2016-06-12T16:19:00Z</dcterms:modified>
</cp:coreProperties>
</file>