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pPr w:leftFromText="141" w:rightFromText="141" w:vertAnchor="page" w:horzAnchor="margin" w:tblpY="2326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B42968" w:rsidRPr="00CC0427" w:rsidTr="00B42968"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b/>
                <w:lang w:val="en-GB"/>
              </w:rPr>
            </w:pPr>
            <w:r w:rsidRPr="00CC0427">
              <w:rPr>
                <w:b/>
                <w:lang w:val="en-GB"/>
              </w:rPr>
              <w:t>Patient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b/>
                <w:lang w:val="en-GB"/>
              </w:rPr>
            </w:pPr>
            <w:r w:rsidRPr="00CC0427">
              <w:rPr>
                <w:b/>
                <w:lang w:val="en-GB"/>
              </w:rPr>
              <w:t>Sample ID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b/>
                <w:lang w:val="en-GB"/>
              </w:rPr>
            </w:pPr>
            <w:r w:rsidRPr="00CC0427">
              <w:rPr>
                <w:b/>
                <w:lang w:val="en-GB"/>
              </w:rPr>
              <w:t xml:space="preserve">Sample ID </w:t>
            </w:r>
            <w:proofErr w:type="spellStart"/>
            <w:r w:rsidRPr="00CC0427">
              <w:rPr>
                <w:b/>
                <w:lang w:val="en-GB"/>
              </w:rPr>
              <w:t>Biosample</w:t>
            </w:r>
            <w:proofErr w:type="spellEnd"/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b/>
                <w:highlight w:val="yellow"/>
                <w:lang w:val="en-GB"/>
              </w:rPr>
            </w:pPr>
            <w:proofErr w:type="spellStart"/>
            <w:r w:rsidRPr="00CC0427">
              <w:rPr>
                <w:b/>
                <w:lang w:val="en-GB"/>
              </w:rPr>
              <w:t>Biosample</w:t>
            </w:r>
            <w:proofErr w:type="spellEnd"/>
            <w:r w:rsidRPr="00CC0427">
              <w:rPr>
                <w:b/>
                <w:lang w:val="en-GB"/>
              </w:rPr>
              <w:t xml:space="preserve"> accession number</w:t>
            </w:r>
          </w:p>
        </w:tc>
      </w:tr>
      <w:tr w:rsidR="00B42968" w:rsidRPr="00CC0427" w:rsidTr="00B42968"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1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1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P01S01</w:t>
            </w:r>
          </w:p>
        </w:tc>
        <w:tc>
          <w:tcPr>
            <w:tcW w:w="2161" w:type="dxa"/>
            <w:vAlign w:val="center"/>
          </w:tcPr>
          <w:p w:rsidR="00B42968" w:rsidRPr="00CC0427" w:rsidRDefault="004523B5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SAMN04958056</w:t>
            </w:r>
          </w:p>
        </w:tc>
      </w:tr>
      <w:tr w:rsidR="00B42968" w:rsidRPr="00CC0427" w:rsidTr="00B42968"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</w:pPr>
            <w:r w:rsidRPr="00CC0427">
              <w:rPr>
                <w:lang w:val="en-GB"/>
              </w:rPr>
              <w:t>1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2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P01S02</w:t>
            </w:r>
          </w:p>
        </w:tc>
        <w:tc>
          <w:tcPr>
            <w:tcW w:w="2161" w:type="dxa"/>
            <w:vAlign w:val="center"/>
          </w:tcPr>
          <w:p w:rsidR="00B42968" w:rsidRPr="00CC0427" w:rsidRDefault="004523B5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SAMN04958057</w:t>
            </w:r>
          </w:p>
        </w:tc>
      </w:tr>
      <w:tr w:rsidR="00B42968" w:rsidRPr="00CC0427" w:rsidTr="00B42968"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</w:pPr>
            <w:r w:rsidRPr="00CC0427">
              <w:rPr>
                <w:lang w:val="en-GB"/>
              </w:rPr>
              <w:t>1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3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P01S03</w:t>
            </w:r>
          </w:p>
        </w:tc>
        <w:tc>
          <w:tcPr>
            <w:tcW w:w="2161" w:type="dxa"/>
            <w:vAlign w:val="center"/>
          </w:tcPr>
          <w:p w:rsidR="00B42968" w:rsidRPr="00CC0427" w:rsidRDefault="00F355E2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SAMN04958058</w:t>
            </w:r>
          </w:p>
        </w:tc>
      </w:tr>
      <w:tr w:rsidR="00B42968" w:rsidRPr="00CC0427" w:rsidTr="00B42968"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</w:pPr>
            <w:r w:rsidRPr="00CC0427">
              <w:rPr>
                <w:lang w:val="en-GB"/>
              </w:rPr>
              <w:t>1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4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P01S04</w:t>
            </w:r>
          </w:p>
        </w:tc>
        <w:tc>
          <w:tcPr>
            <w:tcW w:w="2161" w:type="dxa"/>
            <w:vAlign w:val="center"/>
          </w:tcPr>
          <w:p w:rsidR="00B42968" w:rsidRPr="00CC0427" w:rsidRDefault="00F355E2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SAMN04958059</w:t>
            </w:r>
          </w:p>
        </w:tc>
      </w:tr>
      <w:tr w:rsidR="00B42968" w:rsidRPr="00CC0427" w:rsidTr="00B42968"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</w:pPr>
            <w:r w:rsidRPr="00CC0427">
              <w:rPr>
                <w:lang w:val="en-GB"/>
              </w:rPr>
              <w:t>1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5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P01S05</w:t>
            </w:r>
          </w:p>
        </w:tc>
        <w:tc>
          <w:tcPr>
            <w:tcW w:w="2161" w:type="dxa"/>
            <w:vAlign w:val="center"/>
          </w:tcPr>
          <w:p w:rsidR="00B42968" w:rsidRPr="00CC0427" w:rsidRDefault="00F355E2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SAMN04958060</w:t>
            </w:r>
          </w:p>
        </w:tc>
      </w:tr>
      <w:tr w:rsidR="00B42968" w:rsidRPr="00CC0427" w:rsidTr="00B42968"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</w:pPr>
            <w:r w:rsidRPr="00CC0427">
              <w:rPr>
                <w:lang w:val="en-GB"/>
              </w:rPr>
              <w:t>1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6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P01S06</w:t>
            </w:r>
          </w:p>
        </w:tc>
        <w:tc>
          <w:tcPr>
            <w:tcW w:w="2161" w:type="dxa"/>
            <w:vAlign w:val="center"/>
          </w:tcPr>
          <w:p w:rsidR="00B42968" w:rsidRPr="00CC0427" w:rsidRDefault="00F355E2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SAMN04958061</w:t>
            </w:r>
          </w:p>
        </w:tc>
      </w:tr>
      <w:tr w:rsidR="00B42968" w:rsidRPr="00CC0427" w:rsidTr="00B42968"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</w:pPr>
            <w:r w:rsidRPr="00CC0427">
              <w:rPr>
                <w:lang w:val="en-GB"/>
              </w:rPr>
              <w:t>1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7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P01S07</w:t>
            </w:r>
          </w:p>
        </w:tc>
        <w:tc>
          <w:tcPr>
            <w:tcW w:w="2161" w:type="dxa"/>
            <w:vAlign w:val="center"/>
          </w:tcPr>
          <w:p w:rsidR="00B42968" w:rsidRPr="00CC0427" w:rsidRDefault="00F355E2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SAMN04958062</w:t>
            </w:r>
          </w:p>
        </w:tc>
      </w:tr>
      <w:tr w:rsidR="00B42968" w:rsidRPr="00CC0427" w:rsidTr="00B42968"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</w:pPr>
            <w:r w:rsidRPr="00CC0427">
              <w:rPr>
                <w:lang w:val="en-GB"/>
              </w:rPr>
              <w:t>1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8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P01S08</w:t>
            </w:r>
          </w:p>
        </w:tc>
        <w:tc>
          <w:tcPr>
            <w:tcW w:w="2161" w:type="dxa"/>
            <w:vAlign w:val="center"/>
          </w:tcPr>
          <w:p w:rsidR="00B42968" w:rsidRPr="00CC0427" w:rsidRDefault="00F355E2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SAMN04958063</w:t>
            </w:r>
          </w:p>
        </w:tc>
      </w:tr>
      <w:tr w:rsidR="00B42968" w:rsidRPr="00CC0427" w:rsidTr="00B42968"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</w:pPr>
            <w:r w:rsidRPr="00CC0427">
              <w:rPr>
                <w:lang w:val="en-GB"/>
              </w:rPr>
              <w:t>1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9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P01S09</w:t>
            </w:r>
          </w:p>
        </w:tc>
        <w:tc>
          <w:tcPr>
            <w:tcW w:w="2161" w:type="dxa"/>
            <w:vAlign w:val="center"/>
          </w:tcPr>
          <w:p w:rsidR="00B42968" w:rsidRPr="00CC0427" w:rsidRDefault="00F355E2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SAMN04958064</w:t>
            </w:r>
          </w:p>
        </w:tc>
      </w:tr>
      <w:tr w:rsidR="00B42968" w:rsidRPr="00CC0427" w:rsidTr="00B42968"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2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1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P02S01</w:t>
            </w:r>
          </w:p>
        </w:tc>
        <w:tc>
          <w:tcPr>
            <w:tcW w:w="2161" w:type="dxa"/>
            <w:vAlign w:val="center"/>
          </w:tcPr>
          <w:p w:rsidR="00B42968" w:rsidRPr="00CC0427" w:rsidRDefault="00F355E2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SAMN04958065</w:t>
            </w:r>
          </w:p>
        </w:tc>
      </w:tr>
      <w:tr w:rsidR="00B42968" w:rsidRPr="00CC0427" w:rsidTr="00B42968"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2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2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P02S02</w:t>
            </w:r>
          </w:p>
        </w:tc>
        <w:tc>
          <w:tcPr>
            <w:tcW w:w="2161" w:type="dxa"/>
            <w:vAlign w:val="center"/>
          </w:tcPr>
          <w:p w:rsidR="00B42968" w:rsidRPr="00CC0427" w:rsidRDefault="00F355E2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SAMN04958066</w:t>
            </w:r>
          </w:p>
        </w:tc>
      </w:tr>
      <w:tr w:rsidR="00B42968" w:rsidRPr="00CC0427" w:rsidTr="00B42968"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2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3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P02S03</w:t>
            </w:r>
          </w:p>
        </w:tc>
        <w:tc>
          <w:tcPr>
            <w:tcW w:w="2161" w:type="dxa"/>
            <w:vAlign w:val="center"/>
          </w:tcPr>
          <w:p w:rsidR="00B42968" w:rsidRPr="00CC0427" w:rsidRDefault="00F355E2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SAMN04958067</w:t>
            </w:r>
          </w:p>
        </w:tc>
      </w:tr>
      <w:tr w:rsidR="00B42968" w:rsidRPr="00CC0427" w:rsidTr="00B42968"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2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4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P02S04</w:t>
            </w:r>
          </w:p>
        </w:tc>
        <w:tc>
          <w:tcPr>
            <w:tcW w:w="2161" w:type="dxa"/>
            <w:vAlign w:val="center"/>
          </w:tcPr>
          <w:p w:rsidR="00B42968" w:rsidRPr="00CC0427" w:rsidRDefault="00F355E2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SAMN04958068</w:t>
            </w:r>
          </w:p>
        </w:tc>
      </w:tr>
      <w:tr w:rsidR="00B42968" w:rsidRPr="00CC0427" w:rsidTr="00B42968"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2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5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P02S05</w:t>
            </w:r>
          </w:p>
        </w:tc>
        <w:tc>
          <w:tcPr>
            <w:tcW w:w="2161" w:type="dxa"/>
            <w:vAlign w:val="center"/>
          </w:tcPr>
          <w:p w:rsidR="00B42968" w:rsidRPr="00CC0427" w:rsidRDefault="002F4FD1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SAMN04958069</w:t>
            </w:r>
          </w:p>
        </w:tc>
      </w:tr>
      <w:tr w:rsidR="00B42968" w:rsidRPr="00CC0427" w:rsidTr="00B42968"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2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6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P02S06</w:t>
            </w:r>
          </w:p>
        </w:tc>
        <w:tc>
          <w:tcPr>
            <w:tcW w:w="2161" w:type="dxa"/>
            <w:vAlign w:val="center"/>
          </w:tcPr>
          <w:p w:rsidR="00B42968" w:rsidRPr="00CC0427" w:rsidRDefault="002F4FD1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SAMN04958070</w:t>
            </w:r>
            <w:bookmarkStart w:id="0" w:name="_GoBack"/>
            <w:bookmarkEnd w:id="0"/>
          </w:p>
        </w:tc>
      </w:tr>
      <w:tr w:rsidR="00B42968" w:rsidRPr="00CC0427" w:rsidTr="00B42968"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2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7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P02S07</w:t>
            </w:r>
          </w:p>
        </w:tc>
        <w:tc>
          <w:tcPr>
            <w:tcW w:w="2161" w:type="dxa"/>
            <w:vAlign w:val="center"/>
          </w:tcPr>
          <w:p w:rsidR="00B42968" w:rsidRPr="00CC0427" w:rsidRDefault="002F4FD1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SAMN04958071</w:t>
            </w:r>
          </w:p>
        </w:tc>
      </w:tr>
      <w:tr w:rsidR="00B42968" w:rsidRPr="00CC0427" w:rsidTr="00B42968"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2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8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P02S08</w:t>
            </w:r>
          </w:p>
        </w:tc>
        <w:tc>
          <w:tcPr>
            <w:tcW w:w="2161" w:type="dxa"/>
            <w:vAlign w:val="center"/>
          </w:tcPr>
          <w:p w:rsidR="00B42968" w:rsidRPr="00CC0427" w:rsidRDefault="002F4FD1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SAMN04958072</w:t>
            </w:r>
          </w:p>
        </w:tc>
      </w:tr>
      <w:tr w:rsidR="00B42968" w:rsidRPr="00CC0427" w:rsidTr="00B42968"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2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9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P02S09</w:t>
            </w:r>
          </w:p>
        </w:tc>
        <w:tc>
          <w:tcPr>
            <w:tcW w:w="2161" w:type="dxa"/>
            <w:vAlign w:val="center"/>
          </w:tcPr>
          <w:p w:rsidR="00B42968" w:rsidRPr="00CC0427" w:rsidRDefault="002F4FD1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SAMN04958073</w:t>
            </w:r>
          </w:p>
        </w:tc>
      </w:tr>
      <w:tr w:rsidR="00B42968" w:rsidRPr="00CC0427" w:rsidTr="00B42968"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2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10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P02S10</w:t>
            </w:r>
          </w:p>
        </w:tc>
        <w:tc>
          <w:tcPr>
            <w:tcW w:w="2161" w:type="dxa"/>
            <w:vAlign w:val="center"/>
          </w:tcPr>
          <w:p w:rsidR="00B42968" w:rsidRPr="00CC0427" w:rsidRDefault="002F4FD1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SAMN04958074</w:t>
            </w:r>
          </w:p>
        </w:tc>
      </w:tr>
      <w:tr w:rsidR="00B42968" w:rsidRPr="00CC0427" w:rsidTr="00B42968"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2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11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P02S11</w:t>
            </w:r>
          </w:p>
        </w:tc>
        <w:tc>
          <w:tcPr>
            <w:tcW w:w="2161" w:type="dxa"/>
            <w:vAlign w:val="center"/>
          </w:tcPr>
          <w:p w:rsidR="00B42968" w:rsidRPr="00CC0427" w:rsidRDefault="002F4FD1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SAMN04958075</w:t>
            </w:r>
          </w:p>
        </w:tc>
      </w:tr>
      <w:tr w:rsidR="00B42968" w:rsidRPr="00CC0427" w:rsidTr="00B42968"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3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1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P03S01</w:t>
            </w:r>
          </w:p>
        </w:tc>
        <w:tc>
          <w:tcPr>
            <w:tcW w:w="2161" w:type="dxa"/>
            <w:vAlign w:val="center"/>
          </w:tcPr>
          <w:p w:rsidR="00B42968" w:rsidRPr="00CC0427" w:rsidRDefault="002F4FD1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SAMN04958076</w:t>
            </w:r>
          </w:p>
        </w:tc>
      </w:tr>
      <w:tr w:rsidR="00B42968" w:rsidRPr="00CC0427" w:rsidTr="00B42968"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3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2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P03S02</w:t>
            </w:r>
          </w:p>
        </w:tc>
        <w:tc>
          <w:tcPr>
            <w:tcW w:w="2161" w:type="dxa"/>
            <w:vAlign w:val="center"/>
          </w:tcPr>
          <w:p w:rsidR="00B42968" w:rsidRPr="00CC0427" w:rsidRDefault="002F4FD1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SAMN04958077</w:t>
            </w:r>
          </w:p>
        </w:tc>
      </w:tr>
      <w:tr w:rsidR="00B42968" w:rsidRPr="00CC0427" w:rsidTr="00B42968"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3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3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P03S03</w:t>
            </w:r>
          </w:p>
        </w:tc>
        <w:tc>
          <w:tcPr>
            <w:tcW w:w="2161" w:type="dxa"/>
            <w:vAlign w:val="center"/>
          </w:tcPr>
          <w:p w:rsidR="00B42968" w:rsidRPr="00CC0427" w:rsidRDefault="002F4FD1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SAMN04958078</w:t>
            </w:r>
          </w:p>
        </w:tc>
      </w:tr>
      <w:tr w:rsidR="00B42968" w:rsidRPr="00CC0427" w:rsidTr="00B42968"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3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4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P03S04</w:t>
            </w:r>
          </w:p>
        </w:tc>
        <w:tc>
          <w:tcPr>
            <w:tcW w:w="2161" w:type="dxa"/>
            <w:vAlign w:val="center"/>
          </w:tcPr>
          <w:p w:rsidR="00B42968" w:rsidRPr="00CC0427" w:rsidRDefault="002F4FD1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SAMN04958079</w:t>
            </w:r>
          </w:p>
        </w:tc>
      </w:tr>
      <w:tr w:rsidR="00B42968" w:rsidRPr="00CC0427" w:rsidTr="00B42968"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3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5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P03S05</w:t>
            </w:r>
          </w:p>
        </w:tc>
        <w:tc>
          <w:tcPr>
            <w:tcW w:w="2161" w:type="dxa"/>
            <w:vAlign w:val="center"/>
          </w:tcPr>
          <w:p w:rsidR="00B42968" w:rsidRPr="00CC0427" w:rsidRDefault="002F4FD1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SAMN04958080</w:t>
            </w:r>
          </w:p>
        </w:tc>
      </w:tr>
      <w:tr w:rsidR="00B42968" w:rsidRPr="00CC0427" w:rsidTr="00B42968"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3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6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P03S06</w:t>
            </w:r>
          </w:p>
        </w:tc>
        <w:tc>
          <w:tcPr>
            <w:tcW w:w="2161" w:type="dxa"/>
            <w:vAlign w:val="center"/>
          </w:tcPr>
          <w:p w:rsidR="00B42968" w:rsidRPr="00CC0427" w:rsidRDefault="002F4FD1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SAMN04958081</w:t>
            </w:r>
          </w:p>
        </w:tc>
      </w:tr>
      <w:tr w:rsidR="00B42968" w:rsidRPr="00CC0427" w:rsidTr="00B42968"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3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7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P03S07</w:t>
            </w:r>
          </w:p>
        </w:tc>
        <w:tc>
          <w:tcPr>
            <w:tcW w:w="2161" w:type="dxa"/>
            <w:vAlign w:val="center"/>
          </w:tcPr>
          <w:p w:rsidR="00B42968" w:rsidRPr="00CC0427" w:rsidRDefault="002F4FD1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SAMN04958082</w:t>
            </w:r>
          </w:p>
        </w:tc>
      </w:tr>
      <w:tr w:rsidR="00B42968" w:rsidRPr="00CC0427" w:rsidTr="00B42968"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3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8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P03S08</w:t>
            </w:r>
          </w:p>
        </w:tc>
        <w:tc>
          <w:tcPr>
            <w:tcW w:w="2161" w:type="dxa"/>
            <w:vAlign w:val="center"/>
          </w:tcPr>
          <w:p w:rsidR="00B42968" w:rsidRPr="00CC0427" w:rsidRDefault="002F4FD1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SAMN04958083</w:t>
            </w:r>
          </w:p>
        </w:tc>
      </w:tr>
      <w:tr w:rsidR="00B42968" w:rsidRPr="00CC0427" w:rsidTr="00B42968"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3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9</w:t>
            </w:r>
          </w:p>
        </w:tc>
        <w:tc>
          <w:tcPr>
            <w:tcW w:w="2161" w:type="dxa"/>
            <w:vAlign w:val="center"/>
          </w:tcPr>
          <w:p w:rsidR="00B42968" w:rsidRPr="00CC0427" w:rsidRDefault="00B42968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P03S09</w:t>
            </w:r>
          </w:p>
        </w:tc>
        <w:tc>
          <w:tcPr>
            <w:tcW w:w="2161" w:type="dxa"/>
            <w:vAlign w:val="center"/>
          </w:tcPr>
          <w:p w:rsidR="00B42968" w:rsidRPr="00CC0427" w:rsidRDefault="002F4FD1" w:rsidP="00B42968">
            <w:pPr>
              <w:jc w:val="center"/>
              <w:rPr>
                <w:lang w:val="en-GB"/>
              </w:rPr>
            </w:pPr>
            <w:r w:rsidRPr="00CC0427">
              <w:rPr>
                <w:lang w:val="en-GB"/>
              </w:rPr>
              <w:t>SAMN04958084</w:t>
            </w:r>
          </w:p>
        </w:tc>
      </w:tr>
    </w:tbl>
    <w:p w:rsidR="008D32FA" w:rsidRPr="00CC0427" w:rsidRDefault="00D826CD" w:rsidP="00D826CD">
      <w:pPr>
        <w:spacing w:after="0" w:line="240" w:lineRule="auto"/>
        <w:jc w:val="both"/>
        <w:rPr>
          <w:lang w:val="en-US"/>
        </w:rPr>
      </w:pPr>
      <w:r w:rsidRPr="00CC0427">
        <w:rPr>
          <w:rFonts w:ascii="Arial" w:hAnsi="Arial" w:cs="Arial"/>
          <w:b/>
          <w:u w:val="single"/>
          <w:lang w:val="en-US"/>
        </w:rPr>
        <w:t xml:space="preserve">S1 Table </w:t>
      </w:r>
      <w:proofErr w:type="spellStart"/>
      <w:r w:rsidRPr="00CC0427">
        <w:rPr>
          <w:rFonts w:ascii="Arial" w:hAnsi="Arial" w:cs="Arial"/>
          <w:lang w:val="en-US"/>
        </w:rPr>
        <w:t>BioSample</w:t>
      </w:r>
      <w:proofErr w:type="spellEnd"/>
      <w:r w:rsidRPr="00CC0427">
        <w:rPr>
          <w:rFonts w:ascii="Arial" w:hAnsi="Arial" w:cs="Arial"/>
          <w:lang w:val="en-US"/>
        </w:rPr>
        <w:t xml:space="preserve"> accession numbers </w:t>
      </w:r>
      <w:r w:rsidR="00EF4AB0" w:rsidRPr="00CC0427">
        <w:rPr>
          <w:rFonts w:ascii="Arial" w:hAnsi="Arial" w:cs="Arial"/>
          <w:lang w:val="en-US"/>
        </w:rPr>
        <w:t>of</w:t>
      </w:r>
      <w:r w:rsidRPr="00CC0427">
        <w:rPr>
          <w:rFonts w:ascii="Arial" w:hAnsi="Arial" w:cs="Arial"/>
          <w:lang w:val="en-US"/>
        </w:rPr>
        <w:t xml:space="preserve"> </w:t>
      </w:r>
      <w:r w:rsidR="0019523E" w:rsidRPr="00CC0427">
        <w:rPr>
          <w:rFonts w:ascii="Arial" w:hAnsi="Arial" w:cs="Arial"/>
          <w:lang w:val="en-US"/>
        </w:rPr>
        <w:t xml:space="preserve">the </w:t>
      </w:r>
      <w:r w:rsidRPr="00CC0427">
        <w:rPr>
          <w:rFonts w:ascii="Arial" w:hAnsi="Arial" w:cs="Arial"/>
          <w:lang w:val="en-US"/>
        </w:rPr>
        <w:t xml:space="preserve">NGS sequencing data </w:t>
      </w:r>
      <w:r w:rsidR="00D568E7" w:rsidRPr="00CC0427">
        <w:rPr>
          <w:rFonts w:ascii="Arial" w:hAnsi="Arial" w:cs="Arial"/>
          <w:lang w:val="en-US"/>
        </w:rPr>
        <w:t>of</w:t>
      </w:r>
      <w:r w:rsidRPr="00CC0427">
        <w:rPr>
          <w:rFonts w:ascii="Arial" w:hAnsi="Arial" w:cs="Arial"/>
          <w:lang w:val="en-US"/>
        </w:rPr>
        <w:t xml:space="preserve"> the samples analyzed in this study.</w:t>
      </w:r>
      <w:r w:rsidR="00B42968" w:rsidRPr="00CC0427">
        <w:rPr>
          <w:rFonts w:ascii="Arial" w:hAnsi="Arial" w:cs="Arial"/>
          <w:lang w:val="en-US"/>
        </w:rPr>
        <w:t xml:space="preserve"> Sample identifiers provided in the paper (Sample ID) and unique identifiers for each </w:t>
      </w:r>
      <w:proofErr w:type="spellStart"/>
      <w:r w:rsidR="00B42968" w:rsidRPr="00CC0427">
        <w:rPr>
          <w:rFonts w:ascii="Arial" w:hAnsi="Arial" w:cs="Arial"/>
          <w:lang w:val="en-US"/>
        </w:rPr>
        <w:t>Biosample</w:t>
      </w:r>
      <w:proofErr w:type="spellEnd"/>
      <w:r w:rsidR="00B42968" w:rsidRPr="00CC0427">
        <w:rPr>
          <w:rFonts w:ascii="Arial" w:hAnsi="Arial" w:cs="Arial"/>
          <w:lang w:val="en-US"/>
        </w:rPr>
        <w:t xml:space="preserve"> (Sample ID </w:t>
      </w:r>
      <w:proofErr w:type="spellStart"/>
      <w:r w:rsidR="00B42968" w:rsidRPr="00CC0427">
        <w:rPr>
          <w:rFonts w:ascii="Arial" w:hAnsi="Arial" w:cs="Arial"/>
          <w:lang w:val="en-US"/>
        </w:rPr>
        <w:t>Biosample</w:t>
      </w:r>
      <w:proofErr w:type="spellEnd"/>
      <w:r w:rsidR="00B42968" w:rsidRPr="00CC0427">
        <w:rPr>
          <w:rFonts w:ascii="Arial" w:hAnsi="Arial" w:cs="Arial"/>
          <w:lang w:val="en-US"/>
        </w:rPr>
        <w:t>) are also shown.</w:t>
      </w:r>
    </w:p>
    <w:p w:rsidR="00D826CD" w:rsidRPr="00CC0427" w:rsidRDefault="00D826CD">
      <w:pPr>
        <w:rPr>
          <w:lang w:val="en-US"/>
        </w:rPr>
      </w:pPr>
    </w:p>
    <w:sectPr w:rsidR="00D826CD" w:rsidRPr="00CC0427" w:rsidSect="0041591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C4DDE41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ELINE CAVALLO">
    <w15:presenceInfo w15:providerId="Windows Live" w15:userId="a7233557b6075fc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4D525D"/>
    <w:rsid w:val="0019523E"/>
    <w:rsid w:val="00256AE4"/>
    <w:rsid w:val="002F4FD1"/>
    <w:rsid w:val="00312391"/>
    <w:rsid w:val="00382EB3"/>
    <w:rsid w:val="0041591A"/>
    <w:rsid w:val="004523B5"/>
    <w:rsid w:val="004D525D"/>
    <w:rsid w:val="004F6540"/>
    <w:rsid w:val="0050182A"/>
    <w:rsid w:val="007825D8"/>
    <w:rsid w:val="00A0637C"/>
    <w:rsid w:val="00A71AC7"/>
    <w:rsid w:val="00A96CEC"/>
    <w:rsid w:val="00B42968"/>
    <w:rsid w:val="00C60EB6"/>
    <w:rsid w:val="00C85044"/>
    <w:rsid w:val="00C91456"/>
    <w:rsid w:val="00CC0427"/>
    <w:rsid w:val="00D568E7"/>
    <w:rsid w:val="00D826CD"/>
    <w:rsid w:val="00E05F8D"/>
    <w:rsid w:val="00EF4AB0"/>
    <w:rsid w:val="00F355E2"/>
    <w:rsid w:val="00F80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9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D5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C60E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0E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0EB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0E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0EB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0E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0EB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9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D5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C60E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0E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0EB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0E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0EB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0E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0E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42A1EB-55F3-40E4-8293-EBCFA8A6E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HUVH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dtaberne</dc:creator>
  <cp:lastModifiedBy>dtaberne</cp:lastModifiedBy>
  <cp:revision>5</cp:revision>
  <dcterms:created xsi:type="dcterms:W3CDTF">2016-05-29T10:01:00Z</dcterms:created>
  <dcterms:modified xsi:type="dcterms:W3CDTF">2016-06-01T13:07:00Z</dcterms:modified>
</cp:coreProperties>
</file>