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76" w:rsidRDefault="00935D76">
      <w:pPr>
        <w:rPr>
          <w:rFonts w:ascii="Times New Roman" w:hAnsi="Times New Roman" w:cs="Times New Roman"/>
        </w:rPr>
      </w:pPr>
      <w:bookmarkStart w:id="0" w:name="_GoBack"/>
      <w:bookmarkEnd w:id="0"/>
    </w:p>
    <w:p w:rsidR="00935D76" w:rsidRDefault="00935D76">
      <w:pPr>
        <w:rPr>
          <w:rFonts w:ascii="Times New Roman" w:hAnsi="Times New Roman" w:cs="Times New Roman"/>
        </w:rPr>
      </w:pPr>
    </w:p>
    <w:p w:rsidR="00935D76" w:rsidRDefault="00935D76">
      <w:pPr>
        <w:rPr>
          <w:rFonts w:ascii="Times New Roman" w:hAnsi="Times New Roman" w:cs="Times New Roman"/>
        </w:rPr>
      </w:pPr>
      <w:r>
        <w:t>Table 1 The soil parameters used to constrain microbial community in the present study (Mean values)</w:t>
      </w:r>
    </w:p>
    <w:tbl>
      <w:tblPr>
        <w:tblW w:w="14441" w:type="dxa"/>
        <w:jc w:val="center"/>
        <w:tblLook w:val="0000" w:firstRow="0" w:lastRow="0" w:firstColumn="0" w:lastColumn="0" w:noHBand="0" w:noVBand="0"/>
      </w:tblPr>
      <w:tblGrid>
        <w:gridCol w:w="1108"/>
        <w:gridCol w:w="1097"/>
        <w:gridCol w:w="908"/>
        <w:gridCol w:w="1052"/>
        <w:gridCol w:w="1052"/>
        <w:gridCol w:w="908"/>
        <w:gridCol w:w="908"/>
        <w:gridCol w:w="908"/>
        <w:gridCol w:w="908"/>
        <w:gridCol w:w="908"/>
        <w:gridCol w:w="1052"/>
        <w:gridCol w:w="908"/>
        <w:gridCol w:w="908"/>
        <w:gridCol w:w="908"/>
        <w:gridCol w:w="908"/>
      </w:tblGrid>
      <w:tr w:rsidR="00935D76">
        <w:trPr>
          <w:trHeight w:val="276"/>
          <w:jc w:val="center"/>
        </w:trPr>
        <w:tc>
          <w:tcPr>
            <w:tcW w:w="2205" w:type="dxa"/>
            <w:gridSpan w:val="2"/>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Treatment</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TN</w:t>
            </w:r>
          </w:p>
        </w:tc>
        <w:tc>
          <w:tcPr>
            <w:tcW w:w="1052"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DOC</w:t>
            </w:r>
          </w:p>
        </w:tc>
        <w:tc>
          <w:tcPr>
            <w:tcW w:w="1052"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DON</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SUVA</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HIX</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C1</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C2</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C3</w:t>
            </w:r>
          </w:p>
        </w:tc>
        <w:tc>
          <w:tcPr>
            <w:tcW w:w="1052"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NO3-N</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NH4-N</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pH</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clay</w:t>
            </w:r>
          </w:p>
        </w:tc>
        <w:tc>
          <w:tcPr>
            <w:tcW w:w="908" w:type="dxa"/>
            <w:tcBorders>
              <w:top w:val="single" w:sz="4" w:space="0" w:color="auto"/>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H</w:t>
            </w:r>
            <w:r>
              <w:rPr>
                <w:rFonts w:ascii="Times New Roman" w:hAnsi="Times New Roman" w:cs="Times New Roman"/>
                <w:color w:val="000000"/>
                <w:vertAlign w:val="subscript"/>
              </w:rPr>
              <w:t>2</w:t>
            </w:r>
            <w:r>
              <w:rPr>
                <w:rFonts w:ascii="Times New Roman" w:hAnsi="Times New Roman" w:cs="Times New Roman"/>
                <w:color w:val="000000"/>
              </w:rPr>
              <w:t>O</w:t>
            </w:r>
          </w:p>
        </w:tc>
      </w:tr>
      <w:tr w:rsidR="00935D76">
        <w:trPr>
          <w:trHeight w:val="276"/>
          <w:jc w:val="center"/>
        </w:trPr>
        <w:tc>
          <w:tcPr>
            <w:tcW w:w="2205" w:type="dxa"/>
            <w:gridSpan w:val="2"/>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0-8cm soil</w:t>
            </w:r>
          </w:p>
        </w:tc>
        <w:tc>
          <w:tcPr>
            <w:tcW w:w="908" w:type="dxa"/>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052" w:type="dxa"/>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(mg/kg soil)</w:t>
            </w:r>
          </w:p>
        </w:tc>
        <w:tc>
          <w:tcPr>
            <w:tcW w:w="1052" w:type="dxa"/>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(mg/kg soil)</w:t>
            </w:r>
          </w:p>
        </w:tc>
        <w:tc>
          <w:tcPr>
            <w:tcW w:w="1816" w:type="dxa"/>
            <w:gridSpan w:val="2"/>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(m</w:t>
            </w:r>
            <w:r>
              <w:rPr>
                <w:rFonts w:ascii="Times New Roman" w:hAnsi="Times New Roman" w:cs="Times New Roman"/>
                <w:color w:val="000000"/>
                <w:vertAlign w:val="superscript"/>
              </w:rPr>
              <w:t>-1</w:t>
            </w:r>
            <w:r>
              <w:rPr>
                <w:rFonts w:ascii="Times New Roman" w:hAnsi="Times New Roman" w:cs="Times New Roman"/>
                <w:color w:val="000000"/>
              </w:rPr>
              <w:t>mg</w:t>
            </w:r>
          </w:p>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vertAlign w:val="superscript"/>
              </w:rPr>
              <w:t>-1</w:t>
            </w:r>
            <w:r>
              <w:rPr>
                <w:rFonts w:ascii="Times New Roman" w:hAnsi="Times New Roman" w:cs="Times New Roman"/>
                <w:color w:val="000000"/>
              </w:rPr>
              <w:t>L)</w:t>
            </w:r>
          </w:p>
          <w:p w:rsidR="00935D76" w:rsidRDefault="00935D76">
            <w:pPr>
              <w:spacing w:after="0" w:line="240" w:lineRule="auto"/>
              <w:jc w:val="center"/>
              <w:rPr>
                <w:rFonts w:ascii="Times New Roman" w:hAnsi="Times New Roman" w:cs="Times New Roman"/>
                <w:color w:val="000000"/>
              </w:rPr>
            </w:pPr>
          </w:p>
        </w:tc>
        <w:tc>
          <w:tcPr>
            <w:tcW w:w="908" w:type="dxa"/>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(R.U.)</w:t>
            </w:r>
          </w:p>
        </w:tc>
        <w:tc>
          <w:tcPr>
            <w:tcW w:w="908" w:type="dxa"/>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(R.U.)</w:t>
            </w:r>
          </w:p>
        </w:tc>
        <w:tc>
          <w:tcPr>
            <w:tcW w:w="908" w:type="dxa"/>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(R.U.)</w:t>
            </w:r>
          </w:p>
        </w:tc>
        <w:tc>
          <w:tcPr>
            <w:tcW w:w="1052" w:type="dxa"/>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(mg/kg soil)</w:t>
            </w:r>
          </w:p>
        </w:tc>
        <w:tc>
          <w:tcPr>
            <w:tcW w:w="1816" w:type="dxa"/>
            <w:gridSpan w:val="2"/>
            <w:tcBorders>
              <w:top w:val="nil"/>
              <w:left w:val="nil"/>
              <w:bottom w:val="nil"/>
              <w:right w:val="nil"/>
            </w:tcBorders>
            <w:noWrap/>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(mg/kg</w:t>
            </w:r>
          </w:p>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 xml:space="preserve"> soil)</w:t>
            </w:r>
          </w:p>
        </w:tc>
        <w:tc>
          <w:tcPr>
            <w:tcW w:w="908" w:type="dxa"/>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908" w:type="dxa"/>
            <w:tcBorders>
              <w:top w:val="nil"/>
              <w:left w:val="nil"/>
              <w:bottom w:val="nil"/>
              <w:right w:val="nil"/>
            </w:tcBorders>
            <w:noWrap/>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r>
      <w:tr w:rsidR="00935D76">
        <w:trPr>
          <w:trHeight w:val="276"/>
          <w:jc w:val="center"/>
        </w:trPr>
        <w:tc>
          <w:tcPr>
            <w:tcW w:w="11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Organic</w:t>
            </w:r>
          </w:p>
        </w:tc>
        <w:tc>
          <w:tcPr>
            <w:tcW w:w="1097"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Plough</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0.15</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39.65</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2.03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1.51</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4.08</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1.95</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1.03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0.78</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9.78</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0.60</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5.78</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21.6</w:t>
            </w:r>
          </w:p>
        </w:tc>
        <w:tc>
          <w:tcPr>
            <w:tcW w:w="908" w:type="dxa"/>
            <w:tcBorders>
              <w:top w:val="nil"/>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r>
      <w:tr w:rsidR="00935D76">
        <w:trPr>
          <w:trHeight w:val="276"/>
          <w:jc w:val="center"/>
        </w:trPr>
        <w:tc>
          <w:tcPr>
            <w:tcW w:w="11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Organic</w:t>
            </w:r>
          </w:p>
        </w:tc>
        <w:tc>
          <w:tcPr>
            <w:tcW w:w="1097"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Minimum</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0.20</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83.21</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1.73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1.31</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4.07</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2.49</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1.41</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1.01</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13.30</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0.49</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6.04</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17.9</w:t>
            </w:r>
          </w:p>
        </w:tc>
        <w:tc>
          <w:tcPr>
            <w:tcW w:w="908" w:type="dxa"/>
            <w:tcBorders>
              <w:top w:val="nil"/>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25</w:t>
            </w:r>
          </w:p>
        </w:tc>
      </w:tr>
      <w:tr w:rsidR="00935D76">
        <w:trPr>
          <w:trHeight w:val="276"/>
          <w:jc w:val="center"/>
        </w:trPr>
        <w:tc>
          <w:tcPr>
            <w:tcW w:w="11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Integrated</w:t>
            </w:r>
          </w:p>
        </w:tc>
        <w:tc>
          <w:tcPr>
            <w:tcW w:w="1097"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Plough</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0.14</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59.08</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7.23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0.83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2.77</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1.47</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0.97</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0.57</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70.09</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1.23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5.68</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21.5</w:t>
            </w:r>
          </w:p>
        </w:tc>
        <w:tc>
          <w:tcPr>
            <w:tcW w:w="908" w:type="dxa"/>
            <w:tcBorders>
              <w:top w:val="nil"/>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r>
      <w:tr w:rsidR="00935D76">
        <w:trPr>
          <w:trHeight w:val="276"/>
          <w:jc w:val="center"/>
        </w:trPr>
        <w:tc>
          <w:tcPr>
            <w:tcW w:w="11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Integrated</w:t>
            </w:r>
          </w:p>
        </w:tc>
        <w:tc>
          <w:tcPr>
            <w:tcW w:w="1097"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Minimum</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0.15</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79.48</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10.18</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0.93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3.19</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2.01</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1.30</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0.82</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68.21</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0.34</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6.00</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19.0</w:t>
            </w:r>
          </w:p>
        </w:tc>
        <w:tc>
          <w:tcPr>
            <w:tcW w:w="908" w:type="dxa"/>
            <w:tcBorders>
              <w:top w:val="nil"/>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r>
      <w:tr w:rsidR="00935D76">
        <w:trPr>
          <w:trHeight w:val="276"/>
          <w:jc w:val="center"/>
        </w:trPr>
        <w:tc>
          <w:tcPr>
            <w:tcW w:w="2205" w:type="dxa"/>
            <w:gridSpan w:val="2"/>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12-25cm soil</w:t>
            </w:r>
          </w:p>
        </w:tc>
        <w:tc>
          <w:tcPr>
            <w:tcW w:w="9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1052"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1052"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9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9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9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9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9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1052"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9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9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9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p>
        </w:tc>
        <w:tc>
          <w:tcPr>
            <w:tcW w:w="908" w:type="dxa"/>
            <w:tcBorders>
              <w:top w:val="nil"/>
              <w:left w:val="nil"/>
              <w:bottom w:val="nil"/>
              <w:right w:val="nil"/>
            </w:tcBorders>
            <w:noWrap/>
            <w:vAlign w:val="bottom"/>
          </w:tcPr>
          <w:p w:rsidR="00935D76" w:rsidRDefault="00935D76">
            <w:pPr>
              <w:spacing w:after="0" w:line="240" w:lineRule="auto"/>
              <w:jc w:val="center"/>
              <w:rPr>
                <w:rFonts w:ascii="Times New Roman" w:eastAsia="Times New Roman" w:hAnsi="Times New Roman" w:cstheme="minorBidi"/>
                <w:color w:val="000000"/>
              </w:rPr>
            </w:pPr>
          </w:p>
        </w:tc>
      </w:tr>
      <w:tr w:rsidR="00935D76">
        <w:trPr>
          <w:trHeight w:val="276"/>
          <w:jc w:val="center"/>
        </w:trPr>
        <w:tc>
          <w:tcPr>
            <w:tcW w:w="11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Organic</w:t>
            </w:r>
          </w:p>
        </w:tc>
        <w:tc>
          <w:tcPr>
            <w:tcW w:w="1097"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Plough</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0.15</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62.74</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1.40</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1.05</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5.13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1.94</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0.81</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0.77</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13.11</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0.53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5.70</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20.4</w:t>
            </w:r>
          </w:p>
        </w:tc>
        <w:tc>
          <w:tcPr>
            <w:tcW w:w="908" w:type="dxa"/>
            <w:tcBorders>
              <w:top w:val="nil"/>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r>
      <w:tr w:rsidR="00935D76">
        <w:trPr>
          <w:trHeight w:val="276"/>
          <w:jc w:val="center"/>
        </w:trPr>
        <w:tc>
          <w:tcPr>
            <w:tcW w:w="11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Organic</w:t>
            </w:r>
          </w:p>
        </w:tc>
        <w:tc>
          <w:tcPr>
            <w:tcW w:w="1097"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Minimum</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0.10</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35.30</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1.32</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0.85</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5.16</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1.21</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0.52</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0.43</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6.06</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0.53</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5.60</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18.3</w:t>
            </w:r>
          </w:p>
        </w:tc>
        <w:tc>
          <w:tcPr>
            <w:tcW w:w="908" w:type="dxa"/>
            <w:tcBorders>
              <w:top w:val="nil"/>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r>
      <w:tr w:rsidR="00935D76">
        <w:trPr>
          <w:trHeight w:val="276"/>
          <w:jc w:val="center"/>
        </w:trPr>
        <w:tc>
          <w:tcPr>
            <w:tcW w:w="1108"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Integrated</w:t>
            </w:r>
          </w:p>
        </w:tc>
        <w:tc>
          <w:tcPr>
            <w:tcW w:w="1097" w:type="dxa"/>
            <w:tcBorders>
              <w:top w:val="nil"/>
              <w:left w:val="nil"/>
              <w:bottom w:val="nil"/>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Plough</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0.14</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72.22</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1.29</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0.69</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3.79</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1.66</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0.89</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0.63</w:t>
            </w:r>
          </w:p>
        </w:tc>
        <w:tc>
          <w:tcPr>
            <w:tcW w:w="1052"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9.05</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0.40</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6.00</w:t>
            </w:r>
          </w:p>
        </w:tc>
        <w:tc>
          <w:tcPr>
            <w:tcW w:w="908" w:type="dxa"/>
            <w:tcBorders>
              <w:top w:val="nil"/>
              <w:left w:val="nil"/>
              <w:bottom w:val="nil"/>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22.1</w:t>
            </w:r>
          </w:p>
        </w:tc>
        <w:tc>
          <w:tcPr>
            <w:tcW w:w="908" w:type="dxa"/>
            <w:tcBorders>
              <w:top w:val="nil"/>
              <w:left w:val="nil"/>
              <w:bottom w:val="nil"/>
              <w:right w:val="nil"/>
            </w:tcBorders>
            <w:noWrap/>
            <w:vAlign w:val="bottom"/>
          </w:tcPr>
          <w:p w:rsidR="00935D76" w:rsidRDefault="00935D76">
            <w:pPr>
              <w:spacing w:after="0" w:line="240" w:lineRule="auto"/>
              <w:jc w:val="center"/>
              <w:rPr>
                <w:rFonts w:ascii="Times New Roman" w:hAnsi="Times New Roman" w:cs="Times New Roman"/>
                <w:color w:val="000000"/>
              </w:rPr>
            </w:pPr>
            <w:r>
              <w:rPr>
                <w:rFonts w:ascii="Times New Roman" w:hAnsi="Times New Roman" w:cs="Times New Roman"/>
                <w:color w:val="000000"/>
              </w:rPr>
              <w:t>25</w:t>
            </w:r>
          </w:p>
        </w:tc>
      </w:tr>
      <w:tr w:rsidR="00935D76">
        <w:trPr>
          <w:trHeight w:val="276"/>
          <w:jc w:val="center"/>
        </w:trPr>
        <w:tc>
          <w:tcPr>
            <w:tcW w:w="1108" w:type="dxa"/>
            <w:tcBorders>
              <w:top w:val="nil"/>
              <w:left w:val="nil"/>
              <w:bottom w:val="single" w:sz="4" w:space="0" w:color="auto"/>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Integrated</w:t>
            </w:r>
          </w:p>
        </w:tc>
        <w:tc>
          <w:tcPr>
            <w:tcW w:w="1097" w:type="dxa"/>
            <w:tcBorders>
              <w:top w:val="nil"/>
              <w:left w:val="nil"/>
              <w:bottom w:val="single" w:sz="4" w:space="0" w:color="auto"/>
              <w:right w:val="nil"/>
            </w:tcBorders>
            <w:noWrap/>
            <w:vAlign w:val="bottom"/>
          </w:tcPr>
          <w:p w:rsidR="00935D76" w:rsidRDefault="00935D76">
            <w:pPr>
              <w:spacing w:after="0" w:line="240" w:lineRule="auto"/>
              <w:rPr>
                <w:rFonts w:ascii="Times New Roman" w:hAnsi="Times New Roman" w:cs="Times New Roman"/>
                <w:color w:val="000000"/>
              </w:rPr>
            </w:pPr>
            <w:r>
              <w:rPr>
                <w:rFonts w:ascii="Times New Roman" w:hAnsi="Times New Roman" w:cs="Times New Roman"/>
                <w:color w:val="000000"/>
              </w:rPr>
              <w:t>Minimum</w:t>
            </w:r>
          </w:p>
        </w:tc>
        <w:tc>
          <w:tcPr>
            <w:tcW w:w="908"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0.10</w:t>
            </w:r>
          </w:p>
        </w:tc>
        <w:tc>
          <w:tcPr>
            <w:tcW w:w="1052"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38.85</w:t>
            </w:r>
          </w:p>
        </w:tc>
        <w:tc>
          <w:tcPr>
            <w:tcW w:w="1052"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1.11</w:t>
            </w:r>
          </w:p>
        </w:tc>
        <w:tc>
          <w:tcPr>
            <w:tcW w:w="908"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0.69</w:t>
            </w:r>
          </w:p>
        </w:tc>
        <w:tc>
          <w:tcPr>
            <w:tcW w:w="908"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3.24</w:t>
            </w:r>
          </w:p>
        </w:tc>
        <w:tc>
          <w:tcPr>
            <w:tcW w:w="908"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0.98</w:t>
            </w:r>
          </w:p>
        </w:tc>
        <w:tc>
          <w:tcPr>
            <w:tcW w:w="908"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0.54</w:t>
            </w:r>
          </w:p>
        </w:tc>
        <w:tc>
          <w:tcPr>
            <w:tcW w:w="908"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0.36</w:t>
            </w:r>
          </w:p>
        </w:tc>
        <w:tc>
          <w:tcPr>
            <w:tcW w:w="1052"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4.24</w:t>
            </w:r>
          </w:p>
        </w:tc>
        <w:tc>
          <w:tcPr>
            <w:tcW w:w="908"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0.27</w:t>
            </w:r>
          </w:p>
        </w:tc>
        <w:tc>
          <w:tcPr>
            <w:tcW w:w="908"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5.85</w:t>
            </w:r>
          </w:p>
        </w:tc>
        <w:tc>
          <w:tcPr>
            <w:tcW w:w="908" w:type="dxa"/>
            <w:tcBorders>
              <w:top w:val="nil"/>
              <w:left w:val="nil"/>
              <w:bottom w:val="single" w:sz="4" w:space="0" w:color="auto"/>
              <w:right w:val="nil"/>
            </w:tcBorders>
            <w:noWrap/>
            <w:vAlign w:val="bottom"/>
          </w:tcPr>
          <w:p w:rsidR="00935D76" w:rsidRDefault="00935D76">
            <w:pPr>
              <w:spacing w:after="0" w:line="240" w:lineRule="auto"/>
              <w:jc w:val="right"/>
              <w:rPr>
                <w:rFonts w:ascii="Times New Roman" w:hAnsi="Times New Roman" w:cs="Times New Roman"/>
                <w:color w:val="000000"/>
              </w:rPr>
            </w:pPr>
            <w:r>
              <w:rPr>
                <w:rFonts w:ascii="Times New Roman" w:hAnsi="Times New Roman" w:cs="Times New Roman"/>
                <w:color w:val="000000"/>
              </w:rPr>
              <w:t>19.0</w:t>
            </w:r>
          </w:p>
        </w:tc>
        <w:tc>
          <w:tcPr>
            <w:tcW w:w="908" w:type="dxa"/>
            <w:tcBorders>
              <w:top w:val="nil"/>
              <w:left w:val="nil"/>
              <w:bottom w:val="single" w:sz="4" w:space="0" w:color="auto"/>
              <w:right w:val="nil"/>
            </w:tcBorders>
            <w:noWrap/>
            <w:vAlign w:val="bottom"/>
          </w:tcPr>
          <w:p w:rsidR="00935D76" w:rsidRDefault="00935D76">
            <w:pPr>
              <w:spacing w:after="0" w:line="240" w:lineRule="auto"/>
              <w:jc w:val="center"/>
              <w:rPr>
                <w:rFonts w:ascii="Times New Roman" w:eastAsia="Times New Roman" w:hAnsi="Times New Roman" w:cstheme="minorBidi"/>
                <w:color w:val="000000"/>
              </w:rPr>
            </w:pPr>
            <w:r>
              <w:rPr>
                <w:rFonts w:ascii="Times New Roman" w:eastAsia="Times New Roman" w:hAnsi="Times New Roman" w:cstheme="minorBidi"/>
                <w:color w:val="000000"/>
              </w:rPr>
              <w:t>20</w:t>
            </w:r>
          </w:p>
        </w:tc>
      </w:tr>
    </w:tbl>
    <w:p w:rsidR="00935D76" w:rsidRDefault="00935D76">
      <w:pPr>
        <w:rPr>
          <w:rFonts w:ascii="Times New Roman" w:hAnsi="Times New Roman" w:cs="Times New Roman"/>
        </w:rPr>
      </w:pPr>
    </w:p>
    <w:p w:rsidR="00935D76" w:rsidRDefault="00935D76">
      <w:pPr>
        <w:rPr>
          <w:rFonts w:ascii="Times New Roman" w:hAnsi="Times New Roman" w:cs="Times New Roman"/>
        </w:rPr>
      </w:pPr>
    </w:p>
    <w:p w:rsidR="00935D76" w:rsidRDefault="00935D76">
      <w:r>
        <w:t>Appendix1</w:t>
      </w:r>
    </w:p>
    <w:p w:rsidR="00935D76" w:rsidRDefault="00935D76">
      <w:r>
        <w:t xml:space="preserve">Soil texture </w:t>
      </w:r>
    </w:p>
    <w:p w:rsidR="00935D76" w:rsidRDefault="00935D76">
      <w:r>
        <w:t>Soil texture was determined by wet sieving and pipette method</w:t>
      </w:r>
      <w:r>
        <w:fldChar w:fldCharType="begin" w:fldLock="1"/>
      </w:r>
      <w:r>
        <w:instrText>ADDIN CSL_CITATION { "citationItems" : [ { "id" : "ITEM-1", "itemData" : { "DOI" : "10.2136/sssabookser5.1.2ed.c15", "ISBN" : "978-0-89118-864-3", "ISSN" : "00032700", "abstract" : "The principles involved in particle-size analysis, sample preparation, the pipette method and the hydrometer method are described, and some other methods developed mainly for powder technology and other applications are briefly mentioned, with references.", "author" : [ { "dropping-particle" : "", "family" : "Gee", "given" : "G W", "non-dropping-particle" : "", "parse-names" : false, "suffix" : "" }, { "dropping-particle" : "", "family" : "Bauder", "given" : "J W", "non-dropping-particle" : "", "parse-names" : false, "suffix" : "" } ], "container-title" : "Methods of soil analysis. Part 1. Physical and mineralogical methods", "id" : "ITEM-1", "issued" : { "date-parts" : [ [ "1986" ] ] }, "page" : "383-411", "title" : "Particle-size analysis", "type" : "chapter" }, "uris" : [ "http://www.mendeley.com/documents/?uuid=64207248-dd48-4e15-a59d-cbd89f953908" ] } ], "mendeley" : { "formattedCitation" : "(Gee and Bauder, 1986)", "plainTextFormattedCitation" : "(Gee and Bauder, 1986)", "previouslyFormattedCitation" : "(Gee and Bauder, 1986)" }, "properties" : { "noteIndex" : 0 }, "schema" : "https://github.com/citation-style-language/schema/raw/master/csl-citation.json" }</w:instrText>
      </w:r>
      <w:r>
        <w:fldChar w:fldCharType="separate"/>
      </w:r>
      <w:r>
        <w:t>(Gee and Bauder, 1986)</w:t>
      </w:r>
      <w:r>
        <w:fldChar w:fldCharType="end"/>
      </w:r>
      <w:r>
        <w:rPr>
          <w:rFonts w:ascii="Times New Roman" w:hAnsi="Times New Roman" w:cs="Times New Roman"/>
        </w:rPr>
        <w:t xml:space="preserve">. </w:t>
      </w:r>
      <w:r>
        <w:t>Briefly, sand and silt fractions ≥ 20µm were measured by sieving after treatment with H</w:t>
      </w:r>
      <w:r>
        <w:rPr>
          <w:vertAlign w:val="subscript"/>
        </w:rPr>
        <w:t>2</w:t>
      </w:r>
      <w:r>
        <w:t>O</w:t>
      </w:r>
      <w:r>
        <w:rPr>
          <w:vertAlign w:val="subscript"/>
        </w:rPr>
        <w:t>2</w:t>
      </w:r>
      <w:r>
        <w:t>, silt and clay &lt; 20µm by a pipette procedure.</w:t>
      </w:r>
    </w:p>
    <w:p w:rsidR="00935D76" w:rsidRDefault="00935D76">
      <w:pPr>
        <w:rPr>
          <w:rFonts w:ascii="Times New Roman" w:hAnsi="Times New Roman" w:cs="Times New Roman"/>
        </w:rPr>
      </w:pPr>
    </w:p>
    <w:p w:rsidR="00935D76" w:rsidRDefault="00935D76">
      <w:pPr>
        <w:rPr>
          <w:i/>
          <w:iCs/>
        </w:rPr>
      </w:pPr>
      <w:r>
        <w:rPr>
          <w:i/>
          <w:iCs/>
        </w:rPr>
        <w:t xml:space="preserve">WEOM extraction and spectroscopic characteristics </w:t>
      </w:r>
    </w:p>
    <w:p w:rsidR="00935D76" w:rsidRDefault="00935D76">
      <w:pPr>
        <w:rPr>
          <w:rFonts w:ascii="Times New Roman" w:hAnsi="Times New Roman" w:cs="Times New Roman"/>
        </w:rPr>
      </w:pPr>
      <w:bookmarkStart w:id="1" w:name="OLE_LINK19"/>
      <w:bookmarkStart w:id="2" w:name="OLE_LINK20"/>
      <w:r>
        <w:lastRenderedPageBreak/>
        <w:t>Soil WEOM was extracted according the method of Zsolnay (1996). Briefly, 2 mm mesh sieved soil samples were shaken with 0.01 M CaCl</w:t>
      </w:r>
      <w:r>
        <w:rPr>
          <w:vertAlign w:val="subscript"/>
        </w:rPr>
        <w:t xml:space="preserve">2 </w:t>
      </w:r>
      <w:r>
        <w:t xml:space="preserve">at a ratio of 1:2 (soil: volume) using an overhead shaker for 10 min. After 10 min centrifugation at 3000 </w:t>
      </w:r>
      <w:r>
        <w:rPr>
          <w:i/>
          <w:iCs/>
        </w:rPr>
        <w:t>g</w:t>
      </w:r>
      <w:r>
        <w:t>, the supernatant was filtered through a 0.4 µm membrane filter. WEON was quantified with a Skalar continuous flow analyzer by subtracting inorganic N from total N. WEOM was quantified as water extractable organic carbon (WEOC) using catalytic high temperature combustion (680 °C)with a Shimadzu® TOC 5050A analyzer. Inorganic carbon was removed from the extracts by acidification (pH 2) and purging for 2 min with oxygen prior to analysis. WEOC concentrations were based on the soil mass and expressed as mg kg</w:t>
      </w:r>
      <w:r>
        <w:rPr>
          <w:vertAlign w:val="superscript"/>
        </w:rPr>
        <w:t>−1</w:t>
      </w:r>
      <w:r>
        <w:t xml:space="preserve"> dry matter.</w:t>
      </w:r>
    </w:p>
    <w:p w:rsidR="00935D76" w:rsidRDefault="00935D76">
      <w:r>
        <w:t xml:space="preserve">Specific UV absorption </w:t>
      </w:r>
      <w:bookmarkEnd w:id="1"/>
      <w:bookmarkEnd w:id="2"/>
      <w:r>
        <w:t xml:space="preserve">(SUVA), obtained by dividing the absorption at 254 nm by WEOC concentration, provides the information about the aromatic structures of WEOM. Absorption was determined using 1cm quartz cells with a Varian Cary 50 Bio UV-visible spectrophotometer </w:t>
      </w:r>
      <w:r>
        <w:fldChar w:fldCharType="begin">
          <w:fldData xml:space="preserve">PEVuZE5vdGU+PENpdGU+PEF1dGhvcj5Db3J2YXNjZTwvQXV0aG9yPjxZZWFyPjIwMDY8L1llYXI+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</w:fldData>
        </w:fldChar>
      </w:r>
      <w:r>
        <w:instrText xml:space="preserve"> ADDIN EN.CITE </w:instrText>
      </w:r>
      <w:r>
        <w:fldChar w:fldCharType="begin">
          <w:fldData xml:space="preserve">PEVuZE5vdGU+PENpdGU+PEF1dGhvcj5Db3J2YXNjZTwvQXV0aG9yPjxZZWFyPjIwMDY8L1llYXI+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</w:fldData>
        </w:fldChar>
      </w:r>
      <w:r>
        <w:instrText xml:space="preserve"> ADDIN EN.CITE.DATA </w:instrText>
      </w:r>
      <w:r>
        <w:fldChar w:fldCharType="end"/>
      </w:r>
      <w:r>
        <w:fldChar w:fldCharType="separate"/>
      </w:r>
      <w:r>
        <w:t>(Corvasce et al., 2006)</w:t>
      </w:r>
      <w:r>
        <w:fldChar w:fldCharType="end"/>
      </w:r>
      <w:r>
        <w:t xml:space="preserve">. </w:t>
      </w:r>
    </w:p>
    <w:p w:rsidR="00935D76" w:rsidRDefault="00935D76">
      <w:pPr>
        <w:rPr>
          <w:rFonts w:ascii="Times New Roman" w:hAnsi="Times New Roman" w:cs="Times New Roman"/>
        </w:rPr>
      </w:pPr>
      <w:r>
        <w:t>As pH and molecular concentrations can influence fluorescence, dilution was made to have a WEOC absorbance &lt; 0.1 cm</w:t>
      </w:r>
      <w:r>
        <w:rPr>
          <w:vertAlign w:val="superscript"/>
        </w:rPr>
        <w:t>-1</w:t>
      </w:r>
      <w:r>
        <w:t xml:space="preserve"> at 254 nm, and then WEOC extracts were acidified with 2 M HCl to pH 2 </w:t>
      </w:r>
      <w:r>
        <w:fldChar w:fldCharType="begin">
          <w:fldData xml:space="preserve">PEVuZE5vdGU+PENpdGU+PEF1dGhvcj5FbWJhY2hlcjwvQXV0aG9yPjxZZWFyPjIwMDc8L1llYXI+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</w:fldData>
        </w:fldChar>
      </w:r>
      <w:r>
        <w:instrText xml:space="preserve"> ADDIN EN.CITE </w:instrText>
      </w:r>
      <w:r>
        <w:fldChar w:fldCharType="begin">
          <w:fldData xml:space="preserve">PEVuZE5vdGU+PENpdGU+PEF1dGhvcj5FbWJhY2hlcjwvQXV0aG9yPjxZZWFyPjIwMDc8L1llYXI+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</w:fldData>
        </w:fldChar>
      </w:r>
      <w:r>
        <w:instrText xml:space="preserve"> ADDIN EN.CITE.DATA </w:instrText>
      </w:r>
      <w:r>
        <w:fldChar w:fldCharType="end"/>
      </w:r>
      <w:r>
        <w:fldChar w:fldCharType="separate"/>
      </w:r>
      <w:r>
        <w:t>(Embacher et al., 2007)</w:t>
      </w:r>
      <w:r>
        <w:fldChar w:fldCharType="end"/>
      </w:r>
      <w:r>
        <w:t xml:space="preserve"> before measuring fluorescence with a Varian Cary Eclipse spectrophotometer, using 1 cm quartz cells at 254 nm excitation. The fluorescence emission spectra was recorded (300-480 nm) at 21±1°C and corrected by multiplication with factor e</w:t>
      </w:r>
      <w:r>
        <w:rPr>
          <w:vertAlign w:val="superscript"/>
        </w:rPr>
        <w:t>A</w:t>
      </w:r>
      <w:r>
        <w:t>, where A is the absorbance in cm</w:t>
      </w:r>
      <w:r>
        <w:rPr>
          <w:vertAlign w:val="superscript"/>
        </w:rPr>
        <w:t>-1</w:t>
      </w:r>
      <w:r>
        <w:t xml:space="preserve"> at the excitation wavelength </w:t>
      </w:r>
      <w:r>
        <w:fldChar w:fldCharType="begin">
          <w:fldData xml:space="preserve">PEVuZE5vdGU+PENpdGU+PEF1dGhvcj5FbWJhY2hlcjwvQXV0aG9yPjxZZWFyPjIwMDc8L1llYXI+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</w:fldData>
        </w:fldChar>
      </w:r>
      <w:r>
        <w:instrText xml:space="preserve"> ADDIN EN.CITE </w:instrText>
      </w:r>
      <w:r>
        <w:fldChar w:fldCharType="begin">
          <w:fldData xml:space="preserve">PEVuZE5vdGU+PENpdGU+PEF1dGhvcj5FbWJhY2hlcjwvQXV0aG9yPjxZZWFyPjIwMDc8L1llYXI+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</w:fldData>
        </w:fldChar>
      </w:r>
      <w:r>
        <w:instrText xml:space="preserve"> ADDIN EN.CITE.DATA </w:instrText>
      </w:r>
      <w:r>
        <w:fldChar w:fldCharType="end"/>
      </w:r>
      <w:r>
        <w:fldChar w:fldCharType="separate"/>
      </w:r>
      <w:r>
        <w:t>(Embacher et al., 2007)</w:t>
      </w:r>
      <w:r>
        <w:fldChar w:fldCharType="end"/>
      </w:r>
      <w:r>
        <w:t xml:space="preserve">. The humification index (HIX), indicating the complexity and condensation of WEOM, was calculated as ratio of integrated fluorescence emission peak at longer wavelength region (435-480 nm) and that of a shorter wavelength region (300-345 nm) according to </w:t>
      </w:r>
      <w:r>
        <w:fldChar w:fldCharType="begin"/>
      </w:r>
      <w:r>
        <w:instrText xml:space="preserve"> ADDIN EN.CITE &lt;EndNote&gt;&lt;Cite AuthorYear="1"&gt;&lt;Author&gt;Zsolnay&lt;/Author&gt;&lt;Year&gt;1999&lt;/Year&gt;&lt;RecNum&gt;3549&lt;/RecNum&gt;&lt;DisplayText&gt;Zsolnay et al. (1999)&lt;/DisplayText&gt;&lt;record&gt;&lt;rec-number&gt;3549&lt;/rec-number&gt;&lt;foreign-keys&gt;&lt;key app="EN" db-id="dzfard0zlswve8e5rwxxrwxkavfr5x5r5sae" timestamp="1380097518"&gt;3549&lt;/key&gt;&lt;/foreign-keys&gt;&lt;ref-type name="Journal Article"&gt;17&lt;/ref-type&gt;&lt;contributors&gt;&lt;authors&gt;&lt;author&gt;Zsolnay, A.&lt;/author&gt;&lt;author&gt;Baigar, E.&lt;/author&gt;&lt;author&gt;Jimenez, M.&lt;/author&gt;&lt;author&gt;Steinweg, B.&lt;/author&gt;&lt;author&gt;Saccomandi, F.&lt;/author&gt;&lt;/authors&gt;&lt;/contributors&gt;&lt;auth-address&gt;GSF-Forschungszentrum fur Umwelt und Gesundheit, Institut fur Bodenokologie, Neuherberg bei Munchen, Germany.&lt;/auth-address&gt;&lt;titles&gt;&lt;title&gt;Differentiating with fluorescence spectroscopy the sources of dissolved organic matter in soils subjected to drying&lt;/title&gt;&lt;secondary-title&gt;Chemosphere&lt;/secondary-title&gt;&lt;alt-title&gt;Chemosphere&lt;/alt-title&gt;&lt;/titles&gt;&lt;periodical&gt;&lt;full-title&gt;Chemosphere&lt;/full-title&gt;&lt;abbr-1&gt;Chemosphere&lt;/abbr-1&gt;&lt;/periodical&gt;&lt;alt-periodical&gt;&lt;full-title&gt;Chemosphere&lt;/full-title&gt;&lt;abbr-1&gt;Chemosphere&lt;/abbr-1&gt;&lt;/alt-periodical&gt;&lt;pages&gt;45-50&lt;/pages&gt;&lt;volume&gt;38&lt;/volume&gt;&lt;number&gt;1&lt;/number&gt;&lt;dates&gt;&lt;year&gt;1999&lt;/year&gt;&lt;pub-dates&gt;&lt;date&gt;Jan&lt;/date&gt;&lt;/pub-dates&gt;&lt;/dates&gt;&lt;isbn&gt;1879-1298 (Electronic)&amp;#xD;0045-6535 (Linking)&lt;/isbn&gt;&lt;accession-num&gt;10903090&lt;/accession-num&gt;&lt;urls&gt;&lt;related-urls&gt;&lt;url&gt;http://www.ncbi.nlm.nih.gov/pubmed/10903090&lt;/url&gt;&lt;/related-urls&gt;&lt;/urls&gt;&lt;/record&gt;&lt;/Cite&gt;&lt;/EndNote&gt;</w:instrText>
      </w:r>
      <w:r>
        <w:fldChar w:fldCharType="separate"/>
      </w:r>
      <w:r>
        <w:t>Zsolnay et al. (1999)</w:t>
      </w:r>
      <w:r>
        <w:fldChar w:fldCharType="end"/>
      </w:r>
      <w:r>
        <w:rPr>
          <w:rFonts w:ascii="Times New Roman" w:hAnsi="Times New Roman" w:cs="Times New Roman"/>
        </w:rPr>
        <w:t>.</w:t>
      </w:r>
    </w:p>
    <w:p w:rsidR="00935D76" w:rsidRDefault="00935D76">
      <w:r>
        <w:t xml:space="preserve">EEMs were obtained by scanning over excitation wavelength from 250 to 450 nm with an increment of 5 nm and emission wavelength from 300 to 600 nm also with an increment of 5 nm. The slit width was set as excitation slit 10 nm and emission slit 20 nm. Fluorescence data were corrected for inner-filter effect with absorption data as suggested by Lakowicz (2006): </w:t>
      </w:r>
    </w:p>
    <w:p w:rsidR="00935D76" w:rsidRDefault="00935D76">
      <w:pPr>
        <w:rPr>
          <w:rFonts w:ascii="Times New Roman" w:hAnsi="Times New Roman" w:cs="Times New Roman"/>
        </w:rPr>
      </w:pPr>
      <w:r>
        <w:t>I</w:t>
      </w:r>
      <w:r>
        <w:rPr>
          <w:vertAlign w:val="subscript"/>
        </w:rPr>
        <w:t>corr</w:t>
      </w:r>
      <w:r>
        <w:t xml:space="preserve"> = I</w:t>
      </w:r>
      <w:r>
        <w:rPr>
          <w:vertAlign w:val="subscript"/>
        </w:rPr>
        <w:t>obs</w:t>
      </w:r>
      <w:r>
        <w:t xml:space="preserve"> × 10</w:t>
      </w:r>
      <w:r>
        <w:rPr>
          <w:vertAlign w:val="superscript"/>
        </w:rPr>
        <w:t>0.5(</w:t>
      </w:r>
      <w:r>
        <w:t>A</w:t>
      </w:r>
      <w:r>
        <w:rPr>
          <w:vertAlign w:val="subscript"/>
        </w:rPr>
        <w:t>ex</w:t>
      </w:r>
      <w:r>
        <w:t xml:space="preserve"> </w:t>
      </w:r>
      <w:r>
        <w:rPr>
          <w:vertAlign w:val="superscript"/>
        </w:rPr>
        <w:t xml:space="preserve">+ </w:t>
      </w:r>
      <w:r>
        <w:t>A</w:t>
      </w:r>
      <w:r>
        <w:rPr>
          <w:vertAlign w:val="subscript"/>
        </w:rPr>
        <w:t>em</w:t>
      </w:r>
      <w:r>
        <w:rPr>
          <w:vertAlign w:val="superscript"/>
        </w:rPr>
        <w:t xml:space="preserve">) </w:t>
      </w:r>
    </w:p>
    <w:p w:rsidR="00935D76" w:rsidRDefault="00935D76">
      <w:r>
        <w:t>where I</w:t>
      </w:r>
      <w:r>
        <w:rPr>
          <w:vertAlign w:val="subscript"/>
        </w:rPr>
        <w:t>corr</w:t>
      </w:r>
      <w:r>
        <w:t xml:space="preserve"> and I</w:t>
      </w:r>
      <w:r>
        <w:rPr>
          <w:vertAlign w:val="subscript"/>
        </w:rPr>
        <w:t>obs</w:t>
      </w:r>
      <w:r>
        <w:t xml:space="preserve"> are corrected and uncorrected fluorescence intensities, and A</w:t>
      </w:r>
      <w:r>
        <w:rPr>
          <w:vertAlign w:val="subscript"/>
        </w:rPr>
        <w:t>ex</w:t>
      </w:r>
      <w:r>
        <w:t xml:space="preserve"> and A</w:t>
      </w:r>
      <w:r>
        <w:rPr>
          <w:vertAlign w:val="subscript"/>
        </w:rPr>
        <w:t xml:space="preserve">em </w:t>
      </w:r>
      <w:r>
        <w:t xml:space="preserve">are the absorbance values at the excitation and emission wavelength of the fluorescence intensity value. The correction is based on the assumption that the average path length of excitation and emission light is 50% of the cuvette width, respectively. </w:t>
      </w:r>
    </w:p>
    <w:p w:rsidR="00935D76" w:rsidRDefault="00935D76">
      <w:r>
        <w:t xml:space="preserve">Before the application of PARAFAC model, zero emission intensities were assigned for excitation wavelengths (λex) greater than emission wavelengths (λem). Raleigh scattering was minimized according to </w:t>
      </w:r>
      <w:r>
        <w:fldChar w:fldCharType="begin">
          <w:fldData xml:space="preserve">PEVuZE5vdGU+PENpdGU+PEF1dGhvcj5BbmRlcnNlbjwvQXV0aG9yPjxZZWFyPjIwMDM8L1llYXI+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</w:fldData>
        </w:fldChar>
      </w:r>
      <w:r>
        <w:instrText xml:space="preserve"> ADDIN EN.CITE </w:instrText>
      </w:r>
      <w:r>
        <w:fldChar w:fldCharType="begin">
          <w:fldData xml:space="preserve">PEVuZE5vdGU+PENpdGU+PEF1dGhvcj5BbmRlcnNlbjwvQXV0aG9yPjxZZWFyPjIwMDM8L1llYXI+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</w:fldData>
        </w:fldChar>
      </w:r>
      <w:r>
        <w:instrText xml:space="preserve"> ADDIN EN.CITE.DATA </w:instrText>
      </w:r>
      <w:r>
        <w:fldChar w:fldCharType="end"/>
      </w:r>
      <w:r>
        <w:fldChar w:fldCharType="separate"/>
      </w:r>
      <w:r>
        <w:t>(Andersen and Bro, 2003; Borisover et al., 2012)</w:t>
      </w:r>
      <w:r>
        <w:fldChar w:fldCharType="end"/>
      </w:r>
      <w:r>
        <w:t>. An EEM of the 0.01 M CaCl</w:t>
      </w:r>
      <w:r>
        <w:rPr>
          <w:vertAlign w:val="subscript"/>
        </w:rPr>
        <w:t>2</w:t>
      </w:r>
      <w:r>
        <w:t xml:space="preserve"> solution was obtained and subtracted from the EEM of each sample in order to remove most of the Raman scatter peaks. Any negative value produced by the subtraction was converted to a missing value. The fluorescence was normalized by dividing the integrated area under Raman scatter peak of the corresponding Mili-Q water of each set of measurements </w:t>
      </w:r>
      <w:r>
        <w:fldChar w:fldCharType="begin"/>
      </w:r>
      <w:r>
        <w:instrText xml:space="preserve"> ADDIN EN.CITE &lt;EndNote&gt;&lt;Cite&gt;&lt;Author&gt;Lawaetz&lt;/Author&gt;&lt;Year&gt;2009&lt;/Year&gt;&lt;RecNum&gt;4253&lt;/RecNum&gt;&lt;DisplayText&gt;(Lawaetz and Stedmon, 2009)&lt;/DisplayText&gt;&lt;record&gt;&lt;rec-number&gt;4253&lt;/rec-number&gt;&lt;foreign-keys&gt;&lt;key app="EN" db-id="dzfard0zlswve8e5rwxxrwxkavfr5x5r5sae" timestamp="1430319842"&gt;4253&lt;/key&gt;&lt;/foreign-keys&gt;&lt;ref-type name="Journal Article"&gt;17&lt;/ref-type&gt;&lt;contributors&gt;&lt;authors&gt;&lt;author&gt;Lawaetz, A. J.&lt;/author&gt;&lt;author&gt;Stedmon, C. A.&lt;/author&gt;&lt;/authors&gt;&lt;/contributors&gt;&lt;auth-address&gt;Lawaetz, AJ&amp;#xD;Univ Copenhagen, Fac Life Sci, Dept Food Sci, Rolighedsvej 30, DK-1958 Frederiksberg, Denmark&amp;#xD;Univ Copenhagen, Fac Life Sci, Dept Food Sci, Rolighedsvej 30, DK-1958 Frederiksberg, Denmark&amp;#xD;Univ Copenhagen, Fac Life Sci, Dept Food Sci, DK-1958 Frederiksberg, Denmark&amp;#xD;Univ Aarhus, Natl Environm Res Inst, Dept Marine Ecol, DK-4000 Roskilde, Denmark&lt;/auth-address&gt;&lt;titles&gt;&lt;title&gt;Fluorescence Intensity Calibration Using the Raman Scatter Peak of Water&lt;/title&gt;&lt;secondary-title&gt;Applied Spectroscopy&lt;/secondary-title&gt;&lt;alt-title&gt;Appl Spectrosc&lt;/alt-title&gt;&lt;/titles&gt;&lt;periodical&gt;&lt;full-title&gt;Applied Spectroscopy&lt;/full-title&gt;&lt;abbr-1&gt;Appl Spectrosc&lt;/abbr-1&gt;&lt;/periodical&gt;&lt;alt-periodical&gt;&lt;full-title&gt;Applied Spectroscopy&lt;/full-title&gt;&lt;abbr-1&gt;Appl Spectrosc&lt;/abbr-1&gt;&lt;/alt-periodical&gt;&lt;pages&gt;936-940&lt;/pages&gt;&lt;volume&gt;63&lt;/volume&gt;&lt;number&gt;8&lt;/number&gt;&lt;keywords&gt;&lt;keyword&gt;fluorescence spectroscopy&lt;/keyword&gt;&lt;keyword&gt;intensity standardization&lt;/keyword&gt;&lt;keyword&gt;water raman peak&lt;/keyword&gt;&lt;keyword&gt;dissolved organic-matter&lt;/keyword&gt;&lt;keyword&gt;spectroscopy&lt;/keyword&gt;&lt;/keywords&gt;&lt;dates&gt;&lt;year&gt;2009&lt;/year&gt;&lt;pub-dates&gt;&lt;date&gt;Aug&lt;/date&gt;&lt;/pub-dates&gt;&lt;/dates&gt;&lt;isbn&gt;0003-7028&lt;/isbn&gt;&lt;accession-num&gt;WOS:000268980300012&lt;/accession-num&gt;&lt;urls&gt;&lt;related-urls&gt;&lt;url&gt;&amp;lt;Go to ISI&amp;gt;://WOS:000268980300012&lt;/url&gt;&lt;/related-urls&gt;&lt;/urls&gt;&lt;language&gt;English&lt;/language&gt;&lt;/record&gt;&lt;/Cite&gt;&lt;/EndNote&gt;</w:instrText>
      </w:r>
      <w:r>
        <w:fldChar w:fldCharType="separate"/>
      </w:r>
      <w:r>
        <w:t>(Lawaetz and Stedmon, 2009)</w:t>
      </w:r>
      <w:r>
        <w:fldChar w:fldCharType="end"/>
      </w:r>
      <w:r>
        <w:t xml:space="preserve">. All fluorescence intensities were reported in Raman units (RU). The fluorescence index, strongly correlated with the structural conjugation and aromaticity and used to differentiate source of dissolved organic matter, was calculated as the ratio of emission intensity at 470 and 520 nm at fixed excitation wavelength of 370 nm </w:t>
      </w:r>
      <w:r>
        <w:fldChar w:fldCharType="begin">
          <w:fldData xml:space="preserve">PEVuZE5vdGU+PENpdGU+PEF1dGhvcj5NY0tuaWdodDwvQXV0aG9yPjxZZWFyPjIwMDE8L1llYXI+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</w:fldData>
        </w:fldChar>
      </w:r>
      <w:r>
        <w:instrText xml:space="preserve"> ADDIN EN.CITE </w:instrText>
      </w:r>
      <w:r>
        <w:fldChar w:fldCharType="begin">
          <w:fldData xml:space="preserve">PEVuZE5vdGU+PENpdGU+PEF1dGhvcj5NY0tuaWdodDwvQXV0aG9yPjxZZWFyPjIwMDE8L1llYXI+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</w:fldData>
        </w:fldChar>
      </w:r>
      <w:r>
        <w:instrText xml:space="preserve"> ADDIN EN.CITE.DATA </w:instrText>
      </w:r>
      <w:r>
        <w:fldChar w:fldCharType="end"/>
      </w:r>
      <w:r>
        <w:fldChar w:fldCharType="separate"/>
      </w:r>
      <w:r>
        <w:t>(McKnight et al., 2001)</w:t>
      </w:r>
      <w:r>
        <w:fldChar w:fldCharType="end"/>
      </w:r>
      <w:r>
        <w:t xml:space="preserve">. Biological /freshness index (BIX) or β/α index, an indicator of relative contribution of recently microbially produced dissolved organic matter, was calculated as the ratio of emission intensity at 380 nm (β) to the maximum emission intensity observed between 420 and 435 nm (α) for an excitation wavelength of 310 nm </w:t>
      </w:r>
      <w:r>
        <w:fldChar w:fldCharType="begin">
          <w:fldData xml:space="preserve">PEVuZE5vdGU+PENpdGU+PEF1dGhvcj5IdWd1ZXQ8L0F1dGhvcj48WWVhcj4yMDA5PC9ZZWFyPjxS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</w:fldData>
        </w:fldChar>
      </w:r>
      <w:r>
        <w:instrText xml:space="preserve"> ADDIN EN.CITE </w:instrText>
      </w:r>
      <w:r>
        <w:fldChar w:fldCharType="begin">
          <w:fldData xml:space="preserve">PEVuZE5vdGU+PENpdGU+PEF1dGhvcj5IdWd1ZXQ8L0F1dGhvcj48WWVhcj4yMDA5PC9ZZWFyPjxS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</w:fldData>
        </w:fldChar>
      </w:r>
      <w:r>
        <w:instrText xml:space="preserve"> ADDIN EN.CITE.DATA </w:instrText>
      </w:r>
      <w:r>
        <w:fldChar w:fldCharType="end"/>
      </w:r>
      <w:r>
        <w:fldChar w:fldCharType="separate"/>
      </w:r>
      <w:r>
        <w:t>(Huguet et al., 2009; Wilson and Xenopoulos, 2009)</w:t>
      </w:r>
      <w:r>
        <w:fldChar w:fldCharType="end"/>
      </w:r>
      <w:r>
        <w:t xml:space="preserve">. </w:t>
      </w:r>
    </w:p>
    <w:p w:rsidR="00935D76" w:rsidRDefault="00935D76">
      <w:pPr>
        <w:rPr>
          <w:i/>
          <w:iCs/>
        </w:rPr>
      </w:pPr>
      <w:r>
        <w:rPr>
          <w:i/>
          <w:iCs/>
        </w:rPr>
        <w:t xml:space="preserve">PARAFAC modeling </w:t>
      </w:r>
    </w:p>
    <w:p w:rsidR="00935D76" w:rsidRDefault="00935D76">
      <w:pPr>
        <w:rPr>
          <w:rFonts w:ascii="Times New Roman" w:hAnsi="Times New Roman" w:cs="Times New Roman"/>
        </w:rPr>
      </w:pPr>
      <w:r>
        <w:t xml:space="preserve">PARAFAC provides a way of reducing a dataset of EEM into tri-linear function of concentration of one component and its specific absorption/emission properties </w:t>
      </w:r>
      <w:r>
        <w:fldChar w:fldCharType="begin">
          <w:fldData xml:space="preserve">PEVuZE5vdGU+PENpdGU+PEF1dGhvcj5Ccm88L0F1dGhvcj48WWVhcj4xOTk3PC9ZZWFyPjxSZWNO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</w:fldData>
        </w:fldChar>
      </w:r>
      <w:r>
        <w:instrText xml:space="preserve"> ADDIN EN.CITE </w:instrText>
      </w:r>
      <w:r>
        <w:fldChar w:fldCharType="begin">
          <w:fldData xml:space="preserve">PEVuZE5vdGU+PENpdGU+PEF1dGhvcj5Ccm88L0F1dGhvcj48WWVhcj4xOTk3PC9ZZWFyPjxSZWNO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</w:fldData>
        </w:fldChar>
      </w:r>
      <w:r>
        <w:instrText xml:space="preserve"> ADDIN EN.CITE.DATA </w:instrText>
      </w:r>
      <w:r>
        <w:fldChar w:fldCharType="end"/>
      </w:r>
      <w:r>
        <w:fldChar w:fldCharType="separate"/>
      </w:r>
      <w:r>
        <w:t>(Andersen and Bro, 2003; Borisover et al., 2012; Bro, 1997)</w:t>
      </w:r>
      <w:r>
        <w:fldChar w:fldCharType="end"/>
      </w:r>
      <w:r>
        <w:t xml:space="preserve">. Components extracted by PARAFAC can be ascribed to specific species of organic matter present in liquid samples, but they more likely represent groups of organic compounds having similar fluorescence properties. While component scores indicate the relative concentrations of groups of organic fractions represented by the components, excitation and emission loadings indicate their characteristic excitation and emission spectra </w:t>
      </w:r>
      <w:r>
        <w:fldChar w:fldCharType="begin">
          <w:fldData xml:space="preserve">PEVuZE5vdGU+PENpdGU+PEF1dGhvcj5CYWdob3RoPC9BdXRob3I+PFllYXI+MjAxMTwvWWVhcj48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=
</w:fldData>
        </w:fldChar>
      </w:r>
      <w:r>
        <w:instrText xml:space="preserve"> ADDIN EN.CITE </w:instrText>
      </w:r>
      <w:r>
        <w:fldChar w:fldCharType="begin">
          <w:fldData xml:space="preserve">PEVuZE5vdGU+PENpdGU+PEF1dGhvcj5CYWdob3RoPC9BdXRob3I+PFllYXI+MjAxMTwvWWVhcj48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=
</w:fldData>
        </w:fldChar>
      </w:r>
      <w:r>
        <w:instrText xml:space="preserve"> ADDIN EN.CITE.DATA </w:instrText>
      </w:r>
      <w:r>
        <w:fldChar w:fldCharType="end"/>
      </w:r>
      <w:r>
        <w:fldChar w:fldCharType="separate"/>
      </w:r>
      <w:r>
        <w:t>(Baghoth et al., 2011)</w:t>
      </w:r>
      <w:r>
        <w:fldChar w:fldCharType="end"/>
      </w:r>
      <w:r>
        <w:rPr>
          <w:rFonts w:ascii="Times New Roman" w:hAnsi="Times New Roman" w:cs="Times New Roman"/>
        </w:rPr>
        <w:t>.</w:t>
      </w:r>
      <w:r>
        <w:t xml:space="preserve"> It is important to recognize that the concentrations are based on their fluorescence signal contributions that provide relative concentrations rather than their true chemical concentration contributions</w:t>
      </w:r>
      <w:r>
        <w:rPr>
          <w:rFonts w:ascii="Times New Roman" w:hAnsi="Times New Roman" w:cs="Times New Roman"/>
        </w:rPr>
        <w:t>.</w:t>
      </w:r>
      <w:r>
        <w:t xml:space="preserve"> For a full description of PARAFAC, please refer to Bro (1997). Split-half analysis and </w:t>
      </w:r>
      <w:bookmarkStart w:id="3" w:name="OLE_LINK3"/>
      <w:bookmarkStart w:id="4" w:name="OLE_LINK4"/>
      <w:r>
        <w:t>examination of residual error plots</w:t>
      </w:r>
      <w:bookmarkEnd w:id="3"/>
      <w:bookmarkEnd w:id="4"/>
      <w:r>
        <w:t xml:space="preserve"> were applied to obtain the appropriate number of components, and a series of PARAFAC models was generated with Matlab (2009a) by using the DOM-fluor toolbox specifically developed for PARAFAC analysis of DOM fluorescence </w:t>
      </w:r>
      <w:r>
        <w:fldChar w:fldCharType="begin"/>
      </w:r>
      <w:r>
        <w:instrText xml:space="preserve"> ADDIN EN.CITE &lt;EndNote&gt;&lt;Cite&gt;&lt;Author&gt;Stedmon&lt;/Author&gt;&lt;Year&gt;2008&lt;/Year&gt;&lt;RecNum&gt;4249&lt;/RecNum&gt;&lt;DisplayText&gt;(Stedmon and Bro, 2008)&lt;/DisplayText&gt;&lt;record&gt;&lt;rec-number&gt;4249&lt;/rec-number&gt;&lt;foreign-keys&gt;&lt;key app="EN" db-id="dzfard0zlswve8e5rwxxrwxkavfr5x5r5sae" timestamp="1429537385"&gt;4249&lt;/key&gt;&lt;/foreign-keys&gt;&lt;ref-type name="Journal Article"&gt;17&lt;/ref-type&gt;&lt;contributors&gt;&lt;authors&gt;&lt;author&gt;Stedmon, C. A.&lt;/author&gt;&lt;author&gt;Bro, R.&lt;/author&gt;&lt;/authors&gt;&lt;/contributors&gt;&lt;auth-address&gt;Stedmon, CA&amp;#xD;Aarhus Univ, Dept Marine Ecol, Natl Environm Res Inst, Frederiksborgvej 399, Roskilde, Denmark&amp;#xD;Aarhus Univ, Dept Marine Ecol, Natl Environm Res Inst, Frederiksborgvej 399, Roskilde, Denmark&amp;#xD;Aarhus Univ, Dept Marine Ecol, Natl Environm Res Inst, Roskilde, Denmark&amp;#xD;Univ Copenhagen, Dept Food Sci, Fac Life Sci, DK-1958 Frederiksberg, Denmark&lt;/auth-address&gt;&lt;titles&gt;&lt;title&gt;Characterizing dissolved organic matter fluorescence with parallel factor analysis: a tutorial&lt;/title&gt;&lt;secondary-title&gt;Limnology and Oceanography-Methods&lt;/secondary-title&gt;&lt;alt-title&gt;Limnol Oceanogr-Meth&lt;/alt-title&gt;&lt;/titles&gt;&lt;periodical&gt;&lt;full-title&gt;Limnology and Oceanography-Methods&lt;/full-title&gt;&lt;abbr-1&gt;Limnol Oceanogr-Meth&lt;/abbr-1&gt;&lt;/periodical&gt;&lt;alt-periodical&gt;&lt;full-title&gt;Limnology and Oceanography-Methods&lt;/full-title&gt;&lt;abbr-1&gt;Limnol Oceanogr-Meth&lt;/abbr-1&gt;&lt;/alt-periodical&gt;&lt;pages&gt;572-579&lt;/pages&gt;&lt;volume&gt;6&lt;/volume&gt;&lt;keywords&gt;&lt;keyword&gt;humic substances&lt;/keyword&gt;&lt;keyword&gt;spectroscopy&lt;/keyword&gt;&lt;keyword&gt;variability&lt;/keyword&gt;&lt;keyword&gt;component&lt;/keyword&gt;&lt;keyword&gt;estuary&lt;/keyword&gt;&lt;keyword&gt;cdom&lt;/keyword&gt;&lt;keyword&gt;sea&lt;/keyword&gt;&lt;/keywords&gt;&lt;dates&gt;&lt;year&gt;2008&lt;/year&gt;&lt;pub-dates&gt;&lt;date&gt;Nov&lt;/date&gt;&lt;/pub-dates&gt;&lt;/dates&gt;&lt;isbn&gt;1541-5856&lt;/isbn&gt;&lt;accession-num&gt;WOS:000261355100003&lt;/accession-num&gt;&lt;urls&gt;&lt;related-urls&gt;&lt;url&gt;&amp;lt;Go to ISI&amp;gt;://WOS:000261355100003&lt;/url&gt;&lt;/related-urls&gt;&lt;/urls&gt;&lt;language&gt;English&lt;/language&gt;&lt;/record&gt;&lt;/Cite&gt;&lt;/EndNote&gt;</w:instrText>
      </w:r>
      <w:r>
        <w:fldChar w:fldCharType="separate"/>
      </w:r>
      <w:r>
        <w:t>(Stedmon and Bro, 2008)</w:t>
      </w:r>
      <w:r>
        <w:fldChar w:fldCharType="end"/>
      </w:r>
      <w:r>
        <w:t xml:space="preserve">. </w:t>
      </w:r>
    </w:p>
    <w:p w:rsidR="00935D76" w:rsidRDefault="00935D76">
      <w:pPr>
        <w:rPr>
          <w:rFonts w:ascii="Times New Roman" w:hAnsi="Times New Roman" w:cs="Times New Roman"/>
        </w:rPr>
      </w:pPr>
    </w:p>
    <w:p w:rsidR="00935D76" w:rsidRDefault="00935D76">
      <w:pPr>
        <w:rPr>
          <w:rFonts w:ascii="Times New Roman" w:hAnsi="Times New Roman" w:cs="Times New Roman"/>
        </w:rPr>
      </w:pPr>
    </w:p>
    <w:p w:rsidR="00935D76" w:rsidRDefault="00935D76">
      <w:pPr>
        <w:rPr>
          <w:rFonts w:ascii="Times New Roman" w:hAnsi="Times New Roman" w:cs="Times New Roman"/>
        </w:rPr>
      </w:pPr>
    </w:p>
    <w:p w:rsidR="00935D76" w:rsidRDefault="00935D76">
      <w:r>
        <w:t>Appendix references:</w:t>
      </w:r>
    </w:p>
    <w:p w:rsidR="00935D76" w:rsidRDefault="00935D76">
      <w:pPr>
        <w:pStyle w:val="EndNoteBibliography"/>
        <w:spacing w:after="0"/>
        <w:jc w:val="both"/>
        <w:rPr>
          <w:noProof w:val="0"/>
        </w:rPr>
      </w:pPr>
      <w:r>
        <w:rPr>
          <w:noProof w:val="0"/>
        </w:rPr>
        <w:fldChar w:fldCharType="begin"/>
      </w:r>
      <w:r>
        <w:rPr>
          <w:noProof w:val="0"/>
        </w:rPr>
        <w:instrText xml:space="preserve"> ADDIN EN.REFLIST </w:instrText>
      </w:r>
      <w:r>
        <w:rPr>
          <w:noProof w:val="0"/>
        </w:rPr>
        <w:fldChar w:fldCharType="separate"/>
      </w:r>
      <w:r>
        <w:rPr>
          <w:noProof w:val="0"/>
        </w:rPr>
        <w:t>Andersen, C.M., Bro, R., 2003. Practical aspects of PARAFAC modeling of fluorescence excitation-emission data. J Chemometr 17, 200-215.</w:t>
      </w:r>
    </w:p>
    <w:p w:rsidR="00935D76" w:rsidRDefault="00935D76">
      <w:pPr>
        <w:pStyle w:val="EndNoteBibliography"/>
        <w:spacing w:after="0"/>
        <w:jc w:val="both"/>
        <w:rPr>
          <w:noProof w:val="0"/>
        </w:rPr>
      </w:pPr>
      <w:r>
        <w:rPr>
          <w:noProof w:val="0"/>
        </w:rPr>
        <w:t>Baghoth, S.A., Sharma, S.K., Amy, G.L., 2011. Tracking natural organic matter (NOM) in a drinking water treatment plant using fluorescence excitation-emission matrices and PARAFAC. Water Res 45, 797-809.</w:t>
      </w:r>
    </w:p>
    <w:p w:rsidR="00935D76" w:rsidRDefault="00935D76">
      <w:pPr>
        <w:pStyle w:val="EndNoteBibliography"/>
        <w:spacing w:after="0"/>
        <w:jc w:val="both"/>
        <w:rPr>
          <w:noProof w:val="0"/>
        </w:rPr>
      </w:pPr>
      <w:r>
        <w:rPr>
          <w:noProof w:val="0"/>
        </w:rPr>
        <w:t>Borisover, M., Lordian, A., Levy, G.J., 2012. Water-extractable soil organic matter characterization by chromophoric indicators: Effects of soil type and irrigation water quality. Geoderma 179–180, 28-37.</w:t>
      </w:r>
    </w:p>
    <w:p w:rsidR="00935D76" w:rsidRDefault="00935D76">
      <w:pPr>
        <w:pStyle w:val="EndNoteBibliography"/>
        <w:spacing w:after="0"/>
        <w:jc w:val="both"/>
        <w:rPr>
          <w:noProof w:val="0"/>
        </w:rPr>
      </w:pPr>
      <w:r>
        <w:rPr>
          <w:noProof w:val="0"/>
        </w:rPr>
        <w:t>Bro, R., 1997. PARAFAC. Tutorial and applications. Chemometr Intell Lab 38, 149-171.</w:t>
      </w:r>
    </w:p>
    <w:p w:rsidR="00935D76" w:rsidRDefault="00935D76">
      <w:pPr>
        <w:pStyle w:val="EndNoteBibliography"/>
        <w:spacing w:after="0"/>
        <w:jc w:val="both"/>
        <w:rPr>
          <w:noProof w:val="0"/>
        </w:rPr>
      </w:pPr>
      <w:r>
        <w:rPr>
          <w:noProof w:val="0"/>
        </w:rPr>
        <w:t>Corvasce, M., Zsolnay, A., D'Orazio, V., Lopez, R., Miano, T.M., 2006. Characterization of water extractable organic matter in a deep soil profile. Chemosphere 62, 1583-1590.</w:t>
      </w:r>
    </w:p>
    <w:p w:rsidR="00935D76" w:rsidRDefault="00935D76">
      <w:pPr>
        <w:pStyle w:val="EndNoteBibliography"/>
        <w:spacing w:after="0"/>
        <w:jc w:val="both"/>
        <w:rPr>
          <w:rFonts w:ascii="Times New Roman" w:hAnsi="Times New Roman" w:cs="Times New Roman"/>
          <w:noProof w:val="0"/>
        </w:rPr>
      </w:pPr>
      <w:r>
        <w:rPr>
          <w:noProof w:val="0"/>
        </w:rPr>
        <w:t>Embacher, A., Zsolnay, A., Gattinger, A., Munch, J.C., 2007. The dynamics of water extractable organic matter (WEOM) in common arable topsoils: I. Quantity, quality and function over a three year period. Geoderma 139, 11-22.</w:t>
      </w:r>
    </w:p>
    <w:p w:rsidR="00935D76" w:rsidRDefault="009E7A81">
      <w:pPr>
        <w:widowControl w:val="0"/>
        <w:autoSpaceDE w:val="0"/>
        <w:autoSpaceDN w:val="0"/>
        <w:adjustRightInd w:val="0"/>
        <w:spacing w:after="0" w:line="240" w:lineRule="auto"/>
        <w:jc w:val="both"/>
        <w:rPr>
          <w:rFonts w:ascii="Times New Roman" w:hAnsi="Times New Roman" w:cs="Times New Roman"/>
        </w:rPr>
      </w:pPr>
      <w:r>
        <w:fldChar w:fldCharType="begin" w:fldLock="1"/>
      </w:r>
      <w:r>
        <w:instrText xml:space="preserve">ADDIN Mendeley Bibliography CSL_BIBLIOGRAPHY </w:instrText>
      </w:r>
      <w:r>
        <w:fldChar w:fldCharType="separate"/>
      </w:r>
      <w:r w:rsidR="00935D76">
        <w:t xml:space="preserve">Gee, G.W., Bauder, J.W., 1986. Particle-size analysis, in: Methods of Soil Analysis. Part 1. Physical and Mineralogical Methods. pp. 383–411. </w:t>
      </w:r>
      <w:r>
        <w:fldChar w:fldCharType="end"/>
      </w:r>
      <w:r w:rsidR="00935D76">
        <w:t>Huguet, A., Vacher, L., Relexans, S., Saubusse, S., Froidefond, J.M., Parlanti, E., 2009. Properties of fluorescent dissolved organic matter in the Gironde Estuary. Org Geochem 40, 706-719.</w:t>
      </w:r>
    </w:p>
    <w:p w:rsidR="00935D76" w:rsidRDefault="00935D76">
      <w:pPr>
        <w:widowControl w:val="0"/>
        <w:autoSpaceDE w:val="0"/>
        <w:autoSpaceDN w:val="0"/>
        <w:adjustRightInd w:val="0"/>
        <w:spacing w:after="0" w:line="240" w:lineRule="auto"/>
        <w:jc w:val="both"/>
      </w:pPr>
      <w:r>
        <w:t>Lawaetz, A.J., Stedmon, C.A., 2009. Fluorescence Intensity Calibration Using the Raman Scatter Peak of Water. Appl Spectrosc 63, 936-940.</w:t>
      </w:r>
    </w:p>
    <w:p w:rsidR="00935D76" w:rsidRDefault="00935D76">
      <w:pPr>
        <w:pStyle w:val="EndNoteBibliography"/>
        <w:spacing w:after="0"/>
        <w:jc w:val="both"/>
        <w:rPr>
          <w:noProof w:val="0"/>
        </w:rPr>
      </w:pPr>
      <w:r>
        <w:rPr>
          <w:noProof w:val="0"/>
        </w:rPr>
        <w:t>McKnight, D.M., Boyer, E.W., Westerhoff, P.K., Doran, P.T., Kulbe, T., Andersen, D.T., 2001. Spectrofluorometric characterization of dissolved organic matter for indication of precursor organic material and aromaticity. Limnol Oceanogr 46, 38-48.</w:t>
      </w:r>
    </w:p>
    <w:p w:rsidR="00935D76" w:rsidRDefault="00935D76">
      <w:pPr>
        <w:pStyle w:val="EndNoteBibliography"/>
        <w:spacing w:after="0"/>
        <w:jc w:val="both"/>
        <w:rPr>
          <w:noProof w:val="0"/>
        </w:rPr>
      </w:pPr>
      <w:r>
        <w:rPr>
          <w:noProof w:val="0"/>
        </w:rPr>
        <w:t>Stedmon, C.A., Bro, R., 2008. Characterizing dissolved organic matter fluorescence with parallel factor analysis: a tutorial. Limnol Oceanogr-Meth 6, 572-579.</w:t>
      </w:r>
    </w:p>
    <w:p w:rsidR="00935D76" w:rsidRDefault="00935D76">
      <w:pPr>
        <w:pStyle w:val="EndNoteBibliography"/>
        <w:spacing w:after="0"/>
        <w:jc w:val="both"/>
        <w:rPr>
          <w:rFonts w:ascii="Times New Roman" w:hAnsi="Times New Roman" w:cs="Times New Roman"/>
          <w:noProof w:val="0"/>
        </w:rPr>
      </w:pPr>
      <w:r>
        <w:rPr>
          <w:noProof w:val="0"/>
        </w:rPr>
        <w:t>Wilson, H.F., Xenopoulos, M.A., 2009. Effects of agricultural land use on the composition of fluvial dissolved organic matter. Nat Geosci 2, 37-41.</w:t>
      </w:r>
    </w:p>
    <w:p w:rsidR="00935D76" w:rsidRPr="009E7A81" w:rsidRDefault="00935D76">
      <w:pPr>
        <w:pStyle w:val="EndNoteBibliography"/>
        <w:spacing w:after="0"/>
        <w:jc w:val="both"/>
        <w:rPr>
          <w:noProof w:val="0"/>
          <w:lang w:val="de-DE"/>
        </w:rPr>
      </w:pPr>
      <w:r>
        <w:rPr>
          <w:noProof w:val="0"/>
        </w:rPr>
        <w:t xml:space="preserve">Zsolnay, A, 1996. Dissolved humus in soil waters. Humic Subst. </w:t>
      </w:r>
      <w:r w:rsidRPr="009E7A81">
        <w:rPr>
          <w:noProof w:val="0"/>
          <w:lang w:val="de-DE"/>
        </w:rPr>
        <w:t xml:space="preserve">Terr. Ecosyst. 171–223. </w:t>
      </w:r>
    </w:p>
    <w:p w:rsidR="00935D76" w:rsidRDefault="00935D76">
      <w:pPr>
        <w:pStyle w:val="EndNoteBibliography"/>
        <w:spacing w:after="0"/>
        <w:jc w:val="both"/>
        <w:rPr>
          <w:noProof w:val="0"/>
        </w:rPr>
      </w:pPr>
      <w:r w:rsidRPr="009E7A81">
        <w:rPr>
          <w:noProof w:val="0"/>
          <w:lang w:val="de-DE"/>
        </w:rPr>
        <w:t xml:space="preserve">Zsolnay, A., Baigar, E., Jimenez, M., Steinweg, B., Saccomandi, F., 1999. </w:t>
      </w:r>
      <w:r>
        <w:rPr>
          <w:noProof w:val="0"/>
        </w:rPr>
        <w:t>Differentiating with fluorescence spectroscopy the sources of dissolved organic matter in soils subjected to drying. Chemosphere 38, 45-50.</w:t>
      </w:r>
    </w:p>
    <w:p w:rsidR="00935D76" w:rsidRDefault="00935D76">
      <w:pPr>
        <w:spacing w:line="240" w:lineRule="auto"/>
        <w:jc w:val="both"/>
        <w:rPr>
          <w:rFonts w:ascii="Times New Roman" w:hAnsi="Times New Roman" w:cs="Times New Roman"/>
        </w:rPr>
      </w:pPr>
      <w:r>
        <w:fldChar w:fldCharType="end"/>
      </w:r>
    </w:p>
    <w:sectPr w:rsidR="00935D76" w:rsidSect="00935D76">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autoHyphenation/>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pplied Soil Ecology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fard0zlswve8e5rwxxrwxkavfr5x5r5sae&quot;&gt;Hanyin Sun&amp;apos;s endnote library&lt;record-ids&gt;&lt;item&gt;3525&lt;/item&gt;&lt;item&gt;3549&lt;/item&gt;&lt;item&gt;3560&lt;/item&gt;&lt;item&gt;3562&lt;/item&gt;&lt;item&gt;3917&lt;/item&gt;&lt;item&gt;3918&lt;/item&gt;&lt;item&gt;4249&lt;/item&gt;&lt;item&gt;4253&lt;/item&gt;&lt;item&gt;4255&lt;/item&gt;&lt;item&gt;5018&lt;/item&gt;&lt;item&gt;5020&lt;/item&gt;&lt;item&gt;5033&lt;/item&gt;&lt;/record-ids&gt;&lt;/item&gt;&lt;/Libraries&gt;"/>
  </w:docVars>
  <w:rsids>
    <w:rsidRoot w:val="00935D76"/>
    <w:rsid w:val="0020794E"/>
    <w:rsid w:val="007312EF"/>
    <w:rsid w:val="00935D76"/>
    <w:rsid w:val="009E7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Calibri" w:eastAsia="SimSun" w:hAnsi="Calibri" w:cs="Calibri"/>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rFonts w:ascii="Times New Roman" w:hAnsi="Times New Roman" w:cs="Times New Roman"/>
      <w:color w:val="0000FF"/>
      <w:u w:val="single"/>
    </w:rPr>
  </w:style>
  <w:style w:type="paragraph" w:customStyle="1" w:styleId="EndNoteBibliographyTitle">
    <w:name w:val="EndNote Bibliography Title"/>
    <w:basedOn w:val="Standard"/>
    <w:uiPriority w:val="99"/>
    <w:pPr>
      <w:spacing w:after="0"/>
      <w:jc w:val="center"/>
    </w:pPr>
    <w:rPr>
      <w:noProof/>
    </w:rPr>
  </w:style>
  <w:style w:type="character" w:customStyle="1" w:styleId="EndNoteBibliographyTitleChar">
    <w:name w:val="EndNote Bibliography Title Char"/>
    <w:basedOn w:val="Absatz-Standardschriftart"/>
    <w:uiPriority w:val="99"/>
    <w:rPr>
      <w:rFonts w:ascii="Calibri" w:hAnsi="Calibri" w:cs="Calibri"/>
      <w:noProof/>
    </w:rPr>
  </w:style>
  <w:style w:type="paragraph" w:customStyle="1" w:styleId="EndNoteBibliography">
    <w:name w:val="EndNote Bibliography"/>
    <w:basedOn w:val="Standard"/>
    <w:uiPriority w:val="99"/>
    <w:pPr>
      <w:spacing w:line="240" w:lineRule="auto"/>
    </w:pPr>
    <w:rPr>
      <w:noProof/>
    </w:rPr>
  </w:style>
  <w:style w:type="character" w:customStyle="1" w:styleId="EndNoteBibliographyChar">
    <w:name w:val="EndNote Bibliography Char"/>
    <w:basedOn w:val="Absatz-Standardschriftart"/>
    <w:uiPriority w:val="99"/>
    <w:rPr>
      <w:rFonts w:ascii="Calibri" w:hAnsi="Calibri" w:cs="Calibri"/>
      <w:noProof/>
    </w:rPr>
  </w:style>
  <w:style w:type="character" w:customStyle="1" w:styleId="EndNoteBibliographyZchn">
    <w:name w:val="EndNote Bibliography Zchn"/>
    <w:basedOn w:val="Absatz-Standardschriftart"/>
    <w:uiPriority w:val="99"/>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Calibri" w:eastAsia="SimSun" w:hAnsi="Calibri" w:cs="Calibri"/>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rFonts w:ascii="Times New Roman" w:hAnsi="Times New Roman" w:cs="Times New Roman"/>
      <w:color w:val="0000FF"/>
      <w:u w:val="single"/>
    </w:rPr>
  </w:style>
  <w:style w:type="paragraph" w:customStyle="1" w:styleId="EndNoteBibliographyTitle">
    <w:name w:val="EndNote Bibliography Title"/>
    <w:basedOn w:val="Standard"/>
    <w:uiPriority w:val="99"/>
    <w:pPr>
      <w:spacing w:after="0"/>
      <w:jc w:val="center"/>
    </w:pPr>
    <w:rPr>
      <w:noProof/>
    </w:rPr>
  </w:style>
  <w:style w:type="character" w:customStyle="1" w:styleId="EndNoteBibliographyTitleChar">
    <w:name w:val="EndNote Bibliography Title Char"/>
    <w:basedOn w:val="Absatz-Standardschriftart"/>
    <w:uiPriority w:val="99"/>
    <w:rPr>
      <w:rFonts w:ascii="Calibri" w:hAnsi="Calibri" w:cs="Calibri"/>
      <w:noProof/>
    </w:rPr>
  </w:style>
  <w:style w:type="paragraph" w:customStyle="1" w:styleId="EndNoteBibliography">
    <w:name w:val="EndNote Bibliography"/>
    <w:basedOn w:val="Standard"/>
    <w:uiPriority w:val="99"/>
    <w:pPr>
      <w:spacing w:line="240" w:lineRule="auto"/>
    </w:pPr>
    <w:rPr>
      <w:noProof/>
    </w:rPr>
  </w:style>
  <w:style w:type="character" w:customStyle="1" w:styleId="EndNoteBibliographyChar">
    <w:name w:val="EndNote Bibliography Char"/>
    <w:basedOn w:val="Absatz-Standardschriftart"/>
    <w:uiPriority w:val="99"/>
    <w:rPr>
      <w:rFonts w:ascii="Calibri" w:hAnsi="Calibri" w:cs="Calibri"/>
      <w:noProof/>
    </w:rPr>
  </w:style>
  <w:style w:type="character" w:customStyle="1" w:styleId="EndNoteBibliographyZchn">
    <w:name w:val="EndNote Bibliography Zchn"/>
    <w:basedOn w:val="Absatz-Standardschriftart"/>
    <w:uiPriority w:val="99"/>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2171</Words>
  <Characters>13681</Characters>
  <Application>Microsoft Office Word</Application>
  <DocSecurity>4</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Mick Locke Medical Translations</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katrin.rauner</cp:lastModifiedBy>
  <cp:revision>2</cp:revision>
  <dcterms:created xsi:type="dcterms:W3CDTF">2016-08-12T10:21:00Z</dcterms:created>
  <dcterms:modified xsi:type="dcterms:W3CDTF">2016-08-12T10:21:00Z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shyrcy@hotmail.com@www.mendeley.com</vt:lpwstr>
  </property>
  <property fmtid="{D5CDD505-2E9C-101B-9397-08002B2CF9AE}" pid="4" name="Mendeley Citation Style_1">
    <vt:lpwstr>http://www.zotero.org/styles/geoderma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http://csl.mendeley.com/styles/460550891/apa</vt:lpwstr>
  </property>
  <property fmtid="{D5CDD505-2E9C-101B-9397-08002B2CF9AE}" pid="10" name="Mendeley Recent Style Name 2_1">
    <vt:lpwstr>American Psychological Association 6th edition - SHY SUN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http://csl.mendeley.com/styles/460550891/elsevier-harvard</vt:lpwstr>
  </property>
  <property fmtid="{D5CDD505-2E9C-101B-9397-08002B2CF9AE}" pid="16" name="Mendeley Recent Style Name 5_1">
    <vt:lpwstr>Elsevier Harvard (with titles) - SHY SUN</vt:lpwstr>
  </property>
  <property fmtid="{D5CDD505-2E9C-101B-9397-08002B2CF9AE}" pid="17" name="Mendeley Recent Style Id 6_1">
    <vt:lpwstr>http://www.zotero.org/styles/geoderma</vt:lpwstr>
  </property>
  <property fmtid="{D5CDD505-2E9C-101B-9397-08002B2CF9AE}" pid="18" name="Mendeley Recent Style Name 6_1">
    <vt:lpwstr>Geoderma</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