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2AE1A" w14:textId="77777777" w:rsidR="005470EA" w:rsidRPr="0002167C" w:rsidRDefault="005470EA" w:rsidP="005470EA">
      <w:pPr>
        <w:spacing w:line="360" w:lineRule="auto"/>
        <w:jc w:val="both"/>
        <w:rPr>
          <w:rFonts w:ascii="Arial" w:hAnsi="Arial" w:cs="Arial"/>
          <w:bCs/>
        </w:rPr>
      </w:pPr>
      <w:r w:rsidRPr="0002167C">
        <w:rPr>
          <w:rFonts w:ascii="Arial" w:hAnsi="Arial" w:cs="Arial"/>
          <w:b/>
          <w:bCs/>
        </w:rPr>
        <w:t>S2</w:t>
      </w:r>
      <w:r>
        <w:rPr>
          <w:rFonts w:ascii="Arial" w:hAnsi="Arial" w:cs="Arial"/>
          <w:b/>
          <w:bCs/>
        </w:rPr>
        <w:t xml:space="preserve"> Table</w:t>
      </w:r>
      <w:r w:rsidRPr="0002167C">
        <w:rPr>
          <w:rFonts w:ascii="Arial" w:hAnsi="Arial" w:cs="Arial"/>
          <w:b/>
          <w:bCs/>
        </w:rPr>
        <w:t xml:space="preserve">: Differences between </w:t>
      </w:r>
      <w:r w:rsidRPr="0002167C">
        <w:rPr>
          <w:rFonts w:ascii="Arial" w:hAnsi="Arial" w:cs="Arial"/>
          <w:b/>
          <w:bCs/>
          <w:i/>
          <w:iCs/>
        </w:rPr>
        <w:t>Sms1</w:t>
      </w:r>
      <w:r w:rsidRPr="0002167C">
        <w:rPr>
          <w:rFonts w:ascii="Arial" w:hAnsi="Arial" w:cs="Arial"/>
          <w:b/>
          <w:bCs/>
          <w:i/>
          <w:vertAlign w:val="superscript"/>
        </w:rPr>
        <w:t xml:space="preserve"> WT</w:t>
      </w:r>
      <w:r w:rsidRPr="0002167C">
        <w:rPr>
          <w:rFonts w:ascii="Arial" w:hAnsi="Arial" w:cs="Arial"/>
          <w:bCs/>
        </w:rPr>
        <w:t xml:space="preserve"> </w:t>
      </w:r>
      <w:r w:rsidRPr="0002167C">
        <w:rPr>
          <w:rFonts w:ascii="Arial" w:hAnsi="Arial" w:cs="Arial"/>
          <w:b/>
          <w:bCs/>
        </w:rPr>
        <w:t>and mutant animals in respect to body and organ weights.</w:t>
      </w:r>
      <w:r w:rsidRPr="0002167C">
        <w:rPr>
          <w:rFonts w:ascii="Arial" w:hAnsi="Arial" w:cs="Arial"/>
          <w:bCs/>
        </w:rPr>
        <w:t xml:space="preserve"> Animals of the </w:t>
      </w:r>
      <w:r w:rsidRPr="0002167C">
        <w:rPr>
          <w:rFonts w:ascii="Arial" w:hAnsi="Arial" w:cs="Arial"/>
          <w:bCs/>
          <w:i/>
        </w:rPr>
        <w:t>Sms1</w:t>
      </w:r>
      <w:r w:rsidRPr="0002167C">
        <w:rPr>
          <w:rFonts w:ascii="Arial" w:hAnsi="Arial" w:cs="Arial"/>
          <w:bCs/>
        </w:rPr>
        <w:t xml:space="preserve"> mouse line were weighed and dissected. Body weights, as well as weights of the organs are listed according to genotype and sex. Data is shown as mean ± SD.</w:t>
      </w:r>
    </w:p>
    <w:p w14:paraId="7DF07DCB" w14:textId="77777777" w:rsidR="005470EA" w:rsidRDefault="005470EA">
      <w:bookmarkStart w:id="0" w:name="_GoBack"/>
      <w:bookmarkEnd w:id="0"/>
    </w:p>
    <w:p w14:paraId="0E16D540" w14:textId="77777777" w:rsidR="005470EA" w:rsidRDefault="005470EA"/>
    <w:p w14:paraId="1CFFBF82" w14:textId="77777777" w:rsidR="005470EA" w:rsidRDefault="005470EA"/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368"/>
        <w:gridCol w:w="720"/>
        <w:gridCol w:w="1800"/>
        <w:gridCol w:w="2016"/>
        <w:gridCol w:w="1854"/>
        <w:gridCol w:w="1890"/>
      </w:tblGrid>
      <w:tr w:rsidR="00057758" w:rsidRPr="00057758" w14:paraId="66CA551E" w14:textId="77777777" w:rsidTr="005470EA">
        <w:tc>
          <w:tcPr>
            <w:tcW w:w="1368" w:type="dxa"/>
          </w:tcPr>
          <w:p w14:paraId="3870685C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genotype</w:t>
            </w:r>
          </w:p>
        </w:tc>
        <w:tc>
          <w:tcPr>
            <w:tcW w:w="720" w:type="dxa"/>
          </w:tcPr>
          <w:p w14:paraId="4B6050E3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sex</w:t>
            </w:r>
          </w:p>
        </w:tc>
        <w:tc>
          <w:tcPr>
            <w:tcW w:w="1800" w:type="dxa"/>
          </w:tcPr>
          <w:p w14:paraId="490BE889" w14:textId="77777777" w:rsidR="00057758" w:rsidRPr="00057758" w:rsidRDefault="00057758" w:rsidP="00057758">
            <w:pPr>
              <w:jc w:val="center"/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body</w:t>
            </w:r>
            <w:r>
              <w:rPr>
                <w:sz w:val="20"/>
                <w:szCs w:val="20"/>
              </w:rPr>
              <w:t>-</w:t>
            </w:r>
            <w:r w:rsidRPr="00057758">
              <w:rPr>
                <w:sz w:val="20"/>
                <w:szCs w:val="20"/>
              </w:rPr>
              <w:t>weight (g)</w:t>
            </w:r>
          </w:p>
          <w:p w14:paraId="68E4A1F7" w14:textId="77777777" w:rsidR="00057758" w:rsidRPr="00057758" w:rsidRDefault="00057758" w:rsidP="00057758">
            <w:pPr>
              <w:jc w:val="center"/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 xml:space="preserve">mean </w:t>
            </w:r>
            <w:r w:rsidRPr="00057758">
              <w:rPr>
                <w:rFonts w:ascii="Cambria" w:hAnsi="Cambria"/>
                <w:sz w:val="20"/>
                <w:szCs w:val="20"/>
              </w:rPr>
              <w:t>± SD</w:t>
            </w:r>
          </w:p>
        </w:tc>
        <w:tc>
          <w:tcPr>
            <w:tcW w:w="2016" w:type="dxa"/>
          </w:tcPr>
          <w:p w14:paraId="26266489" w14:textId="77777777" w:rsidR="00057758" w:rsidRPr="00057758" w:rsidRDefault="00057758" w:rsidP="00980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heart-</w:t>
            </w:r>
            <w:r w:rsidRPr="00057758">
              <w:rPr>
                <w:sz w:val="20"/>
                <w:szCs w:val="20"/>
              </w:rPr>
              <w:t>weight (g)</w:t>
            </w:r>
          </w:p>
          <w:p w14:paraId="29EBB383" w14:textId="77777777" w:rsidR="00057758" w:rsidRPr="00057758" w:rsidRDefault="00057758" w:rsidP="00980E45">
            <w:pPr>
              <w:jc w:val="center"/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 xml:space="preserve">mean </w:t>
            </w:r>
            <w:r w:rsidRPr="00057758">
              <w:rPr>
                <w:rFonts w:ascii="Cambria" w:hAnsi="Cambria"/>
                <w:sz w:val="20"/>
                <w:szCs w:val="20"/>
              </w:rPr>
              <w:t>± SD</w:t>
            </w:r>
          </w:p>
        </w:tc>
        <w:tc>
          <w:tcPr>
            <w:tcW w:w="1854" w:type="dxa"/>
          </w:tcPr>
          <w:p w14:paraId="525276F7" w14:textId="77777777" w:rsidR="00057758" w:rsidRPr="00057758" w:rsidRDefault="00057758" w:rsidP="00980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liver-</w:t>
            </w:r>
            <w:r w:rsidRPr="00057758">
              <w:rPr>
                <w:sz w:val="20"/>
                <w:szCs w:val="20"/>
              </w:rPr>
              <w:t>weight (g)</w:t>
            </w:r>
          </w:p>
          <w:p w14:paraId="40AABB6B" w14:textId="77777777" w:rsidR="00057758" w:rsidRPr="00057758" w:rsidRDefault="00057758" w:rsidP="00980E45">
            <w:pPr>
              <w:jc w:val="center"/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 xml:space="preserve">mean </w:t>
            </w:r>
            <w:r w:rsidRPr="00057758">
              <w:rPr>
                <w:rFonts w:ascii="Cambria" w:hAnsi="Cambria"/>
                <w:sz w:val="20"/>
                <w:szCs w:val="20"/>
              </w:rPr>
              <w:t>± SD</w:t>
            </w:r>
          </w:p>
        </w:tc>
        <w:tc>
          <w:tcPr>
            <w:tcW w:w="1890" w:type="dxa"/>
          </w:tcPr>
          <w:p w14:paraId="70E4E1F8" w14:textId="77777777" w:rsidR="00057758" w:rsidRPr="00057758" w:rsidRDefault="00057758" w:rsidP="00980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spleen-</w:t>
            </w:r>
            <w:r w:rsidRPr="00057758">
              <w:rPr>
                <w:sz w:val="20"/>
                <w:szCs w:val="20"/>
              </w:rPr>
              <w:t>weight (g)</w:t>
            </w:r>
          </w:p>
          <w:p w14:paraId="17BDC8BA" w14:textId="77777777" w:rsidR="00057758" w:rsidRPr="00057758" w:rsidRDefault="00057758" w:rsidP="00980E45">
            <w:pPr>
              <w:jc w:val="center"/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 xml:space="preserve">mean </w:t>
            </w:r>
            <w:r w:rsidRPr="00057758">
              <w:rPr>
                <w:rFonts w:ascii="Cambria" w:hAnsi="Cambria"/>
                <w:sz w:val="20"/>
                <w:szCs w:val="20"/>
              </w:rPr>
              <w:t>± SD</w:t>
            </w:r>
          </w:p>
        </w:tc>
      </w:tr>
      <w:tr w:rsidR="00057758" w:rsidRPr="00057758" w14:paraId="2DB33333" w14:textId="77777777" w:rsidTr="00057758">
        <w:tc>
          <w:tcPr>
            <w:tcW w:w="1368" w:type="dxa"/>
          </w:tcPr>
          <w:p w14:paraId="7B306006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mutant</w:t>
            </w:r>
          </w:p>
        </w:tc>
        <w:tc>
          <w:tcPr>
            <w:tcW w:w="720" w:type="dxa"/>
          </w:tcPr>
          <w:p w14:paraId="09E0B740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f</w:t>
            </w:r>
          </w:p>
        </w:tc>
        <w:tc>
          <w:tcPr>
            <w:tcW w:w="1800" w:type="dxa"/>
          </w:tcPr>
          <w:p w14:paraId="0CE2C97A" w14:textId="77777777" w:rsidR="00057758" w:rsidRDefault="00291AEC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19.735</w:t>
            </w:r>
          </w:p>
          <w:p w14:paraId="7357FBC6" w14:textId="77777777" w:rsidR="00291AEC" w:rsidRPr="00057758" w:rsidRDefault="00291AEC" w:rsidP="00291AEC">
            <w:pPr>
              <w:jc w:val="center"/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1.410</w:t>
            </w:r>
          </w:p>
        </w:tc>
        <w:tc>
          <w:tcPr>
            <w:tcW w:w="2016" w:type="dxa"/>
          </w:tcPr>
          <w:p w14:paraId="1162CC73" w14:textId="77777777" w:rsidR="00291AEC" w:rsidRDefault="00291AEC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0.104</w:t>
            </w:r>
          </w:p>
          <w:p w14:paraId="164A1273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1.410</w:t>
            </w:r>
          </w:p>
        </w:tc>
        <w:tc>
          <w:tcPr>
            <w:tcW w:w="1854" w:type="dxa"/>
          </w:tcPr>
          <w:p w14:paraId="32B281DF" w14:textId="77777777" w:rsidR="00291AEC" w:rsidRDefault="00291AEC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1.021</w:t>
            </w:r>
          </w:p>
          <w:p w14:paraId="052D156B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1.410</w:t>
            </w:r>
          </w:p>
        </w:tc>
        <w:tc>
          <w:tcPr>
            <w:tcW w:w="1890" w:type="dxa"/>
          </w:tcPr>
          <w:p w14:paraId="2D9B4F56" w14:textId="77777777" w:rsidR="00291AEC" w:rsidRDefault="00291AEC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0.074</w:t>
            </w:r>
          </w:p>
          <w:p w14:paraId="3A3F6930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1.410</w:t>
            </w:r>
          </w:p>
        </w:tc>
      </w:tr>
      <w:tr w:rsidR="00057758" w:rsidRPr="00057758" w14:paraId="3513A5EF" w14:textId="77777777" w:rsidTr="00057758">
        <w:tc>
          <w:tcPr>
            <w:tcW w:w="1368" w:type="dxa"/>
          </w:tcPr>
          <w:p w14:paraId="4EC0006C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wildtype</w:t>
            </w:r>
          </w:p>
        </w:tc>
        <w:tc>
          <w:tcPr>
            <w:tcW w:w="720" w:type="dxa"/>
          </w:tcPr>
          <w:p w14:paraId="36DD015B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f</w:t>
            </w:r>
          </w:p>
        </w:tc>
        <w:tc>
          <w:tcPr>
            <w:tcW w:w="1800" w:type="dxa"/>
          </w:tcPr>
          <w:p w14:paraId="5789DCE5" w14:textId="482DABD7" w:rsidR="00291AEC" w:rsidRDefault="00980E45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21.528</w:t>
            </w:r>
          </w:p>
          <w:p w14:paraId="5EEC190D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1.410</w:t>
            </w:r>
          </w:p>
        </w:tc>
        <w:tc>
          <w:tcPr>
            <w:tcW w:w="2016" w:type="dxa"/>
          </w:tcPr>
          <w:p w14:paraId="488347C3" w14:textId="0AD8968D" w:rsidR="00980E45" w:rsidRDefault="00980E45" w:rsidP="00980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0.114</w:t>
            </w:r>
          </w:p>
          <w:p w14:paraId="2298B535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0.006</w:t>
            </w:r>
          </w:p>
        </w:tc>
        <w:tc>
          <w:tcPr>
            <w:tcW w:w="1854" w:type="dxa"/>
          </w:tcPr>
          <w:p w14:paraId="321459E5" w14:textId="55CA7A6C" w:rsidR="00980E45" w:rsidRDefault="00980E45" w:rsidP="00980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1.053</w:t>
            </w:r>
          </w:p>
          <w:p w14:paraId="744E0B30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0.050</w:t>
            </w:r>
          </w:p>
        </w:tc>
        <w:tc>
          <w:tcPr>
            <w:tcW w:w="1890" w:type="dxa"/>
          </w:tcPr>
          <w:p w14:paraId="711035E2" w14:textId="25FD0B89" w:rsidR="00291AEC" w:rsidRDefault="00980E45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0.073</w:t>
            </w:r>
          </w:p>
          <w:p w14:paraId="15F00C46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0.007</w:t>
            </w:r>
          </w:p>
        </w:tc>
      </w:tr>
      <w:tr w:rsidR="00057758" w:rsidRPr="00057758" w14:paraId="3C58FB33" w14:textId="77777777" w:rsidTr="00057758">
        <w:tc>
          <w:tcPr>
            <w:tcW w:w="1368" w:type="dxa"/>
          </w:tcPr>
          <w:p w14:paraId="4DD186C2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p-value</w:t>
            </w:r>
          </w:p>
        </w:tc>
        <w:tc>
          <w:tcPr>
            <w:tcW w:w="720" w:type="dxa"/>
          </w:tcPr>
          <w:p w14:paraId="7A2B9E82" w14:textId="77777777" w:rsidR="00057758" w:rsidRPr="00057758" w:rsidRDefault="0005775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766CDFDA" w14:textId="77777777" w:rsidR="00057758" w:rsidRPr="00057758" w:rsidRDefault="0029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0.133</w:t>
            </w:r>
          </w:p>
        </w:tc>
        <w:tc>
          <w:tcPr>
            <w:tcW w:w="2016" w:type="dxa"/>
          </w:tcPr>
          <w:p w14:paraId="49D4AD80" w14:textId="77777777" w:rsidR="00057758" w:rsidRPr="00057758" w:rsidRDefault="0029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0.155</w:t>
            </w:r>
          </w:p>
        </w:tc>
        <w:tc>
          <w:tcPr>
            <w:tcW w:w="1854" w:type="dxa"/>
          </w:tcPr>
          <w:p w14:paraId="7F10D25A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0.610</w:t>
            </w:r>
          </w:p>
        </w:tc>
        <w:tc>
          <w:tcPr>
            <w:tcW w:w="1890" w:type="dxa"/>
          </w:tcPr>
          <w:p w14:paraId="4362B225" w14:textId="77777777" w:rsidR="00057758" w:rsidRPr="00057758" w:rsidRDefault="0029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0.910</w:t>
            </w:r>
          </w:p>
        </w:tc>
      </w:tr>
      <w:tr w:rsidR="00057758" w:rsidRPr="00057758" w14:paraId="5027EDFA" w14:textId="77777777" w:rsidTr="00057758">
        <w:tc>
          <w:tcPr>
            <w:tcW w:w="1368" w:type="dxa"/>
          </w:tcPr>
          <w:p w14:paraId="3CA9B17D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mutant</w:t>
            </w:r>
          </w:p>
        </w:tc>
        <w:tc>
          <w:tcPr>
            <w:tcW w:w="720" w:type="dxa"/>
          </w:tcPr>
          <w:p w14:paraId="550AD9B5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m</w:t>
            </w:r>
          </w:p>
        </w:tc>
        <w:tc>
          <w:tcPr>
            <w:tcW w:w="1800" w:type="dxa"/>
          </w:tcPr>
          <w:p w14:paraId="1C4ED1AB" w14:textId="3BEC444A" w:rsidR="00291AEC" w:rsidRDefault="00AF4300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24.779</w:t>
            </w:r>
          </w:p>
          <w:p w14:paraId="16CE4997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4.191</w:t>
            </w:r>
          </w:p>
        </w:tc>
        <w:tc>
          <w:tcPr>
            <w:tcW w:w="2016" w:type="dxa"/>
          </w:tcPr>
          <w:p w14:paraId="02E9EFBD" w14:textId="34B1FB97" w:rsidR="00291AEC" w:rsidRDefault="00AF4300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0.138</w:t>
            </w:r>
          </w:p>
          <w:p w14:paraId="639EDCE1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0.023</w:t>
            </w:r>
          </w:p>
        </w:tc>
        <w:tc>
          <w:tcPr>
            <w:tcW w:w="1854" w:type="dxa"/>
          </w:tcPr>
          <w:p w14:paraId="608C9EEC" w14:textId="45426E33" w:rsidR="00291AEC" w:rsidRDefault="00AF4300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1.098</w:t>
            </w:r>
          </w:p>
          <w:p w14:paraId="0DB9A5E5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0.196</w:t>
            </w:r>
          </w:p>
        </w:tc>
        <w:tc>
          <w:tcPr>
            <w:tcW w:w="1890" w:type="dxa"/>
          </w:tcPr>
          <w:p w14:paraId="261DF3B9" w14:textId="7AB04B0B" w:rsidR="00291AEC" w:rsidRDefault="00AF4300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0.095</w:t>
            </w:r>
          </w:p>
          <w:p w14:paraId="661BB627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0.048</w:t>
            </w:r>
          </w:p>
        </w:tc>
      </w:tr>
      <w:tr w:rsidR="00057758" w:rsidRPr="00057758" w14:paraId="1442F88D" w14:textId="77777777" w:rsidTr="00057758">
        <w:tc>
          <w:tcPr>
            <w:tcW w:w="1368" w:type="dxa"/>
          </w:tcPr>
          <w:p w14:paraId="26E17AAB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wildtype</w:t>
            </w:r>
          </w:p>
        </w:tc>
        <w:tc>
          <w:tcPr>
            <w:tcW w:w="720" w:type="dxa"/>
          </w:tcPr>
          <w:p w14:paraId="332BCCB6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m</w:t>
            </w:r>
          </w:p>
        </w:tc>
        <w:tc>
          <w:tcPr>
            <w:tcW w:w="1800" w:type="dxa"/>
          </w:tcPr>
          <w:p w14:paraId="32592CBF" w14:textId="090ED2BB" w:rsidR="00291AEC" w:rsidRDefault="00AF4300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29.560</w:t>
            </w:r>
          </w:p>
          <w:p w14:paraId="221671EE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4.488</w:t>
            </w:r>
          </w:p>
        </w:tc>
        <w:tc>
          <w:tcPr>
            <w:tcW w:w="2016" w:type="dxa"/>
          </w:tcPr>
          <w:p w14:paraId="521D896F" w14:textId="418EB35C" w:rsidR="00291AEC" w:rsidRDefault="00AF4300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0.147</w:t>
            </w:r>
          </w:p>
          <w:p w14:paraId="522E3639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0.020</w:t>
            </w:r>
          </w:p>
        </w:tc>
        <w:tc>
          <w:tcPr>
            <w:tcW w:w="1854" w:type="dxa"/>
          </w:tcPr>
          <w:p w14:paraId="51E30CCF" w14:textId="4533A006" w:rsidR="00291AEC" w:rsidRDefault="00AF4300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1.475</w:t>
            </w:r>
          </w:p>
          <w:p w14:paraId="0E6F54D1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0.253</w:t>
            </w:r>
          </w:p>
        </w:tc>
        <w:tc>
          <w:tcPr>
            <w:tcW w:w="1890" w:type="dxa"/>
          </w:tcPr>
          <w:p w14:paraId="601593D1" w14:textId="4D968195" w:rsidR="00291AEC" w:rsidRDefault="00AF4300" w:rsidP="00291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0.079</w:t>
            </w:r>
          </w:p>
          <w:p w14:paraId="36D4941D" w14:textId="77777777" w:rsidR="00057758" w:rsidRPr="00057758" w:rsidRDefault="00291AEC" w:rsidP="00291AEC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±</w:t>
            </w:r>
            <w:r>
              <w:rPr>
                <w:sz w:val="20"/>
                <w:szCs w:val="20"/>
              </w:rPr>
              <w:t xml:space="preserve"> 0.014</w:t>
            </w:r>
          </w:p>
        </w:tc>
      </w:tr>
      <w:tr w:rsidR="00057758" w:rsidRPr="00057758" w14:paraId="3E3C9A0D" w14:textId="77777777" w:rsidTr="00057758">
        <w:tc>
          <w:tcPr>
            <w:tcW w:w="1368" w:type="dxa"/>
          </w:tcPr>
          <w:p w14:paraId="6845EECB" w14:textId="77777777" w:rsidR="00057758" w:rsidRPr="00057758" w:rsidRDefault="00057758">
            <w:pPr>
              <w:rPr>
                <w:sz w:val="20"/>
                <w:szCs w:val="20"/>
              </w:rPr>
            </w:pPr>
            <w:r w:rsidRPr="00057758">
              <w:rPr>
                <w:sz w:val="20"/>
                <w:szCs w:val="20"/>
              </w:rPr>
              <w:t>p-value</w:t>
            </w:r>
          </w:p>
        </w:tc>
        <w:tc>
          <w:tcPr>
            <w:tcW w:w="720" w:type="dxa"/>
          </w:tcPr>
          <w:p w14:paraId="5DE6DD14" w14:textId="77777777" w:rsidR="00057758" w:rsidRPr="00057758" w:rsidRDefault="0005775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14:paraId="7CBC215A" w14:textId="77777777" w:rsidR="00057758" w:rsidRPr="00057758" w:rsidRDefault="0029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0.086</w:t>
            </w:r>
          </w:p>
        </w:tc>
        <w:tc>
          <w:tcPr>
            <w:tcW w:w="2016" w:type="dxa"/>
          </w:tcPr>
          <w:p w14:paraId="585878C6" w14:textId="77777777" w:rsidR="00057758" w:rsidRPr="00057758" w:rsidRDefault="0029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0.486</w:t>
            </w:r>
          </w:p>
        </w:tc>
        <w:tc>
          <w:tcPr>
            <w:tcW w:w="1854" w:type="dxa"/>
          </w:tcPr>
          <w:p w14:paraId="551E202A" w14:textId="77777777" w:rsidR="00057758" w:rsidRPr="00057758" w:rsidRDefault="0029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0.017</w:t>
            </w:r>
          </w:p>
        </w:tc>
        <w:tc>
          <w:tcPr>
            <w:tcW w:w="1890" w:type="dxa"/>
          </w:tcPr>
          <w:p w14:paraId="7FC4DC19" w14:textId="77777777" w:rsidR="00057758" w:rsidRPr="00057758" w:rsidRDefault="00291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0.460</w:t>
            </w:r>
          </w:p>
        </w:tc>
      </w:tr>
    </w:tbl>
    <w:p w14:paraId="35EEBF03" w14:textId="77777777" w:rsidR="009B42E5" w:rsidRDefault="009B42E5"/>
    <w:sectPr w:rsidR="009B42E5" w:rsidSect="00057758">
      <w:pgSz w:w="16840" w:h="1190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758"/>
    <w:rsid w:val="00057758"/>
    <w:rsid w:val="00291AEC"/>
    <w:rsid w:val="005470EA"/>
    <w:rsid w:val="006C4929"/>
    <w:rsid w:val="00751E36"/>
    <w:rsid w:val="00980E45"/>
    <w:rsid w:val="009B42E5"/>
    <w:rsid w:val="00AF430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40EF7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8DD35E-0916-0D40-A91D-9B9107D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627</Characters>
  <Application>Microsoft Macintosh Word</Application>
  <DocSecurity>0</DocSecurity>
  <Lines>5</Lines>
  <Paragraphs>1</Paragraphs>
  <ScaleCrop>false</ScaleCrop>
  <Company>Helmholtz Zentrum München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Floss</dc:creator>
  <cp:keywords/>
  <dc:description/>
  <cp:lastModifiedBy>Thomas Floss</cp:lastModifiedBy>
  <cp:revision>4</cp:revision>
  <dcterms:created xsi:type="dcterms:W3CDTF">2016-10-10T12:53:00Z</dcterms:created>
  <dcterms:modified xsi:type="dcterms:W3CDTF">2016-10-10T13:07:00Z</dcterms:modified>
</cp:coreProperties>
</file>