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5E" w:rsidRDefault="006316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02F">
        <w:rPr>
          <w:rFonts w:ascii="Times New Roman" w:hAnsi="Times New Roman" w:cs="Times New Roman"/>
          <w:b/>
          <w:sz w:val="24"/>
          <w:szCs w:val="24"/>
          <w:u w:val="single"/>
        </w:rPr>
        <w:t>Supplemental Materials</w:t>
      </w:r>
    </w:p>
    <w:p w:rsidR="00454BC8" w:rsidRDefault="00454B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02F" w:rsidRDefault="00EB502F" w:rsidP="00EB50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BC8" w:rsidRPr="00454BC8" w:rsidRDefault="00A91D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975076">
        <w:rPr>
          <w:rFonts w:ascii="Times New Roman" w:hAnsi="Times New Roman" w:cs="Times New Roman"/>
          <w:b/>
          <w:sz w:val="24"/>
          <w:szCs w:val="24"/>
        </w:rPr>
        <w:t>A</w:t>
      </w:r>
      <w:r w:rsidR="00454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4BC8">
        <w:rPr>
          <w:rFonts w:ascii="Times New Roman" w:hAnsi="Times New Roman" w:cs="Times New Roman"/>
          <w:b/>
          <w:i/>
          <w:sz w:val="24"/>
          <w:szCs w:val="24"/>
        </w:rPr>
        <w:t xml:space="preserve">FCAMR (a) </w:t>
      </w:r>
      <w:r w:rsidR="00454BC8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454BC8">
        <w:rPr>
          <w:rFonts w:ascii="Times New Roman" w:hAnsi="Times New Roman" w:cs="Times New Roman"/>
          <w:b/>
          <w:i/>
          <w:sz w:val="24"/>
          <w:szCs w:val="24"/>
        </w:rPr>
        <w:t>PIGR</w:t>
      </w:r>
      <w:r w:rsidR="00454BC8">
        <w:rPr>
          <w:rFonts w:ascii="Times New Roman" w:hAnsi="Times New Roman" w:cs="Times New Roman"/>
          <w:b/>
          <w:sz w:val="24"/>
          <w:szCs w:val="24"/>
        </w:rPr>
        <w:t xml:space="preserve"> (b) interactions.</w:t>
      </w:r>
      <w:r w:rsidR="00454BC8">
        <w:rPr>
          <w:rFonts w:ascii="Times New Roman" w:hAnsi="Times New Roman" w:cs="Times New Roman"/>
          <w:sz w:val="24"/>
          <w:szCs w:val="24"/>
        </w:rPr>
        <w:t xml:space="preserve"> All odds ratios (OR) and P-values (P) refer to the interaction term in the SNP-traffic exposure interaction model. Variants with a minor allele frequency (MAF) &lt; 0.05 are simply have their OR, P, and MAF columns marked “MAF &lt; 0.05” as they were not analyzed per the outlined Methods.</w:t>
      </w:r>
      <w:r w:rsidR="00227F6D">
        <w:rPr>
          <w:rFonts w:ascii="Times New Roman" w:hAnsi="Times New Roman" w:cs="Times New Roman"/>
          <w:sz w:val="24"/>
          <w:szCs w:val="24"/>
        </w:rPr>
        <w:t xml:space="preserve"> AA = African-Americans; EA = European-Americans; MAF = minor allele frequency; OR = odds ratio; SNP = single nucleotide polymorphism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638"/>
        <w:gridCol w:w="1260"/>
        <w:gridCol w:w="1170"/>
        <w:gridCol w:w="1260"/>
        <w:gridCol w:w="1440"/>
        <w:gridCol w:w="1440"/>
        <w:gridCol w:w="1440"/>
      </w:tblGrid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97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454BC8" w:rsidRPr="0045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C8" w:rsidRPr="00454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FCAMR</w:t>
            </w:r>
          </w:p>
        </w:tc>
        <w:tc>
          <w:tcPr>
            <w:tcW w:w="126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SNP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(AA)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(AA)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 AA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(EA)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(EA)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 (EA)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rs1856746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2.31E-06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rs11119925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rs11119933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rs11576146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rs2000059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rs17018470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97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454BC8" w:rsidRPr="0045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C8" w:rsidRPr="00454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PIGR</w:t>
            </w:r>
          </w:p>
        </w:tc>
        <w:tc>
          <w:tcPr>
            <w:tcW w:w="126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454BC8" w:rsidRPr="00454BC8" w:rsidRDefault="0045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SNP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(AA)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(AA)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 (AA)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(EA)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(EA)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MAF (EA) 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rs291096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2.67E-06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rs172361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9.24E-05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rs291102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1.22E-04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rs291090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3.94E-04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rs291097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4.52E-04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rs908701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1.37E-03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rs7542760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rs17017942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MAF &lt; 0.05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rs13190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rs2275531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454BC8" w:rsidRPr="00454BC8" w:rsidTr="00454BC8">
        <w:trPr>
          <w:trHeight w:val="255"/>
        </w:trPr>
        <w:tc>
          <w:tcPr>
            <w:tcW w:w="1638" w:type="dxa"/>
            <w:noWrap/>
            <w:hideMark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rs908702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7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26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40" w:type="dxa"/>
            <w:noWrap/>
          </w:tcPr>
          <w:p w:rsidR="00454BC8" w:rsidRPr="00454BC8" w:rsidRDefault="00454BC8" w:rsidP="001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C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</w:tbl>
    <w:p w:rsidR="0086400E" w:rsidRDefault="0086400E">
      <w:pPr>
        <w:rPr>
          <w:rFonts w:ascii="Times New Roman" w:hAnsi="Times New Roman" w:cs="Times New Roman"/>
          <w:sz w:val="24"/>
          <w:szCs w:val="24"/>
        </w:rPr>
      </w:pPr>
    </w:p>
    <w:p w:rsidR="0086400E" w:rsidRDefault="0086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400E" w:rsidRDefault="0086400E">
      <w:pPr>
        <w:rPr>
          <w:rFonts w:ascii="Times New Roman" w:hAnsi="Times New Roman" w:cs="Times New Roman"/>
          <w:b/>
          <w:sz w:val="24"/>
          <w:szCs w:val="24"/>
        </w:rPr>
        <w:sectPr w:rsidR="008640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4BC8" w:rsidRPr="0086400E" w:rsidRDefault="00864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975076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 Meta-analysis of AA and EA GWIS interactions. </w:t>
      </w:r>
      <w:r>
        <w:rPr>
          <w:rFonts w:ascii="Times New Roman" w:hAnsi="Times New Roman" w:cs="Times New Roman"/>
          <w:sz w:val="24"/>
          <w:szCs w:val="24"/>
        </w:rPr>
        <w:t>Meta-analysis association with P &lt; 1x10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for the EA and AA GWIS. </w:t>
      </w:r>
      <w:r w:rsidR="00712D92">
        <w:rPr>
          <w:rFonts w:ascii="Times New Roman" w:hAnsi="Times New Roman" w:cs="Times New Roman"/>
          <w:sz w:val="24"/>
          <w:szCs w:val="24"/>
        </w:rPr>
        <w:t xml:space="preserve">AA = African-Americans; BP = base pairs (GRCh37); </w:t>
      </w:r>
      <w:proofErr w:type="spellStart"/>
      <w:r w:rsidR="00712D92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="00712D92">
        <w:rPr>
          <w:rFonts w:ascii="Times New Roman" w:hAnsi="Times New Roman" w:cs="Times New Roman"/>
          <w:sz w:val="24"/>
          <w:szCs w:val="24"/>
        </w:rPr>
        <w:t xml:space="preserve"> = chromosome; Direction = direction of association after aligning to a common minor allele; EA = European-Americans; MAF = Minor Allele Frequency; </w:t>
      </w:r>
      <w:r>
        <w:rPr>
          <w:rFonts w:ascii="Times New Roman" w:hAnsi="Times New Roman" w:cs="Times New Roman"/>
          <w:sz w:val="24"/>
          <w:szCs w:val="24"/>
        </w:rPr>
        <w:t>OR = odds rati</w:t>
      </w:r>
      <w:r w:rsidR="00712D92">
        <w:rPr>
          <w:rFonts w:ascii="Times New Roman" w:hAnsi="Times New Roman" w:cs="Times New Roman"/>
          <w:sz w:val="24"/>
          <w:szCs w:val="24"/>
        </w:rPr>
        <w:t>o; SNP = single nucleotide polymorphism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972"/>
        <w:gridCol w:w="1296"/>
        <w:gridCol w:w="1254"/>
        <w:gridCol w:w="1176"/>
        <w:gridCol w:w="954"/>
        <w:gridCol w:w="756"/>
        <w:gridCol w:w="900"/>
        <w:gridCol w:w="900"/>
        <w:gridCol w:w="1170"/>
        <w:gridCol w:w="1080"/>
        <w:gridCol w:w="1368"/>
      </w:tblGrid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SNP</w:t>
            </w:r>
          </w:p>
        </w:tc>
        <w:tc>
          <w:tcPr>
            <w:tcW w:w="1188" w:type="dxa"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080" w:type="dxa"/>
          </w:tcPr>
          <w:p w:rsidR="00430CA9" w:rsidRPr="0086400E" w:rsidRDefault="00381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Direction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(AA)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(AA)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 (AA)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(EA)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(EA)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 (EA)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 Allele (AA/EA)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rs10830090</w:t>
            </w:r>
          </w:p>
        </w:tc>
        <w:tc>
          <w:tcPr>
            <w:tcW w:w="1188" w:type="dxa"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129273673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9.88E-07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1.25E-05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A/A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rs4363506</w:t>
            </w:r>
          </w:p>
        </w:tc>
        <w:tc>
          <w:tcPr>
            <w:tcW w:w="1188" w:type="dxa"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129274503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1.24E-06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1.63E-05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G/G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rs17078595</w:t>
            </w:r>
          </w:p>
        </w:tc>
        <w:tc>
          <w:tcPr>
            <w:tcW w:w="1188" w:type="dxa"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65827943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3.09E-06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0.093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2.72E-05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C/C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rs6894083</w:t>
            </w:r>
          </w:p>
        </w:tc>
        <w:tc>
          <w:tcPr>
            <w:tcW w:w="1188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126541479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3.73E-06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4.23E-03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A/G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rs890710</w:t>
            </w:r>
          </w:p>
        </w:tc>
        <w:tc>
          <w:tcPr>
            <w:tcW w:w="1188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143046538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6.06E-06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3.70E-04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A/A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rs1035208</w:t>
            </w:r>
          </w:p>
        </w:tc>
        <w:tc>
          <w:tcPr>
            <w:tcW w:w="1188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62821954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6.48E-06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0.171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1.25E-05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rs6900057</w:t>
            </w:r>
          </w:p>
        </w:tc>
        <w:tc>
          <w:tcPr>
            <w:tcW w:w="1188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88273969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7.28E-06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5.47E-04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C/C</w:t>
            </w:r>
          </w:p>
        </w:tc>
      </w:tr>
      <w:tr w:rsidR="00430CA9" w:rsidRPr="0086400E" w:rsidTr="00430CA9">
        <w:trPr>
          <w:trHeight w:val="240"/>
        </w:trPr>
        <w:tc>
          <w:tcPr>
            <w:tcW w:w="1350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rs176139</w:t>
            </w:r>
          </w:p>
        </w:tc>
        <w:tc>
          <w:tcPr>
            <w:tcW w:w="1188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430CA9" w:rsidRPr="0086400E" w:rsidRDefault="00381DF0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F0">
              <w:rPr>
                <w:rFonts w:ascii="Times New Roman" w:hAnsi="Times New Roman" w:cs="Times New Roman"/>
                <w:sz w:val="24"/>
                <w:szCs w:val="24"/>
              </w:rPr>
              <w:t>62781618</w:t>
            </w:r>
          </w:p>
        </w:tc>
        <w:tc>
          <w:tcPr>
            <w:tcW w:w="12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9.91E-06</w:t>
            </w:r>
          </w:p>
        </w:tc>
        <w:tc>
          <w:tcPr>
            <w:tcW w:w="1176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54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56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0.283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0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17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1.01E-05</w:t>
            </w:r>
          </w:p>
        </w:tc>
        <w:tc>
          <w:tcPr>
            <w:tcW w:w="1080" w:type="dxa"/>
            <w:noWrap/>
            <w:hideMark/>
          </w:tcPr>
          <w:p w:rsidR="00430CA9" w:rsidRPr="0086400E" w:rsidRDefault="00430CA9" w:rsidP="0086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368" w:type="dxa"/>
            <w:noWrap/>
            <w:hideMark/>
          </w:tcPr>
          <w:p w:rsidR="00430CA9" w:rsidRPr="0086400E" w:rsidRDefault="0043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0E"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</w:tr>
    </w:tbl>
    <w:p w:rsidR="00413843" w:rsidRDefault="00413843">
      <w:pPr>
        <w:rPr>
          <w:rFonts w:ascii="Times New Roman" w:hAnsi="Times New Roman" w:cs="Times New Roman"/>
          <w:b/>
          <w:sz w:val="24"/>
          <w:szCs w:val="24"/>
        </w:rPr>
      </w:pPr>
    </w:p>
    <w:p w:rsidR="00413843" w:rsidRDefault="00413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3843" w:rsidRDefault="00413843">
      <w:pPr>
        <w:rPr>
          <w:rFonts w:ascii="Times New Roman" w:hAnsi="Times New Roman" w:cs="Times New Roman"/>
          <w:b/>
          <w:sz w:val="24"/>
          <w:szCs w:val="24"/>
        </w:rPr>
        <w:sectPr w:rsidR="00413843" w:rsidSect="0086400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91039" w:rsidRDefault="00CF3D91" w:rsidP="00791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975076">
        <w:rPr>
          <w:rFonts w:ascii="Times New Roman" w:hAnsi="Times New Roman" w:cs="Times New Roman"/>
          <w:b/>
          <w:sz w:val="24"/>
          <w:szCs w:val="24"/>
        </w:rPr>
        <w:t>C</w:t>
      </w:r>
      <w:r w:rsidR="0079103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91039">
        <w:rPr>
          <w:rFonts w:ascii="Times New Roman" w:hAnsi="Times New Roman" w:cs="Times New Roman"/>
          <w:sz w:val="24"/>
          <w:szCs w:val="24"/>
        </w:rPr>
        <w:t>eQTL</w:t>
      </w:r>
      <w:proofErr w:type="spellEnd"/>
      <w:r w:rsidR="00791039">
        <w:rPr>
          <w:rFonts w:ascii="Times New Roman" w:hAnsi="Times New Roman" w:cs="Times New Roman"/>
          <w:sz w:val="24"/>
          <w:szCs w:val="24"/>
        </w:rPr>
        <w:t xml:space="preserve"> associations for suggestive GWIS variants. </w:t>
      </w:r>
    </w:p>
    <w:p w:rsidR="00791039" w:rsidRPr="00601EA6" w:rsidRDefault="00791039" w:rsidP="007910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815"/>
        <w:gridCol w:w="1350"/>
        <w:gridCol w:w="1620"/>
        <w:gridCol w:w="2865"/>
      </w:tblGrid>
      <w:tr w:rsidR="00791039" w:rsidRPr="00AF790E" w:rsidTr="000A4FE5">
        <w:trPr>
          <w:trHeight w:val="3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SNP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eQTL</w:t>
            </w:r>
            <w:proofErr w:type="spellEnd"/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eQTL</w:t>
            </w:r>
            <w:proofErr w:type="spellEnd"/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Effect Size</w:t>
            </w:r>
          </w:p>
        </w:tc>
        <w:tc>
          <w:tcPr>
            <w:tcW w:w="286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Tissue</w:t>
            </w:r>
          </w:p>
        </w:tc>
      </w:tr>
      <w:tr w:rsidR="00791039" w:rsidRPr="00AF790E" w:rsidTr="000A4FE5">
        <w:trPr>
          <w:trHeight w:val="3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rs291096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RP11-564A8.8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4.10E-10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286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Cells - EBV-transformed lymphocytes</w:t>
            </w:r>
          </w:p>
        </w:tc>
      </w:tr>
      <w:tr w:rsidR="00791039" w:rsidRPr="00AF790E" w:rsidTr="000A4FE5">
        <w:trPr>
          <w:trHeight w:val="3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rs1856746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RP11-564A8.8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1.90E-10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286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Cells - EBV-transformed lymphocytes</w:t>
            </w:r>
          </w:p>
        </w:tc>
      </w:tr>
      <w:tr w:rsidR="00791039" w:rsidRPr="00AF790E" w:rsidTr="000A4FE5">
        <w:trPr>
          <w:trHeight w:val="3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rs2791713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RP11-564A8.8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4.60E-07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286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Cells - EBV-transformed lymphocytes</w:t>
            </w:r>
          </w:p>
        </w:tc>
      </w:tr>
      <w:tr w:rsidR="00791039" w:rsidRPr="00AF790E" w:rsidTr="000A4FE5">
        <w:trPr>
          <w:trHeight w:val="3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rs17366136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AC073072.5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3.9E-06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286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Nerve - </w:t>
            </w:r>
            <w:proofErr w:type="spellStart"/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Tibial</w:t>
            </w:r>
            <w:proofErr w:type="spellEnd"/>
          </w:p>
        </w:tc>
      </w:tr>
      <w:tr w:rsidR="00791039" w:rsidRPr="00AF790E" w:rsidTr="000A4FE5">
        <w:trPr>
          <w:trHeight w:val="300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rs17366136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AC073072.5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5.3E-06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-0.32</w:t>
            </w:r>
          </w:p>
        </w:tc>
        <w:tc>
          <w:tcPr>
            <w:tcW w:w="2865" w:type="dxa"/>
            <w:shd w:val="clear" w:color="auto" w:fill="auto"/>
            <w:noWrap/>
            <w:vAlign w:val="bottom"/>
            <w:hideMark/>
          </w:tcPr>
          <w:p w:rsidR="00791039" w:rsidRPr="00AF790E" w:rsidRDefault="00791039" w:rsidP="000A4F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Artery - </w:t>
            </w:r>
            <w:proofErr w:type="spellStart"/>
            <w:r w:rsidRPr="00AF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Tibial</w:t>
            </w:r>
            <w:proofErr w:type="spellEnd"/>
          </w:p>
        </w:tc>
      </w:tr>
    </w:tbl>
    <w:p w:rsidR="00430CA9" w:rsidRDefault="00430CA9">
      <w:pPr>
        <w:rPr>
          <w:rFonts w:ascii="Times New Roman" w:hAnsi="Times New Roman" w:cs="Times New Roman"/>
          <w:b/>
          <w:sz w:val="24"/>
          <w:szCs w:val="24"/>
        </w:rPr>
      </w:pPr>
    </w:p>
    <w:p w:rsidR="0086400E" w:rsidRDefault="00413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975076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eQTL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association for meta-analysis results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1404">
        <w:rPr>
          <w:rFonts w:ascii="Times New Roman" w:hAnsi="Times New Roman" w:cs="Times New Roman"/>
          <w:sz w:val="24"/>
          <w:szCs w:val="24"/>
        </w:rPr>
        <w:t xml:space="preserve">Rs6894083 was the only </w:t>
      </w:r>
      <w:proofErr w:type="spellStart"/>
      <w:r w:rsidR="00881404">
        <w:rPr>
          <w:rFonts w:ascii="Times New Roman" w:hAnsi="Times New Roman" w:cs="Times New Roman"/>
          <w:sz w:val="24"/>
          <w:szCs w:val="24"/>
        </w:rPr>
        <w:t>eQTL</w:t>
      </w:r>
      <w:proofErr w:type="spellEnd"/>
      <w:r w:rsidR="00881404">
        <w:rPr>
          <w:rFonts w:ascii="Times New Roman" w:hAnsi="Times New Roman" w:cs="Times New Roman"/>
          <w:sz w:val="24"/>
          <w:szCs w:val="24"/>
        </w:rPr>
        <w:t xml:space="preserve"> from</w:t>
      </w:r>
      <w:r w:rsidR="00CF7F1E">
        <w:rPr>
          <w:rFonts w:ascii="Times New Roman" w:hAnsi="Times New Roman" w:cs="Times New Roman"/>
          <w:sz w:val="24"/>
          <w:szCs w:val="24"/>
        </w:rPr>
        <w:t xml:space="preserve"> the meta-analysis associations, and was</w:t>
      </w:r>
      <w:r w:rsidR="00881404">
        <w:rPr>
          <w:rFonts w:ascii="Times New Roman" w:hAnsi="Times New Roman" w:cs="Times New Roman"/>
          <w:sz w:val="24"/>
          <w:szCs w:val="24"/>
        </w:rPr>
        <w:t xml:space="preserve"> a cis-</w:t>
      </w:r>
      <w:proofErr w:type="spellStart"/>
      <w:r w:rsidR="00881404">
        <w:rPr>
          <w:rFonts w:ascii="Times New Roman" w:hAnsi="Times New Roman" w:cs="Times New Roman"/>
          <w:sz w:val="24"/>
          <w:szCs w:val="24"/>
        </w:rPr>
        <w:t>eQTL</w:t>
      </w:r>
      <w:proofErr w:type="spellEnd"/>
      <w:r w:rsidR="00881404">
        <w:rPr>
          <w:rFonts w:ascii="Times New Roman" w:hAnsi="Times New Roman" w:cs="Times New Roman"/>
          <w:sz w:val="24"/>
          <w:szCs w:val="24"/>
        </w:rPr>
        <w:t xml:space="preserve"> in three tissues according to lookups in the </w:t>
      </w:r>
      <w:proofErr w:type="spellStart"/>
      <w:r w:rsidR="00881404">
        <w:rPr>
          <w:rFonts w:ascii="Times New Roman" w:hAnsi="Times New Roman" w:cs="Times New Roman"/>
          <w:sz w:val="24"/>
          <w:szCs w:val="24"/>
        </w:rPr>
        <w:t>GTEx</w:t>
      </w:r>
      <w:proofErr w:type="spellEnd"/>
      <w:r w:rsidR="00881404">
        <w:rPr>
          <w:rFonts w:ascii="Times New Roman" w:hAnsi="Times New Roman" w:cs="Times New Roman"/>
          <w:sz w:val="24"/>
          <w:szCs w:val="24"/>
        </w:rPr>
        <w:t xml:space="preserve"> consortium database.</w:t>
      </w:r>
    </w:p>
    <w:p w:rsidR="007F746A" w:rsidRDefault="007F74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217"/>
        <w:gridCol w:w="1116"/>
        <w:gridCol w:w="1585"/>
        <w:gridCol w:w="2070"/>
      </w:tblGrid>
      <w:tr w:rsidR="00413843" w:rsidRPr="00413843" w:rsidTr="00413843">
        <w:trPr>
          <w:trHeight w:val="300"/>
        </w:trPr>
        <w:tc>
          <w:tcPr>
            <w:tcW w:w="1230" w:type="dxa"/>
            <w:noWrap/>
            <w:hideMark/>
          </w:tcPr>
          <w:p w:rsidR="00413843" w:rsidRPr="00413843" w:rsidRDefault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1217" w:type="dxa"/>
            <w:noWrap/>
            <w:hideMark/>
          </w:tcPr>
          <w:p w:rsidR="00413843" w:rsidRPr="00413843" w:rsidRDefault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1116" w:type="dxa"/>
            <w:noWrap/>
            <w:hideMark/>
          </w:tcPr>
          <w:p w:rsidR="00413843" w:rsidRPr="00413843" w:rsidRDefault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eQTL</w:t>
            </w:r>
            <w:proofErr w:type="spellEnd"/>
            <w:r w:rsidRPr="0041384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1585" w:type="dxa"/>
            <w:noWrap/>
            <w:hideMark/>
          </w:tcPr>
          <w:p w:rsidR="00413843" w:rsidRPr="00413843" w:rsidRDefault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eQTL</w:t>
            </w:r>
            <w:proofErr w:type="spellEnd"/>
            <w:r w:rsidRPr="00413843">
              <w:rPr>
                <w:rFonts w:ascii="Times New Roman" w:hAnsi="Times New Roman" w:cs="Times New Roman"/>
                <w:sz w:val="24"/>
                <w:szCs w:val="24"/>
              </w:rPr>
              <w:t xml:space="preserve"> Effect</w:t>
            </w:r>
            <w:r w:rsidR="00227F6D">
              <w:rPr>
                <w:rFonts w:ascii="Times New Roman" w:hAnsi="Times New Roman" w:cs="Times New Roman"/>
                <w:sz w:val="24"/>
                <w:szCs w:val="24"/>
              </w:rPr>
              <w:t xml:space="preserve"> Size</w:t>
            </w:r>
          </w:p>
        </w:tc>
        <w:tc>
          <w:tcPr>
            <w:tcW w:w="2070" w:type="dxa"/>
            <w:noWrap/>
            <w:hideMark/>
          </w:tcPr>
          <w:p w:rsidR="00413843" w:rsidRPr="00413843" w:rsidRDefault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Tissue</w:t>
            </w:r>
          </w:p>
        </w:tc>
      </w:tr>
      <w:tr w:rsidR="00881404" w:rsidRPr="00413843" w:rsidTr="00AF7FD0">
        <w:trPr>
          <w:trHeight w:val="300"/>
        </w:trPr>
        <w:tc>
          <w:tcPr>
            <w:tcW w:w="1230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rs6894083</w:t>
            </w:r>
          </w:p>
        </w:tc>
        <w:tc>
          <w:tcPr>
            <w:tcW w:w="1217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i/>
                <w:sz w:val="24"/>
                <w:szCs w:val="24"/>
              </w:rPr>
              <w:t>MARCH3</w:t>
            </w:r>
          </w:p>
        </w:tc>
        <w:tc>
          <w:tcPr>
            <w:tcW w:w="1116" w:type="dxa"/>
            <w:noWrap/>
            <w:vAlign w:val="bottom"/>
            <w:hideMark/>
          </w:tcPr>
          <w:p w:rsidR="00881404" w:rsidRPr="00881404" w:rsidRDefault="008814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1.10E-08</w:t>
            </w:r>
          </w:p>
        </w:tc>
        <w:tc>
          <w:tcPr>
            <w:tcW w:w="1585" w:type="dxa"/>
            <w:noWrap/>
            <w:hideMark/>
          </w:tcPr>
          <w:p w:rsidR="00881404" w:rsidRPr="00413843" w:rsidRDefault="00881404" w:rsidP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070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Muscle - Skeletal</w:t>
            </w:r>
          </w:p>
        </w:tc>
      </w:tr>
      <w:tr w:rsidR="00881404" w:rsidRPr="00413843" w:rsidTr="00AF7FD0">
        <w:trPr>
          <w:trHeight w:val="300"/>
        </w:trPr>
        <w:tc>
          <w:tcPr>
            <w:tcW w:w="1230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rs6894083</w:t>
            </w:r>
          </w:p>
        </w:tc>
        <w:tc>
          <w:tcPr>
            <w:tcW w:w="1217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i/>
                <w:sz w:val="24"/>
                <w:szCs w:val="24"/>
              </w:rPr>
              <w:t>C5orf63</w:t>
            </w:r>
          </w:p>
        </w:tc>
        <w:tc>
          <w:tcPr>
            <w:tcW w:w="1116" w:type="dxa"/>
            <w:noWrap/>
            <w:vAlign w:val="bottom"/>
            <w:hideMark/>
          </w:tcPr>
          <w:p w:rsidR="00881404" w:rsidRPr="00881404" w:rsidRDefault="008814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1.20E-05</w:t>
            </w:r>
          </w:p>
        </w:tc>
        <w:tc>
          <w:tcPr>
            <w:tcW w:w="1585" w:type="dxa"/>
            <w:noWrap/>
            <w:hideMark/>
          </w:tcPr>
          <w:p w:rsidR="00881404" w:rsidRPr="00413843" w:rsidRDefault="00881404" w:rsidP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-0.42</w:t>
            </w:r>
          </w:p>
        </w:tc>
        <w:tc>
          <w:tcPr>
            <w:tcW w:w="2070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 xml:space="preserve">Nerve - </w:t>
            </w:r>
            <w:proofErr w:type="spellStart"/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</w:p>
        </w:tc>
      </w:tr>
      <w:tr w:rsidR="00881404" w:rsidRPr="00413843" w:rsidTr="00AF7FD0">
        <w:trPr>
          <w:trHeight w:val="300"/>
        </w:trPr>
        <w:tc>
          <w:tcPr>
            <w:tcW w:w="1230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rs6894083</w:t>
            </w:r>
          </w:p>
        </w:tc>
        <w:tc>
          <w:tcPr>
            <w:tcW w:w="1217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i/>
                <w:sz w:val="24"/>
                <w:szCs w:val="24"/>
              </w:rPr>
              <w:t>C5orf63</w:t>
            </w:r>
          </w:p>
        </w:tc>
        <w:tc>
          <w:tcPr>
            <w:tcW w:w="1116" w:type="dxa"/>
            <w:noWrap/>
            <w:vAlign w:val="bottom"/>
            <w:hideMark/>
          </w:tcPr>
          <w:p w:rsidR="00881404" w:rsidRPr="00881404" w:rsidRDefault="0088140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1.60E-05</w:t>
            </w:r>
          </w:p>
        </w:tc>
        <w:tc>
          <w:tcPr>
            <w:tcW w:w="1585" w:type="dxa"/>
            <w:noWrap/>
            <w:hideMark/>
          </w:tcPr>
          <w:p w:rsidR="00881404" w:rsidRPr="00413843" w:rsidRDefault="00881404" w:rsidP="0041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-0.41</w:t>
            </w:r>
          </w:p>
        </w:tc>
        <w:tc>
          <w:tcPr>
            <w:tcW w:w="2070" w:type="dxa"/>
            <w:noWrap/>
            <w:hideMark/>
          </w:tcPr>
          <w:p w:rsidR="00881404" w:rsidRPr="00413843" w:rsidRDefault="0088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43">
              <w:rPr>
                <w:rFonts w:ascii="Times New Roman" w:hAnsi="Times New Roman" w:cs="Times New Roman"/>
                <w:sz w:val="24"/>
                <w:szCs w:val="24"/>
              </w:rPr>
              <w:t>Artery - Aorta</w:t>
            </w:r>
          </w:p>
        </w:tc>
      </w:tr>
    </w:tbl>
    <w:p w:rsidR="00111AC0" w:rsidRPr="00111AC0" w:rsidRDefault="00111AC0" w:rsidP="00430CA9">
      <w:pPr>
        <w:rPr>
          <w:rFonts w:ascii="Times New Roman" w:hAnsi="Times New Roman" w:cs="Times New Roman"/>
          <w:sz w:val="24"/>
          <w:szCs w:val="24"/>
        </w:rPr>
      </w:pPr>
    </w:p>
    <w:sectPr w:rsidR="00111AC0" w:rsidRPr="00111AC0" w:rsidSect="00430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9xxzrejpr0voexfxhxzr2z9229dsa9v9xs&quot;&gt;NUMDZV GWIS PLoS Genet&lt;record-ids&gt;&lt;item&gt;363&lt;/item&gt;&lt;/record-ids&gt;&lt;/item&gt;&lt;/Libraries&gt;"/>
  </w:docVars>
  <w:rsids>
    <w:rsidRoot w:val="00631664"/>
    <w:rsid w:val="00065352"/>
    <w:rsid w:val="00111AC0"/>
    <w:rsid w:val="00227F6D"/>
    <w:rsid w:val="002E6D30"/>
    <w:rsid w:val="00334EB6"/>
    <w:rsid w:val="00381DF0"/>
    <w:rsid w:val="00413843"/>
    <w:rsid w:val="00430CA9"/>
    <w:rsid w:val="00454BC8"/>
    <w:rsid w:val="005A54BA"/>
    <w:rsid w:val="00631664"/>
    <w:rsid w:val="00712D92"/>
    <w:rsid w:val="00791039"/>
    <w:rsid w:val="007F746A"/>
    <w:rsid w:val="008215FE"/>
    <w:rsid w:val="0086400E"/>
    <w:rsid w:val="00881404"/>
    <w:rsid w:val="00975076"/>
    <w:rsid w:val="00A91D6B"/>
    <w:rsid w:val="00AF790E"/>
    <w:rsid w:val="00BB4777"/>
    <w:rsid w:val="00CF3D91"/>
    <w:rsid w:val="00CF5C71"/>
    <w:rsid w:val="00CF7F1E"/>
    <w:rsid w:val="00D96F5E"/>
    <w:rsid w:val="00EA4BEC"/>
    <w:rsid w:val="00EB502F"/>
    <w:rsid w:val="00F0438C"/>
    <w:rsid w:val="00F3089E"/>
    <w:rsid w:val="00F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CD06"/>
  <w15:docId w15:val="{DDFD1599-D10C-46A3-8431-A270EA07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0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215FE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215FE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215FE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8215FE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Ward-Caviness, Cavin</cp:lastModifiedBy>
  <cp:revision>5</cp:revision>
  <dcterms:created xsi:type="dcterms:W3CDTF">2017-03-02T18:25:00Z</dcterms:created>
  <dcterms:modified xsi:type="dcterms:W3CDTF">2017-03-16T20:38:00Z</dcterms:modified>
</cp:coreProperties>
</file>