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 = '1.0' encoding = 'UTF-8' standalone = 'yes'?>
<Relationships xmlns="http://schemas.openxmlformats.org/package/2006/relationships">
   <Relationship Id="rId1" Type="http://schemas.openxmlformats.org/officeDocument/2006/relationships/officeDocument" Target="word/document.xml"/>
   <Relationship Id="rId2" Type="http://schemas.openxmlformats.org/package/2006/relationships/metadata/thumbnail" Target="docProps/thumbnail.jpeg"/>
   <Relationship Id="rId3" Type="http://schemas.openxmlformats.org/package/2006/relationships/metadata/core-properties" Target="docProps/core.xml"/>
   <Relationship Id="rId4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377" w:type="dxa"/>
        <w:tblInd w:w="93" w:type="dxa"/>
        <w:tblLook w:val="04A0" w:firstRow="1" w:lastRow="0" w:firstColumn="1" w:lastColumn="0" w:noHBand="0" w:noVBand="1"/>
      </w:tblPr>
      <w:tblGrid>
        <w:gridCol w:w="2576"/>
        <w:gridCol w:w="790"/>
        <w:gridCol w:w="690"/>
        <w:gridCol w:w="790"/>
        <w:gridCol w:w="981"/>
        <w:gridCol w:w="790"/>
        <w:gridCol w:w="760"/>
      </w:tblGrid>
      <w:tr w:rsidR="00952CE1" w:rsidRPr="00952CE1" w:rsidTr="00952CE1">
        <w:trPr>
          <w:trHeight w:val="300"/>
        </w:trPr>
        <w:tc>
          <w:tcPr>
            <w:tcW w:w="58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 xml:space="preserve">Supplementary Table 2:  Amino acid - containing diet </w:t>
            </w:r>
            <w:bookmarkStart w:id="0" w:name="_GoBack"/>
            <w:bookmarkEnd w:id="0"/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composition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 xml:space="preserve">Diet Name 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C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AAD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AAD+BCAA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 xml:space="preserve">Product # 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A08051501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A12110101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A12110102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proofErr w:type="gramStart"/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kcal</w:t>
            </w:r>
            <w:proofErr w:type="gramEnd"/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/</w:t>
            </w:r>
            <w:proofErr w:type="spellStart"/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gm</w:t>
            </w:r>
            <w:proofErr w:type="spellEnd"/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3.8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3.8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3.8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 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%</w:t>
            </w:r>
            <w:proofErr w:type="gramStart"/>
            <w:r w:rsidRPr="00952C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gram</w:t>
            </w:r>
            <w:proofErr w:type="gramEnd"/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%</w:t>
            </w:r>
            <w:proofErr w:type="gramStart"/>
            <w:r w:rsidRPr="00952C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kcal</w:t>
            </w:r>
            <w:proofErr w:type="gramEnd"/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%</w:t>
            </w:r>
            <w:proofErr w:type="gramStart"/>
            <w:r w:rsidRPr="00952C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gram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%</w:t>
            </w:r>
            <w:proofErr w:type="gramStart"/>
            <w:r w:rsidRPr="00952C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kcal</w:t>
            </w:r>
            <w:proofErr w:type="gramEnd"/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%</w:t>
            </w:r>
            <w:proofErr w:type="gramStart"/>
            <w:r w:rsidRPr="00952C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gram</w:t>
            </w:r>
            <w:proofErr w:type="gram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%</w:t>
            </w:r>
            <w:proofErr w:type="gramStart"/>
            <w:r w:rsidRPr="00952C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kcal</w:t>
            </w:r>
            <w:proofErr w:type="gramEnd"/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Protein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17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18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4.5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7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Carbohydrate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68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72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81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85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83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Fat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 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Ingredient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proofErr w:type="gramStart"/>
            <w:r w:rsidRPr="00952C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gram</w:t>
            </w:r>
            <w:proofErr w:type="gramEnd"/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proofErr w:type="gramStart"/>
            <w:r w:rsidRPr="00952C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kcal</w:t>
            </w:r>
            <w:proofErr w:type="gramEnd"/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proofErr w:type="gramStart"/>
            <w:r w:rsidRPr="00952C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gram</w:t>
            </w:r>
            <w:proofErr w:type="gram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proofErr w:type="gramStart"/>
            <w:r w:rsidRPr="00952C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kcal</w:t>
            </w:r>
            <w:proofErr w:type="gramEnd"/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proofErr w:type="gramStart"/>
            <w:r w:rsidRPr="00952C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gram</w:t>
            </w:r>
            <w:proofErr w:type="gram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</w:pPr>
            <w:proofErr w:type="gramStart"/>
            <w:r w:rsidRPr="00952C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en-CA"/>
              </w:rPr>
              <w:t>kcal</w:t>
            </w:r>
            <w:proofErr w:type="gramEnd"/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L-Arginine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6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24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1.5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6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6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L-</w:t>
            </w:r>
            <w:proofErr w:type="spellStart"/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Histidine</w:t>
            </w:r>
            <w:proofErr w:type="spellEnd"/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-</w:t>
            </w:r>
            <w:proofErr w:type="spellStart"/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HCl</w:t>
            </w:r>
            <w:proofErr w:type="spellEnd"/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 xml:space="preserve"> H2O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4.6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18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1.15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1.15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L-Isoleucine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7.6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1.9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8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7.6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30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L-</w:t>
            </w:r>
            <w:proofErr w:type="spellStart"/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Leucine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15.8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63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3.95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16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15.8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63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L-Lysine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13.2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53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3.3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13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3.3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13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L-Methionine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5.1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1.275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1.275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L-Phenylalanine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8.4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34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2.1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8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2.1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8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L-Threonine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7.2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29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1.8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7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1.8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7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L-Tryptophan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2.1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8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0.525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0.525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L-</w:t>
            </w:r>
            <w:proofErr w:type="spellStart"/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Valine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9.3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37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2.325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9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9.3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37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L-Alanine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5.1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1.275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1.275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L-Aspartic Acid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12.1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48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3.025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12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3.025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12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L-</w:t>
            </w:r>
            <w:proofErr w:type="spellStart"/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Cystine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4.2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17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1.05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1.05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L-Glutamic Acid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38.2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153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9.55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38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9.55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38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Glycine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12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0.75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0.75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L-</w:t>
            </w:r>
            <w:proofErr w:type="spellStart"/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Proline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17.8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71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4.45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18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4.45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18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L-Serine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2.5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L-Tyrosine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9.2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37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2.3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9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2.3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9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Corn Starch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315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1260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429.3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1717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404.7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1619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proofErr w:type="spellStart"/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Maltodextrin</w:t>
            </w:r>
            <w:proofErr w:type="spellEnd"/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 xml:space="preserve"> 10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35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140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220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220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 xml:space="preserve"> Sucrose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350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1400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350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1400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350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1400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Cellulose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Lard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180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180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180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Soybean Oil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25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225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225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225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Mineral Mix S10026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proofErr w:type="spellStart"/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DiCalcium</w:t>
            </w:r>
            <w:proofErr w:type="spellEnd"/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 xml:space="preserve"> Phosphate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13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Calcium Carbonate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5.5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5.5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5.5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Potassium Citrate, 1 H2O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16.5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16.5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16.5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Sodium Bicarbonate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7.5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7.5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7.5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Vitamin Mix V10001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40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 xml:space="preserve">Choline </w:t>
            </w:r>
            <w:proofErr w:type="spellStart"/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Bitartrate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FD&amp;C Red Dye #40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0.05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Blue Dye FD&amp;C #1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0.05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FD&amp;C Yellow Dye #5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0.05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0</w:t>
            </w:r>
          </w:p>
        </w:tc>
      </w:tr>
      <w:tr w:rsidR="00952CE1" w:rsidRPr="00952CE1" w:rsidTr="00952CE1">
        <w:trPr>
          <w:trHeight w:val="28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Total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1038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3959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1039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3960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1039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CE1" w:rsidRPr="00952CE1" w:rsidRDefault="00952CE1" w:rsidP="00952CE1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</w:pPr>
            <w:r w:rsidRPr="00952CE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CA"/>
              </w:rPr>
              <w:t>3959</w:t>
            </w:r>
          </w:p>
        </w:tc>
      </w:tr>
    </w:tbl>
    <w:p w:rsidR="00D83CF8" w:rsidRDefault="00D83CF8"/>
    <w:sectPr w:rsidR="00D83CF8" w:rsidSect="00952CE1">
      <w:pgSz w:w="12240" w:h="15840"/>
      <w:pgMar w:top="1276" w:right="1800" w:bottom="1134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CE1"/>
    <w:rsid w:val="00952CE1"/>
    <w:rsid w:val="00A1394D"/>
    <w:rsid w:val="00D8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12D352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 = '1.0' encoding = 'UTF-8' standalone = 'yes'?>
<Relationships xmlns="http://schemas.openxmlformats.org/package/2006/relationships">
   <Relationship Id="rId1" Type="http://schemas.openxmlformats.org/officeDocument/2006/relationships/styles" Target="styles.xml"/>
   <Relationship Id="rId2" Type="http://schemas.microsoft.com/office/2007/relationships/stylesWithEffects" Target="stylesWithEffects.xml"/>
   <Relationship Id="rId3" Type="http://schemas.openxmlformats.org/officeDocument/2006/relationships/settings" Target="settings.xml"/>
   <Relationship Id="rId4" Type="http://schemas.openxmlformats.org/officeDocument/2006/relationships/webSettings" Target="webSettings.xml"/>
   <Relationship Id="rId5" Type="http://schemas.openxmlformats.org/officeDocument/2006/relationships/fontTable" Target="fontTable.xml"/>
   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Pages>1</Pages>
  <Words>234</Words>
  <Characters>1334</Characters>
  <Application>Microsoft Macintosh Word</Application>
  <DocSecurity>0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14.0000</AppVersion>
  <Manager/>
  <HyperlinkBas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