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86" w:rsidRPr="009E78DE" w:rsidRDefault="003D7586" w:rsidP="003D7586">
      <w:pPr>
        <w:spacing w:line="360" w:lineRule="auto"/>
        <w:rPr>
          <w:rFonts w:asciiTheme="minorHAnsi" w:hAnsiTheme="minorHAnsi" w:cs="Arial"/>
        </w:rPr>
      </w:pPr>
      <w:r w:rsidRPr="009E78DE">
        <w:rPr>
          <w:rFonts w:asciiTheme="minorHAnsi" w:hAnsiTheme="minorHAnsi" w:cs="Arial"/>
          <w:b/>
        </w:rPr>
        <w:t>Table S.</w:t>
      </w:r>
      <w:r w:rsidRPr="009E78DE">
        <w:rPr>
          <w:rFonts w:asciiTheme="minorHAnsi" w:hAnsiTheme="minorHAnsi" w:cs="Arial"/>
        </w:rPr>
        <w:t xml:space="preserve"> Number of participants during follow-up for fully breastfed infants (</w:t>
      </w:r>
      <w:proofErr w:type="spellStart"/>
      <w:r w:rsidRPr="009E78DE">
        <w:rPr>
          <w:rFonts w:asciiTheme="minorHAnsi" w:hAnsiTheme="minorHAnsi" w:cs="Arial"/>
        </w:rPr>
        <w:t>FB</w:t>
      </w:r>
      <w:proofErr w:type="spellEnd"/>
      <w:r w:rsidRPr="009E78DE">
        <w:rPr>
          <w:rFonts w:asciiTheme="minorHAnsi" w:hAnsiTheme="minorHAnsi" w:cs="Arial"/>
        </w:rPr>
        <w:t>) and formula fed infants in the intervention-cohort and for fully breastfed (</w:t>
      </w:r>
      <w:proofErr w:type="spellStart"/>
      <w:r w:rsidRPr="009E78DE">
        <w:rPr>
          <w:rFonts w:asciiTheme="minorHAnsi" w:hAnsiTheme="minorHAnsi" w:cs="Arial"/>
        </w:rPr>
        <w:t>FB</w:t>
      </w:r>
      <w:proofErr w:type="spellEnd"/>
      <w:r w:rsidRPr="009E78DE">
        <w:rPr>
          <w:rFonts w:asciiTheme="minorHAnsi" w:hAnsiTheme="minorHAnsi" w:cs="Arial"/>
        </w:rPr>
        <w:t>) and non-fully breastfed (non-</w:t>
      </w:r>
      <w:proofErr w:type="spellStart"/>
      <w:r w:rsidRPr="009E78DE">
        <w:rPr>
          <w:rFonts w:asciiTheme="minorHAnsi" w:hAnsiTheme="minorHAnsi" w:cs="Arial"/>
        </w:rPr>
        <w:t>FB</w:t>
      </w:r>
      <w:proofErr w:type="spellEnd"/>
      <w:r w:rsidRPr="009E78DE">
        <w:rPr>
          <w:rFonts w:asciiTheme="minorHAnsi" w:hAnsiTheme="minorHAnsi" w:cs="Arial"/>
        </w:rPr>
        <w:t>) infants with familial allergy risk (</w:t>
      </w:r>
      <w:proofErr w:type="spellStart"/>
      <w:r w:rsidRPr="009E78DE">
        <w:rPr>
          <w:rFonts w:asciiTheme="minorHAnsi" w:hAnsiTheme="minorHAnsi" w:cs="Arial"/>
        </w:rPr>
        <w:t>FH</w:t>
      </w:r>
      <w:proofErr w:type="spellEnd"/>
      <w:r w:rsidRPr="009E78DE">
        <w:rPr>
          <w:rFonts w:asciiTheme="minorHAnsi" w:hAnsiTheme="minorHAnsi" w:cs="Arial"/>
        </w:rPr>
        <w:t>+) and without risk (</w:t>
      </w:r>
      <w:proofErr w:type="spellStart"/>
      <w:r w:rsidRPr="009E78DE">
        <w:rPr>
          <w:rFonts w:asciiTheme="minorHAnsi" w:hAnsiTheme="minorHAnsi" w:cs="Arial"/>
        </w:rPr>
        <w:t>FH</w:t>
      </w:r>
      <w:proofErr w:type="spellEnd"/>
      <w:r w:rsidRPr="009E78DE">
        <w:rPr>
          <w:rFonts w:asciiTheme="minorHAnsi" w:hAnsiTheme="minorHAnsi" w:cs="Arial"/>
        </w:rPr>
        <w:t>-) in the non</w:t>
      </w:r>
      <w:r>
        <w:rPr>
          <w:rFonts w:asciiTheme="minorHAnsi" w:hAnsiTheme="minorHAnsi" w:cs="Arial"/>
        </w:rPr>
        <w:noBreakHyphen/>
      </w:r>
      <w:proofErr w:type="spellStart"/>
      <w:r w:rsidRPr="009E78DE">
        <w:rPr>
          <w:rFonts w:asciiTheme="minorHAnsi" w:hAnsiTheme="minorHAnsi" w:cs="Arial"/>
        </w:rPr>
        <w:t>intervention</w:t>
      </w:r>
      <w:proofErr w:type="spellEnd"/>
      <w:r w:rsidRPr="009E78DE">
        <w:rPr>
          <w:rFonts w:asciiTheme="minorHAnsi" w:hAnsiTheme="minorHAnsi" w:cs="Arial"/>
        </w:rPr>
        <w:t>-cohort.</w:t>
      </w:r>
    </w:p>
    <w:tbl>
      <w:tblPr>
        <w:tblW w:w="9355" w:type="dxa"/>
        <w:tblInd w:w="8" w:type="dxa"/>
        <w:tblLayout w:type="fixed"/>
        <w:tblCellMar>
          <w:left w:w="85" w:type="dxa"/>
          <w:right w:w="0" w:type="dxa"/>
        </w:tblCellMar>
        <w:tblLook w:val="0000"/>
      </w:tblPr>
      <w:tblGrid>
        <w:gridCol w:w="1587"/>
        <w:gridCol w:w="1418"/>
        <w:gridCol w:w="907"/>
        <w:gridCol w:w="907"/>
        <w:gridCol w:w="907"/>
        <w:gridCol w:w="907"/>
        <w:gridCol w:w="907"/>
        <w:gridCol w:w="907"/>
        <w:gridCol w:w="908"/>
      </w:tblGrid>
      <w:tr w:rsidR="003D7586" w:rsidRPr="00655E1B" w:rsidTr="0061277C">
        <w:trPr>
          <w:cantSplit/>
          <w:trHeight w:val="397"/>
          <w:tblHeader/>
        </w:trPr>
        <w:tc>
          <w:tcPr>
            <w:tcW w:w="30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D7586" w:rsidRPr="008549BD" w:rsidRDefault="003D7586" w:rsidP="0061277C">
            <w:pPr>
              <w:keepNext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60" w:type="dxa"/>
              <w:right w:w="60" w:type="dxa"/>
            </w:tcMar>
            <w:vAlign w:val="bottom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Follow-up at age [years]</w:t>
            </w:r>
          </w:p>
        </w:tc>
      </w:tr>
      <w:tr w:rsidR="003D7586" w:rsidRPr="00655E1B" w:rsidTr="0061277C">
        <w:trPr>
          <w:cantSplit/>
          <w:trHeight w:hRule="exact" w:val="397"/>
          <w:tblHeader/>
        </w:trPr>
        <w:tc>
          <w:tcPr>
            <w:tcW w:w="1587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7586" w:rsidRPr="002113D4" w:rsidRDefault="003D7586" w:rsidP="0061277C">
            <w:pPr>
              <w:keepNext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C</w:t>
            </w:r>
            <w:r w:rsidRPr="002113D4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ohort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7586" w:rsidRPr="002113D4" w:rsidRDefault="003D7586" w:rsidP="0061277C">
            <w:pPr>
              <w:keepNext/>
              <w:adjustRightInd w:val="0"/>
              <w:spacing w:before="60" w:after="60"/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</w:pPr>
            <w:r w:rsidRPr="002113D4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Feeding group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15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 w:val="restart"/>
            <w:tcBorders>
              <w:top w:val="nil"/>
              <w:left w:val="single" w:sz="6" w:space="0" w:color="000000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Intervention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FB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802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772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758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730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762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684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630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CMF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240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233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224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204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217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175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173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pHF</w:t>
            </w:r>
            <w:proofErr w:type="spellEnd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-W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218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216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201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170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eHF</w:t>
            </w:r>
            <w:proofErr w:type="spellEnd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-W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221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219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214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187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198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163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eHF</w:t>
            </w:r>
            <w:proofErr w:type="spellEnd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-C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190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185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179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163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179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154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146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Non compliant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173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155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138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123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95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Non-intervention</w:t>
            </w:r>
          </w:p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FH</w:t>
            </w:r>
            <w:proofErr w:type="spellEnd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sz w:val="18"/>
                <w:szCs w:val="18"/>
                <w:lang w:val="en-GB"/>
              </w:rPr>
              <w:t>FB</w:t>
            </w:r>
            <w:proofErr w:type="spellEnd"/>
            <w:r w:rsidRPr="008549B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333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Non-</w:t>
            </w: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FB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227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Non-intervention</w:t>
            </w:r>
          </w:p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FH</w:t>
            </w:r>
            <w:proofErr w:type="spellEnd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8549BD">
              <w:rPr>
                <w:rFonts w:ascii="Arial" w:hAnsi="Arial" w:cs="Arial"/>
                <w:sz w:val="18"/>
                <w:szCs w:val="18"/>
                <w:lang w:val="en-GB"/>
              </w:rPr>
              <w:t>FB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593</w:t>
            </w:r>
          </w:p>
        </w:tc>
      </w:tr>
      <w:tr w:rsidR="003D7586" w:rsidRPr="00655E1B" w:rsidTr="0061277C">
        <w:trPr>
          <w:cantSplit/>
          <w:trHeight w:hRule="exact" w:val="397"/>
        </w:trPr>
        <w:tc>
          <w:tcPr>
            <w:tcW w:w="1587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3D7586" w:rsidRPr="008549BD" w:rsidRDefault="003D7586" w:rsidP="0061277C">
            <w:pPr>
              <w:keepNext/>
              <w:adjustRightInd w:val="0"/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Non-</w:t>
            </w:r>
            <w:proofErr w:type="spellStart"/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FB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3D7586" w:rsidRPr="008549BD" w:rsidRDefault="003D7586" w:rsidP="0061277C">
            <w:pPr>
              <w:keepNext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549B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571</w:t>
            </w:r>
          </w:p>
        </w:tc>
      </w:tr>
    </w:tbl>
    <w:p w:rsidR="006F1B41" w:rsidRDefault="006F1B41"/>
    <w:sectPr w:rsidR="006F1B41" w:rsidSect="006F1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586"/>
    <w:rsid w:val="003D7586"/>
    <w:rsid w:val="006F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loginwb6</dc:creator>
  <cp:keywords/>
  <dc:description/>
  <cp:lastModifiedBy>loginwb6</cp:lastModifiedBy>
  <cp:revision>2</cp:revision>
  <dcterms:created xsi:type="dcterms:W3CDTF">2017-09-04T04:48:00Z</dcterms:created>
  <dcterms:modified xsi:type="dcterms:W3CDTF">2017-09-04T04:48:00Z</dcterms:modified>
</cp:coreProperties>
</file>