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7B121" w14:textId="77777777" w:rsidR="00B052BC" w:rsidRPr="00C97EA9" w:rsidRDefault="00B052BC" w:rsidP="00B052BC">
      <w:pPr>
        <w:spacing w:line="480" w:lineRule="auto"/>
        <w:rPr>
          <w:b/>
          <w:sz w:val="28"/>
          <w:szCs w:val="28"/>
          <w:lang w:val="en-US"/>
        </w:rPr>
      </w:pPr>
      <w:bookmarkStart w:id="0" w:name="_GoBack"/>
      <w:bookmarkEnd w:id="0"/>
      <w:r w:rsidRPr="00C97EA9">
        <w:rPr>
          <w:b/>
          <w:sz w:val="28"/>
          <w:szCs w:val="28"/>
          <w:lang w:val="en-US"/>
        </w:rPr>
        <w:t xml:space="preserve">Proteomic profiling of epileptogenesis in a rat model: </w:t>
      </w:r>
    </w:p>
    <w:p w14:paraId="33EE3E5C" w14:textId="43588F7B" w:rsidR="00BE57AD" w:rsidRPr="00C97EA9" w:rsidRDefault="00B052BC" w:rsidP="00575FE0">
      <w:pPr>
        <w:spacing w:line="480" w:lineRule="auto"/>
        <w:rPr>
          <w:b/>
          <w:sz w:val="28"/>
          <w:szCs w:val="28"/>
          <w:lang w:val="en-US"/>
        </w:rPr>
      </w:pPr>
      <w:r w:rsidRPr="00C97EA9">
        <w:rPr>
          <w:b/>
          <w:sz w:val="28"/>
          <w:szCs w:val="28"/>
          <w:lang w:val="en-US"/>
        </w:rPr>
        <w:t>focus</w:t>
      </w:r>
      <w:r w:rsidR="00575FE0" w:rsidRPr="00C97EA9">
        <w:rPr>
          <w:b/>
          <w:sz w:val="28"/>
          <w:szCs w:val="28"/>
          <w:lang w:val="en-US"/>
        </w:rPr>
        <w:t xml:space="preserve"> on </w:t>
      </w:r>
      <w:r w:rsidR="00F01EA0" w:rsidRPr="00C97EA9">
        <w:rPr>
          <w:b/>
          <w:sz w:val="28"/>
          <w:szCs w:val="28"/>
          <w:lang w:val="en-US"/>
        </w:rPr>
        <w:t>cell stress, extracellular matrix</w:t>
      </w:r>
      <w:r w:rsidR="00575FE0" w:rsidRPr="00C97EA9">
        <w:rPr>
          <w:b/>
          <w:sz w:val="28"/>
          <w:szCs w:val="28"/>
          <w:lang w:val="en-US"/>
        </w:rPr>
        <w:t xml:space="preserve"> and angiogenesis</w:t>
      </w:r>
    </w:p>
    <w:p w14:paraId="514C9DB9" w14:textId="1B656932" w:rsidR="00BE57AD" w:rsidRPr="00C97EA9" w:rsidRDefault="00BE57AD" w:rsidP="00BE57AD">
      <w:pPr>
        <w:autoSpaceDE w:val="0"/>
        <w:autoSpaceDN w:val="0"/>
        <w:adjustRightInd w:val="0"/>
        <w:spacing w:line="480" w:lineRule="auto"/>
        <w:rPr>
          <w:sz w:val="22"/>
          <w:szCs w:val="22"/>
          <w:lang w:val="en-US"/>
        </w:rPr>
      </w:pPr>
    </w:p>
    <w:p w14:paraId="2AB8C93B" w14:textId="0C72A67B" w:rsidR="002E4E61" w:rsidRPr="00C97EA9" w:rsidRDefault="002E4E61" w:rsidP="002E4E61">
      <w:pPr>
        <w:autoSpaceDE w:val="0"/>
        <w:autoSpaceDN w:val="0"/>
        <w:adjustRightInd w:val="0"/>
        <w:spacing w:line="480" w:lineRule="auto"/>
        <w:rPr>
          <w:sz w:val="22"/>
          <w:szCs w:val="22"/>
          <w:lang w:val="en-US"/>
        </w:rPr>
      </w:pPr>
      <w:r w:rsidRPr="00C97EA9">
        <w:rPr>
          <w:sz w:val="22"/>
          <w:szCs w:val="22"/>
          <w:lang w:val="en-US"/>
        </w:rPr>
        <w:t>Michael Keck</w:t>
      </w:r>
      <w:r w:rsidRPr="00C97EA9">
        <w:rPr>
          <w:sz w:val="22"/>
          <w:szCs w:val="22"/>
          <w:vertAlign w:val="superscript"/>
          <w:lang w:val="en-US"/>
        </w:rPr>
        <w:t>1</w:t>
      </w:r>
      <w:r w:rsidR="00E27360" w:rsidRPr="00C97EA9">
        <w:rPr>
          <w:sz w:val="22"/>
          <w:szCs w:val="22"/>
          <w:vertAlign w:val="superscript"/>
          <w:lang w:val="en-US"/>
        </w:rPr>
        <w:t>*</w:t>
      </w:r>
      <w:r w:rsidRPr="00C97EA9">
        <w:rPr>
          <w:sz w:val="22"/>
          <w:szCs w:val="22"/>
          <w:lang w:val="en-US"/>
        </w:rPr>
        <w:t>, Roelof Maarten van Dijk</w:t>
      </w:r>
      <w:r w:rsidRPr="00C97EA9">
        <w:rPr>
          <w:sz w:val="22"/>
          <w:szCs w:val="22"/>
          <w:vertAlign w:val="superscript"/>
          <w:lang w:val="en-US"/>
        </w:rPr>
        <w:t>1</w:t>
      </w:r>
      <w:r w:rsidR="00E27360" w:rsidRPr="00C97EA9">
        <w:rPr>
          <w:sz w:val="22"/>
          <w:szCs w:val="22"/>
          <w:vertAlign w:val="superscript"/>
          <w:lang w:val="en-US"/>
        </w:rPr>
        <w:t>*</w:t>
      </w:r>
      <w:r w:rsidRPr="00C97EA9">
        <w:rPr>
          <w:sz w:val="22"/>
          <w:szCs w:val="22"/>
          <w:lang w:val="en-US"/>
        </w:rPr>
        <w:t>,</w:t>
      </w:r>
      <w:r w:rsidRPr="00C97EA9">
        <w:rPr>
          <w:sz w:val="22"/>
          <w:szCs w:val="22"/>
          <w:vertAlign w:val="superscript"/>
          <w:lang w:val="en-US"/>
        </w:rPr>
        <w:t xml:space="preserve"> </w:t>
      </w:r>
      <w:r w:rsidRPr="00C97EA9">
        <w:rPr>
          <w:sz w:val="22"/>
          <w:szCs w:val="22"/>
          <w:lang w:val="en-US"/>
        </w:rPr>
        <w:t xml:space="preserve">Cornelia A. Deeg </w:t>
      </w:r>
      <w:r w:rsidRPr="00C97EA9">
        <w:rPr>
          <w:sz w:val="22"/>
          <w:szCs w:val="22"/>
          <w:vertAlign w:val="superscript"/>
          <w:lang w:val="en-US"/>
        </w:rPr>
        <w:t>3</w:t>
      </w:r>
      <w:r w:rsidRPr="00C97EA9">
        <w:rPr>
          <w:sz w:val="22"/>
          <w:szCs w:val="22"/>
          <w:lang w:val="en-US"/>
        </w:rPr>
        <w:t>, Katharina Kistler</w:t>
      </w:r>
      <w:r w:rsidRPr="00C97EA9">
        <w:rPr>
          <w:sz w:val="22"/>
          <w:szCs w:val="22"/>
          <w:vertAlign w:val="superscript"/>
          <w:lang w:val="en-US"/>
        </w:rPr>
        <w:t>1</w:t>
      </w:r>
      <w:r w:rsidRPr="00C97EA9">
        <w:rPr>
          <w:sz w:val="22"/>
          <w:szCs w:val="22"/>
          <w:lang w:val="en-US"/>
        </w:rPr>
        <w:t>, Andreas Walker</w:t>
      </w:r>
      <w:r w:rsidRPr="00C97EA9">
        <w:rPr>
          <w:sz w:val="22"/>
          <w:szCs w:val="22"/>
          <w:vertAlign w:val="superscript"/>
          <w:lang w:val="en-US"/>
        </w:rPr>
        <w:t>1</w:t>
      </w:r>
      <w:r w:rsidRPr="00C97EA9">
        <w:rPr>
          <w:sz w:val="22"/>
          <w:szCs w:val="22"/>
          <w:lang w:val="en-US"/>
        </w:rPr>
        <w:t>, Eva-Lotta von Rüden</w:t>
      </w:r>
      <w:r w:rsidRPr="00C97EA9">
        <w:rPr>
          <w:sz w:val="22"/>
          <w:szCs w:val="22"/>
          <w:vertAlign w:val="superscript"/>
          <w:lang w:val="en-US"/>
        </w:rPr>
        <w:t>1</w:t>
      </w:r>
      <w:r w:rsidRPr="00C97EA9">
        <w:rPr>
          <w:sz w:val="22"/>
          <w:szCs w:val="22"/>
          <w:lang w:val="en-US"/>
        </w:rPr>
        <w:t>,</w:t>
      </w:r>
      <w:r w:rsidRPr="00C97EA9">
        <w:rPr>
          <w:sz w:val="22"/>
          <w:szCs w:val="22"/>
          <w:vertAlign w:val="superscript"/>
          <w:lang w:val="en-US"/>
        </w:rPr>
        <w:t xml:space="preserve"> </w:t>
      </w:r>
      <w:r w:rsidRPr="00C97EA9">
        <w:rPr>
          <w:sz w:val="22"/>
          <w:szCs w:val="22"/>
          <w:lang w:val="en-US"/>
        </w:rPr>
        <w:t>Vera Russmann</w:t>
      </w:r>
      <w:r w:rsidRPr="00C97EA9">
        <w:rPr>
          <w:sz w:val="22"/>
          <w:szCs w:val="22"/>
          <w:vertAlign w:val="superscript"/>
          <w:lang w:val="en-US"/>
        </w:rPr>
        <w:t>1</w:t>
      </w:r>
      <w:r w:rsidRPr="00C97EA9">
        <w:rPr>
          <w:sz w:val="22"/>
          <w:szCs w:val="22"/>
          <w:lang w:val="en-US"/>
        </w:rPr>
        <w:t xml:space="preserve">, </w:t>
      </w:r>
      <w:r w:rsidR="0021522C" w:rsidRPr="00C97EA9">
        <w:rPr>
          <w:sz w:val="22"/>
          <w:szCs w:val="22"/>
          <w:lang w:val="en-US"/>
        </w:rPr>
        <w:t>Stefanie M. Hauck</w:t>
      </w:r>
      <w:r w:rsidR="0021522C" w:rsidRPr="00C97EA9">
        <w:rPr>
          <w:sz w:val="22"/>
          <w:szCs w:val="22"/>
          <w:vertAlign w:val="superscript"/>
          <w:lang w:val="en-US"/>
        </w:rPr>
        <w:t>2†</w:t>
      </w:r>
      <w:r w:rsidR="0021522C" w:rsidRPr="00C97EA9">
        <w:rPr>
          <w:sz w:val="22"/>
          <w:szCs w:val="22"/>
          <w:lang w:val="en-US"/>
        </w:rPr>
        <w:t xml:space="preserve">, </w:t>
      </w:r>
      <w:r w:rsidRPr="00C97EA9">
        <w:rPr>
          <w:sz w:val="22"/>
          <w:szCs w:val="22"/>
          <w:lang w:val="en-US"/>
        </w:rPr>
        <w:t>and Heidrun Potschka</w:t>
      </w:r>
      <w:r w:rsidRPr="00C97EA9">
        <w:rPr>
          <w:sz w:val="22"/>
          <w:szCs w:val="22"/>
          <w:vertAlign w:val="superscript"/>
          <w:lang w:val="en-US"/>
        </w:rPr>
        <w:t>1</w:t>
      </w:r>
      <w:r w:rsidR="0021522C" w:rsidRPr="00C97EA9">
        <w:rPr>
          <w:sz w:val="22"/>
          <w:szCs w:val="22"/>
          <w:vertAlign w:val="superscript"/>
          <w:lang w:val="en-US"/>
        </w:rPr>
        <w:t>†</w:t>
      </w:r>
      <w:r w:rsidRPr="00C97EA9">
        <w:rPr>
          <w:sz w:val="22"/>
          <w:szCs w:val="22"/>
          <w:vertAlign w:val="superscript"/>
          <w:lang w:val="en-US"/>
        </w:rPr>
        <w:t>*</w:t>
      </w:r>
    </w:p>
    <w:p w14:paraId="67EAB7AB" w14:textId="45D0954C" w:rsidR="002E4E61" w:rsidRPr="00C97EA9" w:rsidRDefault="002E4E61" w:rsidP="00BE57AD">
      <w:pPr>
        <w:autoSpaceDE w:val="0"/>
        <w:autoSpaceDN w:val="0"/>
        <w:adjustRightInd w:val="0"/>
        <w:spacing w:line="480" w:lineRule="auto"/>
        <w:rPr>
          <w:sz w:val="22"/>
          <w:szCs w:val="22"/>
          <w:lang w:val="en-US"/>
        </w:rPr>
      </w:pPr>
    </w:p>
    <w:p w14:paraId="034B95C2" w14:textId="1672C7CB" w:rsidR="00BE57AD" w:rsidRPr="00C97EA9" w:rsidRDefault="00BE57AD" w:rsidP="00BE57AD">
      <w:pPr>
        <w:autoSpaceDE w:val="0"/>
        <w:autoSpaceDN w:val="0"/>
        <w:adjustRightInd w:val="0"/>
        <w:spacing w:line="480" w:lineRule="auto"/>
        <w:rPr>
          <w:sz w:val="22"/>
          <w:szCs w:val="22"/>
          <w:lang w:val="en-US"/>
        </w:rPr>
      </w:pPr>
      <w:r w:rsidRPr="00C97EA9">
        <w:rPr>
          <w:sz w:val="22"/>
          <w:szCs w:val="22"/>
          <w:vertAlign w:val="superscript"/>
          <w:lang w:val="en-US"/>
        </w:rPr>
        <w:t>1</w:t>
      </w:r>
      <w:r w:rsidRPr="00C97EA9">
        <w:rPr>
          <w:sz w:val="22"/>
          <w:szCs w:val="22"/>
          <w:lang w:val="en-US"/>
        </w:rPr>
        <w:t>Institute of Pharmacology, Toxicology &amp; Pharmacy, Ludwig-Maximilians-University (LMU),</w:t>
      </w:r>
    </w:p>
    <w:p w14:paraId="05BCD4E6" w14:textId="77777777" w:rsidR="00BE57AD" w:rsidRPr="00C97EA9" w:rsidRDefault="00BE57AD" w:rsidP="00BE57AD">
      <w:pPr>
        <w:autoSpaceDE w:val="0"/>
        <w:autoSpaceDN w:val="0"/>
        <w:adjustRightInd w:val="0"/>
        <w:spacing w:line="480" w:lineRule="auto"/>
        <w:rPr>
          <w:sz w:val="22"/>
          <w:szCs w:val="22"/>
          <w:lang w:val="en-US"/>
        </w:rPr>
      </w:pPr>
      <w:r w:rsidRPr="00C97EA9">
        <w:rPr>
          <w:sz w:val="22"/>
          <w:szCs w:val="22"/>
          <w:lang w:val="en-US"/>
        </w:rPr>
        <w:t xml:space="preserve"> Munich, Germany</w:t>
      </w:r>
    </w:p>
    <w:p w14:paraId="38402F7C" w14:textId="77777777" w:rsidR="00BE57AD" w:rsidRPr="00C97EA9" w:rsidRDefault="00BE57AD" w:rsidP="00BE57AD">
      <w:pPr>
        <w:autoSpaceDE w:val="0"/>
        <w:autoSpaceDN w:val="0"/>
        <w:adjustRightInd w:val="0"/>
        <w:spacing w:line="480" w:lineRule="auto"/>
        <w:rPr>
          <w:sz w:val="22"/>
          <w:szCs w:val="22"/>
          <w:lang w:val="en-US"/>
        </w:rPr>
      </w:pPr>
      <w:r w:rsidRPr="00C97EA9">
        <w:rPr>
          <w:sz w:val="22"/>
          <w:szCs w:val="22"/>
          <w:vertAlign w:val="superscript"/>
          <w:lang w:val="en-US"/>
        </w:rPr>
        <w:t>2</w:t>
      </w:r>
      <w:r w:rsidRPr="00C97EA9">
        <w:rPr>
          <w:sz w:val="22"/>
          <w:szCs w:val="22"/>
          <w:lang w:val="en-US"/>
        </w:rPr>
        <w:t>Research Unit Protein Science, Helmholtz Center Munich, Neuherberg, Germany</w:t>
      </w:r>
    </w:p>
    <w:p w14:paraId="116A6DCD" w14:textId="4E847DFE" w:rsidR="00BE57AD" w:rsidRPr="00C97EA9" w:rsidRDefault="00BE57AD" w:rsidP="00BE57AD">
      <w:pPr>
        <w:autoSpaceDE w:val="0"/>
        <w:autoSpaceDN w:val="0"/>
        <w:adjustRightInd w:val="0"/>
        <w:spacing w:line="480" w:lineRule="auto"/>
        <w:rPr>
          <w:sz w:val="22"/>
          <w:szCs w:val="22"/>
          <w:lang w:val="en-US"/>
        </w:rPr>
      </w:pPr>
      <w:r w:rsidRPr="00C97EA9">
        <w:rPr>
          <w:sz w:val="22"/>
          <w:szCs w:val="22"/>
          <w:vertAlign w:val="superscript"/>
          <w:lang w:val="en-US"/>
        </w:rPr>
        <w:t>3</w:t>
      </w:r>
      <w:r w:rsidRPr="00C97EA9">
        <w:rPr>
          <w:sz w:val="22"/>
          <w:szCs w:val="22"/>
          <w:lang w:val="en-US"/>
        </w:rPr>
        <w:t xml:space="preserve">Institute of Animal Physiology, </w:t>
      </w:r>
      <w:r w:rsidR="00D056C3" w:rsidRPr="00C97EA9">
        <w:rPr>
          <w:sz w:val="22"/>
          <w:szCs w:val="22"/>
          <w:lang w:val="en-US"/>
        </w:rPr>
        <w:t xml:space="preserve">Department of Veterinary Sciences, </w:t>
      </w:r>
      <w:r w:rsidRPr="00C97EA9">
        <w:rPr>
          <w:sz w:val="22"/>
          <w:szCs w:val="22"/>
          <w:lang w:val="en-US"/>
        </w:rPr>
        <w:t>Ludwig-Maximilians-University</w:t>
      </w:r>
      <w:r w:rsidR="004C2E77" w:rsidRPr="00C97EA9">
        <w:rPr>
          <w:sz w:val="22"/>
          <w:szCs w:val="22"/>
          <w:lang w:val="en-US"/>
        </w:rPr>
        <w:t xml:space="preserve"> (LMU)</w:t>
      </w:r>
      <w:r w:rsidRPr="00C97EA9">
        <w:rPr>
          <w:sz w:val="22"/>
          <w:szCs w:val="22"/>
          <w:lang w:val="en-US"/>
        </w:rPr>
        <w:t>, Munich, Germany</w:t>
      </w:r>
    </w:p>
    <w:p w14:paraId="43C667E7" w14:textId="48EE08CA" w:rsidR="00E27360" w:rsidRPr="00C97EA9" w:rsidRDefault="00E27360" w:rsidP="00BE57AD">
      <w:pPr>
        <w:autoSpaceDE w:val="0"/>
        <w:autoSpaceDN w:val="0"/>
        <w:adjustRightInd w:val="0"/>
        <w:spacing w:line="480" w:lineRule="auto"/>
        <w:rPr>
          <w:sz w:val="22"/>
          <w:szCs w:val="22"/>
          <w:vertAlign w:val="superscript"/>
          <w:lang w:val="en-US"/>
        </w:rPr>
      </w:pPr>
      <w:r w:rsidRPr="00C97EA9">
        <w:rPr>
          <w:sz w:val="22"/>
          <w:szCs w:val="22"/>
          <w:vertAlign w:val="superscript"/>
          <w:lang w:val="en-US"/>
        </w:rPr>
        <w:t>*</w:t>
      </w:r>
      <w:r w:rsidRPr="00C97EA9">
        <w:rPr>
          <w:sz w:val="22"/>
          <w:szCs w:val="22"/>
        </w:rPr>
        <w:t xml:space="preserve"> These authors contributed equally to this work.</w:t>
      </w:r>
    </w:p>
    <w:p w14:paraId="4BE26B04" w14:textId="630AC445" w:rsidR="0021522C" w:rsidRPr="00C97EA9" w:rsidRDefault="0021522C" w:rsidP="00BE57AD">
      <w:pPr>
        <w:autoSpaceDE w:val="0"/>
        <w:autoSpaceDN w:val="0"/>
        <w:adjustRightInd w:val="0"/>
        <w:spacing w:line="480" w:lineRule="auto"/>
        <w:rPr>
          <w:sz w:val="22"/>
          <w:szCs w:val="22"/>
          <w:lang w:val="en-US"/>
        </w:rPr>
      </w:pPr>
      <w:r w:rsidRPr="00C97EA9">
        <w:rPr>
          <w:sz w:val="22"/>
          <w:szCs w:val="22"/>
          <w:vertAlign w:val="superscript"/>
          <w:lang w:val="en-US"/>
        </w:rPr>
        <w:t xml:space="preserve">† </w:t>
      </w:r>
      <w:r w:rsidRPr="00C97EA9">
        <w:rPr>
          <w:sz w:val="22"/>
          <w:szCs w:val="22"/>
        </w:rPr>
        <w:t>These authors contributed equally to this work</w:t>
      </w:r>
      <w:r w:rsidR="00E27360" w:rsidRPr="00C97EA9">
        <w:rPr>
          <w:sz w:val="22"/>
          <w:szCs w:val="22"/>
        </w:rPr>
        <w:t>.</w:t>
      </w:r>
    </w:p>
    <w:p w14:paraId="272C34F6" w14:textId="77777777" w:rsidR="0056434B" w:rsidRPr="00C97EA9" w:rsidRDefault="0056434B" w:rsidP="00BE57AD">
      <w:pPr>
        <w:spacing w:line="360" w:lineRule="auto"/>
        <w:rPr>
          <w:i/>
          <w:iCs/>
          <w:sz w:val="22"/>
          <w:szCs w:val="22"/>
          <w:lang w:val="en-US"/>
        </w:rPr>
      </w:pPr>
    </w:p>
    <w:p w14:paraId="65F87E22" w14:textId="222578C5" w:rsidR="0056434B" w:rsidRPr="00C97EA9" w:rsidRDefault="0056434B" w:rsidP="00BE57AD">
      <w:pPr>
        <w:spacing w:line="360" w:lineRule="auto"/>
        <w:rPr>
          <w:i/>
          <w:iCs/>
          <w:sz w:val="22"/>
          <w:szCs w:val="22"/>
          <w:lang w:val="en-US"/>
        </w:rPr>
      </w:pPr>
    </w:p>
    <w:p w14:paraId="6C4DBCBC" w14:textId="3D3CCB52" w:rsidR="002D6BC2" w:rsidRPr="00C97EA9" w:rsidRDefault="002D6BC2" w:rsidP="00BE57AD">
      <w:pPr>
        <w:spacing w:line="360" w:lineRule="auto"/>
        <w:rPr>
          <w:i/>
          <w:iCs/>
          <w:sz w:val="22"/>
          <w:szCs w:val="22"/>
          <w:lang w:val="en-US"/>
        </w:rPr>
      </w:pPr>
    </w:p>
    <w:p w14:paraId="6BCE6721" w14:textId="20E112D2" w:rsidR="002D6BC2" w:rsidRPr="00C97EA9" w:rsidRDefault="002D6BC2" w:rsidP="00BE57AD">
      <w:pPr>
        <w:spacing w:line="360" w:lineRule="auto"/>
        <w:rPr>
          <w:iCs/>
          <w:sz w:val="22"/>
          <w:szCs w:val="22"/>
          <w:lang w:val="en-US"/>
        </w:rPr>
      </w:pPr>
    </w:p>
    <w:p w14:paraId="236F0CE9" w14:textId="64D6DE20" w:rsidR="00BE57AD" w:rsidRPr="00C97EA9" w:rsidRDefault="002D6BC2" w:rsidP="002D6BC2">
      <w:pPr>
        <w:spacing w:line="360" w:lineRule="auto"/>
        <w:rPr>
          <w:iCs/>
          <w:sz w:val="22"/>
          <w:szCs w:val="22"/>
          <w:lang w:val="en-US"/>
        </w:rPr>
      </w:pPr>
      <w:r w:rsidRPr="00C97EA9">
        <w:rPr>
          <w:iCs/>
          <w:sz w:val="22"/>
          <w:szCs w:val="22"/>
          <w:lang w:val="en-US"/>
        </w:rPr>
        <w:t xml:space="preserve">* Corresponding author at: </w:t>
      </w:r>
      <w:r w:rsidR="00BE57AD" w:rsidRPr="00C97EA9">
        <w:rPr>
          <w:sz w:val="22"/>
          <w:szCs w:val="22"/>
          <w:lang w:val="en-US"/>
        </w:rPr>
        <w:t>Institute of Pharmacology, Toxicology, and Pharmacy,</w:t>
      </w:r>
      <w:r w:rsidR="0056434B" w:rsidRPr="00C97EA9">
        <w:rPr>
          <w:sz w:val="22"/>
          <w:szCs w:val="22"/>
          <w:lang w:val="en-US"/>
        </w:rPr>
        <w:t xml:space="preserve"> </w:t>
      </w:r>
      <w:r w:rsidR="00BE57AD" w:rsidRPr="00C97EA9">
        <w:rPr>
          <w:sz w:val="22"/>
          <w:szCs w:val="22"/>
          <w:lang w:val="en-US" w:eastAsia="nl-NL"/>
        </w:rPr>
        <w:t>Ludwig-Maximilian</w:t>
      </w:r>
      <w:r w:rsidR="009A7AA9" w:rsidRPr="00C97EA9">
        <w:rPr>
          <w:sz w:val="22"/>
          <w:szCs w:val="22"/>
          <w:lang w:val="en-US" w:eastAsia="nl-NL"/>
        </w:rPr>
        <w:t>s</w:t>
      </w:r>
      <w:r w:rsidR="00BE57AD" w:rsidRPr="00C97EA9">
        <w:rPr>
          <w:sz w:val="22"/>
          <w:szCs w:val="22"/>
          <w:lang w:val="en-US" w:eastAsia="nl-NL"/>
        </w:rPr>
        <w:t>-University, Koeniginstr. 16, D-80539 Munich, Germany;</w:t>
      </w:r>
      <w:r w:rsidR="0056434B" w:rsidRPr="00C97EA9">
        <w:rPr>
          <w:sz w:val="22"/>
          <w:szCs w:val="22"/>
          <w:lang w:val="en-US" w:eastAsia="nl-NL"/>
        </w:rPr>
        <w:t xml:space="preserve"> </w:t>
      </w:r>
      <w:r w:rsidR="00BE57AD" w:rsidRPr="00C97EA9">
        <w:rPr>
          <w:sz w:val="22"/>
          <w:szCs w:val="22"/>
          <w:lang w:val="en-US"/>
        </w:rPr>
        <w:t>Phone:</w:t>
      </w:r>
      <w:r w:rsidR="00245970" w:rsidRPr="00C97EA9">
        <w:rPr>
          <w:sz w:val="22"/>
          <w:szCs w:val="22"/>
          <w:lang w:val="en-US"/>
        </w:rPr>
        <w:t xml:space="preserve"> </w:t>
      </w:r>
      <w:r w:rsidR="00BE57AD" w:rsidRPr="00C97EA9">
        <w:rPr>
          <w:sz w:val="22"/>
          <w:szCs w:val="22"/>
          <w:lang w:val="en-US"/>
        </w:rPr>
        <w:t>+49-89-21802662; Fax: +49-89-2180-16556;</w:t>
      </w:r>
      <w:r w:rsidR="0056434B" w:rsidRPr="00C97EA9">
        <w:rPr>
          <w:sz w:val="22"/>
          <w:szCs w:val="22"/>
          <w:lang w:val="en-US"/>
        </w:rPr>
        <w:t xml:space="preserve"> </w:t>
      </w:r>
      <w:r w:rsidR="00BE57AD" w:rsidRPr="00C97EA9">
        <w:rPr>
          <w:sz w:val="22"/>
          <w:szCs w:val="22"/>
          <w:lang w:val="en-US"/>
        </w:rPr>
        <w:t xml:space="preserve">E-mail: potschka@pharmtox.vetmed.uni-muenchen.de </w:t>
      </w:r>
    </w:p>
    <w:p w14:paraId="764F1CF5" w14:textId="77777777" w:rsidR="0056434B" w:rsidRPr="00C97EA9" w:rsidRDefault="0056434B" w:rsidP="00C57050">
      <w:pPr>
        <w:autoSpaceDE w:val="0"/>
        <w:autoSpaceDN w:val="0"/>
        <w:adjustRightInd w:val="0"/>
        <w:spacing w:line="480" w:lineRule="auto"/>
        <w:jc w:val="both"/>
        <w:outlineLvl w:val="0"/>
        <w:rPr>
          <w:sz w:val="22"/>
          <w:szCs w:val="22"/>
          <w:lang w:val="en-US"/>
        </w:rPr>
      </w:pPr>
    </w:p>
    <w:p w14:paraId="5416ECCC" w14:textId="373E12F2" w:rsidR="009A7AA9" w:rsidRPr="00C97EA9" w:rsidRDefault="009A7AA9" w:rsidP="00091CDD">
      <w:pPr>
        <w:autoSpaceDE w:val="0"/>
        <w:autoSpaceDN w:val="0"/>
        <w:adjustRightInd w:val="0"/>
        <w:spacing w:line="480" w:lineRule="auto"/>
        <w:jc w:val="both"/>
        <w:outlineLvl w:val="0"/>
        <w:rPr>
          <w:b/>
          <w:lang w:val="en-US"/>
        </w:rPr>
      </w:pPr>
      <w:r w:rsidRPr="00C97EA9">
        <w:rPr>
          <w:b/>
          <w:lang w:val="en-US"/>
        </w:rPr>
        <w:br w:type="page"/>
      </w:r>
    </w:p>
    <w:p w14:paraId="24EC081C" w14:textId="77777777" w:rsidR="00D82BB4" w:rsidRPr="00C97EA9" w:rsidRDefault="00D82BB4" w:rsidP="00D82BB4">
      <w:pPr>
        <w:autoSpaceDE w:val="0"/>
        <w:autoSpaceDN w:val="0"/>
        <w:adjustRightInd w:val="0"/>
        <w:spacing w:line="480" w:lineRule="auto"/>
        <w:jc w:val="both"/>
        <w:outlineLvl w:val="0"/>
        <w:rPr>
          <w:b/>
          <w:lang w:val="en-US"/>
        </w:rPr>
      </w:pPr>
      <w:r w:rsidRPr="00C97EA9">
        <w:rPr>
          <w:b/>
          <w:lang w:val="en-US"/>
        </w:rPr>
        <w:lastRenderedPageBreak/>
        <w:t>Abstract</w:t>
      </w:r>
    </w:p>
    <w:p w14:paraId="732C1DE8" w14:textId="77777777" w:rsidR="007526EC" w:rsidRPr="00C97EA9" w:rsidRDefault="007526EC" w:rsidP="007526EC">
      <w:pPr>
        <w:autoSpaceDE w:val="0"/>
        <w:autoSpaceDN w:val="0"/>
        <w:adjustRightInd w:val="0"/>
        <w:spacing w:line="480" w:lineRule="auto"/>
        <w:jc w:val="both"/>
        <w:outlineLvl w:val="0"/>
        <w:rPr>
          <w:lang w:val="en-US"/>
        </w:rPr>
      </w:pPr>
      <w:r w:rsidRPr="00C97EA9">
        <w:rPr>
          <w:lang w:val="en-US"/>
        </w:rPr>
        <w:t xml:space="preserve">Information about epileptogenesis-associated changes in protein expression patterns is of particular interest for future selection of target and biomarker candidates. </w:t>
      </w:r>
    </w:p>
    <w:p w14:paraId="7E844144" w14:textId="77777777" w:rsidR="007526EC" w:rsidRPr="00C97EA9" w:rsidRDefault="007526EC" w:rsidP="007526EC">
      <w:pPr>
        <w:autoSpaceDE w:val="0"/>
        <w:autoSpaceDN w:val="0"/>
        <w:adjustRightInd w:val="0"/>
        <w:spacing w:line="480" w:lineRule="auto"/>
        <w:jc w:val="both"/>
        <w:outlineLvl w:val="0"/>
        <w:rPr>
          <w:lang w:val="en-US"/>
        </w:rPr>
      </w:pPr>
      <w:r w:rsidRPr="00C97EA9">
        <w:rPr>
          <w:lang w:val="en-US"/>
        </w:rPr>
        <w:t xml:space="preserve">Bioinformatic analysis of proteomic data sets can increase our knowledge about molecular alterations characterizing the different phases of epilepsy development following an initial epileptogenic insult. </w:t>
      </w:r>
    </w:p>
    <w:p w14:paraId="32C8D4CD" w14:textId="7C6E1E71" w:rsidR="007526EC" w:rsidRPr="00C97EA9" w:rsidRDefault="007526EC" w:rsidP="007526EC">
      <w:pPr>
        <w:autoSpaceDE w:val="0"/>
        <w:autoSpaceDN w:val="0"/>
        <w:adjustRightInd w:val="0"/>
        <w:spacing w:line="480" w:lineRule="auto"/>
        <w:jc w:val="both"/>
        <w:outlineLvl w:val="0"/>
        <w:rPr>
          <w:lang w:val="en-US"/>
        </w:rPr>
      </w:pPr>
      <w:r w:rsidRPr="00C97EA9">
        <w:rPr>
          <w:lang w:val="en-US"/>
        </w:rPr>
        <w:t xml:space="preserve">Here, we report findings from a focused analysis of proteomic data obtained for </w:t>
      </w:r>
      <w:r w:rsidR="00377E1B" w:rsidRPr="00C97EA9">
        <w:rPr>
          <w:lang w:val="en-US"/>
        </w:rPr>
        <w:t xml:space="preserve">the </w:t>
      </w:r>
      <w:r w:rsidR="00AA7035" w:rsidRPr="00C97EA9">
        <w:rPr>
          <w:lang w:val="en-US"/>
        </w:rPr>
        <w:t>h</w:t>
      </w:r>
      <w:r w:rsidR="00377E1B" w:rsidRPr="00C97EA9">
        <w:rPr>
          <w:lang w:val="en-US"/>
        </w:rPr>
        <w:t xml:space="preserve">ippocampus and </w:t>
      </w:r>
      <w:r w:rsidR="00AA7035" w:rsidRPr="00C97EA9">
        <w:rPr>
          <w:lang w:val="en-US"/>
        </w:rPr>
        <w:t>p</w:t>
      </w:r>
      <w:r w:rsidR="00A708AC" w:rsidRPr="00C97EA9">
        <w:rPr>
          <w:lang w:val="en-US"/>
        </w:rPr>
        <w:t xml:space="preserve">arahippocampal cortex </w:t>
      </w:r>
      <w:r w:rsidRPr="00C97EA9">
        <w:rPr>
          <w:lang w:val="en-US"/>
        </w:rPr>
        <w:t xml:space="preserve">samples collected during the early post-insult phase, latency phase, and chronic phase of a rat model of epileptogenesis. </w:t>
      </w:r>
    </w:p>
    <w:p w14:paraId="5D988321" w14:textId="00064510" w:rsidR="007526EC" w:rsidRPr="00C97EA9" w:rsidRDefault="007526EC" w:rsidP="007526EC">
      <w:pPr>
        <w:autoSpaceDE w:val="0"/>
        <w:autoSpaceDN w:val="0"/>
        <w:adjustRightInd w:val="0"/>
        <w:spacing w:line="480" w:lineRule="auto"/>
        <w:jc w:val="both"/>
        <w:outlineLvl w:val="0"/>
        <w:rPr>
          <w:lang w:val="en-US"/>
        </w:rPr>
      </w:pPr>
      <w:r w:rsidRPr="00C97EA9">
        <w:rPr>
          <w:lang w:val="en-US"/>
        </w:rPr>
        <w:t xml:space="preserve">The study focused on proteins functionally associated with cell stress, cell death, extracellular matrix (ECM) remodeling, cell-ECM interaction, cell-cell interaction, angiogenesis, and blood-brain barrier function. The analysis revealed prominent pathway enrichment providing information about the complex expression alterations of </w:t>
      </w:r>
      <w:r w:rsidR="00AE053A" w:rsidRPr="00C97EA9">
        <w:rPr>
          <w:lang w:val="en-US"/>
        </w:rPr>
        <w:t>the respective protein groups.</w:t>
      </w:r>
    </w:p>
    <w:p w14:paraId="3EEB6DD8" w14:textId="343C97AE" w:rsidR="007526EC" w:rsidRPr="00C97EA9" w:rsidRDefault="007526EC" w:rsidP="007526EC">
      <w:pPr>
        <w:tabs>
          <w:tab w:val="left" w:pos="1843"/>
        </w:tabs>
        <w:autoSpaceDE w:val="0"/>
        <w:autoSpaceDN w:val="0"/>
        <w:adjustRightInd w:val="0"/>
        <w:spacing w:line="480" w:lineRule="auto"/>
        <w:jc w:val="both"/>
        <w:outlineLvl w:val="0"/>
        <w:rPr>
          <w:lang w:val="en-US"/>
        </w:rPr>
      </w:pPr>
      <w:r w:rsidRPr="00C97EA9">
        <w:rPr>
          <w:lang w:val="en-US"/>
        </w:rPr>
        <w:t xml:space="preserve">In the </w:t>
      </w:r>
      <w:r w:rsidR="002924E2" w:rsidRPr="00C97EA9">
        <w:rPr>
          <w:lang w:val="en-US"/>
        </w:rPr>
        <w:t>hippocampus</w:t>
      </w:r>
      <w:r w:rsidRPr="00C97EA9">
        <w:rPr>
          <w:lang w:val="en-US"/>
        </w:rPr>
        <w:t xml:space="preserve">, the number of differentially expressed proteins declined over time during the course of epileptogenesis. In contrast, a peak in the regulation of proteins linked with cell stress and death as well as ECM and cell-cell interaction became evident at later phases during epileptogenesis in the </w:t>
      </w:r>
      <w:r w:rsidR="002924E2" w:rsidRPr="00C97EA9">
        <w:rPr>
          <w:lang w:val="en-US"/>
        </w:rPr>
        <w:t>parahippocampal cortex</w:t>
      </w:r>
      <w:r w:rsidRPr="00C97EA9">
        <w:rPr>
          <w:lang w:val="en-US"/>
        </w:rPr>
        <w:t xml:space="preserve">. The data sets provide valuable information about the time course of protein expression patterns during epileptogenesis for a series of proteins. Moreover, the findings provide comprehensive novel information about expression alterations of proteins that have not been discussed yet in the context of epileptogenesis. These for instance include different members of the lamin protein family as well as the fermitin family member 2 (FERMT2). </w:t>
      </w:r>
      <w:r w:rsidR="001270AC" w:rsidRPr="00C97EA9">
        <w:rPr>
          <w:lang w:val="en-US"/>
        </w:rPr>
        <w:t>I</w:t>
      </w:r>
      <w:r w:rsidRPr="00C97EA9">
        <w:rPr>
          <w:lang w:val="en-US"/>
        </w:rPr>
        <w:t xml:space="preserve">nduction of FERMT2 </w:t>
      </w:r>
      <w:r w:rsidR="001270AC" w:rsidRPr="00C97EA9">
        <w:rPr>
          <w:lang w:val="en-US"/>
        </w:rPr>
        <w:t>and other selected proteins, CD18 (ITGB2), CD44 and Nucleolin were</w:t>
      </w:r>
      <w:r w:rsidRPr="00C97EA9">
        <w:rPr>
          <w:lang w:val="en-US"/>
        </w:rPr>
        <w:t xml:space="preserve"> confirmed by</w:t>
      </w:r>
      <w:r w:rsidR="00E01951" w:rsidRPr="00C97EA9">
        <w:rPr>
          <w:lang w:val="en-US"/>
        </w:rPr>
        <w:t xml:space="preserve"> immunohistochemistry.</w:t>
      </w:r>
    </w:p>
    <w:p w14:paraId="024008FE" w14:textId="505C20F3" w:rsidR="00582FFE" w:rsidRPr="00C97EA9" w:rsidRDefault="007526EC" w:rsidP="004F153D">
      <w:pPr>
        <w:autoSpaceDE w:val="0"/>
        <w:autoSpaceDN w:val="0"/>
        <w:adjustRightInd w:val="0"/>
        <w:spacing w:line="480" w:lineRule="auto"/>
        <w:jc w:val="both"/>
        <w:outlineLvl w:val="0"/>
        <w:rPr>
          <w:lang w:val="en-US"/>
        </w:rPr>
      </w:pPr>
      <w:r w:rsidRPr="00C97EA9">
        <w:rPr>
          <w:rStyle w:val="highlight"/>
          <w:lang w:val="en-US"/>
        </w:rPr>
        <w:t xml:space="preserve">Taken together, focused bioinformatic analysis of the proteomic data sets completes our knowledge about molecular alterations linked with cell death and cellular plasticity during </w:t>
      </w:r>
      <w:r w:rsidRPr="00C97EA9">
        <w:rPr>
          <w:rStyle w:val="highlight"/>
          <w:lang w:val="en-US"/>
        </w:rPr>
        <w:lastRenderedPageBreak/>
        <w:t xml:space="preserve">epileptogenesis. </w:t>
      </w:r>
      <w:r w:rsidR="00752D2A" w:rsidRPr="00C97EA9">
        <w:rPr>
          <w:rStyle w:val="highlight"/>
          <w:lang w:val="en-US"/>
        </w:rPr>
        <w:t xml:space="preserve">The analysis </w:t>
      </w:r>
      <w:r w:rsidRPr="00C97EA9">
        <w:rPr>
          <w:rStyle w:val="highlight"/>
          <w:lang w:val="en-US"/>
        </w:rPr>
        <w:t xml:space="preserve">provided can guide future selection of </w:t>
      </w:r>
      <w:r w:rsidRPr="00C97EA9">
        <w:rPr>
          <w:lang w:val="en-US"/>
        </w:rPr>
        <w:t>target and biomarker candidates.</w:t>
      </w:r>
    </w:p>
    <w:p w14:paraId="6DA5B244" w14:textId="3A5905DB" w:rsidR="00E03740" w:rsidRPr="00C97EA9" w:rsidRDefault="003C1E75" w:rsidP="009F46EE">
      <w:pPr>
        <w:autoSpaceDE w:val="0"/>
        <w:autoSpaceDN w:val="0"/>
        <w:adjustRightInd w:val="0"/>
        <w:spacing w:line="480" w:lineRule="auto"/>
        <w:jc w:val="both"/>
        <w:outlineLvl w:val="0"/>
        <w:rPr>
          <w:lang w:val="en-US"/>
        </w:rPr>
      </w:pPr>
      <w:r w:rsidRPr="00C97EA9">
        <w:rPr>
          <w:lang w:val="en-US"/>
        </w:rPr>
        <w:t>KEYWORDS:</w:t>
      </w:r>
      <w:r w:rsidR="00357488" w:rsidRPr="00C97EA9">
        <w:rPr>
          <w:lang w:val="en-US"/>
        </w:rPr>
        <w:t xml:space="preserve"> </w:t>
      </w:r>
      <w:r w:rsidR="001625F5" w:rsidRPr="00C97EA9">
        <w:rPr>
          <w:lang w:val="en-US"/>
        </w:rPr>
        <w:t xml:space="preserve">epilepsy, proteomics, status epilepticus, </w:t>
      </w:r>
      <w:r w:rsidR="007526EC" w:rsidRPr="00C97EA9">
        <w:rPr>
          <w:lang w:val="en-US"/>
        </w:rPr>
        <w:t>ECM, cell</w:t>
      </w:r>
      <w:r w:rsidR="00AE053A" w:rsidRPr="00C97EA9">
        <w:rPr>
          <w:lang w:val="en-US"/>
        </w:rPr>
        <w:t xml:space="preserve"> death, apoptosis</w:t>
      </w:r>
    </w:p>
    <w:p w14:paraId="08B4CB2D" w14:textId="77777777" w:rsidR="00E72DEF" w:rsidRPr="00C97EA9" w:rsidRDefault="00E72DEF" w:rsidP="006B3399">
      <w:pPr>
        <w:autoSpaceDE w:val="0"/>
        <w:autoSpaceDN w:val="0"/>
        <w:adjustRightInd w:val="0"/>
        <w:spacing w:line="480" w:lineRule="auto"/>
        <w:jc w:val="both"/>
        <w:rPr>
          <w:lang w:val="en-US"/>
        </w:rPr>
      </w:pPr>
    </w:p>
    <w:p w14:paraId="1AE33A1E" w14:textId="77777777" w:rsidR="007114CA" w:rsidRPr="00C97EA9" w:rsidRDefault="007114CA">
      <w:pPr>
        <w:rPr>
          <w:b/>
          <w:lang w:val="en-US"/>
        </w:rPr>
      </w:pPr>
      <w:r w:rsidRPr="00C97EA9">
        <w:rPr>
          <w:b/>
          <w:lang w:val="en-US"/>
        </w:rPr>
        <w:br w:type="page"/>
      </w:r>
    </w:p>
    <w:p w14:paraId="1A39504A" w14:textId="6B949F82" w:rsidR="0020034A" w:rsidRPr="00C97EA9" w:rsidRDefault="006B3399" w:rsidP="007D2F06">
      <w:pPr>
        <w:spacing w:line="480" w:lineRule="auto"/>
        <w:jc w:val="both"/>
        <w:outlineLvl w:val="0"/>
        <w:rPr>
          <w:b/>
          <w:lang w:val="en-US"/>
        </w:rPr>
      </w:pPr>
      <w:r w:rsidRPr="00C97EA9">
        <w:rPr>
          <w:b/>
          <w:lang w:val="en-US"/>
        </w:rPr>
        <w:lastRenderedPageBreak/>
        <w:t>Introduction</w:t>
      </w:r>
    </w:p>
    <w:p w14:paraId="1C9F40F1" w14:textId="564DE002" w:rsidR="00B405BC" w:rsidRPr="00C97EA9" w:rsidRDefault="00575FE0" w:rsidP="0022536F">
      <w:pPr>
        <w:spacing w:line="480" w:lineRule="auto"/>
        <w:jc w:val="both"/>
        <w:rPr>
          <w:lang w:val="en-US"/>
        </w:rPr>
      </w:pPr>
      <w:r w:rsidRPr="00C97EA9">
        <w:rPr>
          <w:lang w:val="en-US"/>
        </w:rPr>
        <w:t>Comprehensive cellular and network alterations characterize the process of epileptogenesis following an ep</w:t>
      </w:r>
      <w:r w:rsidR="00956C87" w:rsidRPr="00C97EA9">
        <w:rPr>
          <w:lang w:val="en-US"/>
        </w:rPr>
        <w:t>ileptogenic brain insul</w:t>
      </w:r>
      <w:r w:rsidR="00127574" w:rsidRPr="00C97EA9">
        <w:rPr>
          <w:lang w:val="en-US"/>
        </w:rPr>
        <w:t>t</w:t>
      </w:r>
      <w:r w:rsidR="00956C87" w:rsidRPr="00C97EA9">
        <w:rPr>
          <w:lang w:val="en-US"/>
        </w:rPr>
        <w:t xml:space="preserve"> </w:t>
      </w:r>
      <w:r w:rsidR="00956C87" w:rsidRPr="00C97EA9">
        <w:rPr>
          <w:lang w:val="en-US"/>
        </w:rPr>
        <w:fldChar w:fldCharType="begin">
          <w:fldData xml:space="preserve">PEVuZE5vdGU+PENpdGU+PEF1dGhvcj5EaWNodGVyPC9BdXRob3I+PFllYXI+MjAwOTwvWWVhcj48
UmVjTnVtPjc8L1JlY051bT48RGlzcGxheVRleHQ+KERpY2h0ZXIsIDIwMDk7IFBpdGthbmVuIGFu
ZCBMdWthc2l1aywgMjAxMSk8L0Rpc3BsYXlUZXh0PjxyZWNvcmQ+PHJlYy1udW1iZXI+NzwvcmVj
LW51bWJlcj48Zm9yZWlnbi1rZXlzPjxrZXkgYXBwPSJFTiIgZGItaWQ9ImZkNWE5c2ZlODUwZndk
ZXR0ZGp2MmR4eXBlMjl6cndkZTVhdyIgdGltZXN0YW1wPSIxNDg5NDg4Nzc5Ij43PC9rZXk+PC9m
b3JlaWduLWtleXM+PHJlZi10eXBlIG5hbWU9IkpvdXJuYWwgQXJ0aWNsZSI+MTc8L3JlZi10eXBl
Pjxjb250cmlidXRvcnM+PGF1dGhvcnM+PGF1dGhvcj5EaWNodGVyLCBNLiBBLjwvYXV0aG9yPjwv
YXV0aG9ycz48L2NvbnRyaWJ1dG9ycz48YXV0aC1hZGRyZXNzPkRlcGFydG1lbnQgb2YgTmV1cm9s
b2d5LCBVbml2ZXJzaXR5IG9mIFBlbm5zeWx2YW5pYSwgMyBHYXRlcyBCdWlsZGluZywgMzQwMCBT
cHJ1Y2UgU3QsIFBoaWxhZGVscGhpYSwgUEEgMTkxMDQtNDIwNCwgVVNBLiBkaWNodGVyQG1haWwu
bWVkLnVwZW5uLmVkdTwvYXV0aC1hZGRyZXNzPjx0aXRsZXM+PHRpdGxlPkVtZXJnaW5nIGNvbmNl
cHRzIGluIHRoZSBwYXRob2dlbmVzaXMgb2YgZXBpbGVwc3kgYW5kIGVwaWxlcHRvZ2VuZXNpczwv
dGl0bGU+PHNlY29uZGFyeS10aXRsZT5BcmNoIE5ldXJvbDwvc2Vjb25kYXJ5LXRpdGxlPjxhbHQt
dGl0bGU+QXJjaGl2ZXMgb2YgbmV1cm9sb2d5PC9hbHQtdGl0bGU+PC90aXRsZXM+PHBlcmlvZGlj
YWw+PGZ1bGwtdGl0bGU+QXJjaCBOZXVyb2w8L2Z1bGwtdGl0bGU+PGFiYnItMT5BcmNoaXZlcyBv
ZiBuZXVyb2xvZ3k8L2FiYnItMT48L3BlcmlvZGljYWw+PGFsdC1wZXJpb2RpY2FsPjxmdWxsLXRp
dGxlPkFyY2ggTmV1cm9sPC9mdWxsLXRpdGxlPjxhYmJyLTE+QXJjaGl2ZXMgb2YgbmV1cm9sb2d5
PC9hYmJyLTE+PC9hbHQtcGVyaW9kaWNhbD48cGFnZXM+NDQzLTc8L3BhZ2VzPjx2b2x1bWU+NjY8
L3ZvbHVtZT48bnVtYmVyPjQ8L251bWJlcj48ZWRpdGlvbj4yMDA5LzA0LzE1PC9lZGl0aW9uPjxr
ZXl3b3Jkcz48a2V5d29yZD5BbnRpY29udnVsc2FudHMvdGhlcmFwZXV0aWMgdXNlPC9rZXl3b3Jk
PjxrZXl3b3JkPkJyYWluL2RydWcgZWZmZWN0cy9wYXRob2xvZ3kvKnBoeXNpb3BhdGhvbG9neTwv
a2V5d29yZD48a2V5d29yZD5CcmFpbiBEYW1hZ2UsIENocm9uaWMvcGh5c2lvcGF0aG9sb2d5PC9r
ZXl3b3JkPjxrZXl3b3JkPipFbGVjdHJvZW5jZXBoYWxvZ3JhcGh5L2RydWcgZWZmZWN0czwva2V5
d29yZD48a2V5d29yZD5FcGlsZXBzaWVzLCBQYXJ0aWFsL3BhdGhvbG9neS8qcGh5c2lvcGF0aG9s
b2d5L3ByZXZlbnRpb24gJmFtcDsgY29udHJvbDwva2V5d29yZD48a2V5d29yZD5IaXBwb2NhbXB1
cy9kcnVnIGVmZmVjdHMvcGF0aG9sb2d5L3BoeXNpb3BhdGhvbG9neTwva2V5d29yZD48a2V5d29y
ZD5IdW1hbnM8L2tleXdvcmQ+PGtleXdvcmQ+TmVvY29ydGV4L2RydWcgZWZmZWN0cy9wYXRob2xv
Z3kvcGh5c2lvcGF0aG9sb2d5PC9rZXl3b3JkPjxrZXl3b3JkPk5ldXJhbCBJbmhpYml0aW9uL3Bo
eXNpb2xvZ3k8L2tleXdvcmQ+PGtleXdvcmQ+UmlzayBGYWN0b3JzPC9rZXl3b3JkPjxrZXl3b3Jk
PlNjbGVyb3Npczwva2V5d29yZD48L2tleXdvcmRzPjxkYXRlcz48eWVhcj4yMDA5PC95ZWFyPjxw
dWItZGF0ZXM+PGRhdGU+QXByPC9kYXRlPjwvcHViLWRhdGVzPjwvZGF0ZXM+PGlzYm4+MDAwMy05
OTQyPC9pc2JuPjxhY2Nlc3Npb24tbnVtPjE5MzY0OTI4PC9hY2Nlc3Npb24tbnVtPjx1cmxzPjwv
dXJscz48ZWxlY3Ryb25pYy1yZXNvdXJjZS1udW0+MTAuMTAwMS9hcmNobmV1cm9sLjIwMDkuMTA8
L2VsZWN0cm9uaWMtcmVzb3VyY2UtbnVtPjxyZW1vdGUtZGF0YWJhc2UtcHJvdmlkZXI+TkxNPC9y
ZW1vdGUtZGF0YWJhc2UtcHJvdmlkZXI+PGxhbmd1YWdlPmVuZzwvbGFuZ3VhZ2U+PC9yZWNvcmQ+
PC9DaXRlPjxDaXRlPjxBdXRob3I+UGl0a2FuZW48L0F1dGhvcj48WWVhcj4yMDExPC9ZZWFyPjxS
ZWNOdW0+NjwvUmVjTnVtPjxyZWNvcmQ+PHJlYy1udW1iZXI+NjwvcmVjLW51bWJlcj48Zm9yZWln
bi1rZXlzPjxrZXkgYXBwPSJFTiIgZGItaWQ9ImZkNWE5c2ZlODUwZndkZXR0ZGp2MmR4eXBlMjl6
cndkZTVhdyIgdGltZXN0YW1wPSIxNDg5NDg4NTk0Ij42PC9rZXk+PC9mb3JlaWduLWtleXM+PHJl
Zi10eXBlIG5hbWU9IkpvdXJuYWwgQXJ0aWNsZSI+MTc8L3JlZi10eXBlPjxjb250cmlidXRvcnM+
PGF1dGhvcnM+PGF1dGhvcj5QaXRrYW5lbiwgQS48L2F1dGhvcj48YXV0aG9yPkx1a2FzaXVrLCBL
LjwvYXV0aG9yPjwvYXV0aG9ycz48L2NvbnRyaWJ1dG9ycz48YXV0aC1hZGRyZXNzPkRlcGFydG1l
bnQgb2YgTmV1cm9iaW9sb2d5LCBBIEkgVmlydGFuZW4gSW5zdGl0dXRlIGZvciBNb2xlY3VsYXIg
U2NpZW5jZXMsIFVuaXZlcnNpdHkgb2YgRWFzdGVybiBGaW5sYW5kLCBhbmQgRGVwYXJ0bWVudCBv
ZiBOZXVyb2xvZ3ksIEt1b3BpbyBVbml2ZXJzaXR5IEhvc3BpdGFsLCBLdW9waW8sIEZpbmxhbmQu
IGFzbGEucGl0a2FuZW5AdWVmLmZpPC9hdXRoLWFkZHJlc3M+PHRpdGxlcz48dGl0bGU+TWVjaGFu
aXNtcyBvZiBlcGlsZXB0b2dlbmVzaXMgYW5kIHBvdGVudGlhbCB0cmVhdG1lbnQgdGFyZ2V0czwv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cm9sb2d5PC9hYmJyLTE+PC9hbHQtcGVyaW9kaWNhbD48cGFnZXM+MTczLTg2PC9wYWdlcz48dm9s
dW1lPjEwPC92b2x1bWU+PG51bWJlcj4yPC9udW1iZXI+PGVkaXRpb24+MjAxMS8wMS8yNTwvZWRp
dGlvbj48a2V5d29yZHM+PGtleXdvcmQ+QW5pbWFsczwva2V5d29yZD48a2V5d29yZD5BbnRpY29u
dnVsc2FudHMvKmFkbWluaXN0cmF0aW9uICZhbXA7IGRvc2FnZTwva2V5d29yZD48a2V5d29yZD5E
cnVnIERlbGl2ZXJ5IFN5c3RlbXMvKnRyZW5kczwva2V5d29yZD48a2V5d29yZD5FcGlsZXBzeS8q
ZHJ1ZyB0aGVyYXB5L2V0aW9sb2d5LypnZW5ldGljczwva2V5d29yZD48a2V5d29yZD5HZW5ldGlj
IFRoZXJhcHkvKnRyZW5kczwva2V5d29yZD48a2V5d29yZD5IdW1hbnM8L2tleXdvcmQ+PGtleXdv
cmQ+VHJlYXRtZW50IE91dGNvbWU8L2tleXdvcmQ+PC9rZXl3b3Jkcz48ZGF0ZXM+PHllYXI+MjAx
MTwveWVhcj48cHViLWRhdGVzPjxkYXRlPkZlYjwvZGF0ZT48L3B1Yi1kYXRlcz48L2RhdGVzPjxp
c2JuPjE0NzQtNDQyMjwvaXNibj48YWNjZXNzaW9uLW51bT4yMTI1NjQ1NTwvYWNjZXNzaW9uLW51
bT48dXJscz48L3VybHM+PGVsZWN0cm9uaWMtcmVzb3VyY2UtbnVtPjEwLjEwMTYvczE0NzQtNDQy
MigxMCk3MDMxMC0wPC9lbGVjdHJvbmljLXJlc291cmNlLW51bT48cmVtb3RlLWRhdGFiYXNlLXBy
b3ZpZGVyPk5MTTwvcmVtb3RlLWRhdGFiYXNlLXByb3ZpZGVyPjxsYW5ndWFnZT5lbmc8L2xhbmd1
YWdlPjwvcmVjb3JkPjwvQ2l0ZT48L0VuZE5vdGU+AG==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PEVuZE5vdGU+PENpdGU+PEF1dGhvcj5EaWNodGVyPC9BdXRob3I+PFllYXI+MjAwOTwvWWVhcj48
UmVjTnVtPjc8L1JlY051bT48RGlzcGxheVRleHQ+KERpY2h0ZXIsIDIwMDk7IFBpdGthbmVuIGFu
ZCBMdWthc2l1aywgMjAxMSk8L0Rpc3BsYXlUZXh0PjxyZWNvcmQ+PHJlYy1udW1iZXI+NzwvcmVj
LW51bWJlcj48Zm9yZWlnbi1rZXlzPjxrZXkgYXBwPSJFTiIgZGItaWQ9ImZkNWE5c2ZlODUwZndk
ZXR0ZGp2MmR4eXBlMjl6cndkZTVhdyIgdGltZXN0YW1wPSIxNDg5NDg4Nzc5Ij43PC9rZXk+PC9m
b3JlaWduLWtleXM+PHJlZi10eXBlIG5hbWU9IkpvdXJuYWwgQXJ0aWNsZSI+MTc8L3JlZi10eXBl
Pjxjb250cmlidXRvcnM+PGF1dGhvcnM+PGF1dGhvcj5EaWNodGVyLCBNLiBBLjwvYXV0aG9yPjwv
YXV0aG9ycz48L2NvbnRyaWJ1dG9ycz48YXV0aC1hZGRyZXNzPkRlcGFydG1lbnQgb2YgTmV1cm9s
b2d5LCBVbml2ZXJzaXR5IG9mIFBlbm5zeWx2YW5pYSwgMyBHYXRlcyBCdWlsZGluZywgMzQwMCBT
cHJ1Y2UgU3QsIFBoaWxhZGVscGhpYSwgUEEgMTkxMDQtNDIwNCwgVVNBLiBkaWNodGVyQG1haWwu
bWVkLnVwZW5uLmVkdTwvYXV0aC1hZGRyZXNzPjx0aXRsZXM+PHRpdGxlPkVtZXJnaW5nIGNvbmNl
cHRzIGluIHRoZSBwYXRob2dlbmVzaXMgb2YgZXBpbGVwc3kgYW5kIGVwaWxlcHRvZ2VuZXNpczwv
dGl0bGU+PHNlY29uZGFyeS10aXRsZT5BcmNoIE5ldXJvbDwvc2Vjb25kYXJ5LXRpdGxlPjxhbHQt
dGl0bGU+QXJjaGl2ZXMgb2YgbmV1cm9sb2d5PC9hbHQtdGl0bGU+PC90aXRsZXM+PHBlcmlvZGlj
YWw+PGZ1bGwtdGl0bGU+QXJjaCBOZXVyb2w8L2Z1bGwtdGl0bGU+PGFiYnItMT5BcmNoaXZlcyBv
ZiBuZXVyb2xvZ3k8L2FiYnItMT48L3BlcmlvZGljYWw+PGFsdC1wZXJpb2RpY2FsPjxmdWxsLXRp
dGxlPkFyY2ggTmV1cm9sPC9mdWxsLXRpdGxlPjxhYmJyLTE+QXJjaGl2ZXMgb2YgbmV1cm9sb2d5
PC9hYmJyLTE+PC9hbHQtcGVyaW9kaWNhbD48cGFnZXM+NDQzLTc8L3BhZ2VzPjx2b2x1bWU+NjY8
L3ZvbHVtZT48bnVtYmVyPjQ8L251bWJlcj48ZWRpdGlvbj4yMDA5LzA0LzE1PC9lZGl0aW9uPjxr
ZXl3b3Jkcz48a2V5d29yZD5BbnRpY29udnVsc2FudHMvdGhlcmFwZXV0aWMgdXNlPC9rZXl3b3Jk
PjxrZXl3b3JkPkJyYWluL2RydWcgZWZmZWN0cy9wYXRob2xvZ3kvKnBoeXNpb3BhdGhvbG9neTwv
a2V5d29yZD48a2V5d29yZD5CcmFpbiBEYW1hZ2UsIENocm9uaWMvcGh5c2lvcGF0aG9sb2d5PC9r
ZXl3b3JkPjxrZXl3b3JkPipFbGVjdHJvZW5jZXBoYWxvZ3JhcGh5L2RydWcgZWZmZWN0czwva2V5
d29yZD48a2V5d29yZD5FcGlsZXBzaWVzLCBQYXJ0aWFsL3BhdGhvbG9neS8qcGh5c2lvcGF0aG9s
b2d5L3ByZXZlbnRpb24gJmFtcDsgY29udHJvbDwva2V5d29yZD48a2V5d29yZD5IaXBwb2NhbXB1
cy9kcnVnIGVmZmVjdHMvcGF0aG9sb2d5L3BoeXNpb3BhdGhvbG9neTwva2V5d29yZD48a2V5d29y
ZD5IdW1hbnM8L2tleXdvcmQ+PGtleXdvcmQ+TmVvY29ydGV4L2RydWcgZWZmZWN0cy9wYXRob2xv
Z3kvcGh5c2lvcGF0aG9sb2d5PC9rZXl3b3JkPjxrZXl3b3JkPk5ldXJhbCBJbmhpYml0aW9uL3Bo
eXNpb2xvZ3k8L2tleXdvcmQ+PGtleXdvcmQ+UmlzayBGYWN0b3JzPC9rZXl3b3JkPjxrZXl3b3Jk
PlNjbGVyb3Npczwva2V5d29yZD48L2tleXdvcmRzPjxkYXRlcz48eWVhcj4yMDA5PC95ZWFyPjxw
dWItZGF0ZXM+PGRhdGU+QXByPC9kYXRlPjwvcHViLWRhdGVzPjwvZGF0ZXM+PGlzYm4+MDAwMy05
OTQyPC9pc2JuPjxhY2Nlc3Npb24tbnVtPjE5MzY0OTI4PC9hY2Nlc3Npb24tbnVtPjx1cmxzPjwv
dXJscz48ZWxlY3Ryb25pYy1yZXNvdXJjZS1udW0+MTAuMTAwMS9hcmNobmV1cm9sLjIwMDkuMTA8
L2VsZWN0cm9uaWMtcmVzb3VyY2UtbnVtPjxyZW1vdGUtZGF0YWJhc2UtcHJvdmlkZXI+TkxNPC9y
ZW1vdGUtZGF0YWJhc2UtcHJvdmlkZXI+PGxhbmd1YWdlPmVuZzwvbGFuZ3VhZ2U+PC9yZWNvcmQ+
PC9DaXRlPjxDaXRlPjxBdXRob3I+UGl0a2FuZW48L0F1dGhvcj48WWVhcj4yMDExPC9ZZWFyPjxS
ZWNOdW0+NjwvUmVjTnVtPjxyZWNvcmQ+PHJlYy1udW1iZXI+NjwvcmVjLW51bWJlcj48Zm9yZWln
bi1rZXlzPjxrZXkgYXBwPSJFTiIgZGItaWQ9ImZkNWE5c2ZlODUwZndkZXR0ZGp2MmR4eXBlMjl6
cndkZTVhdyIgdGltZXN0YW1wPSIxNDg5NDg4NTk0Ij42PC9rZXk+PC9mb3JlaWduLWtleXM+PHJl
Zi10eXBlIG5hbWU9IkpvdXJuYWwgQXJ0aWNsZSI+MTc8L3JlZi10eXBlPjxjb250cmlidXRvcnM+
PGF1dGhvcnM+PGF1dGhvcj5QaXRrYW5lbiwgQS48L2F1dGhvcj48YXV0aG9yPkx1a2FzaXVrLCBL
LjwvYXV0aG9yPjwvYXV0aG9ycz48L2NvbnRyaWJ1dG9ycz48YXV0aC1hZGRyZXNzPkRlcGFydG1l
bnQgb2YgTmV1cm9iaW9sb2d5LCBBIEkgVmlydGFuZW4gSW5zdGl0dXRlIGZvciBNb2xlY3VsYXIg
U2NpZW5jZXMsIFVuaXZlcnNpdHkgb2YgRWFzdGVybiBGaW5sYW5kLCBhbmQgRGVwYXJ0bWVudCBv
ZiBOZXVyb2xvZ3ksIEt1b3BpbyBVbml2ZXJzaXR5IEhvc3BpdGFsLCBLdW9waW8sIEZpbmxhbmQu
IGFzbGEucGl0a2FuZW5AdWVmLmZpPC9hdXRoLWFkZHJlc3M+PHRpdGxlcz48dGl0bGU+TWVjaGFu
aXNtcyBvZiBlcGlsZXB0b2dlbmVzaXMgYW5kIHBvdGVudGlhbCB0cmVhdG1lbnQgdGFyZ2V0czwv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cm9sb2d5PC9hYmJyLTE+PC9hbHQtcGVyaW9kaWNhbD48cGFnZXM+MTczLTg2PC9wYWdlcz48dm9s
dW1lPjEwPC92b2x1bWU+PG51bWJlcj4yPC9udW1iZXI+PGVkaXRpb24+MjAxMS8wMS8yNTwvZWRp
dGlvbj48a2V5d29yZHM+PGtleXdvcmQ+QW5pbWFsczwva2V5d29yZD48a2V5d29yZD5BbnRpY29u
dnVsc2FudHMvKmFkbWluaXN0cmF0aW9uICZhbXA7IGRvc2FnZTwva2V5d29yZD48a2V5d29yZD5E
cnVnIERlbGl2ZXJ5IFN5c3RlbXMvKnRyZW5kczwva2V5d29yZD48a2V5d29yZD5FcGlsZXBzeS8q
ZHJ1ZyB0aGVyYXB5L2V0aW9sb2d5LypnZW5ldGljczwva2V5d29yZD48a2V5d29yZD5HZW5ldGlj
IFRoZXJhcHkvKnRyZW5kczwva2V5d29yZD48a2V5d29yZD5IdW1hbnM8L2tleXdvcmQ+PGtleXdv
cmQ+VHJlYXRtZW50IE91dGNvbWU8L2tleXdvcmQ+PC9rZXl3b3Jkcz48ZGF0ZXM+PHllYXI+MjAx
MTwveWVhcj48cHViLWRhdGVzPjxkYXRlPkZlYjwvZGF0ZT48L3B1Yi1kYXRlcz48L2RhdGVzPjxp
c2JuPjE0NzQtNDQyMjwvaXNibj48YWNjZXNzaW9uLW51bT4yMTI1NjQ1NTwvYWNjZXNzaW9uLW51
bT48dXJscz48L3VybHM+PGVsZWN0cm9uaWMtcmVzb3VyY2UtbnVtPjEwLjEwMTYvczE0NzQtNDQy
MigxMCk3MDMxMC0wPC9lbGVjdHJvbmljLXJlc291cmNlLW51bT48cmVtb3RlLWRhdGFiYXNlLXBy
b3ZpZGVyPk5MTTwvcmVtb3RlLWRhdGFiYXNlLXByb3ZpZGVyPjxsYW5ndWFnZT5lbmc8L2xhbmd1
YWdlPjwvcmVjb3JkPjwvQ2l0ZT48L0VuZE5vdGU+AG==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956C87" w:rsidRPr="00C97EA9">
        <w:rPr>
          <w:lang w:val="en-US"/>
        </w:rPr>
      </w:r>
      <w:r w:rsidR="00956C87" w:rsidRPr="00C97EA9">
        <w:rPr>
          <w:lang w:val="en-US"/>
        </w:rPr>
        <w:fldChar w:fldCharType="separate"/>
      </w:r>
      <w:r w:rsidR="00CF6CBA" w:rsidRPr="00C97EA9">
        <w:rPr>
          <w:noProof/>
          <w:lang w:val="en-US"/>
        </w:rPr>
        <w:t>(</w:t>
      </w:r>
      <w:hyperlink w:anchor="_ENREF_13" w:tooltip="Dichter, 2009 #7" w:history="1">
        <w:r w:rsidR="00DA74B9" w:rsidRPr="00C97EA9">
          <w:rPr>
            <w:noProof/>
            <w:lang w:val="en-US"/>
          </w:rPr>
          <w:t>Dichter, 2009</w:t>
        </w:r>
      </w:hyperlink>
      <w:r w:rsidR="00CF6CBA" w:rsidRPr="00C97EA9">
        <w:rPr>
          <w:noProof/>
          <w:lang w:val="en-US"/>
        </w:rPr>
        <w:t xml:space="preserve">; </w:t>
      </w:r>
      <w:hyperlink w:anchor="_ENREF_59" w:tooltip="Pitkanen, 2011 #6" w:history="1">
        <w:r w:rsidR="00DA74B9" w:rsidRPr="00C97EA9">
          <w:rPr>
            <w:noProof/>
            <w:lang w:val="en-US"/>
          </w:rPr>
          <w:t>Pitkanen and Lukasiuk, 2011</w:t>
        </w:r>
      </w:hyperlink>
      <w:r w:rsidR="00CF6CBA" w:rsidRPr="00C97EA9">
        <w:rPr>
          <w:noProof/>
          <w:lang w:val="en-US"/>
        </w:rPr>
        <w:t>)</w:t>
      </w:r>
      <w:r w:rsidR="00956C87" w:rsidRPr="00C97EA9">
        <w:rPr>
          <w:lang w:val="en-US"/>
        </w:rPr>
        <w:fldChar w:fldCharType="end"/>
      </w:r>
      <w:r w:rsidRPr="00C97EA9">
        <w:rPr>
          <w:lang w:val="en-US"/>
        </w:rPr>
        <w:t xml:space="preserve">. </w:t>
      </w:r>
      <w:r w:rsidR="00530495" w:rsidRPr="00C97EA9">
        <w:rPr>
          <w:lang w:val="en-US"/>
        </w:rPr>
        <w:t>Thereby</w:t>
      </w:r>
      <w:r w:rsidR="00AB6851" w:rsidRPr="00C97EA9">
        <w:rPr>
          <w:lang w:val="en-US"/>
        </w:rPr>
        <w:t>,</w:t>
      </w:r>
      <w:r w:rsidR="00530495" w:rsidRPr="00C97EA9">
        <w:rPr>
          <w:lang w:val="en-US"/>
        </w:rPr>
        <w:t xml:space="preserve"> c</w:t>
      </w:r>
      <w:r w:rsidRPr="00C97EA9">
        <w:rPr>
          <w:lang w:val="en-US"/>
        </w:rPr>
        <w:t>ell stress along with associated neuronal cell loss affecting different susceptible brain regions serve as an important trigger for subsequent remodeling of brain tissue and its cellular composition</w:t>
      </w:r>
      <w:r w:rsidR="00FD0E68" w:rsidRPr="00C97EA9">
        <w:rPr>
          <w:lang w:val="en-US"/>
        </w:rPr>
        <w:t xml:space="preserve"> </w:t>
      </w:r>
      <w:r w:rsidR="00FD0E68" w:rsidRPr="00C97EA9">
        <w:rPr>
          <w:lang w:val="en-US"/>
        </w:rPr>
        <w:fldChar w:fldCharType="begin"/>
      </w:r>
      <w:r w:rsidR="00CF6CBA" w:rsidRPr="00C97EA9">
        <w:rPr>
          <w:lang w:val="en-US"/>
        </w:rPr>
        <w:instrText xml:space="preserve"> ADDIN EN.CITE &lt;EndNote&gt;&lt;Cite&gt;&lt;Author&gt;Dingledine&lt;/Author&gt;&lt;Year&gt;2014&lt;/Year&gt;&lt;RecNum&gt;50&lt;/RecNum&gt;&lt;DisplayText&gt;(Dingledine et al., 2014)&lt;/DisplayText&gt;&lt;record&gt;&lt;rec-number&gt;50&lt;/rec-number&gt;&lt;foreign-keys&gt;&lt;key app="EN" db-id="fd5a9sfe850fwdettdjv2dxype29zrwde5aw" timestamp="1491303969"&gt;50&lt;/key&gt;&lt;/foreign-keys&gt;&lt;ref-type name="Journal Article"&gt;17&lt;/ref-type&gt;&lt;contributors&gt;&lt;authors&gt;&lt;author&gt;Dingledine, R.&lt;/author&gt;&lt;author&gt;Varvel, N. H.&lt;/author&gt;&lt;author&gt;Dudek, F. E.&lt;/author&gt;&lt;/authors&gt;&lt;/contributors&gt;&lt;auth-address&gt;Department of Pharmacology, Emory University School of Medicine, Atlanta, GA, 30322, USA, rdingledine@pharm.emory.edu.&lt;/auth-address&gt;&lt;titles&gt;&lt;title&gt;When and how do seizures kill neurons, and is cell death relevant to epileptogenesis?&lt;/title&gt;&lt;secondary-title&gt;Adv Exp Med Biol&lt;/secondary-title&gt;&lt;alt-title&gt;Advances in experimental medicine and biology&lt;/alt-title&gt;&lt;/titles&gt;&lt;periodical&gt;&lt;full-title&gt;Adv Exp Med Biol&lt;/full-title&gt;&lt;abbr-1&gt;Advances in experimental medicine and biology&lt;/abbr-1&gt;&lt;/periodical&gt;&lt;alt-periodical&gt;&lt;full-title&gt;Adv Exp Med Biol&lt;/full-title&gt;&lt;abbr-1&gt;Advances in experimental medicine and biology&lt;/abbr-1&gt;&lt;/alt-periodical&gt;&lt;pages&gt;109-22&lt;/pages&gt;&lt;volume&gt;813&lt;/volume&gt;&lt;edition&gt;2014/07/12&lt;/edition&gt;&lt;keywords&gt;&lt;keyword&gt;*Cell Death&lt;/keyword&gt;&lt;keyword&gt;Epilepsy/*pathology&lt;/keyword&gt;&lt;keyword&gt;Humans&lt;/keyword&gt;&lt;keyword&gt;Neurons/*pathology&lt;/keyword&gt;&lt;/keywords&gt;&lt;dates&gt;&lt;year&gt;2014&lt;/year&gt;&lt;/dates&gt;&lt;isbn&gt;0065-2598 (Print)&amp;#xD;0065-2598&lt;/isbn&gt;&lt;accession-num&gt;25012371&lt;/accession-num&gt;&lt;urls&gt;&lt;/urls&gt;&lt;custom2&gt;PMC4624106&lt;/custom2&gt;&lt;custom6&gt;NIHMS727141&lt;/custom6&gt;&lt;electronic-resource-num&gt;10.1007/978-94-017-8914-1_9&lt;/electronic-resource-num&gt;&lt;remote-database-provider&gt;NLM&lt;/remote-database-provider&gt;&lt;language&gt;eng&lt;/language&gt;&lt;/record&gt;&lt;/Cite&gt;&lt;/EndNote&gt;</w:instrText>
      </w:r>
      <w:r w:rsidR="00FD0E68" w:rsidRPr="00C97EA9">
        <w:rPr>
          <w:lang w:val="en-US"/>
        </w:rPr>
        <w:fldChar w:fldCharType="separate"/>
      </w:r>
      <w:r w:rsidR="00CF6CBA" w:rsidRPr="00C97EA9">
        <w:rPr>
          <w:noProof/>
          <w:lang w:val="en-US"/>
        </w:rPr>
        <w:t>(</w:t>
      </w:r>
      <w:hyperlink w:anchor="_ENREF_14" w:tooltip="Dingledine, 2014 #50" w:history="1">
        <w:r w:rsidR="00DA74B9" w:rsidRPr="00C97EA9">
          <w:rPr>
            <w:noProof/>
            <w:lang w:val="en-US"/>
          </w:rPr>
          <w:t>Dingledine et al., 2014</w:t>
        </w:r>
      </w:hyperlink>
      <w:r w:rsidR="00CF6CBA" w:rsidRPr="00C97EA9">
        <w:rPr>
          <w:noProof/>
          <w:lang w:val="en-US"/>
        </w:rPr>
        <w:t>)</w:t>
      </w:r>
      <w:r w:rsidR="00FD0E68" w:rsidRPr="00C97EA9">
        <w:rPr>
          <w:lang w:val="en-US"/>
        </w:rPr>
        <w:fldChar w:fldCharType="end"/>
      </w:r>
      <w:r w:rsidRPr="00C97EA9">
        <w:rPr>
          <w:lang w:val="en-US"/>
        </w:rPr>
        <w:t xml:space="preserve">. </w:t>
      </w:r>
      <w:r w:rsidR="00C13716" w:rsidRPr="00C97EA9">
        <w:rPr>
          <w:lang w:val="en-US"/>
        </w:rPr>
        <w:t xml:space="preserve">Cellular plasticity is accompanied by intense molecular alterations in extracellular matrix </w:t>
      </w:r>
      <w:r w:rsidR="00A40124" w:rsidRPr="00C97EA9">
        <w:rPr>
          <w:lang w:val="en-US"/>
        </w:rPr>
        <w:t xml:space="preserve">(ECM) </w:t>
      </w:r>
      <w:r w:rsidR="004134D3" w:rsidRPr="00C97EA9">
        <w:rPr>
          <w:lang w:val="en-US"/>
        </w:rPr>
        <w:t>components</w:t>
      </w:r>
      <w:r w:rsidR="008D73C3" w:rsidRPr="00C97EA9">
        <w:rPr>
          <w:lang w:val="en-US"/>
        </w:rPr>
        <w:t xml:space="preserve">, which </w:t>
      </w:r>
      <w:r w:rsidR="00530495" w:rsidRPr="00C97EA9">
        <w:rPr>
          <w:lang w:val="en-US"/>
        </w:rPr>
        <w:t xml:space="preserve">in turn can play a crucial modulatory role </w:t>
      </w:r>
      <w:r w:rsidR="008D73C3" w:rsidRPr="00C97EA9">
        <w:rPr>
          <w:lang w:val="en-US"/>
        </w:rPr>
        <w:t>following brain damage</w:t>
      </w:r>
      <w:r w:rsidR="00D42AFC" w:rsidRPr="00C97EA9">
        <w:rPr>
          <w:lang w:val="en-US"/>
        </w:rPr>
        <w:t xml:space="preserve"> </w:t>
      </w:r>
      <w:r w:rsidR="0082524B" w:rsidRPr="00C97EA9">
        <w:rPr>
          <w:lang w:val="en-US"/>
        </w:rPr>
        <w:fldChar w:fldCharType="begin">
          <w:fldData xml:space="preserve">PEVuZE5vdGU+PENpdGU+PEF1dGhvcj5EaXR5YXRldjwvQXV0aG9yPjxZZWFyPjIwMDg8L1llYXI+
PFJlY051bT4xPC9SZWNOdW0+PERpc3BsYXlUZXh0PihEaXR5YXRldiBhbmQgRmVsbGluLCAyMDA4
OyBNY1JhZSBhbmQgUG9ydGVyLCAyMDEyOyBQaXRrYW5lbiBldCBhbC4sIDIwMTQpPC9EaXNwbGF5
VGV4dD48cmVjb3JkPjxyZWMtbnVtYmVyPjE8L3JlYy1udW1iZXI+PGZvcmVpZ24ta2V5cz48a2V5
IGFwcD0iRU4iIGRiLWlkPSJmZDVhOXNmZTg1MGZ3ZGV0dGRqdjJkeHlwZTI5enJ3ZGU1YXciIHRp
bWVzdGFtcD0iMTQ4OTQ4NjE5NSI+MTwva2V5PjwvZm9yZWlnbi1rZXlzPjxyZWYtdHlwZSBuYW1l
PSJKb3VybmFsIEFydGljbGUiPjE3PC9yZWYtdHlwZT48Y29udHJpYnV0b3JzPjxhdXRob3JzPjxh
dXRob3I+RGl0eWF0ZXYsIEEuPC9hdXRob3I+PGF1dGhvcj5GZWxsaW4sIFQuPC9hdXRob3I+PC9h
dXRob3JzPjwvY29udHJpYnV0b3JzPjxhdXRoLWFkZHJlc3M+RGVwYXJ0bWVudCBvZiBOZXVyb3Nj
aWVuY2UgYW5kIEJyYWluIFRlY2hub2xvZ2llcywgSXRhbGlhbiBJbnN0aXR1dGUgb2YgVGVjaG5v
bG9neSwgdmlhIE1vcmVnbyAzMCwgMTYxNjMgR2Vub3ZhLCBJdGFseS4gYWxleGFuZGVyLmRpdHlh
dGV2QGlpdC5pdDwvYXV0aC1hZGRyZXNzPjx0aXRsZXM+PHRpdGxlPkV4dHJhY2VsbHVsYXIgbWF0
cml4IGluIHBsYXN0aWNpdHkgYW5kIGVwaWxlcHRvZ2VuZXNpczwvdGl0bGU+PHNlY29uZGFyeS10
aXRsZT5OZXVyb24gR2xpYSBCaW9sPC9zZWNvbmRhcnktdGl0bGU+PGFsdC10aXRsZT5OZXVyb24g
Z2xpYSBiaW9sb2d5PC9hbHQtdGl0bGU+PC90aXRsZXM+PHBlcmlvZGljYWw+PGZ1bGwtdGl0bGU+
TmV1cm9uIEdsaWEgQmlvbDwvZnVsbC10aXRsZT48YWJici0xPk5ldXJvbiBnbGlhIGJpb2xvZ3k8
L2FiYnItMT48L3BlcmlvZGljYWw+PGFsdC1wZXJpb2RpY2FsPjxmdWxsLXRpdGxlPk5ldXJvbiBH
bGlhIEJpb2w8L2Z1bGwtdGl0bGU+PGFiYnItMT5OZXVyb24gZ2xpYSBiaW9sb2d5PC9hYmJyLTE+
PC9hbHQtcGVyaW9kaWNhbD48cGFnZXM+MjM1LTQ3PC9wYWdlcz48dm9sdW1lPjQ8L3ZvbHVtZT48
bnVtYmVyPjM8L251bWJlcj48ZWRpdGlvbj4yMDA5LzA2LzA2PC9lZGl0aW9uPjxrZXl3b3Jkcz48
a2V5d29yZD5BbmltYWxzPC9rZXl3b3JkPjxrZXl3b3JkPkJyYWluL2N5dG9sb2d5L3BoeXNpb2xv
Z3k8L2tleXdvcmQ+PGtleXdvcmQ+RXBpbGVwc3kvZHJ1ZyB0aGVyYXB5LypldGlvbG9neS8qZ2Vu
ZXRpY3MvcGF0aG9sb2d5PC9rZXl3b3JkPjxrZXl3b3JkPkV4dHJhY2VsbHVsYXIgTWF0cml4L2dl
bmV0aWNzLyptZXRhYm9saXNtPC9rZXl3b3JkPjxrZXl3b3JkPkh1bWFuczwva2V5d29yZD48a2V5
d29yZD5OZXVyb25hbCBQbGFzdGljaXR5L2RydWcgZWZmZWN0cy8qcGh5c2lvbG9neTwva2V5d29y
ZD48a2V5d29yZD5Qcm90ZWFzZSBJbmhpYml0b3JzL3BoYXJtYWNvbG9neS90aGVyYXBldXRpYyB1
c2U8L2tleXdvcmQ+PGtleXdvcmQ+U3luYXBzZXMvKnBoeXNpb2xvZ3k8L2tleXdvcmQ+PGtleXdv
cmQ+U3luYXB0aWMgVHJhbnNtaXNzaW9uL2RydWcgZWZmZWN0cy9waHlzaW9sb2d5PC9rZXl3b3Jk
Pjwva2V5d29yZHM+PGRhdGVzPjx5ZWFyPjIwMDg8L3llYXI+PHB1Yi1kYXRlcz48ZGF0ZT5BdWc8
L2RhdGU+PC9wdWItZGF0ZXM+PC9kYXRlcz48aXNibj4xNzQwLTkyNXg8L2lzYm4+PGFjY2Vzc2lv
bi1udW0+MTk0OTcxNDM8L2FjY2Vzc2lvbi1udW0+PHVybHM+PC91cmxzPjxlbGVjdHJvbmljLXJl
c291cmNlLW51bT4xMC4xMDE3L3MxNzQwOTI1eDA5MDAwMTE4PC9lbGVjdHJvbmljLXJlc291cmNl
LW51bT48cmVtb3RlLWRhdGFiYXNlLXByb3ZpZGVyPk5MTTwvcmVtb3RlLWRhdGFiYXNlLXByb3Zp
ZGVyPjxsYW5ndWFnZT5lbmc8L2xhbmd1YWdlPjwvcmVjb3JkPjwvQ2l0ZT48Q2l0ZT48QXV0aG9y
Pk1jUmFlPC9BdXRob3I+PFllYXI+MjAxMjwvWWVhcj48UmVjTnVtPjI8L1JlY051bT48cmVjb3Jk
PjxyZWMtbnVtYmVyPjI8L3JlYy1udW1iZXI+PGZvcmVpZ24ta2V5cz48a2V5IGFwcD0iRU4iIGRi
LWlkPSJmZDVhOXNmZTg1MGZ3ZGV0dGRqdjJkeHlwZTI5enJ3ZGU1YXciIHRpbWVzdGFtcD0iMTQ4
OTQ4NjI2MCI+Mjwva2V5PjwvZm9yZWlnbi1rZXlzPjxyZWYtdHlwZSBuYW1lPSJKb3VybmFsIEFy
dGljbGUiPjE3PC9yZWYtdHlwZT48Y29udHJpYnV0b3JzPjxhdXRob3JzPjxhdXRob3I+TWNSYWUs
IFAuIEEuPC9hdXRob3I+PGF1dGhvcj5Qb3J0ZXIsIEIuIEUuPC9hdXRob3I+PC9hdXRob3JzPjwv
Y29udHJpYnV0b3JzPjxhdXRoLWFkZHJlc3M+RGl2aXNpb24gb2YgTmV1cm9sb2d5LCBUaGUgQ2hp
bGRyZW4mYXBvcztzIEhvc3BpdGFsIG9mIFBoaWxhZGVscGhpYSwgUGhpbGFkZWxwaGlhLCBQQSwg
VVNBLiBtY3JhZXBAZW1haWwuY2hvcC5lZHU8L2F1dGgtYWRkcmVzcz48dGl0bGVzPjx0aXRsZT5U
aGUgcGVyaW5ldXJvbmFsIG5ldCBjb21wb25lbnQgb2YgdGhlIGV4dHJhY2VsbHVsYXIgbWF0cml4
IGluIHBsYXN0aWNpdHkgYW5kIGVwaWxlcHN5PC90aXRsZT48c2Vjb25kYXJ5LXRpdGxlPk5ldXJv
Y2hlbSBJbnQ8L3NlY29uZGFyeS10aXRsZT48YWx0LXRpdGxlPk5ldXJvY2hlbWlzdHJ5IGludGVy
bmF0aW9uYWw8L2FsdC10aXRsZT48L3RpdGxlcz48cGVyaW9kaWNhbD48ZnVsbC10aXRsZT5OZXVy
b2NoZW0gSW50PC9mdWxsLXRpdGxlPjxhYmJyLTE+TmV1cm9jaGVtaXN0cnkgaW50ZXJuYXRpb25h
bDwvYWJici0xPjwvcGVyaW9kaWNhbD48YWx0LXBlcmlvZGljYWw+PGZ1bGwtdGl0bGU+TmV1cm9j
aGVtIEludDwvZnVsbC10aXRsZT48YWJici0xPk5ldXJvY2hlbWlzdHJ5IGludGVybmF0aW9uYWw8
L2FiYnItMT48L2FsdC1wZXJpb2RpY2FsPjxwYWdlcz45NjMtNzI8L3BhZ2VzPjx2b2x1bWU+NjE8
L3ZvbHVtZT48bnVtYmVyPjc8L251bWJlcj48ZWRpdGlvbj4yMDEyLzA5LzA4PC9lZGl0aW9uPjxr
ZXl3b3Jkcz48a2V5d29yZD5FcGlsZXBzeS8qcGh5c2lvcGF0aG9sb2d5PC9rZXl3b3JkPjxrZXl3
b3JkPipFeHRyYWNlbGx1bGFyIE1hdHJpeDwva2V5d29yZD48a2V5d29yZD5IdW1hbnM8L2tleXdv
cmQ+PGtleXdvcmQ+Kk5lcnZlIE5ldDwva2V5d29yZD48a2V5d29yZD4qTmV1cm9uYWwgUGxhc3Rp
Y2l0eTwva2V5d29yZD48L2tleXdvcmRzPjxkYXRlcz48eWVhcj4yMDEyPC95ZWFyPjxwdWItZGF0
ZXM+PGRhdGU+RGVjPC9kYXRlPjwvcHViLWRhdGVzPjwvZGF0ZXM+PGlzYm4+MDE5Ny0wMTg2PC9p
c2JuPjxhY2Nlc3Npb24tbnVtPjIyOTU0NDI4PC9hY2Nlc3Npb24tbnVtPjx1cmxzPjwvdXJscz48
Y3VzdG9tMj5QTUMzOTMwMjAyPC9jdXN0b20yPjxjdXN0b202Pk5JSE1TNDEzNTk4PC9jdXN0b202
PjxlbGVjdHJvbmljLXJlc291cmNlLW51bT4xMC4xMDE2L2oubmV1aW50LjIwMTIuMDguMDA3PC9l
bGVjdHJvbmljLXJlc291cmNlLW51bT48cmVtb3RlLWRhdGFiYXNlLXByb3ZpZGVyPk5MTTwvcmVt
b3RlLWRhdGFiYXNlLXByb3ZpZGVyPjxsYW5ndWFnZT5lbmc8L2xhbmd1YWdlPjwvcmVjb3JkPjwv
Q2l0ZT48Q2l0ZT48QXV0aG9yPlBpdGthbmVuPC9BdXRob3I+PFllYXI+MjAxNDwvWWVhcj48UmVj
TnVtPjM8L1JlY051bT48cmVjb3JkPjxyZWMtbnVtYmVyPjM8L3JlYy1udW1iZXI+PGZvcmVpZ24t
a2V5cz48a2V5IGFwcD0iRU4iIGRiLWlkPSJmZDVhOXNmZTg1MGZ3ZGV0dGRqdjJkeHlwZTI5enJ3
ZGU1YXciIHRpbWVzdGFtcD0iMTQ4OTQ4NjI5NCI+Mzwva2V5PjwvZm9yZWlnbi1rZXlzPjxyZWYt
dHlwZSBuYW1lPSJKb3VybmFsIEFydGljbGUiPjE3PC9yZWYtdHlwZT48Y29udHJpYnV0b3JzPjxh
dXRob3JzPjxhdXRob3I+UGl0a2FuZW4sIEEuPC9hdXRob3I+PGF1dGhvcj5OZG9kZS1Fa2FuZSwg
WC4gRS48L2F1dGhvcj48YXV0aG9yPkx1a2FzaXVrLCBLLjwvYXV0aG9yPjxhdXRob3I+V2lsY3p5
bnNraSwgRy4gTS48L2F1dGhvcj48YXV0aG9yPkRpdHlhdGV2LCBBLjwvYXV0aG9yPjxhdXRob3I+
V2Fsa2VyLCBNLiBDLjwvYXV0aG9yPjxhdXRob3I+Q2hhYnJvbCwgRS48L2F1dGhvcj48YXV0aG9y
PkRlZGV1cndhZXJkZXJlLCBTLjwvYXV0aG9yPjxhdXRob3I+VmF6cXVleiwgTi48L2F1dGhvcj48
YXV0aG9yPlBvd2VsbCwgRS4gTS48L2F1dGhvcj48L2F1dGhvcnM+PC9jb250cmlidXRvcnM+PGF1
dGgtYWRkcmVzcz5EZXBhcnRtZW50IG9mIE5ldXJvYmlvbG9neSwgQS4gSS4gVmlydGFuZW4gSW5z
dGl0dXRlIGZvciBNb2xlY3VsYXIgU2NpZW5jZXMsIFVuaXZlcnNpdHkgb2YgRWFzdGVybiBGaW5s
YW5kLCBLdW9waW8sIEZpbmxhbmQ7IERlcGFydG1lbnQgb2YgTmV1cm9sb2d5LCBLdW9waW8gVW5p
dmVyc2l0eSBIb3NwaXRhbCwgS3VvcGlvLCBGaW5sYW5kLiBFbGVjdHJvbmljIGFkZHJlc3M6IGFz
bGEucGl0a2FuZW5AdWVmLmZpLiYjeEQ7RGVwYXJ0bWVudCBvZiBOZXVyb2Jpb2xvZ3ksIEEuIEku
IFZpcnRhbmVuIEluc3RpdHV0ZSBmb3IgTW9sZWN1bGFyIFNjaWVuY2VzLCBVbml2ZXJzaXR5IG9m
IEVhc3Rlcm4gRmlubGFuZCwgS3VvcGlvLCBGaW5sYW5kLiYjeEQ7VGhlIE5lbmNraSBJbnN0aXR1
dGUgb2YgRXhwZXJpbWVudGFsIEJpb2xvZ3ksIFBvbGlzaCBBY2FkZW15IG9mIFNjaWVuY2VzLCBX
YXJzYXcsIFBvbGFuZC4mI3hEO01vbGVjdWxhciBOZXVyb3BsYXN0aWNpdHkgR3JvdXAsIEdlcm1h
biBDZW50ZXIgZm9yIE5ldXJvZGVnZW5lcmF0aXZlIERpc2Vhc2VzIChEWk5FKSwgTWFnZGVidXJn
LCBHZXJtYW55LiYjeEQ7VUNMIEluc3RpdHV0ZSBvZiBOZXVyb2xvZ3ksIFVuaXZlcnNpdHkgQ29s
bGVnZSBMb25kb24sIFF1ZWVuIFNxdWFyZSwgTG9uZG9uLCBVSy4mI3hEO0RlcGFydG1lbnQgb2Yg
VHJhbnNsYXRpb25hbCBOZXVyb3NjaWVuY2UsIFVuaXZlcnNpdHkgb2YgQW50d2VycCwgV2lscmlq
aywgQmVsZ2l1bS4mI3hEO0RlcGFydG1lbnQgb2YgQW5hdG9teSAmYW1wOyBOZXVyb2Jpb2xvZ3ks
IFVuaXZlcnNpdHkgb2YgTWFyeWxhbmQgU2Nob29sIG9mIE1lZGljaW5lLCBCYWx0aW1vcmUsIE1E
LCBVU0EuPC9hdXRoLWFkZHJlc3M+PHRpdGxlcz48dGl0bGU+TmV1cmFsIEVDTSBhbmQgZXBpbGVw
c3k8L3RpdGxlPjxzZWNvbmRhcnktdGl0bGU+UHJvZyBCcmFpbiBSZXM8L3NlY29uZGFyeS10aXRs
ZT48YWx0LXRpdGxlPlByb2dyZXNzIGluIGJyYWluIHJlc2VhcmNoPC9hbHQtdGl0bGU+PC90aXRs
ZXM+PHBlcmlvZGljYWw+PGZ1bGwtdGl0bGU+UHJvZyBCcmFpbiBSZXM8L2Z1bGwtdGl0bGU+PGFi
YnItMT5Qcm9ncmVzcyBpbiBicmFpbiByZXNlYXJjaDwvYWJici0xPjwvcGVyaW9kaWNhbD48YWx0
LXBlcmlvZGljYWw+PGZ1bGwtdGl0bGU+UHJvZyBCcmFpbiBSZXM8L2Z1bGwtdGl0bGU+PGFiYnIt
MT5Qcm9ncmVzcyBpbiBicmFpbiByZXNlYXJjaDwvYWJici0xPjwvYWx0LXBlcmlvZGljYWw+PHBh
Z2VzPjIyOS02MjwvcGFnZXM+PHZvbHVtZT4yMTQ8L3ZvbHVtZT48ZWRpdGlvbj4yMDE0LzExLzIx
PC9lZGl0aW9uPjxrZXl3b3Jkcz48a2V5d29yZD5BbmltYWxzPC9rZXl3b3JkPjxrZXl3b3JkPkFu
dGljb252dWxzYW50cy90aGVyYXBldXRpYyB1c2U8L2tleXdvcmQ+PGtleXdvcmQ+RXBpbGVwc3kv
ZHJ1ZyB0aGVyYXB5L21ldGFib2xpc20vKnBhdGhvbG9neTwva2V5d29yZD48a2V5d29yZD5FeHRy
YWNlbGx1bGFyIE1hdHJpeC9kcnVnIGVmZmVjdHMvKnBoeXNpb2xvZ3k8L2tleXdvcmQ+PGtleXdv
cmQ+SHVtYW5zPC9rZXl3b3JkPjxrZXl3b3JkPlJlY2VwdG9ycywgVXJva2luYXNlIFBsYXNtaW5v
Z2VuIEFjdGl2YXRvci9kcnVnIGVmZmVjdHMvKm1ldGFib2xpc208L2tleXdvcmQ+PGtleXdvcmQ+
TGdpMTwva2V5d29yZD48a2V5d29yZD5hdXRpc208L2tleXdvcmQ+PGtleXdvcmQ+ZXBpbGVwdG9n
ZW5lc2lzPC9rZXl3b3JkPjxrZXl3b3JkPmhlcGFyYW4gc3VsZmF0ZSBwcm90ZW9nbHljYW48L2tl
eXdvcmQ+PGtleXdvcmQ+aW1hZ2luZzwva2V5d29yZD48a2V5d29yZD5tYXRyaXggbWV0YWxsb3By
b3RlaW5hc2U8L2tleXdvcmQ+PGtleXdvcmQ+dGVuYXNjaW48L2tleXdvcmQ+PGtleXdvcmQ+dXJv
a2luYXNlPC9rZXl3b3JkPjwva2V5d29yZHM+PGRhdGVzPjx5ZWFyPjIwMTQ8L3llYXI+PC9kYXRl
cz48aXNibj4wMDc5LTYxMjM8L2lzYm4+PGFjY2Vzc2lvbi1udW0+MjU0MTAzNjE8L2FjY2Vzc2lv
bi1udW0+PHVybHM+PC91cmxzPjxlbGVjdHJvbmljLXJlc291cmNlLW51bT4xMC4xMDE2L2I5Nzgt
MC00NDQtNjM0ODYtMy4wMDAxMS02PC9lbGVjdHJvbmljLXJlc291cmNlLW51bT48cmVtb3RlLWRh
dGFiYXNlLXByb3ZpZGVyPk5MTTwvcmVtb3RlLWRhdGFiYXNlLXByb3ZpZGVyPjxsYW5ndWFnZT5l
bmc8L2xhbmd1YWdlPjwvcmVjb3JkPjwvQ2l0ZT48L0VuZE5vdGU+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PEVuZE5vdGU+PENpdGU+PEF1dGhvcj5EaXR5YXRldjwvQXV0aG9yPjxZZWFyPjIwMDg8L1llYXI+
PFJlY051bT4xPC9SZWNOdW0+PERpc3BsYXlUZXh0PihEaXR5YXRldiBhbmQgRmVsbGluLCAyMDA4
OyBNY1JhZSBhbmQgUG9ydGVyLCAyMDEyOyBQaXRrYW5lbiBldCBhbC4sIDIwMTQpPC9EaXNwbGF5
VGV4dD48cmVjb3JkPjxyZWMtbnVtYmVyPjE8L3JlYy1udW1iZXI+PGZvcmVpZ24ta2V5cz48a2V5
IGFwcD0iRU4iIGRiLWlkPSJmZDVhOXNmZTg1MGZ3ZGV0dGRqdjJkeHlwZTI5enJ3ZGU1YXciIHRp
bWVzdGFtcD0iMTQ4OTQ4NjE5NSI+MTwva2V5PjwvZm9yZWlnbi1rZXlzPjxyZWYtdHlwZSBuYW1l
PSJKb3VybmFsIEFydGljbGUiPjE3PC9yZWYtdHlwZT48Y29udHJpYnV0b3JzPjxhdXRob3JzPjxh
dXRob3I+RGl0eWF0ZXYsIEEuPC9hdXRob3I+PGF1dGhvcj5GZWxsaW4sIFQuPC9hdXRob3I+PC9h
dXRob3JzPjwvY29udHJpYnV0b3JzPjxhdXRoLWFkZHJlc3M+RGVwYXJ0bWVudCBvZiBOZXVyb3Nj
aWVuY2UgYW5kIEJyYWluIFRlY2hub2xvZ2llcywgSXRhbGlhbiBJbnN0aXR1dGUgb2YgVGVjaG5v
bG9neSwgdmlhIE1vcmVnbyAzMCwgMTYxNjMgR2Vub3ZhLCBJdGFseS4gYWxleGFuZGVyLmRpdHlh
dGV2QGlpdC5pdDwvYXV0aC1hZGRyZXNzPjx0aXRsZXM+PHRpdGxlPkV4dHJhY2VsbHVsYXIgbWF0
cml4IGluIHBsYXN0aWNpdHkgYW5kIGVwaWxlcHRvZ2VuZXNpczwvdGl0bGU+PHNlY29uZGFyeS10
aXRsZT5OZXVyb24gR2xpYSBCaW9sPC9zZWNvbmRhcnktdGl0bGU+PGFsdC10aXRsZT5OZXVyb24g
Z2xpYSBiaW9sb2d5PC9hbHQtdGl0bGU+PC90aXRsZXM+PHBlcmlvZGljYWw+PGZ1bGwtdGl0bGU+
TmV1cm9uIEdsaWEgQmlvbDwvZnVsbC10aXRsZT48YWJici0xPk5ldXJvbiBnbGlhIGJpb2xvZ3k8
L2FiYnItMT48L3BlcmlvZGljYWw+PGFsdC1wZXJpb2RpY2FsPjxmdWxsLXRpdGxlPk5ldXJvbiBH
bGlhIEJpb2w8L2Z1bGwtdGl0bGU+PGFiYnItMT5OZXVyb24gZ2xpYSBiaW9sb2d5PC9hYmJyLTE+
PC9hbHQtcGVyaW9kaWNhbD48cGFnZXM+MjM1LTQ3PC9wYWdlcz48dm9sdW1lPjQ8L3ZvbHVtZT48
bnVtYmVyPjM8L251bWJlcj48ZWRpdGlvbj4yMDA5LzA2LzA2PC9lZGl0aW9uPjxrZXl3b3Jkcz48
a2V5d29yZD5BbmltYWxzPC9rZXl3b3JkPjxrZXl3b3JkPkJyYWluL2N5dG9sb2d5L3BoeXNpb2xv
Z3k8L2tleXdvcmQ+PGtleXdvcmQ+RXBpbGVwc3kvZHJ1ZyB0aGVyYXB5LypldGlvbG9neS8qZ2Vu
ZXRpY3MvcGF0aG9sb2d5PC9rZXl3b3JkPjxrZXl3b3JkPkV4dHJhY2VsbHVsYXIgTWF0cml4L2dl
bmV0aWNzLyptZXRhYm9saXNtPC9rZXl3b3JkPjxrZXl3b3JkPkh1bWFuczwva2V5d29yZD48a2V5
d29yZD5OZXVyb25hbCBQbGFzdGljaXR5L2RydWcgZWZmZWN0cy8qcGh5c2lvbG9neTwva2V5d29y
ZD48a2V5d29yZD5Qcm90ZWFzZSBJbmhpYml0b3JzL3BoYXJtYWNvbG9neS90aGVyYXBldXRpYyB1
c2U8L2tleXdvcmQ+PGtleXdvcmQ+U3luYXBzZXMvKnBoeXNpb2xvZ3k8L2tleXdvcmQ+PGtleXdv
cmQ+U3luYXB0aWMgVHJhbnNtaXNzaW9uL2RydWcgZWZmZWN0cy9waHlzaW9sb2d5PC9rZXl3b3Jk
Pjwva2V5d29yZHM+PGRhdGVzPjx5ZWFyPjIwMDg8L3llYXI+PHB1Yi1kYXRlcz48ZGF0ZT5BdWc8
L2RhdGU+PC9wdWItZGF0ZXM+PC9kYXRlcz48aXNibj4xNzQwLTkyNXg8L2lzYm4+PGFjY2Vzc2lv
bi1udW0+MTk0OTcxNDM8L2FjY2Vzc2lvbi1udW0+PHVybHM+PC91cmxzPjxlbGVjdHJvbmljLXJl
c291cmNlLW51bT4xMC4xMDE3L3MxNzQwOTI1eDA5MDAwMTE4PC9lbGVjdHJvbmljLXJlc291cmNl
LW51bT48cmVtb3RlLWRhdGFiYXNlLXByb3ZpZGVyPk5MTTwvcmVtb3RlLWRhdGFiYXNlLXByb3Zp
ZGVyPjxsYW5ndWFnZT5lbmc8L2xhbmd1YWdlPjwvcmVjb3JkPjwvQ2l0ZT48Q2l0ZT48QXV0aG9y
Pk1jUmFlPC9BdXRob3I+PFllYXI+MjAxMjwvWWVhcj48UmVjTnVtPjI8L1JlY051bT48cmVjb3Jk
PjxyZWMtbnVtYmVyPjI8L3JlYy1udW1iZXI+PGZvcmVpZ24ta2V5cz48a2V5IGFwcD0iRU4iIGRi
LWlkPSJmZDVhOXNmZTg1MGZ3ZGV0dGRqdjJkeHlwZTI5enJ3ZGU1YXciIHRpbWVzdGFtcD0iMTQ4
OTQ4NjI2MCI+Mjwva2V5PjwvZm9yZWlnbi1rZXlzPjxyZWYtdHlwZSBuYW1lPSJKb3VybmFsIEFy
dGljbGUiPjE3PC9yZWYtdHlwZT48Y29udHJpYnV0b3JzPjxhdXRob3JzPjxhdXRob3I+TWNSYWUs
IFAuIEEuPC9hdXRob3I+PGF1dGhvcj5Qb3J0ZXIsIEIuIEUuPC9hdXRob3I+PC9hdXRob3JzPjwv
Y29udHJpYnV0b3JzPjxhdXRoLWFkZHJlc3M+RGl2aXNpb24gb2YgTmV1cm9sb2d5LCBUaGUgQ2hp
bGRyZW4mYXBvcztzIEhvc3BpdGFsIG9mIFBoaWxhZGVscGhpYSwgUGhpbGFkZWxwaGlhLCBQQSwg
VVNBLiBtY3JhZXBAZW1haWwuY2hvcC5lZHU8L2F1dGgtYWRkcmVzcz48dGl0bGVzPjx0aXRsZT5U
aGUgcGVyaW5ldXJvbmFsIG5ldCBjb21wb25lbnQgb2YgdGhlIGV4dHJhY2VsbHVsYXIgbWF0cml4
IGluIHBsYXN0aWNpdHkgYW5kIGVwaWxlcHN5PC90aXRsZT48c2Vjb25kYXJ5LXRpdGxlPk5ldXJv
Y2hlbSBJbnQ8L3NlY29uZGFyeS10aXRsZT48YWx0LXRpdGxlPk5ldXJvY2hlbWlzdHJ5IGludGVy
bmF0aW9uYWw8L2FsdC10aXRsZT48L3RpdGxlcz48cGVyaW9kaWNhbD48ZnVsbC10aXRsZT5OZXVy
b2NoZW0gSW50PC9mdWxsLXRpdGxlPjxhYmJyLTE+TmV1cm9jaGVtaXN0cnkgaW50ZXJuYXRpb25h
bDwvYWJici0xPjwvcGVyaW9kaWNhbD48YWx0LXBlcmlvZGljYWw+PGZ1bGwtdGl0bGU+TmV1cm9j
aGVtIEludDwvZnVsbC10aXRsZT48YWJici0xPk5ldXJvY2hlbWlzdHJ5IGludGVybmF0aW9uYWw8
L2FiYnItMT48L2FsdC1wZXJpb2RpY2FsPjxwYWdlcz45NjMtNzI8L3BhZ2VzPjx2b2x1bWU+NjE8
L3ZvbHVtZT48bnVtYmVyPjc8L251bWJlcj48ZWRpdGlvbj4yMDEyLzA5LzA4PC9lZGl0aW9uPjxr
ZXl3b3Jkcz48a2V5d29yZD5FcGlsZXBzeS8qcGh5c2lvcGF0aG9sb2d5PC9rZXl3b3JkPjxrZXl3
b3JkPipFeHRyYWNlbGx1bGFyIE1hdHJpeDwva2V5d29yZD48a2V5d29yZD5IdW1hbnM8L2tleXdv
cmQ+PGtleXdvcmQ+Kk5lcnZlIE5ldDwva2V5d29yZD48a2V5d29yZD4qTmV1cm9uYWwgUGxhc3Rp
Y2l0eTwva2V5d29yZD48L2tleXdvcmRzPjxkYXRlcz48eWVhcj4yMDEyPC95ZWFyPjxwdWItZGF0
ZXM+PGRhdGU+RGVjPC9kYXRlPjwvcHViLWRhdGVzPjwvZGF0ZXM+PGlzYm4+MDE5Ny0wMTg2PC9p
c2JuPjxhY2Nlc3Npb24tbnVtPjIyOTU0NDI4PC9hY2Nlc3Npb24tbnVtPjx1cmxzPjwvdXJscz48
Y3VzdG9tMj5QTUMzOTMwMjAyPC9jdXN0b20yPjxjdXN0b202Pk5JSE1TNDEzNTk4PC9jdXN0b202
PjxlbGVjdHJvbmljLXJlc291cmNlLW51bT4xMC4xMDE2L2oubmV1aW50LjIwMTIuMDguMDA3PC9l
bGVjdHJvbmljLXJlc291cmNlLW51bT48cmVtb3RlLWRhdGFiYXNlLXByb3ZpZGVyPk5MTTwvcmVt
b3RlLWRhdGFiYXNlLXByb3ZpZGVyPjxsYW5ndWFnZT5lbmc8L2xhbmd1YWdlPjwvcmVjb3JkPjwv
Q2l0ZT48Q2l0ZT48QXV0aG9yPlBpdGthbmVuPC9BdXRob3I+PFllYXI+MjAxNDwvWWVhcj48UmVj
TnVtPjM8L1JlY051bT48cmVjb3JkPjxyZWMtbnVtYmVyPjM8L3JlYy1udW1iZXI+PGZvcmVpZ24t
a2V5cz48a2V5IGFwcD0iRU4iIGRiLWlkPSJmZDVhOXNmZTg1MGZ3ZGV0dGRqdjJkeHlwZTI5enJ3
ZGU1YXciIHRpbWVzdGFtcD0iMTQ4OTQ4NjI5NCI+Mzwva2V5PjwvZm9yZWlnbi1rZXlzPjxyZWYt
dHlwZSBuYW1lPSJKb3VybmFsIEFydGljbGUiPjE3PC9yZWYtdHlwZT48Y29udHJpYnV0b3JzPjxh
dXRob3JzPjxhdXRob3I+UGl0a2FuZW4sIEEuPC9hdXRob3I+PGF1dGhvcj5OZG9kZS1Fa2FuZSwg
WC4gRS48L2F1dGhvcj48YXV0aG9yPkx1a2FzaXVrLCBLLjwvYXV0aG9yPjxhdXRob3I+V2lsY3p5
bnNraSwgRy4gTS48L2F1dGhvcj48YXV0aG9yPkRpdHlhdGV2LCBBLjwvYXV0aG9yPjxhdXRob3I+
V2Fsa2VyLCBNLiBDLjwvYXV0aG9yPjxhdXRob3I+Q2hhYnJvbCwgRS48L2F1dGhvcj48YXV0aG9y
PkRlZGV1cndhZXJkZXJlLCBTLjwvYXV0aG9yPjxhdXRob3I+VmF6cXVleiwgTi48L2F1dGhvcj48
YXV0aG9yPlBvd2VsbCwgRS4gTS48L2F1dGhvcj48L2F1dGhvcnM+PC9jb250cmlidXRvcnM+PGF1
dGgtYWRkcmVzcz5EZXBhcnRtZW50IG9mIE5ldXJvYmlvbG9neSwgQS4gSS4gVmlydGFuZW4gSW5z
dGl0dXRlIGZvciBNb2xlY3VsYXIgU2NpZW5jZXMsIFVuaXZlcnNpdHkgb2YgRWFzdGVybiBGaW5s
YW5kLCBLdW9waW8sIEZpbmxhbmQ7IERlcGFydG1lbnQgb2YgTmV1cm9sb2d5LCBLdW9waW8gVW5p
dmVyc2l0eSBIb3NwaXRhbCwgS3VvcGlvLCBGaW5sYW5kLiBFbGVjdHJvbmljIGFkZHJlc3M6IGFz
bGEucGl0a2FuZW5AdWVmLmZpLiYjeEQ7RGVwYXJ0bWVudCBvZiBOZXVyb2Jpb2xvZ3ksIEEuIEku
IFZpcnRhbmVuIEluc3RpdHV0ZSBmb3IgTW9sZWN1bGFyIFNjaWVuY2VzLCBVbml2ZXJzaXR5IG9m
IEVhc3Rlcm4gRmlubGFuZCwgS3VvcGlvLCBGaW5sYW5kLiYjeEQ7VGhlIE5lbmNraSBJbnN0aXR1
dGUgb2YgRXhwZXJpbWVudGFsIEJpb2xvZ3ksIFBvbGlzaCBBY2FkZW15IG9mIFNjaWVuY2VzLCBX
YXJzYXcsIFBvbGFuZC4mI3hEO01vbGVjdWxhciBOZXVyb3BsYXN0aWNpdHkgR3JvdXAsIEdlcm1h
biBDZW50ZXIgZm9yIE5ldXJvZGVnZW5lcmF0aXZlIERpc2Vhc2VzIChEWk5FKSwgTWFnZGVidXJn
LCBHZXJtYW55LiYjeEQ7VUNMIEluc3RpdHV0ZSBvZiBOZXVyb2xvZ3ksIFVuaXZlcnNpdHkgQ29s
bGVnZSBMb25kb24sIFF1ZWVuIFNxdWFyZSwgTG9uZG9uLCBVSy4mI3hEO0RlcGFydG1lbnQgb2Yg
VHJhbnNsYXRpb25hbCBOZXVyb3NjaWVuY2UsIFVuaXZlcnNpdHkgb2YgQW50d2VycCwgV2lscmlq
aywgQmVsZ2l1bS4mI3hEO0RlcGFydG1lbnQgb2YgQW5hdG9teSAmYW1wOyBOZXVyb2Jpb2xvZ3ks
IFVuaXZlcnNpdHkgb2YgTWFyeWxhbmQgU2Nob29sIG9mIE1lZGljaW5lLCBCYWx0aW1vcmUsIE1E
LCBVU0EuPC9hdXRoLWFkZHJlc3M+PHRpdGxlcz48dGl0bGU+TmV1cmFsIEVDTSBhbmQgZXBpbGVw
c3k8L3RpdGxlPjxzZWNvbmRhcnktdGl0bGU+UHJvZyBCcmFpbiBSZXM8L3NlY29uZGFyeS10aXRs
ZT48YWx0LXRpdGxlPlByb2dyZXNzIGluIGJyYWluIHJlc2VhcmNoPC9hbHQtdGl0bGU+PC90aXRs
ZXM+PHBlcmlvZGljYWw+PGZ1bGwtdGl0bGU+UHJvZyBCcmFpbiBSZXM8L2Z1bGwtdGl0bGU+PGFi
YnItMT5Qcm9ncmVzcyBpbiBicmFpbiByZXNlYXJjaDwvYWJici0xPjwvcGVyaW9kaWNhbD48YWx0
LXBlcmlvZGljYWw+PGZ1bGwtdGl0bGU+UHJvZyBCcmFpbiBSZXM8L2Z1bGwtdGl0bGU+PGFiYnIt
MT5Qcm9ncmVzcyBpbiBicmFpbiByZXNlYXJjaDwvYWJici0xPjwvYWx0LXBlcmlvZGljYWw+PHBh
Z2VzPjIyOS02MjwvcGFnZXM+PHZvbHVtZT4yMTQ8L3ZvbHVtZT48ZWRpdGlvbj4yMDE0LzExLzIx
PC9lZGl0aW9uPjxrZXl3b3Jkcz48a2V5d29yZD5BbmltYWxzPC9rZXl3b3JkPjxrZXl3b3JkPkFu
dGljb252dWxzYW50cy90aGVyYXBldXRpYyB1c2U8L2tleXdvcmQ+PGtleXdvcmQ+RXBpbGVwc3kv
ZHJ1ZyB0aGVyYXB5L21ldGFib2xpc20vKnBhdGhvbG9neTwva2V5d29yZD48a2V5d29yZD5FeHRy
YWNlbGx1bGFyIE1hdHJpeC9kcnVnIGVmZmVjdHMvKnBoeXNpb2xvZ3k8L2tleXdvcmQ+PGtleXdv
cmQ+SHVtYW5zPC9rZXl3b3JkPjxrZXl3b3JkPlJlY2VwdG9ycywgVXJva2luYXNlIFBsYXNtaW5v
Z2VuIEFjdGl2YXRvci9kcnVnIGVmZmVjdHMvKm1ldGFib2xpc208L2tleXdvcmQ+PGtleXdvcmQ+
TGdpMTwva2V5d29yZD48a2V5d29yZD5hdXRpc208L2tleXdvcmQ+PGtleXdvcmQ+ZXBpbGVwdG9n
ZW5lc2lzPC9rZXl3b3JkPjxrZXl3b3JkPmhlcGFyYW4gc3VsZmF0ZSBwcm90ZW9nbHljYW48L2tl
eXdvcmQ+PGtleXdvcmQ+aW1hZ2luZzwva2V5d29yZD48a2V5d29yZD5tYXRyaXggbWV0YWxsb3By
b3RlaW5hc2U8L2tleXdvcmQ+PGtleXdvcmQ+dGVuYXNjaW48L2tleXdvcmQ+PGtleXdvcmQ+dXJv
a2luYXNlPC9rZXl3b3JkPjwva2V5d29yZHM+PGRhdGVzPjx5ZWFyPjIwMTQ8L3llYXI+PC9kYXRl
cz48aXNibj4wMDc5LTYxMjM8L2lzYm4+PGFjY2Vzc2lvbi1udW0+MjU0MTAzNjE8L2FjY2Vzc2lv
bi1udW0+PHVybHM+PC91cmxzPjxlbGVjdHJvbmljLXJlc291cmNlLW51bT4xMC4xMDE2L2I5Nzgt
MC00NDQtNjM0ODYtMy4wMDAxMS02PC9lbGVjdHJvbmljLXJlc291cmNlLW51bT48cmVtb3RlLWRh
dGFiYXNlLXByb3ZpZGVyPk5MTTwvcmVtb3RlLWRhdGFiYXNlLXByb3ZpZGVyPjxsYW5ndWFnZT5l
bmc8L2xhbmd1YWdlPjwvcmVjb3JkPjwvQ2l0ZT48L0VuZE5vdGU+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82524B" w:rsidRPr="00C97EA9">
        <w:rPr>
          <w:lang w:val="en-US"/>
        </w:rPr>
      </w:r>
      <w:r w:rsidR="0082524B" w:rsidRPr="00C97EA9">
        <w:rPr>
          <w:lang w:val="en-US"/>
        </w:rPr>
        <w:fldChar w:fldCharType="separate"/>
      </w:r>
      <w:r w:rsidR="00CF6CBA" w:rsidRPr="00C97EA9">
        <w:rPr>
          <w:noProof/>
          <w:lang w:val="en-US"/>
        </w:rPr>
        <w:t>(</w:t>
      </w:r>
      <w:hyperlink w:anchor="_ENREF_15" w:tooltip="Dityatev, 2008 #1" w:history="1">
        <w:r w:rsidR="00DA74B9" w:rsidRPr="00C97EA9">
          <w:rPr>
            <w:noProof/>
            <w:lang w:val="en-US"/>
          </w:rPr>
          <w:t>Dityatev and Fellin, 2008</w:t>
        </w:r>
      </w:hyperlink>
      <w:r w:rsidR="00CF6CBA" w:rsidRPr="00C97EA9">
        <w:rPr>
          <w:noProof/>
          <w:lang w:val="en-US"/>
        </w:rPr>
        <w:t xml:space="preserve">; </w:t>
      </w:r>
      <w:hyperlink w:anchor="_ENREF_45" w:tooltip="McRae, 2012 #2" w:history="1">
        <w:r w:rsidR="00DA74B9" w:rsidRPr="00C97EA9">
          <w:rPr>
            <w:noProof/>
            <w:lang w:val="en-US"/>
          </w:rPr>
          <w:t>McRae and Porter, 2012</w:t>
        </w:r>
      </w:hyperlink>
      <w:r w:rsidR="00CF6CBA" w:rsidRPr="00C97EA9">
        <w:rPr>
          <w:noProof/>
          <w:lang w:val="en-US"/>
        </w:rPr>
        <w:t xml:space="preserve">; </w:t>
      </w:r>
      <w:hyperlink w:anchor="_ENREF_60" w:tooltip="Pitkanen, 2014 #3" w:history="1">
        <w:r w:rsidR="00DA74B9" w:rsidRPr="00C97EA9">
          <w:rPr>
            <w:noProof/>
            <w:lang w:val="en-US"/>
          </w:rPr>
          <w:t>Pitkanen et al., 2014</w:t>
        </w:r>
      </w:hyperlink>
      <w:r w:rsidR="00CF6CBA" w:rsidRPr="00C97EA9">
        <w:rPr>
          <w:noProof/>
          <w:lang w:val="en-US"/>
        </w:rPr>
        <w:t>)</w:t>
      </w:r>
      <w:r w:rsidR="0082524B" w:rsidRPr="00C97EA9">
        <w:rPr>
          <w:lang w:val="en-US"/>
        </w:rPr>
        <w:fldChar w:fldCharType="end"/>
      </w:r>
      <w:r w:rsidR="00807CE0" w:rsidRPr="00C97EA9">
        <w:rPr>
          <w:lang w:val="en-US"/>
        </w:rPr>
        <w:t>.</w:t>
      </w:r>
      <w:r w:rsidR="004134D3" w:rsidRPr="00C97EA9">
        <w:rPr>
          <w:lang w:val="en-US"/>
        </w:rPr>
        <w:t xml:space="preserve"> </w:t>
      </w:r>
      <w:r w:rsidR="008D73C3" w:rsidRPr="00C97EA9">
        <w:rPr>
          <w:lang w:val="en-US"/>
        </w:rPr>
        <w:t>Remodeling does not only involve neuronal and glial</w:t>
      </w:r>
      <w:r w:rsidR="00F01EA0" w:rsidRPr="00C97EA9">
        <w:rPr>
          <w:lang w:val="en-US"/>
        </w:rPr>
        <w:t xml:space="preserve"> cells</w:t>
      </w:r>
      <w:r w:rsidR="008D73C3" w:rsidRPr="00C97EA9">
        <w:rPr>
          <w:lang w:val="en-US"/>
        </w:rPr>
        <w:t xml:space="preserve"> but also cells of the cerebrovascular system</w:t>
      </w:r>
      <w:r w:rsidR="00B650E3" w:rsidRPr="00C97EA9">
        <w:rPr>
          <w:lang w:val="en-US"/>
        </w:rPr>
        <w:t xml:space="preserve"> </w:t>
      </w:r>
      <w:r w:rsidR="00B650E3" w:rsidRPr="00C97EA9">
        <w:rPr>
          <w:lang w:val="en-US"/>
        </w:rPr>
        <w:fldChar w:fldCharType="begin"/>
      </w:r>
      <w:r w:rsidR="00CF6CBA" w:rsidRPr="00C97EA9">
        <w:rPr>
          <w:lang w:val="en-US"/>
        </w:rPr>
        <w:instrText xml:space="preserve"> ADDIN EN.CITE &lt;EndNote&gt;&lt;Cite&gt;&lt;Author&gt;Marchi&lt;/Author&gt;&lt;Year&gt;2013&lt;/Year&gt;&lt;RecNum&gt;4&lt;/RecNum&gt;&lt;DisplayText&gt;(Marchi and Lerner-Natoli, 2013)&lt;/DisplayText&gt;&lt;record&gt;&lt;rec-number&gt;4&lt;/rec-number&gt;&lt;foreign-keys&gt;&lt;key app="EN" db-id="fd5a9sfe850fwdettdjv2dxype29zrwde5aw" timestamp="1489487007"&gt;4&lt;/key&gt;&lt;/foreign-keys&gt;&lt;ref-type name="Journal Article"&gt;17&lt;/ref-type&gt;&lt;contributors&gt;&lt;authors&gt;&lt;author&gt;Marchi, N.&lt;/author&gt;&lt;author&gt;Lerner-Natoli, M.&lt;/author&gt;&lt;/authors&gt;&lt;/contributors&gt;&lt;auth-address&gt;Departments of Molecular Medicine, Cleveland Clinic Foundation, Cleveland, OH, USA. marchin@ccf.org&lt;/auth-address&gt;&lt;titles&gt;&lt;title&gt;Cerebrovascular remodeling and epilepsy&lt;/title&gt;&lt;secondary-title&gt;Neuroscientist&lt;/secondary-title&gt;&lt;alt-title&gt;The Neuroscientist : a review journal bringing neurobiology, neurology and psychiatry&lt;/alt-title&gt;&lt;/titles&gt;&lt;periodical&gt;&lt;full-title&gt;Neuroscientist&lt;/full-title&gt;&lt;abbr-1&gt;The Neuroscientist : a review journal bringing neurobiology, neurology and psychiatry&lt;/abbr-1&gt;&lt;/periodical&gt;&lt;alt-periodical&gt;&lt;full-title&gt;Neuroscientist&lt;/full-title&gt;&lt;abbr-1&gt;The Neuroscientist : a review journal bringing neurobiology, neurology and psychiatry&lt;/abbr-1&gt;&lt;/alt-periodical&gt;&lt;pages&gt;304-12&lt;/pages&gt;&lt;volume&gt;19&lt;/volume&gt;&lt;number&gt;3&lt;/number&gt;&lt;edition&gt;2012/10/18&lt;/edition&gt;&lt;keywords&gt;&lt;keyword&gt;Blood-Brain Barrier/*physiopathology&lt;/keyword&gt;&lt;keyword&gt;Epilepsy/*pathology/*physiopathology&lt;/keyword&gt;&lt;keyword&gt;Humans&lt;/keyword&gt;&lt;keyword&gt;*Neovascularization, Pathologic&lt;/keyword&gt;&lt;keyword&gt;Vegf&lt;/keyword&gt;&lt;keyword&gt;angiogenesis&lt;/keyword&gt;&lt;keyword&gt;blood-brain barrier&lt;/keyword&gt;&lt;keyword&gt;inflammation&lt;/keyword&gt;&lt;keyword&gt;seizures&lt;/keyword&gt;&lt;/keywords&gt;&lt;dates&gt;&lt;year&gt;2013&lt;/year&gt;&lt;pub-dates&gt;&lt;date&gt;Jun&lt;/date&gt;&lt;/pub-dates&gt;&lt;/dates&gt;&lt;isbn&gt;1073-8584&lt;/isbn&gt;&lt;accession-num&gt;23072899&lt;/accession-num&gt;&lt;urls&gt;&lt;/urls&gt;&lt;custom2&gt;PMC3701121&lt;/custom2&gt;&lt;custom6&gt;NIHMS484395&lt;/custom6&gt;&lt;electronic-resource-num&gt;10.1177/1073858412462747&lt;/electronic-resource-num&gt;&lt;remote-database-provider&gt;NLM&lt;/remote-database-provider&gt;&lt;language&gt;eng&lt;/language&gt;&lt;/record&gt;&lt;/Cite&gt;&lt;/EndNote&gt;</w:instrText>
      </w:r>
      <w:r w:rsidR="00B650E3" w:rsidRPr="00C97EA9">
        <w:rPr>
          <w:lang w:val="en-US"/>
        </w:rPr>
        <w:fldChar w:fldCharType="separate"/>
      </w:r>
      <w:r w:rsidR="00CF6CBA" w:rsidRPr="00C97EA9">
        <w:rPr>
          <w:noProof/>
          <w:lang w:val="en-US"/>
        </w:rPr>
        <w:t>(</w:t>
      </w:r>
      <w:hyperlink w:anchor="_ENREF_42" w:tooltip="Marchi, 2013 #4" w:history="1">
        <w:r w:rsidR="00DA74B9" w:rsidRPr="00C97EA9">
          <w:rPr>
            <w:noProof/>
            <w:lang w:val="en-US"/>
          </w:rPr>
          <w:t>Marchi and Lerner-Natoli, 2013</w:t>
        </w:r>
      </w:hyperlink>
      <w:r w:rsidR="00CF6CBA" w:rsidRPr="00C97EA9">
        <w:rPr>
          <w:noProof/>
          <w:lang w:val="en-US"/>
        </w:rPr>
        <w:t>)</w:t>
      </w:r>
      <w:r w:rsidR="00B650E3" w:rsidRPr="00C97EA9">
        <w:rPr>
          <w:lang w:val="en-US"/>
        </w:rPr>
        <w:fldChar w:fldCharType="end"/>
      </w:r>
      <w:r w:rsidR="00B405BC" w:rsidRPr="00C97EA9">
        <w:rPr>
          <w:lang w:val="en-US"/>
        </w:rPr>
        <w:t xml:space="preserve">. Enhanced angiogenesis and blood-brain barrier dysfunction are discussed as pro-epileptogenic factors contributing to the development of a hyperexcitable network </w:t>
      </w:r>
      <w:r w:rsidR="00B650E3" w:rsidRPr="00C97EA9">
        <w:rPr>
          <w:lang w:val="en-US"/>
        </w:rPr>
        <w:fldChar w:fldCharType="begin">
          <w:fldData xml:space="preserve">PEVuZE5vdGU+PENpdGU+PEF1dGhvcj5NYXJjaGk8L0F1dGhvcj48WWVhcj4yMDEzPC9ZZWFyPjxS
ZWNOdW0+NDwvUmVjTnVtPjxEaXNwbGF5VGV4dD4oTWFyY2hpIGFuZCBMZXJuZXItTmF0b2xpLCAy
MDEzOyBNb3Jpbi1CcnVyZWF1IGV0IGFsLiwgMjAxMik8L0Rpc3BsYXlUZXh0PjxyZWNvcmQ+PHJl
Yy1udW1iZXI+NDwvcmVjLW51bWJlcj48Zm9yZWlnbi1rZXlzPjxrZXkgYXBwPSJFTiIgZGItaWQ9
ImZkNWE5c2ZlODUwZndkZXR0ZGp2MmR4eXBlMjl6cndkZTVhdyIgdGltZXN0YW1wPSIxNDg5NDg3
MDA3Ij40PC9rZXk+PC9mb3JlaWduLWtleXM+PHJlZi10eXBlIG5hbWU9IkpvdXJuYWwgQXJ0aWNs
ZSI+MTc8L3JlZi10eXBlPjxjb250cmlidXRvcnM+PGF1dGhvcnM+PGF1dGhvcj5NYXJjaGksIE4u
PC9hdXRob3I+PGF1dGhvcj5MZXJuZXItTmF0b2xpLCBNLjwvYXV0aG9yPjwvYXV0aG9ycz48L2Nv
bnRyaWJ1dG9ycz48YXV0aC1hZGRyZXNzPkRlcGFydG1lbnRzIG9mIE1vbGVjdWxhciBNZWRpY2lu
ZSwgQ2xldmVsYW5kIENsaW5pYyBGb3VuZGF0aW9uLCBDbGV2ZWxhbmQsIE9ILCBVU0EuIG1hcmNo
aW5AY2NmLm9yZzwvYXV0aC1hZGRyZXNzPjx0aXRsZXM+PHRpdGxlPkNlcmVicm92YXNjdWxhciBy
ZW1vZGVsaW5nIGFuZCBlcGlsZXBzeTwvdGl0bGU+PHNlY29uZGFyeS10aXRsZT5OZXVyb3NjaWVu
dGlzdDwvc2Vjb25kYXJ5LXRpdGxlPjxhbHQtdGl0bGU+VGhlIE5ldXJvc2NpZW50aXN0IDogYSBy
ZXZpZXcgam91cm5hbCBicmluZ2luZyBuZXVyb2Jpb2xvZ3ksIG5ldXJvbG9neSBhbmQgcHN5Y2hp
YXRyeTwvYWx0LXRpdGxlPjwvdGl0bGVzPjxwZXJpb2RpY2FsPjxmdWxsLXRpdGxlPk5ldXJvc2Np
ZW50aXN0PC9mdWxsLXRpdGxlPjxhYmJyLTE+VGhlIE5ldXJvc2NpZW50aXN0IDogYSByZXZpZXcg
am91cm5hbCBicmluZ2luZyBuZXVyb2Jpb2xvZ3ksIG5ldXJvbG9neSBhbmQgcHN5Y2hpYXRyeTwv
YWJici0xPjwvcGVyaW9kaWNhbD48YWx0LXBlcmlvZGljYWw+PGZ1bGwtdGl0bGU+TmV1cm9zY2ll
bnRpc3Q8L2Z1bGwtdGl0bGU+PGFiYnItMT5UaGUgTmV1cm9zY2llbnRpc3QgOiBhIHJldmlldyBq
b3VybmFsIGJyaW5naW5nIG5ldXJvYmlvbG9neSwgbmV1cm9sb2d5IGFuZCBwc3ljaGlhdHJ5PC9h
YmJyLTE+PC9hbHQtcGVyaW9kaWNhbD48cGFnZXM+MzA0LTEyPC9wYWdlcz48dm9sdW1lPjE5PC92
b2x1bWU+PG51bWJlcj4zPC9udW1iZXI+PGVkaXRpb24+MjAxMi8xMC8xODwvZWRpdGlvbj48a2V5
d29yZHM+PGtleXdvcmQ+Qmxvb2QtQnJhaW4gQmFycmllci8qcGh5c2lvcGF0aG9sb2d5PC9rZXl3
b3JkPjxrZXl3b3JkPkVwaWxlcHN5LypwYXRob2xvZ3kvKnBoeXNpb3BhdGhvbG9neTwva2V5d29y
ZD48a2V5d29yZD5IdW1hbnM8L2tleXdvcmQ+PGtleXdvcmQ+Kk5lb3Zhc2N1bGFyaXphdGlvbiwg
UGF0aG9sb2dpYzwva2V5d29yZD48a2V5d29yZD5WZWdmPC9rZXl3b3JkPjxrZXl3b3JkPmFuZ2lv
Z2VuZXNpczwva2V5d29yZD48a2V5d29yZD5ibG9vZC1icmFpbiBiYXJyaWVyPC9rZXl3b3JkPjxr
ZXl3b3JkPmluZmxhbW1hdGlvbjwva2V5d29yZD48a2V5d29yZD5zZWl6dXJlczwva2V5d29yZD48
L2tleXdvcmRzPjxkYXRlcz48eWVhcj4yMDEzPC95ZWFyPjxwdWItZGF0ZXM+PGRhdGU+SnVuPC9k
YXRlPjwvcHViLWRhdGVzPjwvZGF0ZXM+PGlzYm4+MTA3My04NTg0PC9pc2JuPjxhY2Nlc3Npb24t
bnVtPjIzMDcyODk5PC9hY2Nlc3Npb24tbnVtPjx1cmxzPjwvdXJscz48Y3VzdG9tMj5QTUMzNzAx
MTIxPC9jdXN0b20yPjxjdXN0b202Pk5JSE1TNDg0Mzk1PC9jdXN0b202PjxlbGVjdHJvbmljLXJl
c291cmNlLW51bT4xMC4xMTc3LzEwNzM4NTg0MTI0NjI3NDc8L2VsZWN0cm9uaWMtcmVzb3VyY2Ut
bnVtPjxyZW1vdGUtZGF0YWJhc2UtcHJvdmlkZXI+TkxNPC9yZW1vdGUtZGF0YWJhc2UtcHJvdmlk
ZXI+PGxhbmd1YWdlPmVuZzwvbGFuZ3VhZ2U+PC9yZWNvcmQ+PC9DaXRlPjxDaXRlPjxBdXRob3I+
TW9yaW4tQnJ1cmVhdTwvQXV0aG9yPjxZZWFyPjIwMTI8L1llYXI+PFJlY051bT41PC9SZWNOdW0+
PHJlY29yZD48cmVjLW51bWJlcj41PC9yZWMtbnVtYmVyPjxmb3JlaWduLWtleXM+PGtleSBhcHA9
IkVOIiBkYi1pZD0iZmQ1YTlzZmU4NTBmd2RldHRkanYyZHh5cGUyOXpyd2RlNWF3IiB0aW1lc3Rh
bXA9IjE0ODk0ODc3MTgiPjU8L2tleT48L2ZvcmVpZ24ta2V5cz48cmVmLXR5cGUgbmFtZT0iSm91
cm5hbCBBcnRpY2xlIj4xNzwvcmVmLXR5cGU+PGNvbnRyaWJ1dG9ycz48YXV0aG9ycz48YXV0aG9y
Pk1vcmluLUJydXJlYXUsIE0uPC9hdXRob3I+PGF1dGhvcj5SaWdhdSwgVi48L2F1dGhvcj48YXV0
aG9yPkxlcm5lci1OYXRvbGksIE0uPC9hdXRob3I+PC9hdXRob3JzPjwvY29udHJpYnV0b3JzPjxh
dXRoLWFkZHJlc3M+SW5zdGl0dXRlIG9mIEdlbm9taWNzIEZ1bmN0aW9uYWwsIENOUlMgVU1SIDUy
MDMsIElOU0VSTSBVNjYxLCBVbml2ZXJzaXR5IE1vbnRwZWxsaWVyIDEmYW1wOzIsIE1vbnRwZWxs
aWVyLCBGcmFuY2UuIG1pcmVpbGxlLmxlcm5lci1uYXRvbGlAaWdmLmNucnMuZnI8L2F1dGgtYWRk
cmVzcz48dGl0bGVzPjx0aXRsZT5XaHkgYW5kIGhvdyB0byB0YXJnZXQgYW5naW9nZW5lc2lzIGlu
IGZvY2FsIGVwaWxlcHNpZXM8L3RpdGxlPjxzZWNvbmRhcnktdGl0bGU+RXBpbGVwc2lhPC9zZWNv
bmRhcnktdGl0bGU+PGFsdC10aXRsZT5FcGlsZXBzaWE8L2FsdC10aXRsZT48L3RpdGxlcz48cGVy
aW9kaWNhbD48ZnVsbC10aXRsZT5FcGlsZXBzaWE8L2Z1bGwtdGl0bGU+PGFiYnItMT5FcGlsZXBz
aWE8L2FiYnItMT48L3BlcmlvZGljYWw+PGFsdC1wZXJpb2RpY2FsPjxmdWxsLXRpdGxlPkVwaWxl
cHNpYTwvZnVsbC10aXRsZT48YWJici0xPkVwaWxlcHNpYTwvYWJici0xPjwvYWx0LXBlcmlvZGlj
YWw+PHBhZ2VzPjY0LTg8L3BhZ2VzPjx2b2x1bWU+NTMgU3VwcGwgNjwvdm9sdW1lPjxlZGl0aW9u
PjIwMTIvMTEvMjE8L2VkaXRpb24+PGtleXdvcmRzPjxrZXl3b3JkPkFuZ2lvZ2VuZXNpcyBJbmhp
Yml0b3JzLyp0aGVyYXBldXRpYyB1c2U8L2tleXdvcmQ+PGtleXdvcmQ+QW5pbWFsczwva2V5d29y
ZD48a2V5d29yZD5CbG9vZC1CcmFpbiBCYXJyaWVyLypkcnVnIGVmZmVjdHMvKnBoeXNpb3BhdGhv
bG9neTwva2V5d29yZD48a2V5d29yZD5FcGlsZXBzaWVzLCBQYXJ0aWFsLypkcnVnIHRoZXJhcHkv
KnBoeXNpb3BhdGhvbG9neTwva2V5d29yZD48a2V5d29yZD5FcGlsZXBzeSwgVGVtcG9yYWwgTG9i
ZS9kcnVnIHRoZXJhcHkvcGh5c2lvcGF0aG9sb2d5PC9rZXl3b3JkPjxrZXl3b3JkPkh1bWFuczwv
a2V5d29yZD48a2V5d29yZD5OZW92YXNjdWxhcml6YXRpb24sIFBhdGhvbG9naWMvZHJ1ZyB0aGVy
YXB5L3BoeXNpb3BhdGhvbG9neTwva2V5d29yZD48L2tleXdvcmRzPjxkYXRlcz48eWVhcj4yMDEy
PC95ZWFyPjxwdWItZGF0ZXM+PGRhdGU+Tm92PC9kYXRlPjwvcHViLWRhdGVzPjwvZGF0ZXM+PGlz
Ym4+MDAxMy05NTgwPC9pc2JuPjxhY2Nlc3Npb24tbnVtPjIzMTM0NDk4PC9hY2Nlc3Npb24tbnVt
Pjx1cmxzPjwvdXJscz48ZWxlY3Ryb25pYy1yZXNvdXJjZS1udW0+MTAuMTExMS9qLjE1MjgtMTE2
Ny4yMDEyLjAzNzA1Lng8L2VsZWN0cm9uaWMtcmVzb3VyY2UtbnVtPjxyZW1vdGUtZGF0YWJhc2Ut
cHJvdmlkZXI+TkxNPC9yZW1vdGUtZGF0YWJhc2UtcHJvdmlkZXI+PGxhbmd1YWdlPmVuZzwvbGFu
Z3VhZ2U+PC9yZWNvcmQ+PC9DaXRlPjwvRW5kTm90ZT4A
</w:fldData>
        </w:fldChar>
      </w:r>
      <w:r w:rsidR="00CF6CBA" w:rsidRPr="00C97EA9">
        <w:rPr>
          <w:lang w:val="en-US"/>
        </w:rPr>
        <w:instrText xml:space="preserve"> ADDIN EN.CITE </w:instrText>
      </w:r>
      <w:r w:rsidR="00CF6CBA" w:rsidRPr="00C97EA9">
        <w:rPr>
          <w:lang w:val="en-US"/>
        </w:rPr>
        <w:fldChar w:fldCharType="begin">
          <w:fldData xml:space="preserve">PEVuZE5vdGU+PENpdGU+PEF1dGhvcj5NYXJjaGk8L0F1dGhvcj48WWVhcj4yMDEzPC9ZZWFyPjxS
ZWNOdW0+NDwvUmVjTnVtPjxEaXNwbGF5VGV4dD4oTWFyY2hpIGFuZCBMZXJuZXItTmF0b2xpLCAy
MDEzOyBNb3Jpbi1CcnVyZWF1IGV0IGFsLiwgMjAxMik8L0Rpc3BsYXlUZXh0PjxyZWNvcmQ+PHJl
Yy1udW1iZXI+NDwvcmVjLW51bWJlcj48Zm9yZWlnbi1rZXlzPjxrZXkgYXBwPSJFTiIgZGItaWQ9
ImZkNWE5c2ZlODUwZndkZXR0ZGp2MmR4eXBlMjl6cndkZTVhdyIgdGltZXN0YW1wPSIxNDg5NDg3
MDA3Ij40PC9rZXk+PC9mb3JlaWduLWtleXM+PHJlZi10eXBlIG5hbWU9IkpvdXJuYWwgQXJ0aWNs
ZSI+MTc8L3JlZi10eXBlPjxjb250cmlidXRvcnM+PGF1dGhvcnM+PGF1dGhvcj5NYXJjaGksIE4u
PC9hdXRob3I+PGF1dGhvcj5MZXJuZXItTmF0b2xpLCBNLjwvYXV0aG9yPjwvYXV0aG9ycz48L2Nv
bnRyaWJ1dG9ycz48YXV0aC1hZGRyZXNzPkRlcGFydG1lbnRzIG9mIE1vbGVjdWxhciBNZWRpY2lu
ZSwgQ2xldmVsYW5kIENsaW5pYyBGb3VuZGF0aW9uLCBDbGV2ZWxhbmQsIE9ILCBVU0EuIG1hcmNo
aW5AY2NmLm9yZzwvYXV0aC1hZGRyZXNzPjx0aXRsZXM+PHRpdGxlPkNlcmVicm92YXNjdWxhciBy
ZW1vZGVsaW5nIGFuZCBlcGlsZXBzeTwvdGl0bGU+PHNlY29uZGFyeS10aXRsZT5OZXVyb3NjaWVu
dGlzdDwvc2Vjb25kYXJ5LXRpdGxlPjxhbHQtdGl0bGU+VGhlIE5ldXJvc2NpZW50aXN0IDogYSBy
ZXZpZXcgam91cm5hbCBicmluZ2luZyBuZXVyb2Jpb2xvZ3ksIG5ldXJvbG9neSBhbmQgcHN5Y2hp
YXRyeTwvYWx0LXRpdGxlPjwvdGl0bGVzPjxwZXJpb2RpY2FsPjxmdWxsLXRpdGxlPk5ldXJvc2Np
ZW50aXN0PC9mdWxsLXRpdGxlPjxhYmJyLTE+VGhlIE5ldXJvc2NpZW50aXN0IDogYSByZXZpZXcg
am91cm5hbCBicmluZ2luZyBuZXVyb2Jpb2xvZ3ksIG5ldXJvbG9neSBhbmQgcHN5Y2hpYXRyeTwv
YWJici0xPjwvcGVyaW9kaWNhbD48YWx0LXBlcmlvZGljYWw+PGZ1bGwtdGl0bGU+TmV1cm9zY2ll
bnRpc3Q8L2Z1bGwtdGl0bGU+PGFiYnItMT5UaGUgTmV1cm9zY2llbnRpc3QgOiBhIHJldmlldyBq
b3VybmFsIGJyaW5naW5nIG5ldXJvYmlvbG9neSwgbmV1cm9sb2d5IGFuZCBwc3ljaGlhdHJ5PC9h
YmJyLTE+PC9hbHQtcGVyaW9kaWNhbD48cGFnZXM+MzA0LTEyPC9wYWdlcz48dm9sdW1lPjE5PC92
b2x1bWU+PG51bWJlcj4zPC9udW1iZXI+PGVkaXRpb24+MjAxMi8xMC8xODwvZWRpdGlvbj48a2V5
d29yZHM+PGtleXdvcmQ+Qmxvb2QtQnJhaW4gQmFycmllci8qcGh5c2lvcGF0aG9sb2d5PC9rZXl3
b3JkPjxrZXl3b3JkPkVwaWxlcHN5LypwYXRob2xvZ3kvKnBoeXNpb3BhdGhvbG9neTwva2V5d29y
ZD48a2V5d29yZD5IdW1hbnM8L2tleXdvcmQ+PGtleXdvcmQ+Kk5lb3Zhc2N1bGFyaXphdGlvbiwg
UGF0aG9sb2dpYzwva2V5d29yZD48a2V5d29yZD5WZWdmPC9rZXl3b3JkPjxrZXl3b3JkPmFuZ2lv
Z2VuZXNpczwva2V5d29yZD48a2V5d29yZD5ibG9vZC1icmFpbiBiYXJyaWVyPC9rZXl3b3JkPjxr
ZXl3b3JkPmluZmxhbW1hdGlvbjwva2V5d29yZD48a2V5d29yZD5zZWl6dXJlczwva2V5d29yZD48
L2tleXdvcmRzPjxkYXRlcz48eWVhcj4yMDEzPC95ZWFyPjxwdWItZGF0ZXM+PGRhdGU+SnVuPC9k
YXRlPjwvcHViLWRhdGVzPjwvZGF0ZXM+PGlzYm4+MTA3My04NTg0PC9pc2JuPjxhY2Nlc3Npb24t
bnVtPjIzMDcyODk5PC9hY2Nlc3Npb24tbnVtPjx1cmxzPjwvdXJscz48Y3VzdG9tMj5QTUMzNzAx
MTIxPC9jdXN0b20yPjxjdXN0b202Pk5JSE1TNDg0Mzk1PC9jdXN0b202PjxlbGVjdHJvbmljLXJl
c291cmNlLW51bT4xMC4xMTc3LzEwNzM4NTg0MTI0NjI3NDc8L2VsZWN0cm9uaWMtcmVzb3VyY2Ut
bnVtPjxyZW1vdGUtZGF0YWJhc2UtcHJvdmlkZXI+TkxNPC9yZW1vdGUtZGF0YWJhc2UtcHJvdmlk
ZXI+PGxhbmd1YWdlPmVuZzwvbGFuZ3VhZ2U+PC9yZWNvcmQ+PC9DaXRlPjxDaXRlPjxBdXRob3I+
TW9yaW4tQnJ1cmVhdTwvQXV0aG9yPjxZZWFyPjIwMTI8L1llYXI+PFJlY051bT41PC9SZWNOdW0+
PHJlY29yZD48cmVjLW51bWJlcj41PC9yZWMtbnVtYmVyPjxmb3JlaWduLWtleXM+PGtleSBhcHA9
IkVOIiBkYi1pZD0iZmQ1YTlzZmU4NTBmd2RldHRkanYyZHh5cGUyOXpyd2RlNWF3IiB0aW1lc3Rh
bXA9IjE0ODk0ODc3MTgiPjU8L2tleT48L2ZvcmVpZ24ta2V5cz48cmVmLXR5cGUgbmFtZT0iSm91
cm5hbCBBcnRpY2xlIj4xNzwvcmVmLXR5cGU+PGNvbnRyaWJ1dG9ycz48YXV0aG9ycz48YXV0aG9y
Pk1vcmluLUJydXJlYXUsIE0uPC9hdXRob3I+PGF1dGhvcj5SaWdhdSwgVi48L2F1dGhvcj48YXV0
aG9yPkxlcm5lci1OYXRvbGksIE0uPC9hdXRob3I+PC9hdXRob3JzPjwvY29udHJpYnV0b3JzPjxh
dXRoLWFkZHJlc3M+SW5zdGl0dXRlIG9mIEdlbm9taWNzIEZ1bmN0aW9uYWwsIENOUlMgVU1SIDUy
MDMsIElOU0VSTSBVNjYxLCBVbml2ZXJzaXR5IE1vbnRwZWxsaWVyIDEmYW1wOzIsIE1vbnRwZWxs
aWVyLCBGcmFuY2UuIG1pcmVpbGxlLmxlcm5lci1uYXRvbGlAaWdmLmNucnMuZnI8L2F1dGgtYWRk
cmVzcz48dGl0bGVzPjx0aXRsZT5XaHkgYW5kIGhvdyB0byB0YXJnZXQgYW5naW9nZW5lc2lzIGlu
IGZvY2FsIGVwaWxlcHNpZXM8L3RpdGxlPjxzZWNvbmRhcnktdGl0bGU+RXBpbGVwc2lhPC9zZWNv
bmRhcnktdGl0bGU+PGFsdC10aXRsZT5FcGlsZXBzaWE8L2FsdC10aXRsZT48L3RpdGxlcz48cGVy
aW9kaWNhbD48ZnVsbC10aXRsZT5FcGlsZXBzaWE8L2Z1bGwtdGl0bGU+PGFiYnItMT5FcGlsZXBz
aWE8L2FiYnItMT48L3BlcmlvZGljYWw+PGFsdC1wZXJpb2RpY2FsPjxmdWxsLXRpdGxlPkVwaWxl
cHNpYTwvZnVsbC10aXRsZT48YWJici0xPkVwaWxlcHNpYTwvYWJici0xPjwvYWx0LXBlcmlvZGlj
YWw+PHBhZ2VzPjY0LTg8L3BhZ2VzPjx2b2x1bWU+NTMgU3VwcGwgNjwvdm9sdW1lPjxlZGl0aW9u
PjIwMTIvMTEvMjE8L2VkaXRpb24+PGtleXdvcmRzPjxrZXl3b3JkPkFuZ2lvZ2VuZXNpcyBJbmhp
Yml0b3JzLyp0aGVyYXBldXRpYyB1c2U8L2tleXdvcmQ+PGtleXdvcmQ+QW5pbWFsczwva2V5d29y
ZD48a2V5d29yZD5CbG9vZC1CcmFpbiBCYXJyaWVyLypkcnVnIGVmZmVjdHMvKnBoeXNpb3BhdGhv
bG9neTwva2V5d29yZD48a2V5d29yZD5FcGlsZXBzaWVzLCBQYXJ0aWFsLypkcnVnIHRoZXJhcHkv
KnBoeXNpb3BhdGhvbG9neTwva2V5d29yZD48a2V5d29yZD5FcGlsZXBzeSwgVGVtcG9yYWwgTG9i
ZS9kcnVnIHRoZXJhcHkvcGh5c2lvcGF0aG9sb2d5PC9rZXl3b3JkPjxrZXl3b3JkPkh1bWFuczwv
a2V5d29yZD48a2V5d29yZD5OZW92YXNjdWxhcml6YXRpb24sIFBhdGhvbG9naWMvZHJ1ZyB0aGVy
YXB5L3BoeXNpb3BhdGhvbG9neTwva2V5d29yZD48L2tleXdvcmRzPjxkYXRlcz48eWVhcj4yMDEy
PC95ZWFyPjxwdWItZGF0ZXM+PGRhdGU+Tm92PC9kYXRlPjwvcHViLWRhdGVzPjwvZGF0ZXM+PGlz
Ym4+MDAxMy05NTgwPC9pc2JuPjxhY2Nlc3Npb24tbnVtPjIzMTM0NDk4PC9hY2Nlc3Npb24tbnVt
Pjx1cmxzPjwvdXJscz48ZWxlY3Ryb25pYy1yZXNvdXJjZS1udW0+MTAuMTExMS9qLjE1MjgtMTE2
Ny4yMDEyLjAzNzA1Lng8L2VsZWN0cm9uaWMtcmVzb3VyY2UtbnVtPjxyZW1vdGUtZGF0YWJhc2Ut
cHJvdmlkZXI+TkxNPC9yZW1vdGUtZGF0YWJhc2UtcHJvdmlkZXI+PGxhbmd1YWdlPmVuZzwvbGFu
Z3VhZ2U+PC9yZWNvcmQ+PC9DaXRlPjwvRW5kTm90ZT4A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B650E3" w:rsidRPr="00C97EA9">
        <w:rPr>
          <w:lang w:val="en-US"/>
        </w:rPr>
      </w:r>
      <w:r w:rsidR="00B650E3" w:rsidRPr="00C97EA9">
        <w:rPr>
          <w:lang w:val="en-US"/>
        </w:rPr>
        <w:fldChar w:fldCharType="separate"/>
      </w:r>
      <w:r w:rsidR="00CF6CBA" w:rsidRPr="00C97EA9">
        <w:rPr>
          <w:noProof/>
          <w:lang w:val="en-US"/>
        </w:rPr>
        <w:t>(</w:t>
      </w:r>
      <w:hyperlink w:anchor="_ENREF_42" w:tooltip="Marchi, 2013 #4" w:history="1">
        <w:r w:rsidR="00DA74B9" w:rsidRPr="00C97EA9">
          <w:rPr>
            <w:noProof/>
            <w:lang w:val="en-US"/>
          </w:rPr>
          <w:t>Marchi and Lerner-Natoli, 2013</w:t>
        </w:r>
      </w:hyperlink>
      <w:r w:rsidR="00CF6CBA" w:rsidRPr="00C97EA9">
        <w:rPr>
          <w:noProof/>
          <w:lang w:val="en-US"/>
        </w:rPr>
        <w:t xml:space="preserve">; </w:t>
      </w:r>
      <w:hyperlink w:anchor="_ENREF_50" w:tooltip="Morin-Brureau, 2012 #5" w:history="1">
        <w:r w:rsidR="00DA74B9" w:rsidRPr="00C97EA9">
          <w:rPr>
            <w:noProof/>
            <w:lang w:val="en-US"/>
          </w:rPr>
          <w:t>Morin-Brureau et al., 2012</w:t>
        </w:r>
      </w:hyperlink>
      <w:r w:rsidR="00CF6CBA" w:rsidRPr="00C97EA9">
        <w:rPr>
          <w:noProof/>
          <w:lang w:val="en-US"/>
        </w:rPr>
        <w:t>)</w:t>
      </w:r>
      <w:r w:rsidR="00B650E3" w:rsidRPr="00C97EA9">
        <w:rPr>
          <w:lang w:val="en-US"/>
        </w:rPr>
        <w:fldChar w:fldCharType="end"/>
      </w:r>
      <w:r w:rsidR="00956C87" w:rsidRPr="00C97EA9">
        <w:rPr>
          <w:lang w:val="en-US"/>
        </w:rPr>
        <w:t>.</w:t>
      </w:r>
    </w:p>
    <w:p w14:paraId="6897D022" w14:textId="3E230A8B" w:rsidR="00B9490D" w:rsidRPr="00C97EA9" w:rsidRDefault="00427822" w:rsidP="0022536F">
      <w:pPr>
        <w:spacing w:line="480" w:lineRule="auto"/>
        <w:jc w:val="both"/>
        <w:rPr>
          <w:lang w:val="en-US"/>
        </w:rPr>
      </w:pPr>
      <w:r w:rsidRPr="00C97EA9">
        <w:rPr>
          <w:lang w:val="en-US"/>
        </w:rPr>
        <w:t>From an overarching perspective</w:t>
      </w:r>
      <w:r w:rsidR="006B0E88" w:rsidRPr="00C97EA9">
        <w:rPr>
          <w:lang w:val="en-US"/>
        </w:rPr>
        <w:t>,</w:t>
      </w:r>
      <w:r w:rsidRPr="00C97EA9">
        <w:rPr>
          <w:lang w:val="en-US"/>
        </w:rPr>
        <w:t xml:space="preserve"> neuronal cell loss, </w:t>
      </w:r>
      <w:r w:rsidR="00B9490D" w:rsidRPr="00C97EA9">
        <w:rPr>
          <w:lang w:val="en-US"/>
        </w:rPr>
        <w:t>ECM</w:t>
      </w:r>
      <w:r w:rsidRPr="00C97EA9">
        <w:rPr>
          <w:lang w:val="en-US"/>
        </w:rPr>
        <w:t xml:space="preserve"> alterations and angiogenesis can be considered a linked triad of events</w:t>
      </w:r>
      <w:r w:rsidR="00530495" w:rsidRPr="00C97EA9">
        <w:rPr>
          <w:lang w:val="en-US"/>
        </w:rPr>
        <w:t xml:space="preserve">, which can significantly contribute to the development of structural epilepsy. </w:t>
      </w:r>
      <w:r w:rsidR="00B9490D" w:rsidRPr="00C97EA9">
        <w:rPr>
          <w:lang w:val="en-US"/>
        </w:rPr>
        <w:t xml:space="preserve">ECM remodeling can be a consequence of insult-associated neuronal damage as well as blood-brain barrier alterations with subsequent activation of astrocytes, which are a major source of components and modulators of the ECM (Soleman et al., 2013; Kim et al., 2016). The other way round, various ECM molecules play an important role in the regulation of angiogenesis (Mongiat et al., 2016). In this context, </w:t>
      </w:r>
      <w:r w:rsidR="00742CB1" w:rsidRPr="00C97EA9">
        <w:rPr>
          <w:lang w:val="en-US"/>
        </w:rPr>
        <w:t>we emphasize</w:t>
      </w:r>
      <w:r w:rsidR="00B9490D" w:rsidRPr="00C97EA9">
        <w:rPr>
          <w:lang w:val="en-US"/>
        </w:rPr>
        <w:t xml:space="preserve"> that targeting of both, ECM remodeling and angiogenesis, is discussed to reduce seizure susceptibility and epileptogenicity (Kim et al., 2016; Pitkänen et al., 2014; Morin-Brureau et al., 2012). </w:t>
      </w:r>
    </w:p>
    <w:p w14:paraId="0123BC6A" w14:textId="50A0619D" w:rsidR="00A40124" w:rsidRPr="00C97EA9" w:rsidRDefault="009B6ED7" w:rsidP="0022536F">
      <w:pPr>
        <w:spacing w:line="480" w:lineRule="auto"/>
        <w:jc w:val="both"/>
        <w:rPr>
          <w:lang w:val="en-US"/>
        </w:rPr>
      </w:pPr>
      <w:r w:rsidRPr="00C97EA9">
        <w:rPr>
          <w:lang w:val="en-US"/>
        </w:rPr>
        <w:t xml:space="preserve">Whereas some </w:t>
      </w:r>
      <w:r w:rsidR="00530495" w:rsidRPr="00C97EA9">
        <w:rPr>
          <w:lang w:val="en-US"/>
        </w:rPr>
        <w:t xml:space="preserve">molecular </w:t>
      </w:r>
      <w:r w:rsidRPr="00C97EA9">
        <w:rPr>
          <w:lang w:val="en-US"/>
        </w:rPr>
        <w:t>alterations c</w:t>
      </w:r>
      <w:r w:rsidR="00530495" w:rsidRPr="00C97EA9">
        <w:rPr>
          <w:lang w:val="en-US"/>
        </w:rPr>
        <w:t xml:space="preserve">ontributing to the respective cellular alterations </w:t>
      </w:r>
      <w:r w:rsidRPr="00C97EA9">
        <w:rPr>
          <w:lang w:val="en-US"/>
        </w:rPr>
        <w:t xml:space="preserve">have been studied in chronic epilepsy models, there is only limited information about the complex </w:t>
      </w:r>
      <w:r w:rsidR="00A40124" w:rsidRPr="00C97EA9">
        <w:rPr>
          <w:lang w:val="en-US"/>
        </w:rPr>
        <w:t xml:space="preserve">changes in the total protein expression patterns. Transcriptomic analysis in models with development of structural epilepsy provided information about the regulation of mRNAs </w:t>
      </w:r>
      <w:r w:rsidR="00A40124" w:rsidRPr="00C97EA9">
        <w:rPr>
          <w:lang w:val="en-US"/>
        </w:rPr>
        <w:lastRenderedPageBreak/>
        <w:t>associated with neuronal death, E</w:t>
      </w:r>
      <w:r w:rsidR="00144BD2" w:rsidRPr="00C97EA9">
        <w:rPr>
          <w:lang w:val="en-US"/>
        </w:rPr>
        <w:t xml:space="preserve">CM modulation and angiogenesis </w:t>
      </w:r>
      <w:r w:rsidR="00144BD2" w:rsidRPr="00C97EA9">
        <w:rPr>
          <w:lang w:val="en-US"/>
        </w:rPr>
        <w:fldChar w:fldCharType="begin">
          <w:fldData xml:space="preserve">PEVuZE5vdGU+PENpdGU+PEF1dGhvcj5IYW5zZW48L0F1dGhvcj48WWVhcj4yMDE0PC9ZZWFyPjxS
ZWNOdW0+NDc8L1JlY051bT48RGlzcGxheVRleHQ+KEhhbnNlbiBldCBhbC4sIDIwMTQ7IEh1bnNi
ZXJnZXIgZXQgYWwuLCAyMDA1OyBPa2Ftb3RvIGV0IGFsLiwgMjAxMCk8L0Rpc3BsYXlUZXh0Pjxy
ZWNvcmQ+PHJlYy1udW1iZXI+NDc8L3JlYy1udW1iZXI+PGZvcmVpZ24ta2V5cz48a2V5IGFwcD0i
RU4iIGRiLWlkPSJmZDVhOXNmZTg1MGZ3ZGV0dGRqdjJkeHlwZTI5enJ3ZGU1YXciIHRpbWVzdGFt
cD0iMTQ5MTIzMjE5MiI+NDc8L2tleT48L2ZvcmVpZ24ta2V5cz48cmVmLXR5cGUgbmFtZT0iSm91
cm5hbCBBcnRpY2xlIj4xNzwvcmVmLXR5cGU+PGNvbnRyaWJ1dG9ycz48YXV0aG9ycz48YXV0aG9y
PkhhbnNlbiwgSy4gRi48L2F1dGhvcj48YXV0aG9yPlNha2Ftb3RvLCBLLjwvYXV0aG9yPjxhdXRo
b3I+UGVseiwgQy48L2F1dGhvcj48YXV0aG9yPkltcGV5LCBTLjwvYXV0aG9yPjxhdXRob3I+T2Jy
aWV0YW4sIEsuPC9hdXRob3I+PC9hdXRob3JzPjwvY29udHJpYnV0b3JzPjxhdXRoLWFkZHJlc3M+
RGVwYXJ0bWVudCBvZiBOZXVyb3NjaWVuY2UsIE9oaW8gU3RhdGUgVW5pdmVyc2l0eSwgNDAzMCBH
cmF2ZXMgSGFsbCwgMzMzIFcgMTB0aCBBdmUsIENvbHVtYnVzLCBPSCwgNDMyMTAgVVNBLiYjeEQ7
T3JlZ29uIEhlYWx0aCBhbmQgU2NpZW5jZSBVbml2ZXJzaXR5LCBCaW9tZWRpY2FsIHJlc2VhcmNo
IEJ1aWxkaW5nIFJvb20gNzA3LCAzMTgxIFNXIFNhbSBKYWNrc29uIFBhcmsgUmQuLCBQb3J0bGFu
ZCwgT1IsIFVTQS48L2F1dGgtYWRkcmVzcz48dGl0bGVzPjx0aXRsZT5Qcm9maWxpbmcgc3RhdHVz
IGVwaWxlcHRpY3VzLWluZHVjZWQgY2hhbmdlcyBpbiBoaXBwb2NhbXBhbCBSTkEgZXhwcmVzc2lv
biB1c2luZyBoaWdoLXRocm91Z2hwdXQgUk5BIHNlcXVlbmNpbmc8L3RpdGxlPjxzZWNvbmRhcnkt
dGl0bGU+U2NpIFJlcDwvc2Vjb25kYXJ5LXRpdGxlPjxhbHQtdGl0bGU+U2NpZW50aWZpYyByZXBv
cnRzPC9hbHQtdGl0bGU+PC90aXRsZXM+PHBlcmlvZGljYWw+PGZ1bGwtdGl0bGU+U2NpIFJlcDwv
ZnVsbC10aXRsZT48YWJici0xPlNjaWVudGlmaWMgcmVwb3J0czwvYWJici0xPjwvcGVyaW9kaWNh
bD48YWx0LXBlcmlvZGljYWw+PGZ1bGwtdGl0bGU+U2NpIFJlcDwvZnVsbC10aXRsZT48YWJici0x
PlNjaWVudGlmaWMgcmVwb3J0czwvYWJici0xPjwvYWx0LXBlcmlvZGljYWw+PHBhZ2VzPjY5MzA8
L3BhZ2VzPjx2b2x1bWU+NDwvdm9sdW1lPjxlZGl0aW9uPjIwMTQvMTEvMDc8L2VkaXRpb24+PGtl
eXdvcmRzPjxrZXl3b3JkPkFuaW1hbHM8L2tleXdvcmQ+PGtleXdvcmQ+QmFzZSBTZXF1ZW5jZTwv
a2V5d29yZD48a2V5d29yZD5DeWNsaWMgQU1QIFJlc3BvbnNlIEVsZW1lbnQtQmluZGluZyBQcm90
ZWluL2dlbmV0aWNzL21ldGFib2xpc208L2tleXdvcmQ+PGtleXdvcmQ+RGlzZWFzZSBNb2RlbHMs
IEFuaW1hbDwva2V5d29yZD48a2V5d29yZD5EaXNlYXNlIFByb2dyZXNzaW9uPC9rZXl3b3JkPjxr
ZXl3b3JkPkdlbmUgRXhwcmVzc2lvbiBQcm9maWxpbmc8L2tleXdvcmQ+PGtleXdvcmQ+SGlnaC1U
aHJvdWdocHV0IE51Y2xlb3RpZGUgU2VxdWVuY2luZzwva2V5d29yZD48a2V5d29yZD5IaXBwb2Nh
bXB1cy8qbWV0YWJvbGlzbS9wYXRob2xvZ3k8L2tleXdvcmQ+PGtleXdvcmQ+SHVtYW5zPC9rZXl3
b3JkPjxrZXl3b3JkPk1pY2U8L2tleXdvcmQ+PGtleXdvcmQ+TWljZSwgSW5icmVkIEM1N0JMPC9r
ZXl3b3JkPjxrZXl3b3JkPk1pdG9nZW4tQWN0aXZhdGVkIFByb3RlaW4gS2luYXNlcy9nZW5ldGlj
cy9tZXRhYm9saXNtPC9rZXl3b3JkPjxrZXl3b3JkPk1vbGVjdWxhciBTZXF1ZW5jZSBEYXRhPC9r
ZXl3b3JkPjxrZXl3b3JkPk5ldXJvbnMvKm1ldGFib2xpc20vcGF0aG9sb2d5PC9rZXl3b3JkPjxr
ZXl3b3JkPlBpbG9jYXJwaW5lPC9rZXl3b3JkPjxrZXl3b3JkPlJOQSwgTWVzc2VuZ2VyL2dlbmV0
aWNzLyptZXRhYm9saXNtPC9rZXl3b3JkPjxrZXl3b3JkPlJOQSwgVW50cmFuc2xhdGVkL2dlbmV0
aWNzLyptZXRhYm9saXNtPC9rZXl3b3JkPjxrZXl3b3JkPlN0YXR1cyBFcGlsZXB0aWN1cy9jaGVt
aWNhbGx5IGluZHVjZWQvKmdlbmV0aWNzL21ldGFib2xpc20vcGF0aG9sb2d5PC9rZXl3b3JkPjxr
ZXl3b3JkPlN5bmFwc2VzL21ldGFib2xpc20vcGF0aG9sb2d5PC9rZXl3b3JkPjxrZXl3b3JkPlN5
bmFwdGljIFRyYW5zbWlzc2lvbjwva2V5d29yZD48a2V5d29yZD4qVHJhbnNjcmlwdG9tZTwva2V5
d29yZD48L2tleXdvcmRzPjxkYXRlcz48eWVhcj4yMDE0PC95ZWFyPjxwdWItZGF0ZXM+PGRhdGU+
Tm92IDA2PC9kYXRlPjwvcHViLWRhdGVzPjwvZGF0ZXM+PGlzYm4+MjA0NS0yMzIyPC9pc2JuPjxh
Y2Nlc3Npb24tbnVtPjI1MzczNDkzPC9hY2Nlc3Npb24tbnVtPjx1cmxzPjwvdXJscz48Y3VzdG9t
Mj5QTUM0ODk0NDE4PC9jdXN0b20yPjxlbGVjdHJvbmljLXJlc291cmNlLW51bT4xMC4xMDM4L3Ny
ZXAwNjkzMDwvZWxlY3Ryb25pYy1yZXNvdXJjZS1udW0+PHJlbW90ZS1kYXRhYmFzZS1wcm92aWRl
cj5OTE08L3JlbW90ZS1kYXRhYmFzZS1wcm92aWRlcj48bGFuZ3VhZ2U+ZW5nPC9sYW5ndWFnZT48
L3JlY29yZD48L0NpdGU+PENpdGU+PEF1dGhvcj5Pa2Ftb3RvPC9BdXRob3I+PFllYXI+MjAxMDwv
WWVhcj48UmVjTnVtPjQ4PC9SZWNOdW0+PHJlY29yZD48cmVjLW51bWJlcj40ODwvcmVjLW51bWJl
cj48Zm9yZWlnbi1rZXlzPjxrZXkgYXBwPSJFTiIgZGItaWQ9ImZkNWE5c2ZlODUwZndkZXR0ZGp2
MmR4eXBlMjl6cndkZTVhdyIgdGltZXN0YW1wPSIxNDkxMjMyMzg3Ij40ODwva2V5PjwvZm9yZWln
bi1rZXlzPjxyZWYtdHlwZSBuYW1lPSJKb3VybmFsIEFydGljbGUiPjE3PC9yZWYtdHlwZT48Y29u
dHJpYnV0b3JzPjxhdXRob3JzPjxhdXRob3I+T2thbW90bywgTy4gSy48L2F1dGhvcj48YXV0aG9y
PkphbmpvcHBpLCBMLjwvYXV0aG9yPjxhdXRob3I+Qm9ub25lLCBGLiBNLjwvYXV0aG9yPjxhdXRo
b3I+UGFuc2FuaSwgQS4gUC48L2F1dGhvcj48YXV0aG9yPmRhIFNpbHZhLCBBLiBWLjwvYXV0aG9y
PjxhdXRob3I+U2NvcnphLCBGLiBBLjwvYXV0aG9yPjxhdXRob3I+Q2F2YWxoZWlybywgRS4gQS48
L2F1dGhvcj48L2F1dGhvcnM+PC9jb250cmlidXRvcnM+PGF1dGgtYWRkcmVzcz5EaXNjaXBsaW5h
IGRlIE5ldXJvbG9naWEgRXhwZXJpbWVudGFsLCBEZXBhcnRhbWVudG8gZGUgTmV1cm9sb2dpYSBl
IE5ldXJvY2lydXJnaWEsIFVuaXZlcnNpZGFkZSBGZWRlcmFsIGRlIFNhbyBQYXVsby4ga2VpdGgu
bmV4cEBlcG0uYnI8L2F1dGgtYWRkcmVzcz48dGl0bGVzPjx0aXRsZT5XaG9sZSB0cmFuc2NyaXB0
b21lIGFuYWx5c2lzIG9mIHRoZSBoaXBwb2NhbXB1czogdG93YXJkIGEgbW9sZWN1bGFyIHBvcnRy
YWl0IG9mIGVwaWxlcHRvZ2VuZXNpczwvdGl0bGU+PHNlY29uZGFyeS10aXRsZT5CTUMgR2Vub21p
Y3M8L3NlY29uZGFyeS10aXRsZT48YWx0LXRpdGxlPkJNQyBnZW5vbWljczwvYWx0LXRpdGxlPjwv
dGl0bGVzPjxwZXJpb2RpY2FsPjxmdWxsLXRpdGxlPkJNQyBHZW5vbWljczwvZnVsbC10aXRsZT48
YWJici0xPkJNQyBnZW5vbWljczwvYWJici0xPjwvcGVyaW9kaWNhbD48YWx0LXBlcmlvZGljYWw+
PGZ1bGwtdGl0bGU+Qk1DIEdlbm9taWNzPC9mdWxsLXRpdGxlPjxhYmJyLTE+Qk1DIGdlbm9taWNz
PC9hYmJyLTE+PC9hbHQtcGVyaW9kaWNhbD48cGFnZXM+MjMwPC9wYWdlcz48dm9sdW1lPjExPC92
b2x1bWU+PGVkaXRpb24+MjAxMC8wNC8xMDwvZWRpdGlvbj48a2V5d29yZHM+PGtleXdvcmQ+QW5p
bWFsczwva2V5d29yZD48a2V5d29yZD5FcGlsZXBzeS8qZ2VuZXRpY3M8L2tleXdvcmQ+PGtleXdv
cmQ+R2VuZSBFeHByZXNzaW9uPC9rZXl3b3JkPjxrZXl3b3JkPkdlbmUgRXhwcmVzc2lvbiBQcm9m
aWxpbmc8L2tleXdvcmQ+PGtleXdvcmQ+R2Vub21pY3M8L2tleXdvcmQ+PGtleXdvcmQ+SGlwcG9j
YW1wdXMvKmNoZW1pc3RyeS9tZXRhYm9saXNtPC9rZXl3b3JkPjxrZXl3b3JkPk1hbGU8L2tleXdv
cmQ+PGtleXdvcmQ+UGlsb2NhcnBpbmUvbWV0YWJvbGlzbTwva2V5d29yZD48a2V5d29yZD5SYXRz
PC9rZXl3b3JkPjxrZXl3b3JkPlJhdHMsIFdpc3Rhcjwva2V5d29yZD48a2V5d29yZD5TaWduYWwg
VHJhbnNkdWN0aW9uPC9rZXl3b3JkPjwva2V5d29yZHM+PGRhdGVzPjx5ZWFyPjIwMTA8L3llYXI+
PHB1Yi1kYXRlcz48ZGF0ZT5BcHIgMDg8L2RhdGU+PC9wdWItZGF0ZXM+PC9kYXRlcz48aXNibj4x
NDcxLTIxNjQ8L2lzYm4+PGFjY2Vzc2lvbi1udW0+MjAzNzc4ODk8L2FjY2Vzc2lvbi1udW0+PHVy
bHM+PC91cmxzPjxjdXN0b20yPlBNQzI4NTk0MDY8L2N1c3RvbTI+PGVsZWN0cm9uaWMtcmVzb3Vy
Y2UtbnVtPjEwLjExODYvMTQ3MS0yMTY0LTExLTIzMDwvZWxlY3Ryb25pYy1yZXNvdXJjZS1udW0+
PHJlbW90ZS1kYXRhYmFzZS1wcm92aWRlcj5OTE08L3JlbW90ZS1kYXRhYmFzZS1wcm92aWRlcj48
bGFuZ3VhZ2U+ZW5nPC9sYW5ndWFnZT48L3JlY29yZD48L0NpdGU+PENpdGU+PEF1dGhvcj5IdW5z
YmVyZ2VyPC9BdXRob3I+PFllYXI+MjAwNTwvWWVhcj48UmVjTnVtPjQ5PC9SZWNOdW0+PHJlY29y
ZD48cmVjLW51bWJlcj40OTwvcmVjLW51bWJlcj48Zm9yZWlnbi1rZXlzPjxrZXkgYXBwPSJFTiIg
ZGItaWQ9ImZkNWE5c2ZlODUwZndkZXR0ZGp2MmR4eXBlMjl6cndkZTVhdyIgdGltZXN0YW1wPSIx
NDkxMzAyNTc1Ij40OTwva2V5PjwvZm9yZWlnbi1rZXlzPjxyZWYtdHlwZSBuYW1lPSJKb3VybmFs
IEFydGljbGUiPjE3PC9yZWYtdHlwZT48Y29udHJpYnV0b3JzPjxhdXRob3JzPjxhdXRob3I+SHVu
c2JlcmdlciwgSi4gRy48L2F1dGhvcj48YXV0aG9yPkJlbm5ldHQsIEEuIEguPC9hdXRob3I+PGF1
dGhvcj5TZWx2YW5heWFnYW0sIEUuPC9hdXRob3I+PGF1dGhvcj5EdW1hbiwgUi4gUy48L2F1dGhv
cj48YXV0aG9yPk5ld3RvbiwgUy4gUy48L2F1dGhvcj48L2F1dGhvcnM+PC9jb250cmlidXRvcnM+
PGF1dGgtYWRkcmVzcz5ZYWxlIFVuaXZlcnNpdHkgU2Nob29sIG9mIE1lZGljaW5lLCAzNCBQYXJr
IFN0cmVldCwgQ01IQywgTmV3IEhhdmVuLCBDVCAwNjUyMCwgVVNBLjwvYXV0aC1hZGRyZXNzPjx0
aXRsZXM+PHRpdGxlPkdlbmUgcHJvZmlsaW5nIHRoZSByZXNwb25zZSB0byBrYWluaWMgYWNpZCBp
bmR1Y2VkIHNlaXp1cmVzPC90aXRsZT48c2Vjb25kYXJ5LXRpdGxlPkJyYWluIFJlcyBNb2wgQnJh
aW4gUmVzPC9zZWNvbmRhcnktdGl0bGU+PGFsdC10aXRsZT5CcmFpbiByZXNlYXJjaC4gTW9sZWN1
bGFyIGJyYWluIHJlc2VhcmNoPC9hbHQtdGl0bGU+PC90aXRsZXM+PHBlcmlvZGljYWw+PGZ1bGwt
dGl0bGU+QnJhaW4gUmVzIE1vbCBCcmFpbiBSZXM8L2Z1bGwtdGl0bGU+PGFiYnItMT5CcmFpbiBy
ZXNlYXJjaC4gTW9sZWN1bGFyIGJyYWluIHJlc2VhcmNoPC9hYmJyLTE+PC9wZXJpb2RpY2FsPjxh
bHQtcGVyaW9kaWNhbD48ZnVsbC10aXRsZT5CcmFpbiBSZXMgTW9sIEJyYWluIFJlczwvZnVsbC10
aXRsZT48YWJici0xPkJyYWluIHJlc2VhcmNoLiBNb2xlY3VsYXIgYnJhaW4gcmVzZWFyY2g8L2Fi
YnItMT48L2FsdC1wZXJpb2RpY2FsPjxwYWdlcz45NS0xMTI8L3BhZ2VzPjx2b2x1bWU+MTQxPC92
b2x1bWU+PG51bWJlcj4xPC9udW1iZXI+PGVkaXRpb24+MjAwNS8wOS8xNzwvZWRpdGlvbj48a2V5
d29yZHM+PGtleXdvcmQ+QW5pbWFsczwva2V5d29yZD48a2V5d29yZD5FeGNpdGF0b3J5IEFtaW5v
IEFjaWQgQWdvbmlzdHMvKnRveGljaXR5PC9rZXl3b3JkPjxrZXl3b3JkPkV4dHJhY2VsbHVsYXIg
TWF0cml4L21ldGFib2xpc208L2tleXdvcmQ+PGtleXdvcmQ+KkdlbmUgRXhwcmVzc2lvbiBQcm9m
aWxpbmc8L2tleXdvcmQ+PGtleXdvcmQ+R2VuZSBFeHByZXNzaW9uIFJlZ3VsYXRpb248L2tleXdv
cmQ+PGtleXdvcmQ+SGlwcG9jYW1wdXMvY3l0b2xvZ3kvcGF0aG9sb2d5L3BoeXNpb2xvZ3k8L2tl
eXdvcmQ+PGtleXdvcmQ+SW4gU2l0dSBIeWJyaWRpemF0aW9uPC9rZXl3b3JkPjxrZXl3b3JkPkth
aW5pYyBBY2lkLyp0b3hpY2l0eTwva2V5d29yZD48a2V5d29yZD5NYWxlPC9rZXl3b3JkPjxrZXl3
b3JkPk9saWdvbnVjbGVvdGlkZSBBcnJheSBTZXF1ZW5jZSBBbmFseXNpczwva2V5d29yZD48a2V5
d29yZD5SYXRzPC9rZXl3b3JkPjxrZXl3b3JkPlJhdHMsIFNwcmFndWUtRGF3bGV5PC9rZXl3b3Jk
PjxrZXl3b3JkPlJlY2VwdG9ycywgTi1NZXRoeWwtRC1Bc3BhcnRhdGUvbWV0YWJvbGlzbTwva2V5
d29yZD48a2V5d29yZD4qU2VpenVyZXMvY2hlbWljYWxseSBpbmR1Y2VkL2dlbmV0aWNzPC9rZXl3
b3JkPjwva2V5d29yZHM+PGRhdGVzPjx5ZWFyPjIwMDU8L3llYXI+PHB1Yi1kYXRlcz48ZGF0ZT5O
b3YgMTg8L2RhdGU+PC9wdWItZGF0ZXM+PC9kYXRlcz48aXNibj4wMTY5LTMyOFggKFByaW50KSYj
eEQ7MDE2OS0zMjh4PC9pc2JuPjxhY2Nlc3Npb24tbnVtPjE2MTY1MjQ1PC9hY2Nlc3Npb24tbnVt
Pjx1cmxzPjwvdXJscz48ZWxlY3Ryb25pYy1yZXNvdXJjZS1udW0+MTAuMTAxNi9qLm1vbGJyYWlu
cmVzLjIwMDUuMDguMDA1PC9lbGVjdHJvbmljLXJlc291cmNlLW51bT48cmVtb3RlLWRhdGFiYXNl
LXByb3ZpZGVyPk5MTTwvcmVtb3RlLWRhdGFiYXNlLXByb3ZpZGVyPjxsYW5ndWFnZT5lbmc8L2xh
bmd1YWdlPjwvcmVjb3JkPjwvQ2l0ZT48L0VuZE5vdGU+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PEVuZE5vdGU+PENpdGU+PEF1dGhvcj5IYW5zZW48L0F1dGhvcj48WWVhcj4yMDE0PC9ZZWFyPjxS
ZWNOdW0+NDc8L1JlY051bT48RGlzcGxheVRleHQ+KEhhbnNlbiBldCBhbC4sIDIwMTQ7IEh1bnNi
ZXJnZXIgZXQgYWwuLCAyMDA1OyBPa2Ftb3RvIGV0IGFsLiwgMjAxMCk8L0Rpc3BsYXlUZXh0Pjxy
ZWNvcmQ+PHJlYy1udW1iZXI+NDc8L3JlYy1udW1iZXI+PGZvcmVpZ24ta2V5cz48a2V5IGFwcD0i
RU4iIGRiLWlkPSJmZDVhOXNmZTg1MGZ3ZGV0dGRqdjJkeHlwZTI5enJ3ZGU1YXciIHRpbWVzdGFt
cD0iMTQ5MTIzMjE5MiI+NDc8L2tleT48L2ZvcmVpZ24ta2V5cz48cmVmLXR5cGUgbmFtZT0iSm91
cm5hbCBBcnRpY2xlIj4xNzwvcmVmLXR5cGU+PGNvbnRyaWJ1dG9ycz48YXV0aG9ycz48YXV0aG9y
PkhhbnNlbiwgSy4gRi48L2F1dGhvcj48YXV0aG9yPlNha2Ftb3RvLCBLLjwvYXV0aG9yPjxhdXRo
b3I+UGVseiwgQy48L2F1dGhvcj48YXV0aG9yPkltcGV5LCBTLjwvYXV0aG9yPjxhdXRob3I+T2Jy
aWV0YW4sIEsuPC9hdXRob3I+PC9hdXRob3JzPjwvY29udHJpYnV0b3JzPjxhdXRoLWFkZHJlc3M+
RGVwYXJ0bWVudCBvZiBOZXVyb3NjaWVuY2UsIE9oaW8gU3RhdGUgVW5pdmVyc2l0eSwgNDAzMCBH
cmF2ZXMgSGFsbCwgMzMzIFcgMTB0aCBBdmUsIENvbHVtYnVzLCBPSCwgNDMyMTAgVVNBLiYjeEQ7
T3JlZ29uIEhlYWx0aCBhbmQgU2NpZW5jZSBVbml2ZXJzaXR5LCBCaW9tZWRpY2FsIHJlc2VhcmNo
IEJ1aWxkaW5nIFJvb20gNzA3LCAzMTgxIFNXIFNhbSBKYWNrc29uIFBhcmsgUmQuLCBQb3J0bGFu
ZCwgT1IsIFVTQS48L2F1dGgtYWRkcmVzcz48dGl0bGVzPjx0aXRsZT5Qcm9maWxpbmcgc3RhdHVz
IGVwaWxlcHRpY3VzLWluZHVjZWQgY2hhbmdlcyBpbiBoaXBwb2NhbXBhbCBSTkEgZXhwcmVzc2lv
biB1c2luZyBoaWdoLXRocm91Z2hwdXQgUk5BIHNlcXVlbmNpbmc8L3RpdGxlPjxzZWNvbmRhcnkt
dGl0bGU+U2NpIFJlcDwvc2Vjb25kYXJ5LXRpdGxlPjxhbHQtdGl0bGU+U2NpZW50aWZpYyByZXBv
cnRzPC9hbHQtdGl0bGU+PC90aXRsZXM+PHBlcmlvZGljYWw+PGZ1bGwtdGl0bGU+U2NpIFJlcDwv
ZnVsbC10aXRsZT48YWJici0xPlNjaWVudGlmaWMgcmVwb3J0czwvYWJici0xPjwvcGVyaW9kaWNh
bD48YWx0LXBlcmlvZGljYWw+PGZ1bGwtdGl0bGU+U2NpIFJlcDwvZnVsbC10aXRsZT48YWJici0x
PlNjaWVudGlmaWMgcmVwb3J0czwvYWJici0xPjwvYWx0LXBlcmlvZGljYWw+PHBhZ2VzPjY5MzA8
L3BhZ2VzPjx2b2x1bWU+NDwvdm9sdW1lPjxlZGl0aW9uPjIwMTQvMTEvMDc8L2VkaXRpb24+PGtl
eXdvcmRzPjxrZXl3b3JkPkFuaW1hbHM8L2tleXdvcmQ+PGtleXdvcmQ+QmFzZSBTZXF1ZW5jZTwv
a2V5d29yZD48a2V5d29yZD5DeWNsaWMgQU1QIFJlc3BvbnNlIEVsZW1lbnQtQmluZGluZyBQcm90
ZWluL2dlbmV0aWNzL21ldGFib2xpc208L2tleXdvcmQ+PGtleXdvcmQ+RGlzZWFzZSBNb2RlbHMs
IEFuaW1hbDwva2V5d29yZD48a2V5d29yZD5EaXNlYXNlIFByb2dyZXNzaW9uPC9rZXl3b3JkPjxr
ZXl3b3JkPkdlbmUgRXhwcmVzc2lvbiBQcm9maWxpbmc8L2tleXdvcmQ+PGtleXdvcmQ+SGlnaC1U
aHJvdWdocHV0IE51Y2xlb3RpZGUgU2VxdWVuY2luZzwva2V5d29yZD48a2V5d29yZD5IaXBwb2Nh
bXB1cy8qbWV0YWJvbGlzbS9wYXRob2xvZ3k8L2tleXdvcmQ+PGtleXdvcmQ+SHVtYW5zPC9rZXl3
b3JkPjxrZXl3b3JkPk1pY2U8L2tleXdvcmQ+PGtleXdvcmQ+TWljZSwgSW5icmVkIEM1N0JMPC9r
ZXl3b3JkPjxrZXl3b3JkPk1pdG9nZW4tQWN0aXZhdGVkIFByb3RlaW4gS2luYXNlcy9nZW5ldGlj
cy9tZXRhYm9saXNtPC9rZXl3b3JkPjxrZXl3b3JkPk1vbGVjdWxhciBTZXF1ZW5jZSBEYXRhPC9r
ZXl3b3JkPjxrZXl3b3JkPk5ldXJvbnMvKm1ldGFib2xpc20vcGF0aG9sb2d5PC9rZXl3b3JkPjxr
ZXl3b3JkPlBpbG9jYXJwaW5lPC9rZXl3b3JkPjxrZXl3b3JkPlJOQSwgTWVzc2VuZ2VyL2dlbmV0
aWNzLyptZXRhYm9saXNtPC9rZXl3b3JkPjxrZXl3b3JkPlJOQSwgVW50cmFuc2xhdGVkL2dlbmV0
aWNzLyptZXRhYm9saXNtPC9rZXl3b3JkPjxrZXl3b3JkPlN0YXR1cyBFcGlsZXB0aWN1cy9jaGVt
aWNhbGx5IGluZHVjZWQvKmdlbmV0aWNzL21ldGFib2xpc20vcGF0aG9sb2d5PC9rZXl3b3JkPjxr
ZXl3b3JkPlN5bmFwc2VzL21ldGFib2xpc20vcGF0aG9sb2d5PC9rZXl3b3JkPjxrZXl3b3JkPlN5
bmFwdGljIFRyYW5zbWlzc2lvbjwva2V5d29yZD48a2V5d29yZD4qVHJhbnNjcmlwdG9tZTwva2V5
d29yZD48L2tleXdvcmRzPjxkYXRlcz48eWVhcj4yMDE0PC95ZWFyPjxwdWItZGF0ZXM+PGRhdGU+
Tm92IDA2PC9kYXRlPjwvcHViLWRhdGVzPjwvZGF0ZXM+PGlzYm4+MjA0NS0yMzIyPC9pc2JuPjxh
Y2Nlc3Npb24tbnVtPjI1MzczNDkzPC9hY2Nlc3Npb24tbnVtPjx1cmxzPjwvdXJscz48Y3VzdG9t
Mj5QTUM0ODk0NDE4PC9jdXN0b20yPjxlbGVjdHJvbmljLXJlc291cmNlLW51bT4xMC4xMDM4L3Ny
ZXAwNjkzMDwvZWxlY3Ryb25pYy1yZXNvdXJjZS1udW0+PHJlbW90ZS1kYXRhYmFzZS1wcm92aWRl
cj5OTE08L3JlbW90ZS1kYXRhYmFzZS1wcm92aWRlcj48bGFuZ3VhZ2U+ZW5nPC9sYW5ndWFnZT48
L3JlY29yZD48L0NpdGU+PENpdGU+PEF1dGhvcj5Pa2Ftb3RvPC9BdXRob3I+PFllYXI+MjAxMDwv
WWVhcj48UmVjTnVtPjQ4PC9SZWNOdW0+PHJlY29yZD48cmVjLW51bWJlcj40ODwvcmVjLW51bWJl
cj48Zm9yZWlnbi1rZXlzPjxrZXkgYXBwPSJFTiIgZGItaWQ9ImZkNWE5c2ZlODUwZndkZXR0ZGp2
MmR4eXBlMjl6cndkZTVhdyIgdGltZXN0YW1wPSIxNDkxMjMyMzg3Ij40ODwva2V5PjwvZm9yZWln
bi1rZXlzPjxyZWYtdHlwZSBuYW1lPSJKb3VybmFsIEFydGljbGUiPjE3PC9yZWYtdHlwZT48Y29u
dHJpYnV0b3JzPjxhdXRob3JzPjxhdXRob3I+T2thbW90bywgTy4gSy48L2F1dGhvcj48YXV0aG9y
PkphbmpvcHBpLCBMLjwvYXV0aG9yPjxhdXRob3I+Qm9ub25lLCBGLiBNLjwvYXV0aG9yPjxhdXRo
b3I+UGFuc2FuaSwgQS4gUC48L2F1dGhvcj48YXV0aG9yPmRhIFNpbHZhLCBBLiBWLjwvYXV0aG9y
PjxhdXRob3I+U2NvcnphLCBGLiBBLjwvYXV0aG9yPjxhdXRob3I+Q2F2YWxoZWlybywgRS4gQS48
L2F1dGhvcj48L2F1dGhvcnM+PC9jb250cmlidXRvcnM+PGF1dGgtYWRkcmVzcz5EaXNjaXBsaW5h
IGRlIE5ldXJvbG9naWEgRXhwZXJpbWVudGFsLCBEZXBhcnRhbWVudG8gZGUgTmV1cm9sb2dpYSBl
IE5ldXJvY2lydXJnaWEsIFVuaXZlcnNpZGFkZSBGZWRlcmFsIGRlIFNhbyBQYXVsby4ga2VpdGgu
bmV4cEBlcG0uYnI8L2F1dGgtYWRkcmVzcz48dGl0bGVzPjx0aXRsZT5XaG9sZSB0cmFuc2NyaXB0
b21lIGFuYWx5c2lzIG9mIHRoZSBoaXBwb2NhbXB1czogdG93YXJkIGEgbW9sZWN1bGFyIHBvcnRy
YWl0IG9mIGVwaWxlcHRvZ2VuZXNpczwvdGl0bGU+PHNlY29uZGFyeS10aXRsZT5CTUMgR2Vub21p
Y3M8L3NlY29uZGFyeS10aXRsZT48YWx0LXRpdGxlPkJNQyBnZW5vbWljczwvYWx0LXRpdGxlPjwv
dGl0bGVzPjxwZXJpb2RpY2FsPjxmdWxsLXRpdGxlPkJNQyBHZW5vbWljczwvZnVsbC10aXRsZT48
YWJici0xPkJNQyBnZW5vbWljczwvYWJici0xPjwvcGVyaW9kaWNhbD48YWx0LXBlcmlvZGljYWw+
PGZ1bGwtdGl0bGU+Qk1DIEdlbm9taWNzPC9mdWxsLXRpdGxlPjxhYmJyLTE+Qk1DIGdlbm9taWNz
PC9hYmJyLTE+PC9hbHQtcGVyaW9kaWNhbD48cGFnZXM+MjMwPC9wYWdlcz48dm9sdW1lPjExPC92
b2x1bWU+PGVkaXRpb24+MjAxMC8wNC8xMDwvZWRpdGlvbj48a2V5d29yZHM+PGtleXdvcmQ+QW5p
bWFsczwva2V5d29yZD48a2V5d29yZD5FcGlsZXBzeS8qZ2VuZXRpY3M8L2tleXdvcmQ+PGtleXdv
cmQ+R2VuZSBFeHByZXNzaW9uPC9rZXl3b3JkPjxrZXl3b3JkPkdlbmUgRXhwcmVzc2lvbiBQcm9m
aWxpbmc8L2tleXdvcmQ+PGtleXdvcmQ+R2Vub21pY3M8L2tleXdvcmQ+PGtleXdvcmQ+SGlwcG9j
YW1wdXMvKmNoZW1pc3RyeS9tZXRhYm9saXNtPC9rZXl3b3JkPjxrZXl3b3JkPk1hbGU8L2tleXdv
cmQ+PGtleXdvcmQ+UGlsb2NhcnBpbmUvbWV0YWJvbGlzbTwva2V5d29yZD48a2V5d29yZD5SYXRz
PC9rZXl3b3JkPjxrZXl3b3JkPlJhdHMsIFdpc3Rhcjwva2V5d29yZD48a2V5d29yZD5TaWduYWwg
VHJhbnNkdWN0aW9uPC9rZXl3b3JkPjwva2V5d29yZHM+PGRhdGVzPjx5ZWFyPjIwMTA8L3llYXI+
PHB1Yi1kYXRlcz48ZGF0ZT5BcHIgMDg8L2RhdGU+PC9wdWItZGF0ZXM+PC9kYXRlcz48aXNibj4x
NDcxLTIxNjQ8L2lzYm4+PGFjY2Vzc2lvbi1udW0+MjAzNzc4ODk8L2FjY2Vzc2lvbi1udW0+PHVy
bHM+PC91cmxzPjxjdXN0b20yPlBNQzI4NTk0MDY8L2N1c3RvbTI+PGVsZWN0cm9uaWMtcmVzb3Vy
Y2UtbnVtPjEwLjExODYvMTQ3MS0yMTY0LTExLTIzMDwvZWxlY3Ryb25pYy1yZXNvdXJjZS1udW0+
PHJlbW90ZS1kYXRhYmFzZS1wcm92aWRlcj5OTE08L3JlbW90ZS1kYXRhYmFzZS1wcm92aWRlcj48
bGFuZ3VhZ2U+ZW5nPC9sYW5ndWFnZT48L3JlY29yZD48L0NpdGU+PENpdGU+PEF1dGhvcj5IdW5z
YmVyZ2VyPC9BdXRob3I+PFllYXI+MjAwNTwvWWVhcj48UmVjTnVtPjQ5PC9SZWNOdW0+PHJlY29y
ZD48cmVjLW51bWJlcj40OTwvcmVjLW51bWJlcj48Zm9yZWlnbi1rZXlzPjxrZXkgYXBwPSJFTiIg
ZGItaWQ9ImZkNWE5c2ZlODUwZndkZXR0ZGp2MmR4eXBlMjl6cndkZTVhdyIgdGltZXN0YW1wPSIx
NDkxMzAyNTc1Ij40OTwva2V5PjwvZm9yZWlnbi1rZXlzPjxyZWYtdHlwZSBuYW1lPSJKb3VybmFs
IEFydGljbGUiPjE3PC9yZWYtdHlwZT48Y29udHJpYnV0b3JzPjxhdXRob3JzPjxhdXRob3I+SHVu
c2JlcmdlciwgSi4gRy48L2F1dGhvcj48YXV0aG9yPkJlbm5ldHQsIEEuIEguPC9hdXRob3I+PGF1
dGhvcj5TZWx2YW5heWFnYW0sIEUuPC9hdXRob3I+PGF1dGhvcj5EdW1hbiwgUi4gUy48L2F1dGhv
cj48YXV0aG9yPk5ld3RvbiwgUy4gUy48L2F1dGhvcj48L2F1dGhvcnM+PC9jb250cmlidXRvcnM+
PGF1dGgtYWRkcmVzcz5ZYWxlIFVuaXZlcnNpdHkgU2Nob29sIG9mIE1lZGljaW5lLCAzNCBQYXJr
IFN0cmVldCwgQ01IQywgTmV3IEhhdmVuLCBDVCAwNjUyMCwgVVNBLjwvYXV0aC1hZGRyZXNzPjx0
aXRsZXM+PHRpdGxlPkdlbmUgcHJvZmlsaW5nIHRoZSByZXNwb25zZSB0byBrYWluaWMgYWNpZCBp
bmR1Y2VkIHNlaXp1cmVzPC90aXRsZT48c2Vjb25kYXJ5LXRpdGxlPkJyYWluIFJlcyBNb2wgQnJh
aW4gUmVzPC9zZWNvbmRhcnktdGl0bGU+PGFsdC10aXRsZT5CcmFpbiByZXNlYXJjaC4gTW9sZWN1
bGFyIGJyYWluIHJlc2VhcmNoPC9hbHQtdGl0bGU+PC90aXRsZXM+PHBlcmlvZGljYWw+PGZ1bGwt
dGl0bGU+QnJhaW4gUmVzIE1vbCBCcmFpbiBSZXM8L2Z1bGwtdGl0bGU+PGFiYnItMT5CcmFpbiBy
ZXNlYXJjaC4gTW9sZWN1bGFyIGJyYWluIHJlc2VhcmNoPC9hYmJyLTE+PC9wZXJpb2RpY2FsPjxh
bHQtcGVyaW9kaWNhbD48ZnVsbC10aXRsZT5CcmFpbiBSZXMgTW9sIEJyYWluIFJlczwvZnVsbC10
aXRsZT48YWJici0xPkJyYWluIHJlc2VhcmNoLiBNb2xlY3VsYXIgYnJhaW4gcmVzZWFyY2g8L2Fi
YnItMT48L2FsdC1wZXJpb2RpY2FsPjxwYWdlcz45NS0xMTI8L3BhZ2VzPjx2b2x1bWU+MTQxPC92
b2x1bWU+PG51bWJlcj4xPC9udW1iZXI+PGVkaXRpb24+MjAwNS8wOS8xNzwvZWRpdGlvbj48a2V5
d29yZHM+PGtleXdvcmQ+QW5pbWFsczwva2V5d29yZD48a2V5d29yZD5FeGNpdGF0b3J5IEFtaW5v
IEFjaWQgQWdvbmlzdHMvKnRveGljaXR5PC9rZXl3b3JkPjxrZXl3b3JkPkV4dHJhY2VsbHVsYXIg
TWF0cml4L21ldGFib2xpc208L2tleXdvcmQ+PGtleXdvcmQ+KkdlbmUgRXhwcmVzc2lvbiBQcm9m
aWxpbmc8L2tleXdvcmQ+PGtleXdvcmQ+R2VuZSBFeHByZXNzaW9uIFJlZ3VsYXRpb248L2tleXdv
cmQ+PGtleXdvcmQ+SGlwcG9jYW1wdXMvY3l0b2xvZ3kvcGF0aG9sb2d5L3BoeXNpb2xvZ3k8L2tl
eXdvcmQ+PGtleXdvcmQ+SW4gU2l0dSBIeWJyaWRpemF0aW9uPC9rZXl3b3JkPjxrZXl3b3JkPkth
aW5pYyBBY2lkLyp0b3hpY2l0eTwva2V5d29yZD48a2V5d29yZD5NYWxlPC9rZXl3b3JkPjxrZXl3
b3JkPk9saWdvbnVjbGVvdGlkZSBBcnJheSBTZXF1ZW5jZSBBbmFseXNpczwva2V5d29yZD48a2V5
d29yZD5SYXRzPC9rZXl3b3JkPjxrZXl3b3JkPlJhdHMsIFNwcmFndWUtRGF3bGV5PC9rZXl3b3Jk
PjxrZXl3b3JkPlJlY2VwdG9ycywgTi1NZXRoeWwtRC1Bc3BhcnRhdGUvbWV0YWJvbGlzbTwva2V5
d29yZD48a2V5d29yZD4qU2VpenVyZXMvY2hlbWljYWxseSBpbmR1Y2VkL2dlbmV0aWNzPC9rZXl3
b3JkPjwva2V5d29yZHM+PGRhdGVzPjx5ZWFyPjIwMDU8L3llYXI+PHB1Yi1kYXRlcz48ZGF0ZT5O
b3YgMTg8L2RhdGU+PC9wdWItZGF0ZXM+PC9kYXRlcz48aXNibj4wMTY5LTMyOFggKFByaW50KSYj
eEQ7MDE2OS0zMjh4PC9pc2JuPjxhY2Nlc3Npb24tbnVtPjE2MTY1MjQ1PC9hY2Nlc3Npb24tbnVt
Pjx1cmxzPjwvdXJscz48ZWxlY3Ryb25pYy1yZXNvdXJjZS1udW0+MTAuMTAxNi9qLm1vbGJyYWlu
cmVzLjIwMDUuMDguMDA1PC9lbGVjdHJvbmljLXJlc291cmNlLW51bT48cmVtb3RlLWRhdGFiYXNl
LXByb3ZpZGVyPk5MTTwvcmVtb3RlLWRhdGFiYXNlLXByb3ZpZGVyPjxsYW5ndWFnZT5lbmc8L2xh
bmd1YWdlPjwvcmVjb3JkPjwvQ2l0ZT48L0VuZE5vdGU+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144BD2" w:rsidRPr="00C97EA9">
        <w:rPr>
          <w:lang w:val="en-US"/>
        </w:rPr>
      </w:r>
      <w:r w:rsidR="00144BD2" w:rsidRPr="00C97EA9">
        <w:rPr>
          <w:lang w:val="en-US"/>
        </w:rPr>
        <w:fldChar w:fldCharType="separate"/>
      </w:r>
      <w:r w:rsidR="00CF6CBA" w:rsidRPr="00C97EA9">
        <w:rPr>
          <w:noProof/>
          <w:lang w:val="en-US"/>
        </w:rPr>
        <w:t>(</w:t>
      </w:r>
      <w:hyperlink w:anchor="_ENREF_21" w:tooltip="Hansen, 2014 #47" w:history="1">
        <w:r w:rsidR="00DA74B9" w:rsidRPr="00C97EA9">
          <w:rPr>
            <w:noProof/>
            <w:lang w:val="en-US"/>
          </w:rPr>
          <w:t>Hansen et al., 2014</w:t>
        </w:r>
      </w:hyperlink>
      <w:r w:rsidR="00CF6CBA" w:rsidRPr="00C97EA9">
        <w:rPr>
          <w:noProof/>
          <w:lang w:val="en-US"/>
        </w:rPr>
        <w:t xml:space="preserve">; </w:t>
      </w:r>
      <w:hyperlink w:anchor="_ENREF_29" w:tooltip="Hunsberger, 2005 #49" w:history="1">
        <w:r w:rsidR="00DA74B9" w:rsidRPr="00C97EA9">
          <w:rPr>
            <w:noProof/>
            <w:lang w:val="en-US"/>
          </w:rPr>
          <w:t>Hunsberger et al., 2005</w:t>
        </w:r>
      </w:hyperlink>
      <w:r w:rsidR="00CF6CBA" w:rsidRPr="00C97EA9">
        <w:rPr>
          <w:noProof/>
          <w:lang w:val="en-US"/>
        </w:rPr>
        <w:t xml:space="preserve">; </w:t>
      </w:r>
      <w:hyperlink w:anchor="_ENREF_51" w:tooltip="Okamoto, 2010 #48" w:history="1">
        <w:r w:rsidR="00DA74B9" w:rsidRPr="00C97EA9">
          <w:rPr>
            <w:noProof/>
            <w:lang w:val="en-US"/>
          </w:rPr>
          <w:t>Okamoto et al., 2010</w:t>
        </w:r>
      </w:hyperlink>
      <w:r w:rsidR="00CF6CBA" w:rsidRPr="00C97EA9">
        <w:rPr>
          <w:noProof/>
          <w:lang w:val="en-US"/>
        </w:rPr>
        <w:t>)</w:t>
      </w:r>
      <w:r w:rsidR="00144BD2" w:rsidRPr="00C97EA9">
        <w:rPr>
          <w:lang w:val="en-US"/>
        </w:rPr>
        <w:fldChar w:fldCharType="end"/>
      </w:r>
      <w:r w:rsidR="00A40124" w:rsidRPr="00C97EA9">
        <w:rPr>
          <w:lang w:val="en-US"/>
        </w:rPr>
        <w:t>. However, the findings from transcriptomic studies do not always translate into proteome alterations considering post</w:t>
      </w:r>
      <w:r w:rsidR="00F01EA0" w:rsidRPr="00C97EA9">
        <w:rPr>
          <w:lang w:val="en-US"/>
        </w:rPr>
        <w:t>-</w:t>
      </w:r>
      <w:r w:rsidR="00A40124" w:rsidRPr="00C97EA9">
        <w:rPr>
          <w:lang w:val="en-US"/>
        </w:rPr>
        <w:t>transcriptional and post-translation</w:t>
      </w:r>
      <w:r w:rsidR="007F4CA9" w:rsidRPr="00C97EA9">
        <w:rPr>
          <w:lang w:val="en-US"/>
        </w:rPr>
        <w:t xml:space="preserve">al regulation mechanisms </w:t>
      </w:r>
      <w:r w:rsidR="007F4CA9" w:rsidRPr="00C97EA9">
        <w:rPr>
          <w:lang w:val="en-US"/>
        </w:rPr>
        <w:fldChar w:fldCharType="begin"/>
      </w:r>
      <w:r w:rsidR="00CF6CBA" w:rsidRPr="00C97EA9">
        <w:rPr>
          <w:lang w:val="en-US"/>
        </w:rPr>
        <w:instrText xml:space="preserve"> ADDIN EN.CITE &lt;EndNote&gt;&lt;Cite&gt;&lt;Author&gt;Vogel&lt;/Author&gt;&lt;Year&gt;2012&lt;/Year&gt;&lt;RecNum&gt;9&lt;/RecNum&gt;&lt;DisplayText&gt;(Vogel and Marcotte, 2012)&lt;/DisplayText&gt;&lt;record&gt;&lt;rec-number&gt;9&lt;/rec-number&gt;&lt;foreign-keys&gt;&lt;key app="EN" db-id="fd5a9sfe850fwdettdjv2dxype29zrwde5aw" timestamp="1489494656"&gt;9&lt;/key&gt;&lt;/foreign-keys&gt;&lt;ref-type name="Journal Article"&gt;17&lt;/ref-type&gt;&lt;contributors&gt;&lt;authors&gt;&lt;author&gt;Vogel, C.&lt;/author&gt;&lt;author&gt;Marcotte, E. M.&lt;/author&gt;&lt;/authors&gt;&lt;/contributors&gt;&lt;auth-address&gt;Center for Genomics and Systems Biology, New York University, New York 10003, USA. cvogel@nyu.edu&lt;/auth-address&gt;&lt;titles&gt;&lt;title&gt;Insights into the regulation of protein abundance from proteomic and transcriptomic analyses&lt;/title&gt;&lt;secondary-title&gt;Nat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Genetics&lt;/abbr-1&gt;&lt;/alt-periodical&gt;&lt;pages&gt;227-32&lt;/pages&gt;&lt;volume&gt;13&lt;/volume&gt;&lt;number&gt;4&lt;/number&gt;&lt;edition&gt;2012/03/14&lt;/edition&gt;&lt;keywords&gt;&lt;keyword&gt;Gene Expression Profiling&lt;/keyword&gt;&lt;keyword&gt;Proteins/analysis/*genetics/*metabolism&lt;/keyword&gt;&lt;keyword&gt;Proteome/metabolism&lt;/keyword&gt;&lt;keyword&gt;Proteomics/methods&lt;/keyword&gt;&lt;keyword&gt;RNA, Messenger/analysis/*metabolism&lt;/keyword&gt;&lt;/keywords&gt;&lt;dates&gt;&lt;year&gt;2012&lt;/year&gt;&lt;pub-dates&gt;&lt;date&gt;Mar 13&lt;/date&gt;&lt;/pub-dates&gt;&lt;/dates&gt;&lt;isbn&gt;1471-0056&lt;/isbn&gt;&lt;accession-num&gt;22411467&lt;/accession-num&gt;&lt;urls&gt;&lt;/urls&gt;&lt;custom2&gt;PMC3654667&lt;/custom2&gt;&lt;custom6&gt;NIHMS395043&lt;/custom6&gt;&lt;electronic-resource-num&gt;10.1038/nrg3185&lt;/electronic-resource-num&gt;&lt;remote-database-provider&gt;NLM&lt;/remote-database-provider&gt;&lt;language&gt;eng&lt;/language&gt;&lt;/record&gt;&lt;/Cite&gt;&lt;/EndNote&gt;</w:instrText>
      </w:r>
      <w:r w:rsidR="007F4CA9" w:rsidRPr="00C97EA9">
        <w:rPr>
          <w:lang w:val="en-US"/>
        </w:rPr>
        <w:fldChar w:fldCharType="separate"/>
      </w:r>
      <w:r w:rsidR="00CF6CBA" w:rsidRPr="00C97EA9">
        <w:rPr>
          <w:noProof/>
          <w:lang w:val="en-US"/>
        </w:rPr>
        <w:t>(</w:t>
      </w:r>
      <w:hyperlink w:anchor="_ENREF_72" w:tooltip="Vogel, 2012 #9" w:history="1">
        <w:r w:rsidR="00DA74B9" w:rsidRPr="00C97EA9">
          <w:rPr>
            <w:noProof/>
            <w:lang w:val="en-US"/>
          </w:rPr>
          <w:t>Vogel and Marcotte, 2012</w:t>
        </w:r>
      </w:hyperlink>
      <w:r w:rsidR="00CF6CBA" w:rsidRPr="00C97EA9">
        <w:rPr>
          <w:noProof/>
          <w:lang w:val="en-US"/>
        </w:rPr>
        <w:t>)</w:t>
      </w:r>
      <w:r w:rsidR="007F4CA9" w:rsidRPr="00C97EA9">
        <w:rPr>
          <w:lang w:val="en-US"/>
        </w:rPr>
        <w:fldChar w:fldCharType="end"/>
      </w:r>
      <w:r w:rsidR="00A40124" w:rsidRPr="00C97EA9">
        <w:rPr>
          <w:lang w:val="en-US"/>
        </w:rPr>
        <w:t xml:space="preserve">. </w:t>
      </w:r>
    </w:p>
    <w:p w14:paraId="647A99AC" w14:textId="47B3EA63" w:rsidR="00476B56" w:rsidRPr="00C97EA9" w:rsidRDefault="00A40124" w:rsidP="00476B56">
      <w:pPr>
        <w:spacing w:line="480" w:lineRule="auto"/>
        <w:jc w:val="both"/>
        <w:rPr>
          <w:lang w:val="en-US"/>
        </w:rPr>
      </w:pPr>
      <w:r w:rsidRPr="00C97EA9">
        <w:rPr>
          <w:lang w:val="en-US"/>
        </w:rPr>
        <w:t xml:space="preserve">As we have </w:t>
      </w:r>
      <w:r w:rsidR="00474A9C" w:rsidRPr="00C97EA9">
        <w:rPr>
          <w:lang w:val="en-US"/>
        </w:rPr>
        <w:t>demonstrated</w:t>
      </w:r>
      <w:r w:rsidRPr="00C97EA9">
        <w:rPr>
          <w:lang w:val="en-US"/>
        </w:rPr>
        <w:t xml:space="preserve"> previously</w:t>
      </w:r>
      <w:r w:rsidR="00D23B7F" w:rsidRPr="00C97EA9">
        <w:rPr>
          <w:lang w:val="en-US"/>
        </w:rPr>
        <w:t>,</w:t>
      </w:r>
      <w:r w:rsidRPr="00C97EA9">
        <w:rPr>
          <w:lang w:val="en-US"/>
        </w:rPr>
        <w:t xml:space="preserve"> large-scale proteomic profiling can render comprehensive data sets with information about the temporal profile of proteome alterations during the course of epileps</w:t>
      </w:r>
      <w:r w:rsidR="00607064" w:rsidRPr="00C97EA9">
        <w:rPr>
          <w:lang w:val="en-US"/>
        </w:rPr>
        <w:t>y development</w:t>
      </w:r>
      <w:r w:rsidR="0094564B" w:rsidRPr="00C97EA9">
        <w:rPr>
          <w:lang w:val="en-US"/>
        </w:rPr>
        <w:t xml:space="preserve"> (</w:t>
      </w:r>
      <w:hyperlink w:anchor="_ENREF_31" w:tooltip="Keck, 2017 #77" w:history="1">
        <w:r w:rsidR="0094564B" w:rsidRPr="00C97EA9">
          <w:rPr>
            <w:noProof/>
            <w:lang w:val="en-US"/>
          </w:rPr>
          <w:t>Keck et al., 2017</w:t>
        </w:r>
      </w:hyperlink>
      <w:r w:rsidR="0094564B" w:rsidRPr="00C97EA9">
        <w:rPr>
          <w:noProof/>
          <w:lang w:val="en-US"/>
        </w:rPr>
        <w:t>)</w:t>
      </w:r>
      <w:r w:rsidR="00752D2A" w:rsidRPr="00C97EA9">
        <w:rPr>
          <w:lang w:val="en-US"/>
        </w:rPr>
        <w:t>,</w:t>
      </w:r>
      <w:r w:rsidRPr="00C97EA9">
        <w:rPr>
          <w:lang w:val="en-US"/>
        </w:rPr>
        <w:t xml:space="preserve"> </w:t>
      </w:r>
      <w:r w:rsidR="00752D2A" w:rsidRPr="00C97EA9">
        <w:rPr>
          <w:lang w:val="en-US"/>
        </w:rPr>
        <w:t>h</w:t>
      </w:r>
      <w:r w:rsidRPr="00C97EA9">
        <w:rPr>
          <w:lang w:val="en-US"/>
        </w:rPr>
        <w:t>ypothesis-driven and focused analyses can in particular help to identify sets of proteins linked with a specific pathophysiological process</w:t>
      </w:r>
      <w:r w:rsidR="00752D2A" w:rsidRPr="00C97EA9">
        <w:rPr>
          <w:lang w:val="en-US"/>
        </w:rPr>
        <w:t xml:space="preserve"> </w:t>
      </w:r>
      <w:r w:rsidR="00752D2A" w:rsidRPr="00C97EA9">
        <w:rPr>
          <w:lang w:val="en-US"/>
        </w:rPr>
        <w:fldChar w:fldCharType="begin">
          <w:fldData xml:space="preserve">PEVuZE5vdGU+PENpdGU+PEF1dGhvcj5XYWxrZXI8L0F1dGhvcj48WWVhcj4yMDE2PC9ZZWFyPjxS
ZWNOdW0+ODwvUmVjTnVtPjxEaXNwbGF5VGV4dD4oS2VjayBldCBhbC4sIDIwMTc7IFdhbGtlciBl
dCBhbC4sIDIwMTYpPC9EaXNwbGF5VGV4dD48cmVjb3JkPjxyZWMtbnVtYmVyPjg8L3JlYy1udW1i
ZXI+PGZvcmVpZ24ta2V5cz48a2V5IGFwcD0iRU4iIGRiLWlkPSJmZDVhOXNmZTg1MGZ3ZGV0dGRq
djJkeHlwZTI5enJ3ZGU1YXciIHRpbWVzdGFtcD0iMTQ4OTQ4OTAxMiI+ODwva2V5PjwvZm9yZWln
bi1rZXlzPjxyZWYtdHlwZSBuYW1lPSJKb3VybmFsIEFydGljbGUiPjE3PC9yZWYtdHlwZT48Y29u
dHJpYnV0b3JzPjxhdXRob3JzPjxhdXRob3I+V2Fsa2VyLCBBLjwvYXV0aG9yPjxhdXRob3I+UnVz
c21hbm4sIFYuPC9hdXRob3I+PGF1dGhvcj5EZWVnLCBDLiBBLjwvYXV0aG9yPjxhdXRob3I+dm9u
IFRvZXJuZSwgQy48L2F1dGhvcj48YXV0aG9yPktsZWlud29ydCwgSy4gSi48L2F1dGhvcj48YXV0
aG9yPlN6b2JlciwgQy48L2F1dGhvcj48YXV0aG9yPlJldHRlbmJlY2ssIE0uIEwuPC9hdXRob3I+
PGF1dGhvcj52b24gUnVkZW4sIEUuIEwuPC9hdXRob3I+PGF1dGhvcj5Hb2MsIEouPC9hdXRob3I+
PGF1dGhvcj5PbmdlcnRoLCBULjwvYXV0aG9yPjxhdXRob3I+Qm9lcywgSy48L2F1dGhvcj48YXV0
aG9yPlNhbHZhbW9zZXIsIEouIEQuPC9hdXRob3I+PGF1dGhvcj5WZXp6YW5pLCBBLjwvYXV0aG9y
PjxhdXRob3I+SGF1Y2ssIFMuIE0uPC9hdXRob3I+PGF1dGhvcj5Qb3RzY2hrYSwgSC48L2F1dGhv
cj48L2F1dGhvcnM+PC9jb250cmlidXRvcnM+PGF1dGgtYWRkcmVzcz5JbnN0aXR1dGUgb2YgUGhh
cm1hY29sb2d5LCBUb3hpY29sb2d5ICZhbXA7IFBoYXJtYWN5LCBMdWR3aWctTWF4aW1pbGlhbnMt
VW5pdmVyc2l0eSAoTE1VKSwgTXVuaWNoLCBHZXJtYW55LiYjeEQ7SW5zdGl0dXRlIG9mIEFuaW1h
bCBQaHlzaW9sb2d5LCBEZXBhcnRtZW50IG9mIFZldGVyaW5hcnkgU2NpZW5jZXMsIEx1ZHdpZy1N
YXhpbWlsaWFucy1Vbml2ZXJzaXR5IChMTVUpLCBNdW5pY2gsIEdlcm1hbnk7IEV4cGVyaW1lbnRh
bCBPcGh0aGFsbW9sb2d5LCBVbml2ZXJzaXR5IG9mIE1hcmJ1cmcsIE1hcmJ1cmcsIEdlcm1hbnku
JiN4RDtSZXNlYXJjaCBVbml0IFByb3RlaW4gU2NpZW5jZSwgSGVsbWhvbHR6IENlbnRlciBNdW5p
Y2gsIE5ldWhlcmJlcmcsIEdlcm1hbnkuJiN4RDtJbnN0aXR1dGUgb2YgQW5pbWFsIFBoeXNpb2xv
Z3ksIERlcGFydG1lbnQgb2YgVmV0ZXJpbmFyeSBTY2llbmNlcywgTHVkd2lnLU1heGltaWxpYW5z
LVVuaXZlcnNpdHkgKExNVSksIE11bmljaCwgR2VybWFueS4mI3hEO0lSQ0NTIC0gSXN0aXR1dG8g
ZGkgUmljZXJjaGUgRmFybWFjb2xvZ2ljaGUgJnF1b3Q7TWFyaW8gTmVncmkmcXVvdDssIERlcGFy
dG1lbnQgb2YgTmV1cm9zY2llbmNlLCBNaWxhbm8sIEl0YWx5LiYjeEQ7UmVzZWFyY2ggVW5pdCBQ
cm90ZWluIFNjaWVuY2UsIEhlbG1ob2x0eiBDZW50ZXIgTXVuaWNoLCBOZXVoZXJiZXJnLCBHZXJt
YW55LiBFbGVjdHJvbmljIGFkZHJlc3M6IGhhdWNrQGhlbG1ob2x0ei1tdWVuY2hlbi5kZS4mI3hE
O0luc3RpdHV0ZSBvZiBQaGFybWFjb2xvZ3ksIFRveGljb2xvZ3kgJmFtcDsgUGhhcm1hY3ksIEx1
ZHdpZy1NYXhpbWlsaWFucy1Vbml2ZXJzaXR5IChMTVUpLCBNdW5pY2gsIEdlcm1hbnkuIEVsZWN0
cm9uaWMgYWRkcmVzczogcG90c2Noa2FAcGhhcm10b3gudmV0bWVkLnVuaS1tdWVuY2hlbi5kZS48
L2F1dGgtYWRkcmVzcz48dGl0bGVzPjx0aXRsZT5Qcm90ZW9taWMgcHJvZmlsaW5nIG9mIGVwaWxl
cHRvZ2VuZXNpcyBpbiBhIHJhdCBtb2RlbDogRm9jdXMgb24gaW5mbGFtbWF0aW9uPC90aXRsZT48
c2Vjb25kYXJ5LXRpdGxlPkJyYWluIEJlaGF2IEltbXVuPC9zZWNvbmRhcnktdGl0bGU+PGFsdC10
aXRsZT5CcmFpbiwgYmVoYXZpb3IsIGFuZCBpbW11bml0eTwvYWx0LXRpdGxlPjwvdGl0bGVzPjxw
ZXJpb2RpY2FsPjxmdWxsLXRpdGxlPkJyYWluIEJlaGF2IEltbXVuPC9mdWxsLXRpdGxlPjxhYmJy
LTE+QnJhaW4sIGJlaGF2aW9yLCBhbmQgaW1tdW5pdHk8L2FiYnItMT48L3BlcmlvZGljYWw+PGFs
dC1wZXJpb2RpY2FsPjxmdWxsLXRpdGxlPkJyYWluIEJlaGF2IEltbXVuPC9mdWxsLXRpdGxlPjxh
YmJyLTE+QnJhaW4sIGJlaGF2aW9yLCBhbmQgaW1tdW5pdHk8L2FiYnItMT48L2FsdC1wZXJpb2Rp
Y2FsPjxwYWdlcz4xMzgtNTg8L3BhZ2VzPjx2b2x1bWU+NTM8L3ZvbHVtZT48ZWRpdGlvbj4yMDE1
LzEyLzIyPC9lZGl0aW9uPjxrZXl3b3Jkcz48a2V5d29yZD5BbmltYWxzPC9rZXl3b3JkPjxrZXl3
b3JkPkJpb21hcmtlcnMvbWV0YWJvbGlzbTwva2V5d29yZD48a2V5d29yZD5DZXJlYnJhbCBDb3J0
ZXgvbWV0YWJvbGlzbTwva2V5d29yZD48a2V5d29yZD5DeXRva2luZXMvbWV0YWJvbGlzbTwva2V5
d29yZD48a2V5d29yZD5EaXNlYXNlIE1vZGVscywgQW5pbWFsPC9rZXl3b3JkPjxrZXl3b3JkPkVw
aWxlcHN5L2V0aW9sb2d5L2dlbmV0aWNzLyptZXRhYm9saXNtPC9rZXl3b3JkPjxrZXl3b3JkPkZl
bWFsZTwva2V5d29yZD48a2V5d29yZD5HZW5lIEV4cHJlc3Npb24gUHJvZmlsaW5nPC9rZXl3b3Jk
PjxrZXl3b3JkPkhpcHBvY2FtcHVzL21ldGFib2xpc208L2tleXdvcmQ+PGtleXdvcmQ+SW5mbGFt
bWF0aW9uL2dlbmV0aWNzLyptZXRhYm9saXNtPC9rZXl3b3JkPjxrZXl3b3JkPlBhcmFoaXBwb2Nh
bXBhbCBHeXJ1cy9tZXRhYm9saXNtPC9rZXl3b3JkPjxrZXl3b3JkPlByb3Rlb21lL21ldGFib2xp
c208L2tleXdvcmQ+PGtleXdvcmQ+UHJvdGVvbWljcy9tZXRob2RzPC9rZXl3b3JkPjxrZXl3b3Jk
PlJhdHM8L2tleXdvcmQ+PGtleXdvcmQ+UmF0cywgU3ByYWd1ZS1EYXdsZXk8L2tleXdvcmQ+PGtl
eXdvcmQ+UmVjZXB0b3JzLCBQdXJpbmVyZ2ljL21ldGFib2xpc208L2tleXdvcmQ+PGtleXdvcmQ+
U2lnbmFsIFRyYW5zZHVjdGlvbjwva2V5d29yZD48a2V5d29yZD5UYW5kZW0gTWFzcyBTcGVjdHJv
bWV0cnkvbWV0aG9kczwva2V5d29yZD48a2V5d29yZD5Ub2xsLUxpa2UgUmVjZXB0b3JzL21ldGFi
b2xpc208L2tleXdvcmQ+PGtleXdvcmQ+RXBpbGVwc3k8L2tleXdvcmQ+PGtleXdvcmQ+SGVhdCBz
aG9jayBwcm90ZWluczwva2V5d29yZD48a2V5d29yZD5JbmZsYW1tYXRpb248L2tleXdvcmQ+PGtl
eXdvcmQ+SW5uYXRlIGltbXVuaXR5PC9rZXl3b3JkPjxrZXl3b3JkPk1hc3Mgc3BlY3Ryb21ldHJ5
PC9rZXl3b3JkPjxrZXl3b3JkPlByb3Rlb21pY3M8L2tleXdvcmQ+PGtleXdvcmQ+UHVyaW5vY2Vw
dG9yczwva2V5d29yZD48a2V5d29yZD5TdGF0dXMgZXBpbGVwdGljdXM8L2tleXdvcmQ+PGtleXdv
cmQ+VG9sbC1saWtlIHJlY2VwdG9yczwva2V5d29yZD48L2tleXdvcmRzPjxkYXRlcz48eWVhcj4y
MDE2PC95ZWFyPjxwdWItZGF0ZXM+PGRhdGU+TWFyPC9kYXRlPjwvcHViLWRhdGVzPjwvZGF0ZXM+
PGlzYm4+MDg4OS0xNTkxPC9pc2JuPjxhY2Nlc3Npb24tbnVtPjI2Njg1ODA0PC9hY2Nlc3Npb24t
bnVtPjx1cmxzPjwvdXJscz48ZWxlY3Ryb25pYy1yZXNvdXJjZS1udW0+MTAuMTAxNi9qLmJiaS4y
MDE1LjEyLjAwNzwvZWxlY3Ryb25pYy1yZXNvdXJjZS1udW0+PHJlbW90ZS1kYXRhYmFzZS1wcm92
aWRlcj5OTE08L3JlbW90ZS1kYXRhYmFzZS1wcm92aWRlcj48bGFuZ3VhZ2U+ZW5nPC9sYW5ndWFn
ZT48L3JlY29yZD48L0NpdGU+PENpdGU+PEF1dGhvcj5LZWNrPC9BdXRob3I+PFllYXI+MjAxNzwv
WWVhcj48UmVjTnVtPjc3PC9SZWNOdW0+PHJlY29yZD48cmVjLW51bWJlcj43NzwvcmVjLW51bWJl
cj48Zm9yZWlnbi1rZXlzPjxrZXkgYXBwPSJFTiIgZGItaWQ9ImZkNWE5c2ZlODUwZndkZXR0ZGp2
MmR4eXBlMjl6cndkZTVhdyIgdGltZXN0YW1wPSIxNTAwODkzODkwIj43Nzwva2V5PjxrZXkgYXBw
PSJFTldlYiIgZGItaWQ9IiI+MDwva2V5PjwvZm9yZWlnbi1rZXlzPjxyZWYtdHlwZSBuYW1lPSJK
b3VybmFsIEFydGljbGUiPjE3PC9yZWYtdHlwZT48Y29udHJpYnV0b3JzPjxhdXRob3JzPjxhdXRo
b3I+S2VjaywgTS48L2F1dGhvcj48YXV0aG9yPkFuZHJvc292YSwgRy48L2F1dGhvcj48YXV0aG9y
Pkd1YWx0aWVyaSwgRi48L2F1dGhvcj48YXV0aG9yPldhbGtlciwgQS48L2F1dGhvcj48YXV0aG9y
PnZvbiBSdWRlbiwgRS4gTC48L2F1dGhvcj48YXV0aG9yPlJ1c3NtYW5uLCBWLjwvYXV0aG9yPjxh
dXRob3I+RGVlZywgQy4gQS48L2F1dGhvcj48YXV0aG9yPkhhdWNrLCBTLiBNLjwvYXV0aG9yPjxh
dXRob3I+S3JhdXNlLCBSLjwvYXV0aG9yPjxhdXRob3I+UG90c2Noa2EsIEguPC9hdXRob3I+PC9h
dXRob3JzPjwvY29udHJpYnV0b3JzPjxhdXRoLWFkZHJlc3M+SW5zdGl0dXRlIG9mIFBoYXJtYWNv
bG9neSwgVG94aWNvbG9neSBhbmQgUGhhcm1hY3ksIEx1ZHdpZy1NYXhpbWlsaWFucy1Vbml2ZXJz
aXR5IChMTVUpLCA4MDUzOSBNdW5pY2gsIEdlcm1hbnkuJiN4RDtCaW9pbmZvcm1hdGljcyBDb3Jl
LCBMdXhlbWJvdXJnIENlbnRyZSBmb3IgU3lzdGVtcyBCaW9tZWRpY2luZSAoTENTQiksIFVuaXZl
cnNpdHkgb2YgTHV4ZW1ib3VyZywgNDM2NyBCZWx2YXV4LCBMdXhlbWJvdXJnLiYjeEQ7SW5zdGl0
dXRlIG9mIEFuaW1hbCBQaHlzaW9sb2d5LCBEZXBhcnRtZW50IG9mIFZldGVyaW5hcnkgU2NpZW5j
ZXMsIEx1ZHdpZy1NYXhpbWlsaWFucy1Vbml2ZXJzaXR5IChMTVUpLCA4MDUzOSBNdW5pY2gsIEdl
cm1hbnk7IEV4cGVyaW1lbnRhbCBPcGh0aGFsbW9sb2d5LCBQaGlsaXBwcyBVbml2ZXJzaXR5IG9m
IE1hcmJ1cmcsIDM1MDM3IE1hcmJ1cmcsIEdlcm1hbnkuJiN4RDtSZXNlYXJjaCBVbml0IFByb3Rl
aW4gU2NpZW5jZSwgSGVsbWhvbHR6IENlbnRlciBNdW5pY2gsIDg1NzY0IE5ldWhlcmJlcmcsIEdl
cm1hbnkuJiN4RDtCaW9pbmZvcm1hdGljcyBDb3JlLCBMdXhlbWJvdXJnIENlbnRyZSBmb3IgU3lz
dGVtcyBCaW9tZWRpY2luZSAoTENTQiksIFVuaXZlcnNpdHkgb2YgTHV4ZW1ib3VyZywgNDM2NyBC
ZWx2YXV4LCBMdXhlbWJvdXJnLiBFbGVjdHJvbmljIGFkZHJlc3M6IHJvbGFuZC5rcmF1c2VAdW5p
Lmx1LiYjeEQ7SW5zdGl0dXRlIG9mIFBoYXJtYWNvbG9neSwgVG94aWNvbG9neSBhbmQgUGhhcm1h
Y3ksIEx1ZHdpZy1NYXhpbWlsaWFucy1Vbml2ZXJzaXR5IChMTVUpLCA4MDUzOSBNdW5pY2gsIEdl
cm1hbnkuIEVsZWN0cm9uaWMgYWRkcmVzczogcG90c2Noa2FAcGhhcm10b3gudmV0bWVkLnVuaS1t
dWVuY2hlbi5kZS48L2F1dGgtYWRkcmVzcz48dGl0bGVzPjx0aXRsZT5BIHN5c3RlbXMgbGV2ZWwg
YW5hbHlzaXMgb2YgZXBpbGVwdG9nZW5lc2lzLWFzc29jaWF0ZWQgcHJvdGVvbWUgYWx0ZXJhdGlv
bnM8L3RpdGxlPjxzZWNvbmRhcnktdGl0bGU+TmV1cm9iaW9sIERpczwvc2Vjb25kYXJ5LXRpdGxl
PjwvdGl0bGVzPjxwZXJpb2RpY2FsPjxmdWxsLXRpdGxlPk5ldXJvYmlvbCBEaXM8L2Z1bGwtdGl0
bGU+PGFiYnItMT5OZXVyb2Jpb2xvZ3kgb2YgZGlzZWFzZTwvYWJici0xPjwvcGVyaW9kaWNhbD48
cGFnZXM+MTY0LTE3ODwvcGFnZXM+PHZvbHVtZT4xMDU8L3ZvbHVtZT48a2V5d29yZHM+PGtleXdv
cmQ+QmlvaW5mb3JtYXRpY3M8L2tleXdvcmQ+PGtleXdvcmQ+RXBpbGVwc3k8L2tleXdvcmQ+PGtl
eXdvcmQ+TWFzcyBzcGVjdHJvbWV0cnk8L2tleXdvcmQ+PGtleXdvcmQ+TmV0d29yazwva2V5d29y
ZD48a2V5d29yZD5Qcm90ZW9tZTwva2V5d29yZD48a2V5d29yZD5TdGF0dXMgZXBpbGVwdGljdXM8
L2tleXdvcmQ+PGtleXdvcmQ+V2djbmE8L2tleXdvcmQ+PC9rZXl3b3Jkcz48ZGF0ZXM+PHllYXI+
MjAxNzwveWVhcj48cHViLWRhdGVzPjxkYXRlPlNlcDwvZGF0ZT48L3B1Yi1kYXRlcz48L2RhdGVz
Pjxpc2JuPjEwOTUtOTUzWCAoRWxlY3Ryb25pYykmI3hEOzA5NjktOTk2MSAoTGlua2luZyk8L2lz
Ym4+PGFjY2Vzc2lvbi1udW0+Mjg1NzY3MDg8L2FjY2Vzc2lvbi1udW0+PHVybHM+PHJlbGF0ZWQt
dXJscz48dXJsPmh0dHBzOi8vd3d3Lm5jYmkubmxtLm5paC5nb3YvcHVibWVkLzI4NTc2NzA4PC91
cmw+PC9yZWxhdGVkLXVybHM+PC91cmxzPjxlbGVjdHJvbmljLXJlc291cmNlLW51bT4xMC4xMDE2
L2oubmJkLjIwMTcuMDUuMDE3PC9lbGVjdHJvbmljLXJlc291cmNlLW51bT48L3JlY29yZD48L0Np
dGU+PC9FbmROb3RlPgB=
</w:fldData>
        </w:fldChar>
      </w:r>
      <w:r w:rsidR="00DA74B9" w:rsidRPr="00C97EA9">
        <w:rPr>
          <w:lang w:val="en-US"/>
        </w:rPr>
        <w:instrText xml:space="preserve"> ADDIN EN.CITE </w:instrText>
      </w:r>
      <w:r w:rsidR="00DA74B9" w:rsidRPr="00C97EA9">
        <w:rPr>
          <w:lang w:val="en-US"/>
        </w:rPr>
        <w:fldChar w:fldCharType="begin">
          <w:fldData xml:space="preserve">PEVuZE5vdGU+PENpdGU+PEF1dGhvcj5XYWxrZXI8L0F1dGhvcj48WWVhcj4yMDE2PC9ZZWFyPjxS
ZWNOdW0+ODwvUmVjTnVtPjxEaXNwbGF5VGV4dD4oS2VjayBldCBhbC4sIDIwMTc7IFdhbGtlciBl
dCBhbC4sIDIwMTYpPC9EaXNwbGF5VGV4dD48cmVjb3JkPjxyZWMtbnVtYmVyPjg8L3JlYy1udW1i
ZXI+PGZvcmVpZ24ta2V5cz48a2V5IGFwcD0iRU4iIGRiLWlkPSJmZDVhOXNmZTg1MGZ3ZGV0dGRq
djJkeHlwZTI5enJ3ZGU1YXciIHRpbWVzdGFtcD0iMTQ4OTQ4OTAxMiI+ODwva2V5PjwvZm9yZWln
bi1rZXlzPjxyZWYtdHlwZSBuYW1lPSJKb3VybmFsIEFydGljbGUiPjE3PC9yZWYtdHlwZT48Y29u
dHJpYnV0b3JzPjxhdXRob3JzPjxhdXRob3I+V2Fsa2VyLCBBLjwvYXV0aG9yPjxhdXRob3I+UnVz
c21hbm4sIFYuPC9hdXRob3I+PGF1dGhvcj5EZWVnLCBDLiBBLjwvYXV0aG9yPjxhdXRob3I+dm9u
IFRvZXJuZSwgQy48L2F1dGhvcj48YXV0aG9yPktsZWlud29ydCwgSy4gSi48L2F1dGhvcj48YXV0
aG9yPlN6b2JlciwgQy48L2F1dGhvcj48YXV0aG9yPlJldHRlbmJlY2ssIE0uIEwuPC9hdXRob3I+
PGF1dGhvcj52b24gUnVkZW4sIEUuIEwuPC9hdXRob3I+PGF1dGhvcj5Hb2MsIEouPC9hdXRob3I+
PGF1dGhvcj5PbmdlcnRoLCBULjwvYXV0aG9yPjxhdXRob3I+Qm9lcywgSy48L2F1dGhvcj48YXV0
aG9yPlNhbHZhbW9zZXIsIEouIEQuPC9hdXRob3I+PGF1dGhvcj5WZXp6YW5pLCBBLjwvYXV0aG9y
PjxhdXRob3I+SGF1Y2ssIFMuIE0uPC9hdXRob3I+PGF1dGhvcj5Qb3RzY2hrYSwgSC48L2F1dGhv
cj48L2F1dGhvcnM+PC9jb250cmlidXRvcnM+PGF1dGgtYWRkcmVzcz5JbnN0aXR1dGUgb2YgUGhh
cm1hY29sb2d5LCBUb3hpY29sb2d5ICZhbXA7IFBoYXJtYWN5LCBMdWR3aWctTWF4aW1pbGlhbnMt
VW5pdmVyc2l0eSAoTE1VKSwgTXVuaWNoLCBHZXJtYW55LiYjeEQ7SW5zdGl0dXRlIG9mIEFuaW1h
bCBQaHlzaW9sb2d5LCBEZXBhcnRtZW50IG9mIFZldGVyaW5hcnkgU2NpZW5jZXMsIEx1ZHdpZy1N
YXhpbWlsaWFucy1Vbml2ZXJzaXR5IChMTVUpLCBNdW5pY2gsIEdlcm1hbnk7IEV4cGVyaW1lbnRh
bCBPcGh0aGFsbW9sb2d5LCBVbml2ZXJzaXR5IG9mIE1hcmJ1cmcsIE1hcmJ1cmcsIEdlcm1hbnku
JiN4RDtSZXNlYXJjaCBVbml0IFByb3RlaW4gU2NpZW5jZSwgSGVsbWhvbHR6IENlbnRlciBNdW5p
Y2gsIE5ldWhlcmJlcmcsIEdlcm1hbnkuJiN4RDtJbnN0aXR1dGUgb2YgQW5pbWFsIFBoeXNpb2xv
Z3ksIERlcGFydG1lbnQgb2YgVmV0ZXJpbmFyeSBTY2llbmNlcywgTHVkd2lnLU1heGltaWxpYW5z
LVVuaXZlcnNpdHkgKExNVSksIE11bmljaCwgR2VybWFueS4mI3hEO0lSQ0NTIC0gSXN0aXR1dG8g
ZGkgUmljZXJjaGUgRmFybWFjb2xvZ2ljaGUgJnF1b3Q7TWFyaW8gTmVncmkmcXVvdDssIERlcGFy
dG1lbnQgb2YgTmV1cm9zY2llbmNlLCBNaWxhbm8sIEl0YWx5LiYjeEQ7UmVzZWFyY2ggVW5pdCBQ
cm90ZWluIFNjaWVuY2UsIEhlbG1ob2x0eiBDZW50ZXIgTXVuaWNoLCBOZXVoZXJiZXJnLCBHZXJt
YW55LiBFbGVjdHJvbmljIGFkZHJlc3M6IGhhdWNrQGhlbG1ob2x0ei1tdWVuY2hlbi5kZS4mI3hE
O0luc3RpdHV0ZSBvZiBQaGFybWFjb2xvZ3ksIFRveGljb2xvZ3kgJmFtcDsgUGhhcm1hY3ksIEx1
ZHdpZy1NYXhpbWlsaWFucy1Vbml2ZXJzaXR5IChMTVUpLCBNdW5pY2gsIEdlcm1hbnkuIEVsZWN0
cm9uaWMgYWRkcmVzczogcG90c2Noa2FAcGhhcm10b3gudmV0bWVkLnVuaS1tdWVuY2hlbi5kZS48
L2F1dGgtYWRkcmVzcz48dGl0bGVzPjx0aXRsZT5Qcm90ZW9taWMgcHJvZmlsaW5nIG9mIGVwaWxl
cHRvZ2VuZXNpcyBpbiBhIHJhdCBtb2RlbDogRm9jdXMgb24gaW5mbGFtbWF0aW9uPC90aXRsZT48
c2Vjb25kYXJ5LXRpdGxlPkJyYWluIEJlaGF2IEltbXVuPC9zZWNvbmRhcnktdGl0bGU+PGFsdC10
aXRsZT5CcmFpbiwgYmVoYXZpb3IsIGFuZCBpbW11bml0eTwvYWx0LXRpdGxlPjwvdGl0bGVzPjxw
ZXJpb2RpY2FsPjxmdWxsLXRpdGxlPkJyYWluIEJlaGF2IEltbXVuPC9mdWxsLXRpdGxlPjxhYmJy
LTE+QnJhaW4sIGJlaGF2aW9yLCBhbmQgaW1tdW5pdHk8L2FiYnItMT48L3BlcmlvZGljYWw+PGFs
dC1wZXJpb2RpY2FsPjxmdWxsLXRpdGxlPkJyYWluIEJlaGF2IEltbXVuPC9mdWxsLXRpdGxlPjxh
YmJyLTE+QnJhaW4sIGJlaGF2aW9yLCBhbmQgaW1tdW5pdHk8L2FiYnItMT48L2FsdC1wZXJpb2Rp
Y2FsPjxwYWdlcz4xMzgtNTg8L3BhZ2VzPjx2b2x1bWU+NTM8L3ZvbHVtZT48ZWRpdGlvbj4yMDE1
LzEyLzIyPC9lZGl0aW9uPjxrZXl3b3Jkcz48a2V5d29yZD5BbmltYWxzPC9rZXl3b3JkPjxrZXl3
b3JkPkJpb21hcmtlcnMvbWV0YWJvbGlzbTwva2V5d29yZD48a2V5d29yZD5DZXJlYnJhbCBDb3J0
ZXgvbWV0YWJvbGlzbTwva2V5d29yZD48a2V5d29yZD5DeXRva2luZXMvbWV0YWJvbGlzbTwva2V5
d29yZD48a2V5d29yZD5EaXNlYXNlIE1vZGVscywgQW5pbWFsPC9rZXl3b3JkPjxrZXl3b3JkPkVw
aWxlcHN5L2V0aW9sb2d5L2dlbmV0aWNzLyptZXRhYm9saXNtPC9rZXl3b3JkPjxrZXl3b3JkPkZl
bWFsZTwva2V5d29yZD48a2V5d29yZD5HZW5lIEV4cHJlc3Npb24gUHJvZmlsaW5nPC9rZXl3b3Jk
PjxrZXl3b3JkPkhpcHBvY2FtcHVzL21ldGFib2xpc208L2tleXdvcmQ+PGtleXdvcmQ+SW5mbGFt
bWF0aW9uL2dlbmV0aWNzLyptZXRhYm9saXNtPC9rZXl3b3JkPjxrZXl3b3JkPlBhcmFoaXBwb2Nh
bXBhbCBHeXJ1cy9tZXRhYm9saXNtPC9rZXl3b3JkPjxrZXl3b3JkPlByb3Rlb21lL21ldGFib2xp
c208L2tleXdvcmQ+PGtleXdvcmQ+UHJvdGVvbWljcy9tZXRob2RzPC9rZXl3b3JkPjxrZXl3b3Jk
PlJhdHM8L2tleXdvcmQ+PGtleXdvcmQ+UmF0cywgU3ByYWd1ZS1EYXdsZXk8L2tleXdvcmQ+PGtl
eXdvcmQ+UmVjZXB0b3JzLCBQdXJpbmVyZ2ljL21ldGFib2xpc208L2tleXdvcmQ+PGtleXdvcmQ+
U2lnbmFsIFRyYW5zZHVjdGlvbjwva2V5d29yZD48a2V5d29yZD5UYW5kZW0gTWFzcyBTcGVjdHJv
bWV0cnkvbWV0aG9kczwva2V5d29yZD48a2V5d29yZD5Ub2xsLUxpa2UgUmVjZXB0b3JzL21ldGFi
b2xpc208L2tleXdvcmQ+PGtleXdvcmQ+RXBpbGVwc3k8L2tleXdvcmQ+PGtleXdvcmQ+SGVhdCBz
aG9jayBwcm90ZWluczwva2V5d29yZD48a2V5d29yZD5JbmZsYW1tYXRpb248L2tleXdvcmQ+PGtl
eXdvcmQ+SW5uYXRlIGltbXVuaXR5PC9rZXl3b3JkPjxrZXl3b3JkPk1hc3Mgc3BlY3Ryb21ldHJ5
PC9rZXl3b3JkPjxrZXl3b3JkPlByb3Rlb21pY3M8L2tleXdvcmQ+PGtleXdvcmQ+UHVyaW5vY2Vw
dG9yczwva2V5d29yZD48a2V5d29yZD5TdGF0dXMgZXBpbGVwdGljdXM8L2tleXdvcmQ+PGtleXdv
cmQ+VG9sbC1saWtlIHJlY2VwdG9yczwva2V5d29yZD48L2tleXdvcmRzPjxkYXRlcz48eWVhcj4y
MDE2PC95ZWFyPjxwdWItZGF0ZXM+PGRhdGU+TWFyPC9kYXRlPjwvcHViLWRhdGVzPjwvZGF0ZXM+
PGlzYm4+MDg4OS0xNTkxPC9pc2JuPjxhY2Nlc3Npb24tbnVtPjI2Njg1ODA0PC9hY2Nlc3Npb24t
bnVtPjx1cmxzPjwvdXJscz48ZWxlY3Ryb25pYy1yZXNvdXJjZS1udW0+MTAuMTAxNi9qLmJiaS4y
MDE1LjEyLjAwNzwvZWxlY3Ryb25pYy1yZXNvdXJjZS1udW0+PHJlbW90ZS1kYXRhYmFzZS1wcm92
aWRlcj5OTE08L3JlbW90ZS1kYXRhYmFzZS1wcm92aWRlcj48bGFuZ3VhZ2U+ZW5nPC9sYW5ndWFn
ZT48L3JlY29yZD48L0NpdGU+PENpdGU+PEF1dGhvcj5LZWNrPC9BdXRob3I+PFllYXI+MjAxNzwv
WWVhcj48UmVjTnVtPjc3PC9SZWNOdW0+PHJlY29yZD48cmVjLW51bWJlcj43NzwvcmVjLW51bWJl
cj48Zm9yZWlnbi1rZXlzPjxrZXkgYXBwPSJFTiIgZGItaWQ9ImZkNWE5c2ZlODUwZndkZXR0ZGp2
MmR4eXBlMjl6cndkZTVhdyIgdGltZXN0YW1wPSIxNTAwODkzODkwIj43Nzwva2V5PjxrZXkgYXBw
PSJFTldlYiIgZGItaWQ9IiI+MDwva2V5PjwvZm9yZWlnbi1rZXlzPjxyZWYtdHlwZSBuYW1lPSJK
b3VybmFsIEFydGljbGUiPjE3PC9yZWYtdHlwZT48Y29udHJpYnV0b3JzPjxhdXRob3JzPjxhdXRo
b3I+S2VjaywgTS48L2F1dGhvcj48YXV0aG9yPkFuZHJvc292YSwgRy48L2F1dGhvcj48YXV0aG9y
Pkd1YWx0aWVyaSwgRi48L2F1dGhvcj48YXV0aG9yPldhbGtlciwgQS48L2F1dGhvcj48YXV0aG9y
PnZvbiBSdWRlbiwgRS4gTC48L2F1dGhvcj48YXV0aG9yPlJ1c3NtYW5uLCBWLjwvYXV0aG9yPjxh
dXRob3I+RGVlZywgQy4gQS48L2F1dGhvcj48YXV0aG9yPkhhdWNrLCBTLiBNLjwvYXV0aG9yPjxh
dXRob3I+S3JhdXNlLCBSLjwvYXV0aG9yPjxhdXRob3I+UG90c2Noa2EsIEguPC9hdXRob3I+PC9h
dXRob3JzPjwvY29udHJpYnV0b3JzPjxhdXRoLWFkZHJlc3M+SW5zdGl0dXRlIG9mIFBoYXJtYWNv
bG9neSwgVG94aWNvbG9neSBhbmQgUGhhcm1hY3ksIEx1ZHdpZy1NYXhpbWlsaWFucy1Vbml2ZXJz
aXR5IChMTVUpLCA4MDUzOSBNdW5pY2gsIEdlcm1hbnkuJiN4RDtCaW9pbmZvcm1hdGljcyBDb3Jl
LCBMdXhlbWJvdXJnIENlbnRyZSBmb3IgU3lzdGVtcyBCaW9tZWRpY2luZSAoTENTQiksIFVuaXZl
cnNpdHkgb2YgTHV4ZW1ib3VyZywgNDM2NyBCZWx2YXV4LCBMdXhlbWJvdXJnLiYjeEQ7SW5zdGl0
dXRlIG9mIEFuaW1hbCBQaHlzaW9sb2d5LCBEZXBhcnRtZW50IG9mIFZldGVyaW5hcnkgU2NpZW5j
ZXMsIEx1ZHdpZy1NYXhpbWlsaWFucy1Vbml2ZXJzaXR5IChMTVUpLCA4MDUzOSBNdW5pY2gsIEdl
cm1hbnk7IEV4cGVyaW1lbnRhbCBPcGh0aGFsbW9sb2d5LCBQaGlsaXBwcyBVbml2ZXJzaXR5IG9m
IE1hcmJ1cmcsIDM1MDM3IE1hcmJ1cmcsIEdlcm1hbnkuJiN4RDtSZXNlYXJjaCBVbml0IFByb3Rl
aW4gU2NpZW5jZSwgSGVsbWhvbHR6IENlbnRlciBNdW5pY2gsIDg1NzY0IE5ldWhlcmJlcmcsIEdl
cm1hbnkuJiN4RDtCaW9pbmZvcm1hdGljcyBDb3JlLCBMdXhlbWJvdXJnIENlbnRyZSBmb3IgU3lz
dGVtcyBCaW9tZWRpY2luZSAoTENTQiksIFVuaXZlcnNpdHkgb2YgTHV4ZW1ib3VyZywgNDM2NyBC
ZWx2YXV4LCBMdXhlbWJvdXJnLiBFbGVjdHJvbmljIGFkZHJlc3M6IHJvbGFuZC5rcmF1c2VAdW5p
Lmx1LiYjeEQ7SW5zdGl0dXRlIG9mIFBoYXJtYWNvbG9neSwgVG94aWNvbG9neSBhbmQgUGhhcm1h
Y3ksIEx1ZHdpZy1NYXhpbWlsaWFucy1Vbml2ZXJzaXR5IChMTVUpLCA4MDUzOSBNdW5pY2gsIEdl
cm1hbnkuIEVsZWN0cm9uaWMgYWRkcmVzczogcG90c2Noa2FAcGhhcm10b3gudmV0bWVkLnVuaS1t
dWVuY2hlbi5kZS48L2F1dGgtYWRkcmVzcz48dGl0bGVzPjx0aXRsZT5BIHN5c3RlbXMgbGV2ZWwg
YW5hbHlzaXMgb2YgZXBpbGVwdG9nZW5lc2lzLWFzc29jaWF0ZWQgcHJvdGVvbWUgYWx0ZXJhdGlv
bnM8L3RpdGxlPjxzZWNvbmRhcnktdGl0bGU+TmV1cm9iaW9sIERpczwvc2Vjb25kYXJ5LXRpdGxl
PjwvdGl0bGVzPjxwZXJpb2RpY2FsPjxmdWxsLXRpdGxlPk5ldXJvYmlvbCBEaXM8L2Z1bGwtdGl0
bGU+PGFiYnItMT5OZXVyb2Jpb2xvZ3kgb2YgZGlzZWFzZTwvYWJici0xPjwvcGVyaW9kaWNhbD48
cGFnZXM+MTY0LTE3ODwvcGFnZXM+PHZvbHVtZT4xMDU8L3ZvbHVtZT48a2V5d29yZHM+PGtleXdv
cmQ+QmlvaW5mb3JtYXRpY3M8L2tleXdvcmQ+PGtleXdvcmQ+RXBpbGVwc3k8L2tleXdvcmQ+PGtl
eXdvcmQ+TWFzcyBzcGVjdHJvbWV0cnk8L2tleXdvcmQ+PGtleXdvcmQ+TmV0d29yazwva2V5d29y
ZD48a2V5d29yZD5Qcm90ZW9tZTwva2V5d29yZD48a2V5d29yZD5TdGF0dXMgZXBpbGVwdGljdXM8
L2tleXdvcmQ+PGtleXdvcmQ+V2djbmE8L2tleXdvcmQ+PC9rZXl3b3Jkcz48ZGF0ZXM+PHllYXI+
MjAxNzwveWVhcj48cHViLWRhdGVzPjxkYXRlPlNlcDwvZGF0ZT48L3B1Yi1kYXRlcz48L2RhdGVz
Pjxpc2JuPjEwOTUtOTUzWCAoRWxlY3Ryb25pYykmI3hEOzA5NjktOTk2MSAoTGlua2luZyk8L2lz
Ym4+PGFjY2Vzc2lvbi1udW0+Mjg1NzY3MDg8L2FjY2Vzc2lvbi1udW0+PHVybHM+PHJlbGF0ZWQt
dXJscz48dXJsPmh0dHBzOi8vd3d3Lm5jYmkubmxtLm5paC5nb3YvcHVibWVkLzI4NTc2NzA4PC91
cmw+PC9yZWxhdGVkLXVybHM+PC91cmxzPjxlbGVjdHJvbmljLXJlc291cmNlLW51bT4xMC4xMDE2
L2oubmJkLjIwMTcuMDUuMDE3PC9lbGVjdHJvbmljLXJlc291cmNlLW51bT48L3JlY29yZD48L0Np
dGU+PC9FbmROb3RlPgB=
</w:fldData>
        </w:fldChar>
      </w:r>
      <w:r w:rsidR="00DA74B9" w:rsidRPr="00C97EA9">
        <w:rPr>
          <w:lang w:val="en-US"/>
        </w:rPr>
        <w:instrText xml:space="preserve"> ADDIN EN.CITE.DATA </w:instrText>
      </w:r>
      <w:r w:rsidR="00DA74B9" w:rsidRPr="00C97EA9">
        <w:rPr>
          <w:lang w:val="en-US"/>
        </w:rPr>
      </w:r>
      <w:r w:rsidR="00DA74B9" w:rsidRPr="00C97EA9">
        <w:rPr>
          <w:lang w:val="en-US"/>
        </w:rPr>
        <w:fldChar w:fldCharType="end"/>
      </w:r>
      <w:r w:rsidR="00752D2A" w:rsidRPr="00C97EA9">
        <w:rPr>
          <w:lang w:val="en-US"/>
        </w:rPr>
      </w:r>
      <w:r w:rsidR="00752D2A" w:rsidRPr="00C97EA9">
        <w:rPr>
          <w:lang w:val="en-US"/>
        </w:rPr>
        <w:fldChar w:fldCharType="separate"/>
      </w:r>
      <w:r w:rsidR="00DA74B9" w:rsidRPr="00C97EA9">
        <w:rPr>
          <w:noProof/>
          <w:lang w:val="en-US"/>
        </w:rPr>
        <w:t>(</w:t>
      </w:r>
      <w:hyperlink w:anchor="_ENREF_33" w:tooltip="Keck, 2017 #77" w:history="1">
        <w:r w:rsidR="00DA74B9" w:rsidRPr="00C97EA9">
          <w:rPr>
            <w:noProof/>
            <w:lang w:val="en-US"/>
          </w:rPr>
          <w:t>Keck et al., 2017</w:t>
        </w:r>
      </w:hyperlink>
      <w:r w:rsidR="00DA74B9" w:rsidRPr="00C97EA9">
        <w:rPr>
          <w:noProof/>
          <w:lang w:val="en-US"/>
        </w:rPr>
        <w:t xml:space="preserve">; </w:t>
      </w:r>
      <w:hyperlink w:anchor="_ENREF_73" w:tooltip="Walker, 2016 #8" w:history="1">
        <w:r w:rsidR="00DA74B9" w:rsidRPr="00C97EA9">
          <w:rPr>
            <w:noProof/>
            <w:lang w:val="en-US"/>
          </w:rPr>
          <w:t>Walker et al., 2016</w:t>
        </w:r>
      </w:hyperlink>
      <w:r w:rsidR="00DA74B9" w:rsidRPr="00C97EA9">
        <w:rPr>
          <w:noProof/>
          <w:lang w:val="en-US"/>
        </w:rPr>
        <w:t>)</w:t>
      </w:r>
      <w:r w:rsidR="00752D2A" w:rsidRPr="00C97EA9">
        <w:rPr>
          <w:lang w:val="en-US"/>
        </w:rPr>
        <w:fldChar w:fldCharType="end"/>
      </w:r>
      <w:r w:rsidR="00752D2A" w:rsidRPr="00C97EA9">
        <w:rPr>
          <w:lang w:val="en-US"/>
        </w:rPr>
        <w:t xml:space="preserve">. </w:t>
      </w:r>
      <w:r w:rsidR="00474A9C" w:rsidRPr="00C97EA9">
        <w:rPr>
          <w:lang w:val="en-US"/>
        </w:rPr>
        <w:t xml:space="preserve">We capitalize on a previous </w:t>
      </w:r>
      <w:r w:rsidR="00474A9C" w:rsidRPr="00C97EA9">
        <w:rPr>
          <w:rFonts w:eastAsia="Calibri"/>
          <w:lang w:val="en-US" w:eastAsia="de-DE"/>
        </w:rPr>
        <w:t xml:space="preserve">proteomics profiling approach based on liquid chromatography tandem mass spectrometry (LC-MS/MS) using </w:t>
      </w:r>
      <w:r w:rsidRPr="00C97EA9">
        <w:rPr>
          <w:lang w:val="en-US"/>
        </w:rPr>
        <w:t>individual hippocampal</w:t>
      </w:r>
      <w:r w:rsidR="00752D2A" w:rsidRPr="00C97EA9">
        <w:rPr>
          <w:lang w:val="en-US"/>
        </w:rPr>
        <w:t xml:space="preserve"> (HC)</w:t>
      </w:r>
      <w:r w:rsidRPr="00C97EA9">
        <w:rPr>
          <w:lang w:val="en-US"/>
        </w:rPr>
        <w:t xml:space="preserve"> and parahippocampal cortex </w:t>
      </w:r>
      <w:r w:rsidR="00752D2A" w:rsidRPr="00C97EA9">
        <w:rPr>
          <w:lang w:val="en-US"/>
        </w:rPr>
        <w:t xml:space="preserve">(PHC) </w:t>
      </w:r>
      <w:r w:rsidRPr="00C97EA9">
        <w:rPr>
          <w:lang w:val="en-US"/>
        </w:rPr>
        <w:t>tissue</w:t>
      </w:r>
      <w:r w:rsidR="00474A9C" w:rsidRPr="00C97EA9">
        <w:rPr>
          <w:lang w:val="en-US"/>
        </w:rPr>
        <w:t xml:space="preserve"> </w:t>
      </w:r>
      <w:r w:rsidRPr="00C97EA9">
        <w:rPr>
          <w:lang w:val="en-US"/>
        </w:rPr>
        <w:t>samples from a rat post-status epilepticus model</w:t>
      </w:r>
      <w:r w:rsidR="00E4158E" w:rsidRPr="00C97EA9">
        <w:rPr>
          <w:lang w:val="en-US"/>
        </w:rPr>
        <w:t>.</w:t>
      </w:r>
      <w:r w:rsidR="00476B56" w:rsidRPr="00C97EA9">
        <w:rPr>
          <w:rFonts w:eastAsia="Calibri"/>
          <w:lang w:val="en-US" w:eastAsia="de-DE"/>
        </w:rPr>
        <w:t xml:space="preserve"> </w:t>
      </w:r>
      <w:r w:rsidR="00476B56" w:rsidRPr="00C97EA9">
        <w:rPr>
          <w:lang w:val="en-US"/>
        </w:rPr>
        <w:t xml:space="preserve">The proteome profile confirmed on one hand previously  reported proteins </w:t>
      </w:r>
      <w:r w:rsidR="00E4158E" w:rsidRPr="00C97EA9">
        <w:rPr>
          <w:lang w:val="en-US"/>
        </w:rPr>
        <w:t xml:space="preserve">which are </w:t>
      </w:r>
      <w:r w:rsidR="00476B56" w:rsidRPr="00C97EA9">
        <w:rPr>
          <w:lang w:val="en-US"/>
        </w:rPr>
        <w:t xml:space="preserve">dysregulated during epileptogenesis, but also identified a series of interesting novel proteins associated with immunity and inflammation that proved to be co-regulated in different phases of epilepsy development </w:t>
      </w:r>
      <w:r w:rsidR="00476B56" w:rsidRPr="00C97EA9">
        <w:rPr>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476B56" w:rsidRPr="00C97EA9">
        <w:rPr>
          <w:lang w:val="en-US"/>
        </w:rPr>
        <w:instrText xml:space="preserve"> ADDIN EN.CITE </w:instrText>
      </w:r>
      <w:r w:rsidR="00476B56" w:rsidRPr="00C97EA9">
        <w:rPr>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476B56" w:rsidRPr="00C97EA9">
        <w:rPr>
          <w:lang w:val="en-US"/>
        </w:rPr>
        <w:instrText xml:space="preserve"> ADDIN EN.CITE.DATA </w:instrText>
      </w:r>
      <w:r w:rsidR="00476B56" w:rsidRPr="00C97EA9">
        <w:rPr>
          <w:lang w:val="en-US"/>
        </w:rPr>
      </w:r>
      <w:r w:rsidR="00476B56" w:rsidRPr="00C97EA9">
        <w:rPr>
          <w:lang w:val="en-US"/>
        </w:rPr>
        <w:fldChar w:fldCharType="end"/>
      </w:r>
      <w:r w:rsidR="00476B56" w:rsidRPr="00C97EA9">
        <w:rPr>
          <w:lang w:val="en-US"/>
        </w:rPr>
      </w:r>
      <w:r w:rsidR="00476B56" w:rsidRPr="00C97EA9">
        <w:rPr>
          <w:lang w:val="en-US"/>
        </w:rPr>
        <w:fldChar w:fldCharType="separate"/>
      </w:r>
      <w:r w:rsidR="00476B56" w:rsidRPr="00C97EA9">
        <w:rPr>
          <w:noProof/>
          <w:lang w:val="en-US"/>
        </w:rPr>
        <w:t>(</w:t>
      </w:r>
      <w:hyperlink w:anchor="_ENREF_73" w:tooltip="Walker, 2016 #8" w:history="1">
        <w:r w:rsidR="00DA74B9" w:rsidRPr="00C97EA9">
          <w:rPr>
            <w:noProof/>
            <w:lang w:val="en-US"/>
          </w:rPr>
          <w:t>Walker et al., 2016</w:t>
        </w:r>
      </w:hyperlink>
      <w:r w:rsidR="00476B56" w:rsidRPr="00C97EA9">
        <w:rPr>
          <w:noProof/>
          <w:lang w:val="en-US"/>
        </w:rPr>
        <w:t>)</w:t>
      </w:r>
      <w:r w:rsidR="00476B56" w:rsidRPr="00C97EA9">
        <w:rPr>
          <w:lang w:val="en-US"/>
        </w:rPr>
        <w:fldChar w:fldCharType="end"/>
      </w:r>
      <w:r w:rsidR="00476B56" w:rsidRPr="00C97EA9">
        <w:rPr>
          <w:lang w:val="en-US"/>
        </w:rPr>
        <w:t>.</w:t>
      </w:r>
    </w:p>
    <w:p w14:paraId="380883B5" w14:textId="5CDFBAB9" w:rsidR="00743869" w:rsidRPr="00C97EA9" w:rsidRDefault="00E85978" w:rsidP="00F25DAE">
      <w:pPr>
        <w:spacing w:line="480" w:lineRule="auto"/>
        <w:jc w:val="both"/>
        <w:rPr>
          <w:lang w:val="en-US"/>
        </w:rPr>
      </w:pPr>
      <w:hyperlink w:anchor="_ENREF_67" w:tooltip="Walker, 2016 #8" w:history="1"/>
      <w:r w:rsidR="00A95C57" w:rsidRPr="00C97EA9">
        <w:rPr>
          <w:lang w:val="en-US"/>
        </w:rPr>
        <w:t xml:space="preserve">Here, we now focused the bioinformatics analysis </w:t>
      </w:r>
      <w:r w:rsidR="00476B56" w:rsidRPr="00C97EA9">
        <w:rPr>
          <w:lang w:val="en-US"/>
        </w:rPr>
        <w:t xml:space="preserve">of the proteomics dataset </w:t>
      </w:r>
      <w:r w:rsidR="00A95C57" w:rsidRPr="00C97EA9">
        <w:rPr>
          <w:lang w:val="en-US"/>
        </w:rPr>
        <w:t xml:space="preserve">on proteins and pathways linked with neuronal death, ECM changes and angiogenesis. </w:t>
      </w:r>
      <w:r w:rsidR="00847BB9" w:rsidRPr="00C97EA9">
        <w:rPr>
          <w:lang w:val="en-US"/>
        </w:rPr>
        <w:t>Prominent and complex epileptogenes</w:t>
      </w:r>
      <w:r w:rsidR="008D3910" w:rsidRPr="00C97EA9">
        <w:rPr>
          <w:lang w:val="en-US"/>
        </w:rPr>
        <w:t>is-associated alterations</w:t>
      </w:r>
      <w:r w:rsidR="00847BB9" w:rsidRPr="00C97EA9">
        <w:rPr>
          <w:lang w:val="en-US"/>
        </w:rPr>
        <w:t xml:space="preserve"> were identified for all three protein groups. The </w:t>
      </w:r>
      <w:r w:rsidR="00476B56" w:rsidRPr="00C97EA9">
        <w:rPr>
          <w:lang w:val="en-US"/>
        </w:rPr>
        <w:t>analysis provides</w:t>
      </w:r>
      <w:r w:rsidR="00847BB9" w:rsidRPr="00C97EA9">
        <w:rPr>
          <w:lang w:val="en-US"/>
        </w:rPr>
        <w:t xml:space="preserve"> valuable information about the time course of expression patterns for various protein subgroups and individual proteins. The findings received further confirmation by immunohistochemical demonstration of the hippocampal inducti</w:t>
      </w:r>
      <w:r w:rsidR="00E01951" w:rsidRPr="00C97EA9">
        <w:rPr>
          <w:lang w:val="en-US"/>
        </w:rPr>
        <w:t>on of FERMT2</w:t>
      </w:r>
      <w:r w:rsidR="00847BB9" w:rsidRPr="00C97EA9">
        <w:rPr>
          <w:lang w:val="en-US"/>
        </w:rPr>
        <w:t xml:space="preserve"> in the latency phase</w:t>
      </w:r>
      <w:r w:rsidR="009414D7" w:rsidRPr="00C97EA9">
        <w:rPr>
          <w:b/>
          <w:lang w:val="en-US"/>
        </w:rPr>
        <w:br w:type="page"/>
      </w:r>
    </w:p>
    <w:p w14:paraId="1852DB32" w14:textId="31A0561C" w:rsidR="00B97421" w:rsidRPr="00C97EA9" w:rsidRDefault="00B97421" w:rsidP="00B97421">
      <w:pPr>
        <w:spacing w:line="480" w:lineRule="auto"/>
        <w:outlineLvl w:val="0"/>
        <w:rPr>
          <w:b/>
          <w:lang w:val="en-US"/>
        </w:rPr>
      </w:pPr>
      <w:r w:rsidRPr="00C97EA9">
        <w:rPr>
          <w:b/>
          <w:lang w:val="en-US"/>
        </w:rPr>
        <w:lastRenderedPageBreak/>
        <w:t>Materials and Methods</w:t>
      </w:r>
    </w:p>
    <w:p w14:paraId="2730DBCE" w14:textId="77777777" w:rsidR="00475CFE" w:rsidRPr="00C97EA9" w:rsidRDefault="00475CFE" w:rsidP="006D7114">
      <w:pPr>
        <w:spacing w:after="160" w:line="480" w:lineRule="auto"/>
        <w:jc w:val="both"/>
        <w:outlineLvl w:val="0"/>
        <w:rPr>
          <w:rFonts w:eastAsia="Calibri"/>
          <w:i/>
          <w:lang w:val="en-US"/>
        </w:rPr>
      </w:pPr>
    </w:p>
    <w:p w14:paraId="329F02D2" w14:textId="77777777" w:rsidR="00475CFE" w:rsidRPr="00C97EA9" w:rsidRDefault="006D7114" w:rsidP="00475CFE">
      <w:pPr>
        <w:spacing w:after="160" w:line="480" w:lineRule="auto"/>
        <w:jc w:val="both"/>
        <w:outlineLvl w:val="0"/>
        <w:rPr>
          <w:rFonts w:eastAsia="Calibri"/>
          <w:i/>
          <w:lang w:val="en-US"/>
        </w:rPr>
      </w:pPr>
      <w:r w:rsidRPr="00C97EA9">
        <w:rPr>
          <w:rFonts w:eastAsia="Calibri"/>
          <w:i/>
          <w:lang w:val="en-US"/>
        </w:rPr>
        <w:t>Animals</w:t>
      </w:r>
    </w:p>
    <w:p w14:paraId="246AB13A" w14:textId="193C1007" w:rsidR="006D7114" w:rsidRPr="00C97EA9" w:rsidRDefault="006D7114" w:rsidP="00EC2527">
      <w:pPr>
        <w:spacing w:after="160" w:line="480" w:lineRule="auto"/>
        <w:jc w:val="both"/>
        <w:outlineLvl w:val="0"/>
        <w:rPr>
          <w:rFonts w:eastAsia="Cambria"/>
          <w:color w:val="000000"/>
          <w:szCs w:val="20"/>
          <w:lang w:val="en-US"/>
        </w:rPr>
      </w:pPr>
      <w:r w:rsidRPr="00C97EA9">
        <w:rPr>
          <w:rFonts w:eastAsia="Calibri"/>
          <w:lang w:val="en-US"/>
        </w:rPr>
        <w:t>The investigation</w:t>
      </w:r>
      <w:r w:rsidR="00F01EA0" w:rsidRPr="00C97EA9">
        <w:rPr>
          <w:rFonts w:eastAsia="Calibri"/>
          <w:lang w:val="en-US"/>
        </w:rPr>
        <w:t xml:space="preserve"> has been</w:t>
      </w:r>
      <w:r w:rsidRPr="00C97EA9">
        <w:rPr>
          <w:rFonts w:eastAsia="Calibri"/>
          <w:lang w:val="en-US"/>
        </w:rPr>
        <w:t xml:space="preserve"> approved by the responsible government (reference num</w:t>
      </w:r>
      <w:r w:rsidR="00F01EA0" w:rsidRPr="00C97EA9">
        <w:rPr>
          <w:rFonts w:eastAsia="Calibri"/>
          <w:lang w:val="en-US"/>
        </w:rPr>
        <w:t>ber 55.2-1-54-2532-94-11) and has been conducted in compliance with the German Animal Welfare act and the EU directive 2010/63/EU. Experiments were performed in</w:t>
      </w:r>
      <w:r w:rsidRPr="00C97EA9">
        <w:rPr>
          <w:rFonts w:eastAsia="Calibri"/>
          <w:lang w:val="en-US"/>
        </w:rPr>
        <w:t xml:space="preserve"> female Sprague Dawley rats (n</w:t>
      </w:r>
      <w:r w:rsidR="00127574" w:rsidRPr="00C97EA9">
        <w:rPr>
          <w:rFonts w:eastAsia="Calibri"/>
          <w:lang w:val="en-US"/>
        </w:rPr>
        <w:t xml:space="preserve"> </w:t>
      </w:r>
      <w:r w:rsidRPr="00C97EA9">
        <w:rPr>
          <w:rFonts w:eastAsia="Calibri"/>
          <w:lang w:val="en-US"/>
        </w:rPr>
        <w:t>= 59; Harlan Laboratories,</w:t>
      </w:r>
      <w:r w:rsidR="00CD28E5" w:rsidRPr="00C97EA9">
        <w:rPr>
          <w:rFonts w:eastAsia="Calibri"/>
          <w:lang w:val="en-US"/>
        </w:rPr>
        <w:t xml:space="preserve"> now Envigo,</w:t>
      </w:r>
      <w:r w:rsidRPr="00C97EA9">
        <w:rPr>
          <w:rFonts w:eastAsia="Calibri"/>
          <w:lang w:val="en-US"/>
        </w:rPr>
        <w:t xml:space="preserve"> Udine, Italy) at 10–11 weeks age (200-224 g) after at least one week of acc</w:t>
      </w:r>
      <w:r w:rsidR="00F01EA0" w:rsidRPr="00C97EA9">
        <w:rPr>
          <w:rFonts w:eastAsia="Calibri"/>
          <w:lang w:val="en-US"/>
        </w:rPr>
        <w:t>limation. Animals were housed with</w:t>
      </w:r>
      <w:r w:rsidRPr="00C97EA9">
        <w:rPr>
          <w:rFonts w:eastAsia="Calibri"/>
          <w:lang w:val="en-US"/>
        </w:rPr>
        <w:t xml:space="preserve"> a constant light/dark cycle of 12/12 h (lights on at 7:00 a.m. – lights off at 7:00 p.m.), under controlled temperatur</w:t>
      </w:r>
      <w:r w:rsidR="00F01EA0" w:rsidRPr="00C97EA9">
        <w:rPr>
          <w:rFonts w:eastAsia="Calibri"/>
          <w:lang w:val="en-US"/>
        </w:rPr>
        <w:t>e (20-24°C) and humidity (45-65</w:t>
      </w:r>
      <w:r w:rsidRPr="00C97EA9">
        <w:rPr>
          <w:rFonts w:eastAsia="Calibri"/>
          <w:lang w:val="en-US"/>
        </w:rPr>
        <w:t xml:space="preserve">%) conditions. </w:t>
      </w:r>
      <w:r w:rsidR="00CD28E5" w:rsidRPr="00C97EA9">
        <w:rPr>
          <w:rFonts w:eastAsia="Calibri"/>
          <w:lang w:val="en-US"/>
        </w:rPr>
        <w:t xml:space="preserve">Animals received nesting material and free access to standard food and tap water in their home cage. </w:t>
      </w:r>
      <w:r w:rsidRPr="00C97EA9">
        <w:rPr>
          <w:rFonts w:eastAsia="Cambria"/>
          <w:color w:val="241F20"/>
          <w:szCs w:val="20"/>
          <w:lang w:val="en-US"/>
        </w:rPr>
        <w:t>E</w:t>
      </w:r>
      <w:r w:rsidR="00F01EA0" w:rsidRPr="00C97EA9">
        <w:rPr>
          <w:rFonts w:eastAsia="Calibri"/>
          <w:lang w:val="en-US"/>
        </w:rPr>
        <w:t>very effort</w:t>
      </w:r>
      <w:r w:rsidRPr="00C97EA9">
        <w:rPr>
          <w:rFonts w:eastAsia="Calibri"/>
          <w:lang w:val="en-US"/>
        </w:rPr>
        <w:t xml:space="preserve"> was made to avoid </w:t>
      </w:r>
      <w:r w:rsidR="00F01EA0" w:rsidRPr="00C97EA9">
        <w:rPr>
          <w:rFonts w:eastAsia="Calibri"/>
          <w:lang w:val="en-US"/>
        </w:rPr>
        <w:t xml:space="preserve">or reduce </w:t>
      </w:r>
      <w:r w:rsidRPr="00C97EA9">
        <w:rPr>
          <w:rFonts w:eastAsia="Calibri"/>
          <w:lang w:val="en-US"/>
        </w:rPr>
        <w:t>pain or discomfort and to minimize the number of animals used in the study.</w:t>
      </w:r>
    </w:p>
    <w:p w14:paraId="2C1DD6F0" w14:textId="77777777" w:rsidR="006D7114" w:rsidRPr="00C97EA9" w:rsidRDefault="006D7114" w:rsidP="00EC2527">
      <w:pPr>
        <w:spacing w:line="480" w:lineRule="auto"/>
        <w:jc w:val="both"/>
        <w:rPr>
          <w:rFonts w:eastAsia="Calibri"/>
          <w:lang w:val="en-US"/>
        </w:rPr>
      </w:pPr>
    </w:p>
    <w:p w14:paraId="05E9EF60" w14:textId="7A90E500" w:rsidR="00475CFE" w:rsidRPr="00C97EA9" w:rsidRDefault="006D7114" w:rsidP="00EC2527">
      <w:pPr>
        <w:spacing w:line="480" w:lineRule="auto"/>
        <w:jc w:val="both"/>
        <w:rPr>
          <w:rFonts w:eastAsia="Calibri"/>
          <w:i/>
          <w:lang w:val="en-US" w:eastAsia="de-DE"/>
        </w:rPr>
      </w:pPr>
      <w:r w:rsidRPr="00C97EA9">
        <w:rPr>
          <w:rFonts w:eastAsia="Calibri"/>
          <w:i/>
          <w:lang w:val="en-US" w:eastAsia="de-DE"/>
        </w:rPr>
        <w:t>Post-status epilepticus model</w:t>
      </w:r>
    </w:p>
    <w:p w14:paraId="0BEDB73D" w14:textId="7983CF11" w:rsidR="006D7114" w:rsidRPr="00C97EA9" w:rsidRDefault="006D7114" w:rsidP="00EC2527">
      <w:pPr>
        <w:spacing w:line="480" w:lineRule="auto"/>
        <w:jc w:val="both"/>
        <w:rPr>
          <w:rFonts w:eastAsia="Calibri"/>
          <w:lang w:val="en-US"/>
        </w:rPr>
      </w:pPr>
      <w:r w:rsidRPr="00C97EA9">
        <w:rPr>
          <w:rFonts w:eastAsia="Calibri"/>
          <w:lang w:val="en-US"/>
        </w:rPr>
        <w:t>Rats underwent s</w:t>
      </w:r>
      <w:r w:rsidR="00F01EA0" w:rsidRPr="00C97EA9">
        <w:rPr>
          <w:rFonts w:eastAsia="Calibri"/>
          <w:lang w:val="en-US"/>
        </w:rPr>
        <w:t>tereotactic implantation</w:t>
      </w:r>
      <w:r w:rsidRPr="00C97EA9">
        <w:rPr>
          <w:rFonts w:eastAsia="Calibri"/>
          <w:lang w:val="en-US"/>
        </w:rPr>
        <w:t xml:space="preserve"> of the combined recordin</w:t>
      </w:r>
      <w:r w:rsidR="00F01EA0" w:rsidRPr="00C97EA9">
        <w:rPr>
          <w:rFonts w:eastAsia="Calibri"/>
          <w:lang w:val="en-US"/>
        </w:rPr>
        <w:t>g and stimulation electrode in</w:t>
      </w:r>
      <w:r w:rsidRPr="00C97EA9">
        <w:rPr>
          <w:rFonts w:eastAsia="Calibri"/>
          <w:lang w:val="en-US"/>
        </w:rPr>
        <w:t xml:space="preserve"> the right anterior basolateral am</w:t>
      </w:r>
      <w:r w:rsidR="007F4CA9" w:rsidRPr="00C97EA9">
        <w:rPr>
          <w:rFonts w:eastAsia="Calibri"/>
          <w:lang w:val="en-US"/>
        </w:rPr>
        <w:t xml:space="preserve">ygdala as previously described </w:t>
      </w:r>
      <w:r w:rsidR="007F4CA9" w:rsidRPr="00C97EA9">
        <w:rPr>
          <w:rFonts w:eastAsia="Calibri"/>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rFonts w:eastAsia="Calibri"/>
          <w:lang w:val="en-US"/>
        </w:rPr>
        <w:instrText xml:space="preserve"> ADDIN EN.CITE </w:instrText>
      </w:r>
      <w:r w:rsidR="00CF6CBA" w:rsidRPr="00C97EA9">
        <w:rPr>
          <w:rFonts w:eastAsia="Calibri"/>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rFonts w:eastAsia="Calibri"/>
          <w:lang w:val="en-US"/>
        </w:rPr>
        <w:instrText xml:space="preserve"> ADDIN EN.CITE.DATA </w:instrText>
      </w:r>
      <w:r w:rsidR="00CF6CBA" w:rsidRPr="00C97EA9">
        <w:rPr>
          <w:rFonts w:eastAsia="Calibri"/>
          <w:lang w:val="en-US"/>
        </w:rPr>
      </w:r>
      <w:r w:rsidR="00CF6CBA" w:rsidRPr="00C97EA9">
        <w:rPr>
          <w:rFonts w:eastAsia="Calibri"/>
          <w:lang w:val="en-US"/>
        </w:rPr>
        <w:fldChar w:fldCharType="end"/>
      </w:r>
      <w:r w:rsidR="007F4CA9" w:rsidRPr="00C97EA9">
        <w:rPr>
          <w:rFonts w:eastAsia="Calibri"/>
          <w:lang w:val="en-US"/>
        </w:rPr>
      </w:r>
      <w:r w:rsidR="007F4CA9" w:rsidRPr="00C97EA9">
        <w:rPr>
          <w:rFonts w:eastAsia="Calibri"/>
          <w:lang w:val="en-US"/>
        </w:rPr>
        <w:fldChar w:fldCharType="separate"/>
      </w:r>
      <w:r w:rsidR="00CF6CBA" w:rsidRPr="00C97EA9">
        <w:rPr>
          <w:rFonts w:eastAsia="Calibri"/>
          <w:noProof/>
          <w:lang w:val="en-US"/>
        </w:rPr>
        <w:t>(</w:t>
      </w:r>
      <w:hyperlink w:anchor="_ENREF_73" w:tooltip="Walker, 2016 #8" w:history="1">
        <w:r w:rsidR="00DA74B9" w:rsidRPr="00C97EA9">
          <w:rPr>
            <w:rFonts w:eastAsia="Calibri"/>
            <w:noProof/>
            <w:lang w:val="en-US"/>
          </w:rPr>
          <w:t>Walker et al., 2016</w:t>
        </w:r>
      </w:hyperlink>
      <w:r w:rsidR="00CF6CBA" w:rsidRPr="00C97EA9">
        <w:rPr>
          <w:rFonts w:eastAsia="Calibri"/>
          <w:noProof/>
          <w:lang w:val="en-US"/>
        </w:rPr>
        <w:t>)</w:t>
      </w:r>
      <w:r w:rsidR="007F4CA9" w:rsidRPr="00C97EA9">
        <w:rPr>
          <w:rFonts w:eastAsia="Calibri"/>
          <w:lang w:val="en-US"/>
        </w:rPr>
        <w:fldChar w:fldCharType="end"/>
      </w:r>
      <w:r w:rsidR="007F4CA9" w:rsidRPr="00C97EA9">
        <w:rPr>
          <w:rFonts w:eastAsia="Calibri"/>
          <w:lang w:val="en-US"/>
        </w:rPr>
        <w:t xml:space="preserve">. </w:t>
      </w:r>
      <w:r w:rsidRPr="00C97EA9">
        <w:rPr>
          <w:rFonts w:eastAsia="Calibri"/>
          <w:lang w:val="en-US"/>
        </w:rPr>
        <w:t xml:space="preserve">At least six weeks after electrode implantation, a status epilepticus (SE) was induced as described by </w:t>
      </w:r>
      <w:hyperlink w:anchor="_ENREF_52" w:tooltip="Ongerth, 2014 #10" w:history="1">
        <w:r w:rsidR="00DA74B9" w:rsidRPr="00C97EA9">
          <w:rPr>
            <w:rFonts w:eastAsia="Calibri"/>
            <w:lang w:val="en-US"/>
          </w:rPr>
          <w:fldChar w:fldCharType="begin">
            <w:fldData xml:space="preserve">PEVuZE5vdGU+PENpdGUgQXV0aG9yWWVhcj0iMSI+PEF1dGhvcj5PbmdlcnRoPC9BdXRob3I+PFll
YXI+MjAxNDwvWWVhcj48UmVjTnVtPjEwPC9SZWNOdW0+PERpc3BsYXlUZXh0Pk9uZ2VydGggZXQg
YWwuICgyMDE0KTwvRGlzcGxheVRleHQ+PHJlY29yZD48cmVjLW51bWJlcj4xMDwvcmVjLW51bWJl
cj48Zm9yZWlnbi1rZXlzPjxrZXkgYXBwPSJFTiIgZGItaWQ9ImZkNWE5c2ZlODUwZndkZXR0ZGp2
MmR4eXBlMjl6cndkZTVhdyIgdGltZXN0YW1wPSIxNDg5NDk0ODM4Ij4xMDwva2V5PjwvZm9yZWln
bi1rZXlzPjxyZWYtdHlwZSBuYW1lPSJKb3VybmFsIEFydGljbGUiPjE3PC9yZWYtdHlwZT48Y29u
dHJpYnV0b3JzPjxhdXRob3JzPjxhdXRob3I+T25nZXJ0aCwgVC48L2F1dGhvcj48YXV0aG9yPlJ1
c3NtYW5uLCBWLjwvYXV0aG9yPjxhdXRob3I+RmlzY2hib3JuLCBTLjwvYXV0aG9yPjxhdXRob3I+
Qm9lcywgSy48L2F1dGhvcj48YXV0aG9yPlNpZWdsLCBDLjwvYXV0aG9yPjxhdXRob3I+UG90c2No
a2EsIEguPC9hdXRob3I+PC9hdXRob3JzPjwvY29udHJpYnV0b3JzPjxhdXRoLWFkZHJlc3M+SW5z
dGl0dXRlIG9mIFBoYXJtYWNvbG9neSwgVG94aWNvbG9neSwgYW5kIFBoYXJtYWN5LCBMdWR3aWct
TWF4aW1pbGlhbnMtVW5pdmVyc2l0eSAoTE1VKSwgS29lbmlnaW5zdHIuIDE2LEQtODA1MzkgTXVu
aWNoLCBHZXJtYW55LiYjeEQ7SW5zdGl0dXRlIG9mIFBoYXJtYWNvbG9neSwgVG94aWNvbG9neSwg
YW5kIFBoYXJtYWN5LCBMdWR3aWctTWF4aW1pbGlhbnMtVW5pdmVyc2l0eSAoTE1VKSwgS29lbmln
aW5zdHIuIDE2LEQtODA1MzkgTXVuaWNoLCBHZXJtYW55LiBFbGVjdHJvbmljIGFkZHJlc3M6IHBv
dHNjaGthQHBoYXJtdG94LnZldG1lZC51bmktbXVlbmNoZW4uZGUuPC9hdXRoLWFkZHJlc3M+PHRp
dGxlcz48dGl0bGU+VGFyZ2V0aW5nIG9mIG1pY3JvZ2xpYWwgS0NhMy4xIGNoYW5uZWxzIGJ5IFRS
QU0tMzQgZXhhY2VyYmF0ZXMgaGlwcG9jYW1wYWwgbmV1cm9kZWdlbmVyYXRpb24gYW5kIGRvZXMg
bm90IGFmZmVjdCBpY3RvZ2VuZXNpcyBhbmQgZXBpbGVwdG9nZW5lc2lzIGluIGNocm9uaWMgdGVt
cG9yYWwgbG9iZSBlcGlsZXBzeSBtb2RlbHM8L3RpdGxlPjxzZWNvbmRhcnktdGl0bGU+RXVyIEog
UGhhcm1hY29sPC9zZWNvbmRhcnktdGl0bGU+PGFsdC10aXRsZT5FdXJvcGVhbiBqb3VybmFsIG9m
IHBoYXJtYWNvbG9neTwvYWx0LXRpdGxlPjwvdGl0bGVzPjxwZXJpb2RpY2FsPjxmdWxsLXRpdGxl
PkV1ciBKIFBoYXJtYWNvbDwvZnVsbC10aXRsZT48YWJici0xPkV1cm9wZWFuIGpvdXJuYWwgb2Yg
cGhhcm1hY29sb2d5PC9hYmJyLTE+PC9wZXJpb2RpY2FsPjxhbHQtcGVyaW9kaWNhbD48ZnVsbC10
aXRsZT5FdXIgSiBQaGFybWFjb2w8L2Z1bGwtdGl0bGU+PGFiYnItMT5FdXJvcGVhbiBqb3VybmFs
IG9mIHBoYXJtYWNvbG9neTwvYWJici0xPjwvYWx0LXBlcmlvZGljYWw+PHBhZ2VzPjcyLTgwPC9w
YWdlcz48dm9sdW1lPjc0MDwvdm9sdW1lPjxlZGl0aW9uPjIwMTQvMDcvMTY8L2VkaXRpb24+PGtl
eXdvcmRzPjxrZXl3b3JkPkFuaW1hbHM8L2tleXdvcmQ+PGtleXdvcmQ+RXBpbGVwc3ksIFRlbXBv
cmFsIExvYmUvKmRydWcgdGhlcmFweS9wYXRob2xvZ3k8L2tleXdvcmQ+PGtleXdvcmQ+RmVtYWxl
PC9rZXl3b3JkPjxrZXl3b3JkPkhpcHBvY2FtcHVzL2RydWcgZWZmZWN0cy9wYXRob2xvZ3k8L2tl
eXdvcmQ+PGtleXdvcmQ+SW50ZXJtZWRpYXRlLUNvbmR1Y3RhbmNlIENhbGNpdW0tQWN0aXZhdGVk
IFBvdGFzc2l1bSBDaGFubmVscy8qYW50YWdvbmlzdHMgJmFtcDs8L2tleXdvcmQ+PGtleXdvcmQ+
aW5oaWJpdG9yczwva2V5d29yZD48a2V5d29yZD5NaWNyb2dsaWEvbWV0YWJvbGlzbTwva2V5d29y
ZD48a2V5d29yZD5OZXVyb25zL2RydWcgZWZmZWN0cy9wYXRob2xvZ3k8L2tleXdvcmQ+PGtleXdv
cmQ+UG90YXNzaXVtIENoYW5uZWwgQmxvY2tlcnMvcGhhcm1hY29sb2d5Lyp0aGVyYXBldXRpYyB1
c2U8L2tleXdvcmQ+PGtleXdvcmQ+UHlyYXpvbGVzL3BoYXJtYWNvbG9neS8qdGhlcmFwZXV0aWMg
dXNlPC9rZXl3b3JkPjxrZXl3b3JkPlJhdHMsIFNwcmFndWUtRGF3bGV5PC9rZXl3b3JkPjxrZXl3
b3JkPlN0YXR1cyBFcGlsZXB0aWN1cy8qZHJ1ZyB0aGVyYXB5L3BhdGhvbG9neTwva2V5d29yZD48
a2V5d29yZD5BbnRpLWVwaWxlcHRpYyBkcnVnPC9rZXl3b3JkPjxrZXl3b3JkPkVwaWxlcHN5PC9r
ZXl3b3JkPjxrZXl3b3JkPkhpcHBvY2FtcHVzPC9rZXl3b3JkPjxrZXl3b3JkPk5ldXJvcHJvdGVj
dGlvbjwva2V5d29yZD48a2V5d29yZD5Qb3Rhc3NpdW0gY2hhbm5lbDwva2V5d29yZD48a2V5d29y
ZD5UcmFtLTM0PC9rZXl3b3JkPjwva2V5d29yZHM+PGRhdGVzPjx5ZWFyPjIwMTQ8L3llYXI+PHB1
Yi1kYXRlcz48ZGF0ZT5PY3QgMDU8L2RhdGU+PC9wdWItZGF0ZXM+PC9kYXRlcz48aXNibj4wMDE0
LTI5OTk8L2lzYm4+PGFjY2Vzc2lvbi1udW0+MjUwMTY5MzE8L2FjY2Vzc2lvbi1udW0+PHVybHM+
PC91cmxzPjxlbGVjdHJvbmljLXJlc291cmNlLW51bT4xMC4xMDE2L2ouZWpwaGFyLjIwMTQuMDYu
MDYxPC9lbGVjdHJvbmljLXJlc291cmNlLW51bT48cmVtb3RlLWRhdGFiYXNlLXByb3ZpZGVyPk5M
TTwvcmVtb3RlLWRhdGFiYXNlLXByb3ZpZGVyPjxsYW5ndWFnZT5lbmc8L2xhbmd1YWdlPjwvcmVj
b3JkPjwvQ2l0ZT48L0VuZE5vdGU+
</w:fldData>
          </w:fldChar>
        </w:r>
        <w:r w:rsidR="00DA74B9" w:rsidRPr="00C97EA9">
          <w:rPr>
            <w:rFonts w:eastAsia="Calibri"/>
            <w:lang w:val="en-US"/>
          </w:rPr>
          <w:instrText xml:space="preserve"> ADDIN EN.CITE </w:instrText>
        </w:r>
        <w:r w:rsidR="00DA74B9" w:rsidRPr="00C97EA9">
          <w:rPr>
            <w:rFonts w:eastAsia="Calibri"/>
            <w:lang w:val="en-US"/>
          </w:rPr>
          <w:fldChar w:fldCharType="begin">
            <w:fldData xml:space="preserve">PEVuZE5vdGU+PENpdGUgQXV0aG9yWWVhcj0iMSI+PEF1dGhvcj5PbmdlcnRoPC9BdXRob3I+PFll
YXI+MjAxNDwvWWVhcj48UmVjTnVtPjEwPC9SZWNOdW0+PERpc3BsYXlUZXh0Pk9uZ2VydGggZXQg
YWwuICgyMDE0KTwvRGlzcGxheVRleHQ+PHJlY29yZD48cmVjLW51bWJlcj4xMDwvcmVjLW51bWJl
cj48Zm9yZWlnbi1rZXlzPjxrZXkgYXBwPSJFTiIgZGItaWQ9ImZkNWE5c2ZlODUwZndkZXR0ZGp2
MmR4eXBlMjl6cndkZTVhdyIgdGltZXN0YW1wPSIxNDg5NDk0ODM4Ij4xMDwva2V5PjwvZm9yZWln
bi1rZXlzPjxyZWYtdHlwZSBuYW1lPSJKb3VybmFsIEFydGljbGUiPjE3PC9yZWYtdHlwZT48Y29u
dHJpYnV0b3JzPjxhdXRob3JzPjxhdXRob3I+T25nZXJ0aCwgVC48L2F1dGhvcj48YXV0aG9yPlJ1
c3NtYW5uLCBWLjwvYXV0aG9yPjxhdXRob3I+RmlzY2hib3JuLCBTLjwvYXV0aG9yPjxhdXRob3I+
Qm9lcywgSy48L2F1dGhvcj48YXV0aG9yPlNpZWdsLCBDLjwvYXV0aG9yPjxhdXRob3I+UG90c2No
a2EsIEguPC9hdXRob3I+PC9hdXRob3JzPjwvY29udHJpYnV0b3JzPjxhdXRoLWFkZHJlc3M+SW5z
dGl0dXRlIG9mIFBoYXJtYWNvbG9neSwgVG94aWNvbG9neSwgYW5kIFBoYXJtYWN5LCBMdWR3aWct
TWF4aW1pbGlhbnMtVW5pdmVyc2l0eSAoTE1VKSwgS29lbmlnaW5zdHIuIDE2LEQtODA1MzkgTXVu
aWNoLCBHZXJtYW55LiYjeEQ7SW5zdGl0dXRlIG9mIFBoYXJtYWNvbG9neSwgVG94aWNvbG9neSwg
YW5kIFBoYXJtYWN5LCBMdWR3aWctTWF4aW1pbGlhbnMtVW5pdmVyc2l0eSAoTE1VKSwgS29lbmln
aW5zdHIuIDE2LEQtODA1MzkgTXVuaWNoLCBHZXJtYW55LiBFbGVjdHJvbmljIGFkZHJlc3M6IHBv
dHNjaGthQHBoYXJtdG94LnZldG1lZC51bmktbXVlbmNoZW4uZGUuPC9hdXRoLWFkZHJlc3M+PHRp
dGxlcz48dGl0bGU+VGFyZ2V0aW5nIG9mIG1pY3JvZ2xpYWwgS0NhMy4xIGNoYW5uZWxzIGJ5IFRS
QU0tMzQgZXhhY2VyYmF0ZXMgaGlwcG9jYW1wYWwgbmV1cm9kZWdlbmVyYXRpb24gYW5kIGRvZXMg
bm90IGFmZmVjdCBpY3RvZ2VuZXNpcyBhbmQgZXBpbGVwdG9nZW5lc2lzIGluIGNocm9uaWMgdGVt
cG9yYWwgbG9iZSBlcGlsZXBzeSBtb2RlbHM8L3RpdGxlPjxzZWNvbmRhcnktdGl0bGU+RXVyIEog
UGhhcm1hY29sPC9zZWNvbmRhcnktdGl0bGU+PGFsdC10aXRsZT5FdXJvcGVhbiBqb3VybmFsIG9m
IHBoYXJtYWNvbG9neTwvYWx0LXRpdGxlPjwvdGl0bGVzPjxwZXJpb2RpY2FsPjxmdWxsLXRpdGxl
PkV1ciBKIFBoYXJtYWNvbDwvZnVsbC10aXRsZT48YWJici0xPkV1cm9wZWFuIGpvdXJuYWwgb2Yg
cGhhcm1hY29sb2d5PC9hYmJyLTE+PC9wZXJpb2RpY2FsPjxhbHQtcGVyaW9kaWNhbD48ZnVsbC10
aXRsZT5FdXIgSiBQaGFybWFjb2w8L2Z1bGwtdGl0bGU+PGFiYnItMT5FdXJvcGVhbiBqb3VybmFs
IG9mIHBoYXJtYWNvbG9neTwvYWJici0xPjwvYWx0LXBlcmlvZGljYWw+PHBhZ2VzPjcyLTgwPC9w
YWdlcz48dm9sdW1lPjc0MDwvdm9sdW1lPjxlZGl0aW9uPjIwMTQvMDcvMTY8L2VkaXRpb24+PGtl
eXdvcmRzPjxrZXl3b3JkPkFuaW1hbHM8L2tleXdvcmQ+PGtleXdvcmQ+RXBpbGVwc3ksIFRlbXBv
cmFsIExvYmUvKmRydWcgdGhlcmFweS9wYXRob2xvZ3k8L2tleXdvcmQ+PGtleXdvcmQ+RmVtYWxl
PC9rZXl3b3JkPjxrZXl3b3JkPkhpcHBvY2FtcHVzL2RydWcgZWZmZWN0cy9wYXRob2xvZ3k8L2tl
eXdvcmQ+PGtleXdvcmQ+SW50ZXJtZWRpYXRlLUNvbmR1Y3RhbmNlIENhbGNpdW0tQWN0aXZhdGVk
IFBvdGFzc2l1bSBDaGFubmVscy8qYW50YWdvbmlzdHMgJmFtcDs8L2tleXdvcmQ+PGtleXdvcmQ+
aW5oaWJpdG9yczwva2V5d29yZD48a2V5d29yZD5NaWNyb2dsaWEvbWV0YWJvbGlzbTwva2V5d29y
ZD48a2V5d29yZD5OZXVyb25zL2RydWcgZWZmZWN0cy9wYXRob2xvZ3k8L2tleXdvcmQ+PGtleXdv
cmQ+UG90YXNzaXVtIENoYW5uZWwgQmxvY2tlcnMvcGhhcm1hY29sb2d5Lyp0aGVyYXBldXRpYyB1
c2U8L2tleXdvcmQ+PGtleXdvcmQ+UHlyYXpvbGVzL3BoYXJtYWNvbG9neS8qdGhlcmFwZXV0aWMg
dXNlPC9rZXl3b3JkPjxrZXl3b3JkPlJhdHMsIFNwcmFndWUtRGF3bGV5PC9rZXl3b3JkPjxrZXl3
b3JkPlN0YXR1cyBFcGlsZXB0aWN1cy8qZHJ1ZyB0aGVyYXB5L3BhdGhvbG9neTwva2V5d29yZD48
a2V5d29yZD5BbnRpLWVwaWxlcHRpYyBkcnVnPC9rZXl3b3JkPjxrZXl3b3JkPkVwaWxlcHN5PC9r
ZXl3b3JkPjxrZXl3b3JkPkhpcHBvY2FtcHVzPC9rZXl3b3JkPjxrZXl3b3JkPk5ldXJvcHJvdGVj
dGlvbjwva2V5d29yZD48a2V5d29yZD5Qb3Rhc3NpdW0gY2hhbm5lbDwva2V5d29yZD48a2V5d29y
ZD5UcmFtLTM0PC9rZXl3b3JkPjwva2V5d29yZHM+PGRhdGVzPjx5ZWFyPjIwMTQ8L3llYXI+PHB1
Yi1kYXRlcz48ZGF0ZT5PY3QgMDU8L2RhdGU+PC9wdWItZGF0ZXM+PC9kYXRlcz48aXNibj4wMDE0
LTI5OTk8L2lzYm4+PGFjY2Vzc2lvbi1udW0+MjUwMTY5MzE8L2FjY2Vzc2lvbi1udW0+PHVybHM+
PC91cmxzPjxlbGVjdHJvbmljLXJlc291cmNlLW51bT4xMC4xMDE2L2ouZWpwaGFyLjIwMTQuMDYu
MDYxPC9lbGVjdHJvbmljLXJlc291cmNlLW51bT48cmVtb3RlLWRhdGFiYXNlLXByb3ZpZGVyPk5M
TTwvcmVtb3RlLWRhdGFiYXNlLXByb3ZpZGVyPjxsYW5ndWFnZT5lbmc8L2xhbmd1YWdlPjwvcmVj
b3JkPjwvQ2l0ZT48L0VuZE5vdGU+
</w:fldData>
          </w:fldChar>
        </w:r>
        <w:r w:rsidR="00DA74B9" w:rsidRPr="00C97EA9">
          <w:rPr>
            <w:rFonts w:eastAsia="Calibri"/>
            <w:lang w:val="en-US"/>
          </w:rPr>
          <w:instrText xml:space="preserve"> ADDIN EN.CITE.DATA </w:instrText>
        </w:r>
        <w:r w:rsidR="00DA74B9" w:rsidRPr="00C97EA9">
          <w:rPr>
            <w:rFonts w:eastAsia="Calibri"/>
            <w:lang w:val="en-US"/>
          </w:rPr>
        </w:r>
        <w:r w:rsidR="00DA74B9" w:rsidRPr="00C97EA9">
          <w:rPr>
            <w:rFonts w:eastAsia="Calibri"/>
            <w:lang w:val="en-US"/>
          </w:rPr>
          <w:fldChar w:fldCharType="end"/>
        </w:r>
        <w:r w:rsidR="00DA74B9" w:rsidRPr="00C97EA9">
          <w:rPr>
            <w:rFonts w:eastAsia="Calibri"/>
            <w:lang w:val="en-US"/>
          </w:rPr>
        </w:r>
        <w:r w:rsidR="00DA74B9" w:rsidRPr="00C97EA9">
          <w:rPr>
            <w:rFonts w:eastAsia="Calibri"/>
            <w:lang w:val="en-US"/>
          </w:rPr>
          <w:fldChar w:fldCharType="separate"/>
        </w:r>
        <w:r w:rsidR="00DA74B9" w:rsidRPr="00C97EA9">
          <w:rPr>
            <w:rFonts w:eastAsia="Calibri"/>
            <w:noProof/>
            <w:lang w:val="en-US"/>
          </w:rPr>
          <w:t>Ongerth et al. (2014)</w:t>
        </w:r>
        <w:r w:rsidR="00DA74B9" w:rsidRPr="00C97EA9">
          <w:rPr>
            <w:rFonts w:eastAsia="Calibri"/>
            <w:lang w:val="en-US"/>
          </w:rPr>
          <w:fldChar w:fldCharType="end"/>
        </w:r>
      </w:hyperlink>
      <w:r w:rsidRPr="00C97EA9">
        <w:rPr>
          <w:rFonts w:eastAsia="Calibri"/>
          <w:lang w:val="en-US"/>
        </w:rPr>
        <w:t xml:space="preserve">. </w:t>
      </w:r>
      <w:r w:rsidR="00090997" w:rsidRPr="00C97EA9">
        <w:rPr>
          <w:rFonts w:eastAsia="Calibri"/>
          <w:lang w:val="en-US"/>
        </w:rPr>
        <w:t>Only animals exhibiting a generalized SE (85%) were included in the subsequent experiments. Groups of five electrode-implanted control animals and five SE rats</w:t>
      </w:r>
      <w:r w:rsidRPr="00C97EA9">
        <w:rPr>
          <w:rFonts w:eastAsia="Calibri"/>
          <w:lang w:val="en-US"/>
        </w:rPr>
        <w:t xml:space="preserve"> were euthanized by intraperitoneal pentobarbital injection (500 mg/kg; Narcoren, Sigma-Aldrich GmbH, Munich, Germany) two days, ten days</w:t>
      </w:r>
      <w:r w:rsidR="00F01EA0" w:rsidRPr="00C97EA9">
        <w:rPr>
          <w:rFonts w:eastAsia="Calibri"/>
          <w:lang w:val="en-US"/>
        </w:rPr>
        <w:t>,</w:t>
      </w:r>
      <w:r w:rsidRPr="00C97EA9">
        <w:rPr>
          <w:rFonts w:eastAsia="Calibri"/>
          <w:lang w:val="en-US"/>
        </w:rPr>
        <w:t xml:space="preserve"> and eight weeks after SE induction. </w:t>
      </w:r>
      <w:r w:rsidR="00106E5F" w:rsidRPr="00C97EA9">
        <w:rPr>
          <w:rFonts w:eastAsia="Calibri"/>
          <w:lang w:val="en-US"/>
        </w:rPr>
        <w:t>After removing the brain, hippocampus and parahippocampal cortex (containing the entorhinal, perirhinal und posterior-piriform cortex</w:t>
      </w:r>
      <w:r w:rsidR="00EC2527" w:rsidRPr="00C97EA9">
        <w:rPr>
          <w:rFonts w:eastAsia="Calibri"/>
          <w:lang w:val="en-US"/>
        </w:rPr>
        <w:t xml:space="preserve">) were rapidly dissected on ice, for the PHC the ventrocaudal cortex was cut ventral to the rhinal fissure until approximately 5mm posterior to bregma. followed dissection the </w:t>
      </w:r>
      <w:r w:rsidR="00106E5F" w:rsidRPr="00C97EA9">
        <w:rPr>
          <w:rFonts w:eastAsia="Calibri"/>
          <w:lang w:val="en-US"/>
        </w:rPr>
        <w:t xml:space="preserve">ipsilateral and contralateral </w:t>
      </w:r>
      <w:r w:rsidR="00106E5F" w:rsidRPr="00C97EA9">
        <w:rPr>
          <w:rFonts w:eastAsia="Calibri"/>
          <w:lang w:val="en-US"/>
        </w:rPr>
        <w:lastRenderedPageBreak/>
        <w:t>tissue</w:t>
      </w:r>
      <w:r w:rsidR="00EC2527" w:rsidRPr="00C97EA9">
        <w:rPr>
          <w:rFonts w:eastAsia="Calibri"/>
          <w:lang w:val="en-US"/>
        </w:rPr>
        <w:t xml:space="preserve"> was pooled</w:t>
      </w:r>
      <w:r w:rsidR="00106E5F" w:rsidRPr="00C97EA9">
        <w:rPr>
          <w:rFonts w:eastAsia="Calibri"/>
          <w:lang w:val="en-US"/>
        </w:rPr>
        <w:t>.</w:t>
      </w:r>
      <w:r w:rsidR="00EC2527" w:rsidRPr="00C97EA9">
        <w:rPr>
          <w:rFonts w:eastAsia="Calibri"/>
          <w:lang w:val="en-US"/>
        </w:rPr>
        <w:t xml:space="preserve"> </w:t>
      </w:r>
      <w:r w:rsidR="008E78A8" w:rsidRPr="00C97EA9">
        <w:rPr>
          <w:rFonts w:eastAsia="Calibri"/>
          <w:lang w:val="en-US"/>
        </w:rPr>
        <w:t xml:space="preserve"> </w:t>
      </w:r>
      <w:r w:rsidR="00106E5F" w:rsidRPr="00C97EA9">
        <w:rPr>
          <w:rFonts w:eastAsia="Calibri"/>
          <w:lang w:val="en-US"/>
        </w:rPr>
        <w:t xml:space="preserve">Tissue samples were transferred to ice cold phosphate-buffered saline (PBS, pH 7.2). </w:t>
      </w:r>
      <w:r w:rsidRPr="00C97EA9">
        <w:rPr>
          <w:rFonts w:eastAsia="Calibri"/>
          <w:lang w:val="en-US"/>
        </w:rPr>
        <w:t xml:space="preserve">The subsequent mass spectrometry analysis was performed using tissue </w:t>
      </w:r>
      <w:r w:rsidR="00F01EA0" w:rsidRPr="00C97EA9">
        <w:rPr>
          <w:rFonts w:eastAsia="Calibri"/>
          <w:lang w:val="en-US"/>
        </w:rPr>
        <w:t xml:space="preserve">samples </w:t>
      </w:r>
      <w:r w:rsidRPr="00C97EA9">
        <w:rPr>
          <w:rFonts w:eastAsia="Calibri"/>
          <w:lang w:val="en-US"/>
        </w:rPr>
        <w:t xml:space="preserve">of the hippocampus and the parahippocampal cortex. </w:t>
      </w:r>
      <w:r w:rsidR="001A7440" w:rsidRPr="00C97EA9">
        <w:rPr>
          <w:rFonts w:eastAsia="Calibri"/>
          <w:lang w:val="en-US"/>
        </w:rPr>
        <w:t xml:space="preserve">Animals belonging </w:t>
      </w:r>
      <w:r w:rsidR="003333FA" w:rsidRPr="00C97EA9">
        <w:rPr>
          <w:rFonts w:eastAsia="Calibri"/>
          <w:lang w:val="en-US"/>
        </w:rPr>
        <w:t>to the group with tissue sampling eight weeks following SE induction</w:t>
      </w:r>
      <w:r w:rsidR="001A7440" w:rsidRPr="00C97EA9">
        <w:rPr>
          <w:rFonts w:eastAsia="Calibri"/>
          <w:lang w:val="en-US"/>
        </w:rPr>
        <w:t xml:space="preserve"> underwent a </w:t>
      </w:r>
      <w:r w:rsidRPr="00C97EA9">
        <w:rPr>
          <w:rFonts w:eastAsia="Calibri"/>
          <w:lang w:val="en-US"/>
        </w:rPr>
        <w:t xml:space="preserve">continuous video- and EEG-monitoring (24 h per day / seven days a week over 19 days) </w:t>
      </w:r>
      <w:r w:rsidR="001A3923" w:rsidRPr="00C97EA9">
        <w:rPr>
          <w:rFonts w:eastAsia="Calibri"/>
          <w:lang w:val="en-US"/>
        </w:rPr>
        <w:t xml:space="preserve">starting 6 weeks following SE </w:t>
      </w:r>
      <w:r w:rsidRPr="00C97EA9">
        <w:rPr>
          <w:rFonts w:eastAsia="Calibri"/>
          <w:lang w:val="en-US"/>
        </w:rPr>
        <w:t xml:space="preserve">with a combined EEG- and video-detection system as previously described </w:t>
      </w:r>
      <w:r w:rsidR="007F4CA9" w:rsidRPr="00C97EA9">
        <w:rPr>
          <w:rFonts w:eastAsia="Calibri"/>
          <w:lang w:val="en-US"/>
        </w:rPr>
        <w:fldChar w:fldCharType="begin">
          <w:fldData xml:space="preserve">PEVuZE5vdGU+PENpdGU+PEF1dGhvcj5QZWtjZWM8L0F1dGhvcj48WWVhcj4yMDA4PC9ZZWFyPjxS
ZWNOdW0+MTE8L1JlY051bT48RGlzcGxheVRleHQ+KFBla2NlYyBldCBhbC4sIDIwMDgpPC9EaXNw
bGF5VGV4dD48cmVjb3JkPjxyZWMtbnVtYmVyPjExPC9yZWMtbnVtYmVyPjxmb3JlaWduLWtleXM+
PGtleSBhcHA9IkVOIiBkYi1pZD0iZmQ1YTlzZmU4NTBmd2RldHRkanYyZHh5cGUyOXpyd2RlNWF3
IiB0aW1lc3RhbXA9IjE0ODk0OTQ5NDIiPjExPC9rZXk+PC9mb3JlaWduLWtleXM+PHJlZi10eXBl
IG5hbWU9IkpvdXJuYWwgQXJ0aWNsZSI+MTc8L3JlZi10eXBlPjxjb250cmlidXRvcnM+PGF1dGhv
cnM+PGF1dGhvcj5QZWtjZWMsIEEuPC9hdXRob3I+PGF1dGhvcj5GdWVzdCwgQy48L2F1dGhvcj48
YXV0aG9yPk11aGxlbmhvZmYsIE0uPC9hdXRob3I+PGF1dGhvcj5HZXJhcmR5LVNjaGFobiwgUi48
L2F1dGhvcj48YXV0aG9yPlBvdHNjaGthLCBILjwvYXV0aG9yPjwvYXV0aG9ycz48L2NvbnRyaWJ1
dG9ycz48YXV0aC1hZGRyZXNzPkluc3RpdHV0ZSBvZiBQaGFybWFjb2xvZ3ksIFRveGljb2xvZ3ks
IGFuZCBQaGFybWFjeSwgTHVkd2lnLU1heGltaWxpYW5zLVVuaXZlcnNpdHksIE11bmljaCwgR2Vy
bWFueS48L2F1dGgtYWRkcmVzcz48dGl0bGVzPjx0aXRsZT5UYXJnZXRpbmcgZXBpbGVwdG9nZW5l
c2lzLWFzc29jaWF0ZWQgaW5kdWN0aW9uIG9mIG5ldXJvZ2VuZXNpcyBieSBlbnp5bWF0aWMgZGVw
b2x5c2lhbHlsYXRpb24gb2YgTkNBTSBjb3VudGVyYWN0cyBzcGF0aWFsIGxlYXJuaW5nIGR5c2Z1
bmN0aW9uIGJ1dCBmYWlscyB0byBpbXBhY3QgZXBpbGVwc3kgZGV2ZWxvcG1lbnQ8L3RpdGxlPjxz
ZWNvbmRhcnktdGl0bGU+SiBOZXVyb2NoZW08L3NlY29uZGFyeS10aXRsZT48YWx0LXRpdGxlPkpv
dXJuYWwgb2YgbmV1cm9jaGVtaXN0cnk8L2FsdC10aXRsZT48L3RpdGxlcz48cGVyaW9kaWNhbD48
ZnVsbC10aXRsZT5KIE5ldXJvY2hlbTwvZnVsbC10aXRsZT48YWJici0xPkpvdXJuYWwgb2YgbmV1
cm9jaGVtaXN0cnk8L2FiYnItMT48L3BlcmlvZGljYWw+PGFsdC1wZXJpb2RpY2FsPjxmdWxsLXRp
dGxlPkogTmV1cm9jaGVtPC9mdWxsLXRpdGxlPjxhYmJyLTE+Sm91cm5hbCBvZiBuZXVyb2NoZW1p
c3RyeTwvYWJici0xPjwvYWx0LXBlcmlvZGljYWw+PHBhZ2VzPjM4OS00MDA8L3BhZ2VzPjx2b2x1
bWU+MTA1PC92b2x1bWU+PG51bWJlcj4yPC9udW1iZXI+PGVkaXRpb24+MjAwOC8wMS8xNjwvZWRp
dGlvbj48a2V5d29yZHM+PGtleXdvcmQ+QW5hbHlzaXMgb2YgVmFyaWFuY2U8L2tleXdvcmQ+PGtl
eXdvcmQ+QW5pbWFsczwva2V5d29yZD48a2V5d29yZD5CZWhhdmlvciwgQW5pbWFsPC9rZXl3b3Jk
PjxrZXl3b3JkPkJyb21vZGVveHl1cmlkaW5lL21ldGFib2xpc208L2tleXdvcmQ+PGtleXdvcmQ+
KkNlbGwgUHJvbGlmZXJhdGlvbi9kcnVnIGVmZmVjdHM8L2tleXdvcmQ+PGtleXdvcmQ+RGlzZWFz
ZSBNb2RlbHMsIEFuaW1hbDwva2V5d29yZD48a2V5d29yZD5FbGVjdHJpYyBTdGltdWxhdGlvbi9h
ZHZlcnNlIGVmZmVjdHM8L2tleXdvcmQ+PGtleXdvcmQ+RWxlY3Ryb2VuY2VwaGFsb2dyYXBoeTwv
a2V5d29yZD48a2V5d29yZD5FeHBsb3JhdG9yeSBCZWhhdmlvci9kcnVnIGVmZmVjdHM8L2tleXdv
cmQ+PGtleXdvcmQ+R2VuZSBFeHByZXNzaW9uIFJlZ3VsYXRpb24vZHJ1ZyBlZmZlY3RzPC9rZXl3
b3JkPjxrZXl3b3JkPkdseWNvc2lkZSBIeWRyb2xhc2VzL2FkbWluaXN0cmF0aW9uICZhbXA7IGRv
c2FnZTwva2V5d29yZD48a2V5d29yZD5IaXBwb2NhbXB1cy9wYXRob2xvZ3k8L2tleXdvcmQ+PGtl
eXdvcmQ+TWFsZTwva2V5d29yZD48a2V5d29yZD5NYXplIExlYXJuaW5nPC9rZXl3b3JkPjxrZXl3
b3JkPk5ldXJhbCBDZWxsIEFkaGVzaW9uIE1vbGVjdWxlczwva2V5d29yZD48a2V5d29yZD5OZXVy
b25zLypwaHlzaW9sb2d5PC9rZXl3b3JkPjxrZXl3b3JkPlBob3NwaG9weXJ1dmF0ZSBIeWRyYXRh
c2UvbWV0YWJvbGlzbTwva2V5d29yZD48a2V5d29yZD5SYXRzPC9rZXl3b3JkPjxrZXl3b3JkPlJh
dHMsIFNwcmFndWUtRGF3bGV5PC9rZXl3b3JkPjxrZXl3b3JkPlNpYWxpYyBBY2lkcy8qbWV0YWJv
bGlzbTwva2V5d29yZD48a2V5d29yZD5TdGF0dXMgRXBpbGVwdGljdXMvZHJ1ZyB0aGVyYXB5L2V0
aW9sb2d5LypwYXRob2xvZ3kvcGh5c2lvcGF0aG9sb2d5PC9rZXl3b3JkPjxrZXl3b3JkPlRpbWUg
RmFjdG9yczwva2V5d29yZD48L2tleXdvcmRzPjxkYXRlcz48eWVhcj4yMDA4PC95ZWFyPjxwdWIt
ZGF0ZXM+PGRhdGU+QXByPC9kYXRlPjwvcHViLWRhdGVzPjwvZGF0ZXM+PGlzYm4+MDAyMi0zMDQy
PC9pc2JuPjxhY2Nlc3Npb24tbnVtPjE4MTk0MjE3PC9hY2Nlc3Npb24tbnVtPjx1cmxzPjwvdXJs
cz48ZWxlY3Ryb25pYy1yZXNvdXJjZS1udW0+MTAuMTExMS9qLjE0NzEtNDE1OS4yMDA3LjA1MTcy
Lng8L2VsZWN0cm9uaWMtcmVzb3VyY2UtbnVtPjxyZW1vdGUtZGF0YWJhc2UtcHJvdmlkZXI+TkxN
PC9yZW1vdGUtZGF0YWJhc2UtcHJvdmlkZXI+PGxhbmd1YWdlPmVuZzwvbGFuZ3VhZ2U+PC9yZWNv
cmQ+PC9DaXRlPjwvRW5kTm90ZT4A
</w:fldData>
        </w:fldChar>
      </w:r>
      <w:r w:rsidR="00CF6CBA" w:rsidRPr="00C97EA9">
        <w:rPr>
          <w:rFonts w:eastAsia="Calibri"/>
          <w:lang w:val="en-US"/>
        </w:rPr>
        <w:instrText xml:space="preserve"> ADDIN EN.CITE </w:instrText>
      </w:r>
      <w:r w:rsidR="00CF6CBA" w:rsidRPr="00C97EA9">
        <w:rPr>
          <w:rFonts w:eastAsia="Calibri"/>
          <w:lang w:val="en-US"/>
        </w:rPr>
        <w:fldChar w:fldCharType="begin">
          <w:fldData xml:space="preserve">PEVuZE5vdGU+PENpdGU+PEF1dGhvcj5QZWtjZWM8L0F1dGhvcj48WWVhcj4yMDA4PC9ZZWFyPjxS
ZWNOdW0+MTE8L1JlY051bT48RGlzcGxheVRleHQ+KFBla2NlYyBldCBhbC4sIDIwMDgpPC9EaXNw
bGF5VGV4dD48cmVjb3JkPjxyZWMtbnVtYmVyPjExPC9yZWMtbnVtYmVyPjxmb3JlaWduLWtleXM+
PGtleSBhcHA9IkVOIiBkYi1pZD0iZmQ1YTlzZmU4NTBmd2RldHRkanYyZHh5cGUyOXpyd2RlNWF3
IiB0aW1lc3RhbXA9IjE0ODk0OTQ5NDIiPjExPC9rZXk+PC9mb3JlaWduLWtleXM+PHJlZi10eXBl
IG5hbWU9IkpvdXJuYWwgQXJ0aWNsZSI+MTc8L3JlZi10eXBlPjxjb250cmlidXRvcnM+PGF1dGhv
cnM+PGF1dGhvcj5QZWtjZWMsIEEuPC9hdXRob3I+PGF1dGhvcj5GdWVzdCwgQy48L2F1dGhvcj48
YXV0aG9yPk11aGxlbmhvZmYsIE0uPC9hdXRob3I+PGF1dGhvcj5HZXJhcmR5LVNjaGFobiwgUi48
L2F1dGhvcj48YXV0aG9yPlBvdHNjaGthLCBILjwvYXV0aG9yPjwvYXV0aG9ycz48L2NvbnRyaWJ1
dG9ycz48YXV0aC1hZGRyZXNzPkluc3RpdHV0ZSBvZiBQaGFybWFjb2xvZ3ksIFRveGljb2xvZ3ks
IGFuZCBQaGFybWFjeSwgTHVkd2lnLU1heGltaWxpYW5zLVVuaXZlcnNpdHksIE11bmljaCwgR2Vy
bWFueS48L2F1dGgtYWRkcmVzcz48dGl0bGVzPjx0aXRsZT5UYXJnZXRpbmcgZXBpbGVwdG9nZW5l
c2lzLWFzc29jaWF0ZWQgaW5kdWN0aW9uIG9mIG5ldXJvZ2VuZXNpcyBieSBlbnp5bWF0aWMgZGVw
b2x5c2lhbHlsYXRpb24gb2YgTkNBTSBjb3VudGVyYWN0cyBzcGF0aWFsIGxlYXJuaW5nIGR5c2Z1
bmN0aW9uIGJ1dCBmYWlscyB0byBpbXBhY3QgZXBpbGVwc3kgZGV2ZWxvcG1lbnQ8L3RpdGxlPjxz
ZWNvbmRhcnktdGl0bGU+SiBOZXVyb2NoZW08L3NlY29uZGFyeS10aXRsZT48YWx0LXRpdGxlPkpv
dXJuYWwgb2YgbmV1cm9jaGVtaXN0cnk8L2FsdC10aXRsZT48L3RpdGxlcz48cGVyaW9kaWNhbD48
ZnVsbC10aXRsZT5KIE5ldXJvY2hlbTwvZnVsbC10aXRsZT48YWJici0xPkpvdXJuYWwgb2YgbmV1
cm9jaGVtaXN0cnk8L2FiYnItMT48L3BlcmlvZGljYWw+PGFsdC1wZXJpb2RpY2FsPjxmdWxsLXRp
dGxlPkogTmV1cm9jaGVtPC9mdWxsLXRpdGxlPjxhYmJyLTE+Sm91cm5hbCBvZiBuZXVyb2NoZW1p
c3RyeTwvYWJici0xPjwvYWx0LXBlcmlvZGljYWw+PHBhZ2VzPjM4OS00MDA8L3BhZ2VzPjx2b2x1
bWU+MTA1PC92b2x1bWU+PG51bWJlcj4yPC9udW1iZXI+PGVkaXRpb24+MjAwOC8wMS8xNjwvZWRp
dGlvbj48a2V5d29yZHM+PGtleXdvcmQ+QW5hbHlzaXMgb2YgVmFyaWFuY2U8L2tleXdvcmQ+PGtl
eXdvcmQ+QW5pbWFsczwva2V5d29yZD48a2V5d29yZD5CZWhhdmlvciwgQW5pbWFsPC9rZXl3b3Jk
PjxrZXl3b3JkPkJyb21vZGVveHl1cmlkaW5lL21ldGFib2xpc208L2tleXdvcmQ+PGtleXdvcmQ+
KkNlbGwgUHJvbGlmZXJhdGlvbi9kcnVnIGVmZmVjdHM8L2tleXdvcmQ+PGtleXdvcmQ+RGlzZWFz
ZSBNb2RlbHMsIEFuaW1hbDwva2V5d29yZD48a2V5d29yZD5FbGVjdHJpYyBTdGltdWxhdGlvbi9h
ZHZlcnNlIGVmZmVjdHM8L2tleXdvcmQ+PGtleXdvcmQ+RWxlY3Ryb2VuY2VwaGFsb2dyYXBoeTwv
a2V5d29yZD48a2V5d29yZD5FeHBsb3JhdG9yeSBCZWhhdmlvci9kcnVnIGVmZmVjdHM8L2tleXdv
cmQ+PGtleXdvcmQ+R2VuZSBFeHByZXNzaW9uIFJlZ3VsYXRpb24vZHJ1ZyBlZmZlY3RzPC9rZXl3
b3JkPjxrZXl3b3JkPkdseWNvc2lkZSBIeWRyb2xhc2VzL2FkbWluaXN0cmF0aW9uICZhbXA7IGRv
c2FnZTwva2V5d29yZD48a2V5d29yZD5IaXBwb2NhbXB1cy9wYXRob2xvZ3k8L2tleXdvcmQ+PGtl
eXdvcmQ+TWFsZTwva2V5d29yZD48a2V5d29yZD5NYXplIExlYXJuaW5nPC9rZXl3b3JkPjxrZXl3
b3JkPk5ldXJhbCBDZWxsIEFkaGVzaW9uIE1vbGVjdWxlczwva2V5d29yZD48a2V5d29yZD5OZXVy
b25zLypwaHlzaW9sb2d5PC9rZXl3b3JkPjxrZXl3b3JkPlBob3NwaG9weXJ1dmF0ZSBIeWRyYXRh
c2UvbWV0YWJvbGlzbTwva2V5d29yZD48a2V5d29yZD5SYXRzPC9rZXl3b3JkPjxrZXl3b3JkPlJh
dHMsIFNwcmFndWUtRGF3bGV5PC9rZXl3b3JkPjxrZXl3b3JkPlNpYWxpYyBBY2lkcy8qbWV0YWJv
bGlzbTwva2V5d29yZD48a2V5d29yZD5TdGF0dXMgRXBpbGVwdGljdXMvZHJ1ZyB0aGVyYXB5L2V0
aW9sb2d5LypwYXRob2xvZ3kvcGh5c2lvcGF0aG9sb2d5PC9rZXl3b3JkPjxrZXl3b3JkPlRpbWUg
RmFjdG9yczwva2V5d29yZD48L2tleXdvcmRzPjxkYXRlcz48eWVhcj4yMDA4PC95ZWFyPjxwdWIt
ZGF0ZXM+PGRhdGU+QXByPC9kYXRlPjwvcHViLWRhdGVzPjwvZGF0ZXM+PGlzYm4+MDAyMi0zMDQy
PC9pc2JuPjxhY2Nlc3Npb24tbnVtPjE4MTk0MjE3PC9hY2Nlc3Npb24tbnVtPjx1cmxzPjwvdXJs
cz48ZWxlY3Ryb25pYy1yZXNvdXJjZS1udW0+MTAuMTExMS9qLjE0NzEtNDE1OS4yMDA3LjA1MTcy
Lng8L2VsZWN0cm9uaWMtcmVzb3VyY2UtbnVtPjxyZW1vdGUtZGF0YWJhc2UtcHJvdmlkZXI+TkxN
PC9yZW1vdGUtZGF0YWJhc2UtcHJvdmlkZXI+PGxhbmd1YWdlPmVuZzwvbGFuZ3VhZ2U+PC9yZWNv
cmQ+PC9DaXRlPjwvRW5kTm90ZT4A
</w:fldData>
        </w:fldChar>
      </w:r>
      <w:r w:rsidR="00CF6CBA" w:rsidRPr="00C97EA9">
        <w:rPr>
          <w:rFonts w:eastAsia="Calibri"/>
          <w:lang w:val="en-US"/>
        </w:rPr>
        <w:instrText xml:space="preserve"> ADDIN EN.CITE.DATA </w:instrText>
      </w:r>
      <w:r w:rsidR="00CF6CBA" w:rsidRPr="00C97EA9">
        <w:rPr>
          <w:rFonts w:eastAsia="Calibri"/>
          <w:lang w:val="en-US"/>
        </w:rPr>
      </w:r>
      <w:r w:rsidR="00CF6CBA" w:rsidRPr="00C97EA9">
        <w:rPr>
          <w:rFonts w:eastAsia="Calibri"/>
          <w:lang w:val="en-US"/>
        </w:rPr>
        <w:fldChar w:fldCharType="end"/>
      </w:r>
      <w:r w:rsidR="007F4CA9" w:rsidRPr="00C97EA9">
        <w:rPr>
          <w:rFonts w:eastAsia="Calibri"/>
          <w:lang w:val="en-US"/>
        </w:rPr>
      </w:r>
      <w:r w:rsidR="007F4CA9" w:rsidRPr="00C97EA9">
        <w:rPr>
          <w:rFonts w:eastAsia="Calibri"/>
          <w:lang w:val="en-US"/>
        </w:rPr>
        <w:fldChar w:fldCharType="separate"/>
      </w:r>
      <w:r w:rsidR="00CF6CBA" w:rsidRPr="00C97EA9">
        <w:rPr>
          <w:rFonts w:eastAsia="Calibri"/>
          <w:noProof/>
          <w:lang w:val="en-US"/>
        </w:rPr>
        <w:t>(</w:t>
      </w:r>
      <w:hyperlink w:anchor="_ENREF_56" w:tooltip="Pekcec, 2008 #11" w:history="1">
        <w:r w:rsidR="00DA74B9" w:rsidRPr="00C97EA9">
          <w:rPr>
            <w:rFonts w:eastAsia="Calibri"/>
            <w:noProof/>
            <w:lang w:val="en-US"/>
          </w:rPr>
          <w:t>Pekcec et al., 2008</w:t>
        </w:r>
      </w:hyperlink>
      <w:r w:rsidR="00CF6CBA" w:rsidRPr="00C97EA9">
        <w:rPr>
          <w:rFonts w:eastAsia="Calibri"/>
          <w:noProof/>
          <w:lang w:val="en-US"/>
        </w:rPr>
        <w:t>)</w:t>
      </w:r>
      <w:r w:rsidR="007F4CA9" w:rsidRPr="00C97EA9">
        <w:rPr>
          <w:rFonts w:eastAsia="Calibri"/>
          <w:lang w:val="en-US"/>
        </w:rPr>
        <w:fldChar w:fldCharType="end"/>
      </w:r>
      <w:r w:rsidR="00094337" w:rsidRPr="00C97EA9">
        <w:rPr>
          <w:rFonts w:eastAsia="Calibri"/>
          <w:lang w:val="en-US"/>
        </w:rPr>
        <w:t>. Animals that</w:t>
      </w:r>
      <w:r w:rsidRPr="00C97EA9">
        <w:rPr>
          <w:rFonts w:eastAsia="Calibri"/>
          <w:lang w:val="en-US"/>
        </w:rPr>
        <w:t xml:space="preserve"> did no</w:t>
      </w:r>
      <w:r w:rsidR="00094337" w:rsidRPr="00C97EA9">
        <w:rPr>
          <w:rFonts w:eastAsia="Calibri"/>
          <w:lang w:val="en-US"/>
        </w:rPr>
        <w:t>t exhibit</w:t>
      </w:r>
      <w:r w:rsidRPr="00C97EA9">
        <w:rPr>
          <w:rFonts w:eastAsia="Calibri"/>
          <w:lang w:val="en-US"/>
        </w:rPr>
        <w:t xml:space="preserve"> spontaneous generalized seizures were excluded from further analysis.</w:t>
      </w:r>
    </w:p>
    <w:p w14:paraId="399B6884" w14:textId="77777777" w:rsidR="006D7114" w:rsidRPr="00C97EA9" w:rsidRDefault="006D7114" w:rsidP="00EC2527">
      <w:pPr>
        <w:spacing w:line="480" w:lineRule="auto"/>
        <w:jc w:val="both"/>
        <w:rPr>
          <w:rFonts w:eastAsia="Calibri"/>
          <w:i/>
          <w:lang w:val="en-US"/>
        </w:rPr>
      </w:pPr>
    </w:p>
    <w:p w14:paraId="1A056320" w14:textId="77777777" w:rsidR="006D7114" w:rsidRPr="00C97EA9" w:rsidRDefault="006D7114" w:rsidP="00EC2527">
      <w:pPr>
        <w:spacing w:line="480" w:lineRule="auto"/>
        <w:jc w:val="both"/>
        <w:rPr>
          <w:rFonts w:eastAsia="Calibri"/>
          <w:i/>
          <w:lang w:val="en-US"/>
        </w:rPr>
      </w:pPr>
      <w:r w:rsidRPr="00C97EA9">
        <w:rPr>
          <w:rFonts w:eastAsia="Calibri"/>
          <w:i/>
          <w:lang w:val="en-US"/>
        </w:rPr>
        <w:t>Mass spectrometry, label-free quantification and protein identification</w:t>
      </w:r>
    </w:p>
    <w:p w14:paraId="5BB88DED" w14:textId="67BE0712" w:rsidR="006D7114" w:rsidRPr="00C97EA9" w:rsidRDefault="00474A9C" w:rsidP="00EC2527">
      <w:pPr>
        <w:spacing w:line="480" w:lineRule="auto"/>
        <w:jc w:val="both"/>
        <w:rPr>
          <w:rFonts w:eastAsia="Calibri"/>
          <w:lang w:val="en-US"/>
        </w:rPr>
      </w:pPr>
      <w:r w:rsidRPr="00C97EA9">
        <w:rPr>
          <w:rFonts w:eastAsia="Calibri"/>
          <w:lang w:val="en-US"/>
        </w:rPr>
        <w:t>The dataset analyzed here was previously published (Walker et al., 2016). It was generated by label-free LC-MSMS-based proteomics</w:t>
      </w:r>
      <w:r w:rsidR="00476B56" w:rsidRPr="00C97EA9">
        <w:rPr>
          <w:rFonts w:eastAsia="Calibri"/>
          <w:lang w:val="en-US"/>
        </w:rPr>
        <w:t xml:space="preserve"> </w:t>
      </w:r>
      <w:r w:rsidR="006D7114" w:rsidRPr="00C97EA9">
        <w:rPr>
          <w:rFonts w:eastAsia="Calibri"/>
          <w:lang w:val="en-US"/>
        </w:rPr>
        <w:t xml:space="preserve">as described </w:t>
      </w:r>
      <w:r w:rsidRPr="00C97EA9">
        <w:rPr>
          <w:rFonts w:eastAsia="Calibri"/>
          <w:lang w:val="en-US"/>
        </w:rPr>
        <w:t>(Walker et al., 2016)</w:t>
      </w:r>
      <w:hyperlink w:anchor="_ENREF_67" w:tooltip="Walker, 2016 #8" w:history="1"/>
      <w:r w:rsidR="006D7114" w:rsidRPr="00C97EA9">
        <w:rPr>
          <w:rFonts w:eastAsia="Calibri"/>
          <w:lang w:val="en-US"/>
        </w:rPr>
        <w:t xml:space="preserve">. </w:t>
      </w:r>
      <w:r w:rsidRPr="00C97EA9">
        <w:rPr>
          <w:rFonts w:eastAsia="Calibri"/>
          <w:lang w:val="en-US"/>
        </w:rPr>
        <w:t>Briefly, after tiss</w:t>
      </w:r>
      <w:r w:rsidR="00476B56" w:rsidRPr="00C97EA9">
        <w:rPr>
          <w:rFonts w:eastAsia="Calibri"/>
          <w:lang w:val="en-US"/>
        </w:rPr>
        <w:t>u</w:t>
      </w:r>
      <w:r w:rsidRPr="00C97EA9">
        <w:rPr>
          <w:rFonts w:eastAsia="Calibri"/>
          <w:lang w:val="en-US"/>
        </w:rPr>
        <w:t>e extraction, proteolysis and LC-MSMS,</w:t>
      </w:r>
      <w:r w:rsidR="006D7114" w:rsidRPr="00C97EA9">
        <w:rPr>
          <w:rFonts w:eastAsia="Calibri"/>
          <w:lang w:val="en-US"/>
        </w:rPr>
        <w:t xml:space="preserve">  MS spectra were </w:t>
      </w:r>
      <w:r w:rsidRPr="00C97EA9">
        <w:rPr>
          <w:rFonts w:eastAsia="Calibri"/>
          <w:lang w:val="en-US"/>
        </w:rPr>
        <w:t xml:space="preserve">used for quantification by </w:t>
      </w:r>
      <w:r w:rsidR="006D7114" w:rsidRPr="00C97EA9">
        <w:rPr>
          <w:rFonts w:eastAsia="Calibri"/>
          <w:lang w:val="en-US"/>
        </w:rPr>
        <w:t xml:space="preserve"> the Progenesis LC-MS software (Version 2.5, Nonlinear Dynamics)</w:t>
      </w:r>
      <w:r w:rsidR="00094337" w:rsidRPr="00C97EA9">
        <w:rPr>
          <w:rFonts w:eastAsia="Calibri"/>
          <w:lang w:val="en-US"/>
        </w:rPr>
        <w:t xml:space="preserve"> for</w:t>
      </w:r>
      <w:r w:rsidR="006D7114" w:rsidRPr="00C97EA9">
        <w:rPr>
          <w:rFonts w:eastAsia="Calibri"/>
          <w:lang w:val="en-US"/>
        </w:rPr>
        <w:t xml:space="preserve"> label-free quantification and </w:t>
      </w:r>
      <w:r w:rsidRPr="00C97EA9">
        <w:rPr>
          <w:rFonts w:eastAsia="Calibri"/>
          <w:lang w:val="en-US"/>
        </w:rPr>
        <w:t xml:space="preserve">MS/MS spectra were used for </w:t>
      </w:r>
      <w:r w:rsidR="006D7114" w:rsidRPr="00C97EA9">
        <w:rPr>
          <w:rFonts w:eastAsia="Calibri"/>
          <w:lang w:val="en-US"/>
        </w:rPr>
        <w:t>protein identification</w:t>
      </w:r>
      <w:r w:rsidRPr="00C97EA9">
        <w:rPr>
          <w:rFonts w:eastAsia="Calibri"/>
          <w:lang w:val="en-US"/>
        </w:rPr>
        <w:t xml:space="preserve"> with Mascot as described (</w:t>
      </w:r>
      <w:r w:rsidR="007F4CA9" w:rsidRPr="00C97EA9">
        <w:rPr>
          <w:rFonts w:eastAsia="Calibri"/>
          <w:lang w:val="en-US"/>
        </w:rPr>
        <w:fldChar w:fldCharType="begin">
          <w:fldData xml:space="preserve">PEVuZE5vdGU+PENpdGU+PEF1dGhvcj5IYXVjazwvQXV0aG9yPjxZZWFyPjIwMTA8L1llYXI+PFJl
Y051bT4xMjwvUmVjTnVtPjxEaXNwbGF5VGV4dD4oSGF1Y2sgZXQgYWwuLCAyMDEwOyBIYXVjayBl
dCBhbC4sIDIwMTI7IFdhbGtlciBldCBhbC4sIDIwMTYpPC9EaXNwbGF5VGV4dD48cmVjb3JkPjxy
ZWMtbnVtYmVyPjEyPC9yZWMtbnVtYmVyPjxmb3JlaWduLWtleXM+PGtleSBhcHA9IkVOIiBkYi1p
ZD0iZmQ1YTlzZmU4NTBmd2RldHRkanYyZHh5cGUyOXpyd2RlNWF3IiB0aW1lc3RhbXA9IjE0ODk0
OTUwNTQiPjEyPC9rZXk+PC9mb3JlaWduLWtleXM+PHJlZi10eXBlIG5hbWU9IkpvdXJuYWwgQXJ0
aWNsZSI+MTc8L3JlZi10eXBlPjxjb250cmlidXRvcnM+PGF1dGhvcnM+PGF1dGhvcj5IYXVjaywg
Uy4gTS48L2F1dGhvcj48YXV0aG9yPkRpZXR0ZXIsIEouPC9hdXRob3I+PGF1dGhvcj5LcmFtZXIs
IFIuIEwuPC9hdXRob3I+PGF1dGhvcj5Ib2ZtYWllciwgRi48L2F1dGhvcj48YXV0aG9yPlppcHBs
aWVzLCBKLiBLLjwvYXV0aG9yPjxhdXRob3I+QW1hbm4sIEIuPC9hdXRob3I+PGF1dGhvcj5GZXVj
aHRpbmdlciwgQS48L2F1dGhvcj48YXV0aG9yPkRlZWcsIEMuIEEuPC9hdXRob3I+PGF1dGhvcj5V
ZWZmaW5nLCBNLjwvYXV0aG9yPjwvYXV0aG9ycz48L2NvbnRyaWJ1dG9ycz48YXV0aC1hZGRyZXNz
PkRlcGFydG1lbnQgb2YgUHJvdGVpbiBTY2llbmNlLCBIZWxtaG9sdHogWmVudHJ1bSBNdW5jaGVu
IC0gR2VybWFuIFJlc2VhcmNoIENlbnRlciBmb3IgRW52aXJvbm1lbnRhbCBIZWFsdGgsIE5ldWhl
cmJlcmcsIEdlcm1hbnkuIGhhdWNrQGhlbG1ob2x0ei1tdWVuY2hlbi5kZTwvYXV0aC1hZGRyZXNz
Pjx0aXRsZXM+PHRpdGxlPkRlY2lwaGVyaW5nIG1lbWJyYW5lLWFzc29jaWF0ZWQgbW9sZWN1bGFy
IHByb2Nlc3NlcyBpbiB0YXJnZXQgdGlzc3VlIG9mIGF1dG9pbW11bmUgdXZlaXRpcyBieSBsYWJl
bC1mcmVlIHF1YW50aXRhdGl2ZSBtYXNzIHNwZWN0cm9tZXRyeTwvdGl0bGU+PHNlY29uZGFyeS10
aXRsZT5Nb2wgQ2VsbCBQcm90ZW9taWNzPC9zZWNvbmRhcnktdGl0bGU+PGFsdC10aXRsZT5Nb2xl
Y3VsYXIgJmFtcDsgY2VsbHVsYXIgcHJvdGVvbWljcyA6IE1DUDwvYWx0LXRpdGxlPjwvdGl0bGVz
PjxwZXJpb2RpY2FsPjxmdWxsLXRpdGxlPk1vbCBDZWxsIFByb3Rlb21pY3M8L2Z1bGwtdGl0bGU+
PGFiYnItMT5Nb2xlY3VsYXIgJmFtcDsgY2VsbHVsYXIgcHJvdGVvbWljcyA6IE1DUDwvYWJici0x
PjwvcGVyaW9kaWNhbD48YWx0LXBlcmlvZGljYWw+PGZ1bGwtdGl0bGU+TW9sIENlbGwgUHJvdGVv
bWljczwvZnVsbC10aXRsZT48YWJici0xPk1vbGVjdWxhciAmYW1wOyBjZWxsdWxhciBwcm90ZW9t
aWNzIDogTUNQPC9hYmJyLTE+PC9hbHQtcGVyaW9kaWNhbD48cGFnZXM+MjI5Mi0zMDU8L3BhZ2Vz
Pjx2b2x1bWU+OTwvdm9sdW1lPjxudW1iZXI+MTA8L251bWJlcj48ZWRpdGlvbj4yMDEwLzA3LzA2
PC9lZGl0aW9uPjxrZXl3b3Jkcz48a2V5d29yZD5BbmltYWxzPC9rZXl3b3JkPjxrZXl3b3JkPkF1
dG9pbW11bmUgRGlzZWFzZXMvKm1ldGFib2xpc208L2tleXdvcmQ+PGtleXdvcmQ+Q2hyb21hdG9n
cmFwaHksIExpcXVpZDwva2V5d29yZD48a2V5d29yZD5EaXNlYXNlIE1vZGVscywgQW5pbWFsPC9r
ZXl3b3JkPjxrZXl3b3JkPkhvcnNlczwva2V5d29yZD48a2V5d29yZD5JbW11bm9oaXN0b2NoZW1p
c3RyeTwva2V5d29yZD48a2V5d29yZD5NYXNzIFNwZWN0cm9tZXRyeS8qbWV0aG9kczwva2V5d29y
ZD48a2V5d29yZD5NZW1icmFuZSBQcm90ZWlucy8qbWV0YWJvbGlzbTwva2V5d29yZD48a2V5d29y
ZD5Qcm90ZWluIEJpbmRpbmc8L2tleXdvcmQ+PGtleXdvcmQ+VGFuZGVtIE1hc3MgU3BlY3Ryb21l
dHJ5PC9rZXl3b3JkPjxrZXl3b3JkPlV2ZWl0aXMvKm1ldGFib2xpc208L2tleXdvcmQ+PC9rZXl3
b3Jkcz48ZGF0ZXM+PHllYXI+MjAxMDwveWVhcj48cHViLWRhdGVzPjxkYXRlPk9jdDwvZGF0ZT48
L3B1Yi1kYXRlcz48L2RhdGVzPjxpc2JuPjE1MzUtOTQ3NjwvaXNibj48YWNjZXNzaW9uLW51bT4y
MDYwMTcyMjwvYWNjZXNzaW9uLW51bT48dXJscz48L3VybHM+PGN1c3RvbTI+UE1DMjk1MzkyMTwv
Y3VzdG9tMj48ZWxlY3Ryb25pYy1yZXNvdXJjZS1udW0+MTAuMTA3NC9tY3AuTTExMC4wMDEwNzM8
L2VsZWN0cm9uaWMtcmVzb3VyY2UtbnVtPjxyZW1vdGUtZGF0YWJhc2UtcHJvdmlkZXI+TkxNPC9y
ZW1vdGUtZGF0YWJhc2UtcHJvdmlkZXI+PGxhbmd1YWdlPmVuZzwvbGFuZ3VhZ2U+PC9yZWNvcmQ+
PC9DaXRlPjxDaXRlPjxBdXRob3I+SGF1Y2s8L0F1dGhvcj48WWVhcj4yMDEyPC9ZZWFyPjxSZWNO
dW0+MTM8L1JlY051bT48cmVjb3JkPjxyZWMtbnVtYmVyPjEzPC9yZWMtbnVtYmVyPjxmb3JlaWdu
LWtleXM+PGtleSBhcHA9IkVOIiBkYi1pZD0iZmQ1YTlzZmU4NTBmd2RldHRkanYyZHh5cGUyOXpy
d2RlNWF3IiB0aW1lc3RhbXA9IjE0ODk0OTUyMzAiPjEzPC9rZXk+PC9mb3JlaWduLWtleXM+PHJl
Zi10eXBlIG5hbWU9IkpvdXJuYWwgQXJ0aWNsZSI+MTc8L3JlZi10eXBlPjxjb250cmlidXRvcnM+
PGF1dGhvcnM+PGF1dGhvcj5IYXVjaywgUy4gTS48L2F1dGhvcj48YXV0aG9yPkhvZm1haWVyLCBG
LjwvYXV0aG9yPjxhdXRob3I+RGlldHRlciwgSi48L2F1dGhvcj48YXV0aG9yPlN3YWR6YmEsIE0u
IEUuPC9hdXRob3I+PGF1dGhvcj5CbGluZGVydCwgTS48L2F1dGhvcj48YXV0aG9yPkFtYW5uLCBC
LjwvYXV0aG9yPjxhdXRob3I+QmVobGVyLCBKLjwvYXV0aG9yPjxhdXRob3I+S3JlbW1lciwgRS48
L2F1dGhvcj48YXV0aG9yPlVlZmZpbmcsIE0uPC9hdXRob3I+PGF1dGhvcj5EZWVnLCBDLiBBLjwv
YXV0aG9yPjwvYXV0aG9ycz48L2NvbnRyaWJ1dG9ycz48YXV0aC1hZGRyZXNzPlJlc2VhcmNoIFVu
aXQgUHJvdGVpbiBTY2llbmNlLCBIZWxtaG9sdHogWmVudHJ1bSBNdW5jaGVuLCBHZXJtYW4gUmVz
ZWFyY2ggQ2VudGVyIGZvciBFbnZpcm9ubWVudGFsIEhlYWx0aCwgTmV1aGVyYmVyZywgR2VybWFu
eS4gaGF1Y2tAaGVsbWhvbHR6LW11ZW5jaGVuLmRlPC9hdXRoLWFkZHJlc3M+PHRpdGxlcz48dGl0
bGU+TGFiZWwtZnJlZSBMQy1NU01TIGFuYWx5c2lzIG9mIHZpdHJlb3VzIGZyb20gYXV0b2ltbXVu
ZSB1dmVpdGlzIHJldmVhbHMgYSBzaWduaWZpY2FudCBkZWNyZWFzZSBpbiBzZWNyZXRlZCBXbnQg
c2lnbmFsbGluZyBpbmhpYml0b3JzIERLSzMgYW5kIFNGUlAyPC90aXRsZT48c2Vjb25kYXJ5LXRp
dGxlPkogUHJvdGVvbWljczwvc2Vjb25kYXJ5LXRpdGxlPjxhbHQtdGl0bGU+Sm91cm5hbCBvZiBw
cm90ZW9taWNzPC9hbHQtdGl0bGU+PC90aXRsZXM+PHBlcmlvZGljYWw+PGZ1bGwtdGl0bGU+SiBQ
cm90ZW9taWNzPC9mdWxsLXRpdGxlPjxhYmJyLTE+Sm91cm5hbCBvZiBwcm90ZW9taWNzPC9hYmJy
LTE+PC9wZXJpb2RpY2FsPjxhbHQtcGVyaW9kaWNhbD48ZnVsbC10aXRsZT5KIFByb3Rlb21pY3M8
L2Z1bGwtdGl0bGU+PGFiYnItMT5Kb3VybmFsIG9mIHByb3Rlb21pY3M8L2FiYnItMT48L2FsdC1w
ZXJpb2RpY2FsPjxwYWdlcz40NTQ1LTU0PC9wYWdlcz48dm9sdW1lPjc1PC92b2x1bWU+PG51bWJl
cj4xNDwvbnVtYmVyPjxlZGl0aW9uPjIwMTIvMDUvMjk8L2VkaXRpb24+PGtleXdvcmRzPjxrZXl3
b3JkPkFuaW1hbHM8L2tleXdvcmQ+PGtleXdvcmQ+QXV0b2ltbXVuZSBEaXNlYXNlcy9tZXRhYm9s
aXNtLyp2ZXRlcmluYXJ5PC9rZXl3b3JkPjxrZXl3b3JkPkNocm9tYXRvZ3JhcGh5LCBMaXF1aWQv
bWV0aG9kczwva2V5d29yZD48a2V5d29yZD5Eb3duLVJlZ3VsYXRpb248L2tleXdvcmQ+PGtleXdv
cmQ+SG9yc2UgRGlzZWFzZXMvKm1ldGFib2xpc208L2tleXdvcmQ+PGtleXdvcmQ+SG9yc2VzPC9r
ZXl3b3JkPjxrZXl3b3JkPkludGVyY2VsbHVsYXIgU2lnbmFsaW5nIFBlcHRpZGVzIGFuZCBQcm90
ZWlucy8qbWV0YWJvbGlzbTwva2V5d29yZD48a2V5d29yZD5NYXNzIFNwZWN0cm9tZXRyeS9tZXRo
b2RzPC9rZXl3b3JkPjxrZXl3b3JkPk1lbWJyYW5lIFByb3RlaW5zLyptZXRhYm9saXNtPC9rZXl3
b3JkPjxrZXl3b3JkPlNpZ25hbCBUcmFuc2R1Y3Rpb248L2tleXdvcmQ+PGtleXdvcmQ+U3RhaW5p
bmcgYW5kIExhYmVsaW5nPC9rZXl3b3JkPjxrZXl3b3JkPlV2ZWl0aXMvbWV0YWJvbGlzbS8qdmV0
ZXJpbmFyeTwva2V5d29yZD48a2V5d29yZD5WaXRyZW91cyBCb2R5PC9rZXl3b3JkPjxrZXl3b3Jk
PldudCBQcm90ZWlucy8qbWV0YWJvbGlzbTwva2V5d29yZD48L2tleXdvcmRzPjxkYXRlcz48eWVh
cj4yMDEyPC95ZWFyPjxwdWItZGF0ZXM+PGRhdGU+SnVsIDE5PC9kYXRlPjwvcHViLWRhdGVzPjwv
ZGF0ZXM+PGlzYm4+MTg3NC0zOTE5PC9pc2JuPjxhY2Nlc3Npb24tbnVtPjIyNjM0MDgxPC9hY2Nl
c3Npb24tbnVtPjx1cmxzPjwvdXJscz48ZWxlY3Ryb25pYy1yZXNvdXJjZS1udW0+MTAuMTAxNi9q
Lmpwcm90LjIwMTIuMDQuMDUyPC9lbGVjdHJvbmljLXJlc291cmNlLW51bT48cmVtb3RlLWRhdGFi
YXNlLXByb3ZpZGVyPk5MTTwvcmVtb3RlLWRhdGFiYXNlLXByb3ZpZGVyPjxsYW5ndWFnZT5lbmc8
L2xhbmd1YWdlPjwvcmVjb3JkPjwvQ2l0ZT48Q2l0ZT48QXV0aG9yPldhbGtlcjwvQXV0aG9yPjxZ
ZWFyPjIwMTY8L1llYXI+PFJlY051bT44PC9SZWNOdW0+PHJlY29yZD48cmVjLW51bWJlcj44PC9y
ZWMtbnVtYmVyPjxmb3JlaWduLWtleXM+PGtleSBhcHA9IkVOIiBkYi1pZD0iZmQ1YTlzZmU4NTBm
d2RldHRkanYyZHh5cGUyOXpyd2RlNWF3IiB0aW1lc3RhbXA9IjE0ODk0ODkwMTIiPjg8L2tleT48
L2ZvcmVpZ24ta2V5cz48cmVmLXR5cGUgbmFtZT0iSm91cm5hbCBBcnRpY2xlIj4xNzwvcmVmLXR5
cGU+PGNvbnRyaWJ1dG9ycz48YXV0aG9ycz48YXV0aG9yPldhbGtlciwgQS48L2F1dGhvcj48YXV0
aG9yPlJ1c3NtYW5uLCBWLjwvYXV0aG9yPjxhdXRob3I+RGVlZywgQy4gQS48L2F1dGhvcj48YXV0
aG9yPnZvbiBUb2VybmUsIEMuPC9hdXRob3I+PGF1dGhvcj5LbGVpbndvcnQsIEsuIEouPC9hdXRo
b3I+PGF1dGhvcj5Tem9iZXIsIEMuPC9hdXRob3I+PGF1dGhvcj5SZXR0ZW5iZWNrLCBNLiBMLjwv
YXV0aG9yPjxhdXRob3I+dm9uIFJ1ZGVuLCBFLiBMLjwvYXV0aG9yPjxhdXRob3I+R29jLCBKLjwv
YXV0aG9yPjxhdXRob3I+T25nZXJ0aCwgVC48L2F1dGhvcj48YXV0aG9yPkJvZXMsIEsuPC9hdXRo
b3I+PGF1dGhvcj5TYWx2YW1vc2VyLCBKLiBELjwvYXV0aG9yPjxhdXRob3I+VmV6emFuaSwgQS48
L2F1dGhvcj48YXV0aG9yPkhhdWNrLCBTLiBNLjwvYXV0aG9yPjxhdXRob3I+UG90c2Noa2EsIEgu
PC9hdXRob3I+PC9hdXRob3JzPjwvY29udHJpYnV0b3JzPjxhdXRoLWFkZHJlc3M+SW5zdGl0dXRl
IG9mIFBoYXJtYWNvbG9neSwgVG94aWNvbG9neSAmYW1wOyBQaGFybWFjeSwgTHVkd2lnLU1heGlt
aWxpYW5zLVVuaXZlcnNpdHkgKExNVSksIE11bmljaCwgR2VybWFueS4mI3hEO0luc3RpdHV0ZSBv
ZiBBbmltYWwgUGh5c2lvbG9neSwgRGVwYXJ0bWVudCBvZiBWZXRlcmluYXJ5IFNjaWVuY2VzLCBM
dWR3aWctTWF4aW1pbGlhbnMtVW5pdmVyc2l0eSAoTE1VKSwgTXVuaWNoLCBHZXJtYW55OyBFeHBl
cmltZW50YWwgT3BodGhhbG1vbG9neSwgVW5pdmVyc2l0eSBvZiBNYXJidXJnLCBNYXJidXJnLCBH
ZXJtYW55LiYjeEQ7UmVzZWFyY2ggVW5pdCBQcm90ZWluIFNjaWVuY2UsIEhlbG1ob2x0eiBDZW50
ZXIgTXVuaWNoLCBOZXVoZXJiZXJnLCBHZXJtYW55LiYjeEQ7SW5zdGl0dXRlIG9mIEFuaW1hbCBQ
aHlzaW9sb2d5LCBEZXBhcnRtZW50IG9mIFZldGVyaW5hcnkgU2NpZW5jZXMsIEx1ZHdpZy1NYXhp
bWlsaWFucy1Vbml2ZXJzaXR5IChMTVUpLCBNdW5pY2gsIEdlcm1hbnkuJiN4RDtJUkNDUyAtIElz
dGl0dXRvIGRpIFJpY2VyY2hlIEZhcm1hY29sb2dpY2hlICZxdW90O01hcmlvIE5lZ3JpJnF1b3Q7
LCBEZXBhcnRtZW50IG9mIE5ldXJvc2NpZW5jZSwgTWlsYW5vLCBJdGFseS4mI3hEO1Jlc2VhcmNo
IFVuaXQgUHJvdGVpbiBTY2llbmNlLCBIZWxtaG9sdHogQ2VudGVyIE11bmljaCwgTmV1aGVyYmVy
ZywgR2VybWFueS4gRWxlY3Ryb25pYyBhZGRyZXNzOiBoYXVja0BoZWxtaG9sdHotbXVlbmNoZW4u
ZGUuJiN4RDtJbnN0aXR1dGUgb2YgUGhhcm1hY29sb2d5LCBUb3hpY29sb2d5ICZhbXA7IFBoYXJt
YWN5LCBMdWR3aWctTWF4aW1pbGlhbnMtVW5pdmVyc2l0eSAoTE1VKSwgTXVuaWNoLCBHZXJtYW55
LiBFbGVjdHJvbmljIGFkZHJlc3M6IHBvdHNjaGthQHBoYXJtdG94LnZldG1lZC51bmktbXVlbmNo
ZW4uZGUuPC9hdXRoLWFkZHJlc3M+PHRpdGxlcz48dGl0bGU+UHJvdGVvbWljIHByb2ZpbGluZyBv
ZiBlcGlsZXB0b2dlbmVzaXMgaW4gYSByYXQgbW9kZWw6IEZvY3VzIG9uIGluZmxhbW1hdGlvbjwv
dGl0bGU+PHNlY29uZGFyeS10aXRsZT5CcmFpbiBCZWhhdiBJbW11bjwvc2Vjb25kYXJ5LXRpdGxl
PjxhbHQtdGl0bGU+QnJhaW4sIGJlaGF2aW9yLCBhbmQgaW1tdW5pdHk8L2FsdC10aXRsZT48L3Rp
dGxlcz48cGVyaW9kaWNhbD48ZnVsbC10aXRsZT5CcmFpbiBCZWhhdiBJbW11bjwvZnVsbC10aXRs
ZT48YWJici0xPkJyYWluLCBiZWhhdmlvciwgYW5kIGltbXVuaXR5PC9hYmJyLTE+PC9wZXJpb2Rp
Y2FsPjxhbHQtcGVyaW9kaWNhbD48ZnVsbC10aXRsZT5CcmFpbiBCZWhhdiBJbW11bjwvZnVsbC10
aXRsZT48YWJici0xPkJyYWluLCBiZWhhdmlvciwgYW5kIGltbXVuaXR5PC9hYmJyLTE+PC9hbHQt
cGVyaW9kaWNhbD48cGFnZXM+MTM4LTU4PC9wYWdlcz48dm9sdW1lPjUzPC92b2x1bWU+PGVkaXRp
b24+MjAxNS8xMi8yMjwvZWRpdGlvbj48a2V5d29yZHM+PGtleXdvcmQ+QW5pbWFsczwva2V5d29y
ZD48a2V5d29yZD5CaW9tYXJrZXJzL21ldGFib2xpc208L2tleXdvcmQ+PGtleXdvcmQ+Q2VyZWJy
YWwgQ29ydGV4L21ldGFib2xpc208L2tleXdvcmQ+PGtleXdvcmQ+Q3l0b2tpbmVzL21ldGFib2xp
c208L2tleXdvcmQ+PGtleXdvcmQ+RGlzZWFzZSBNb2RlbHMsIEFuaW1hbDwva2V5d29yZD48a2V5
d29yZD5FcGlsZXBzeS9ldGlvbG9neS9nZW5ldGljcy8qbWV0YWJvbGlzbTwva2V5d29yZD48a2V5
d29yZD5GZW1hbGU8L2tleXdvcmQ+PGtleXdvcmQ+R2VuZSBFeHByZXNzaW9uIFByb2ZpbGluZzwv
a2V5d29yZD48a2V5d29yZD5IaXBwb2NhbXB1cy9tZXRhYm9saXNtPC9rZXl3b3JkPjxrZXl3b3Jk
PkluZmxhbW1hdGlvbi9nZW5ldGljcy8qbWV0YWJvbGlzbTwva2V5d29yZD48a2V5d29yZD5QYXJh
aGlwcG9jYW1wYWwgR3lydXMvbWV0YWJvbGlzbTwva2V5d29yZD48a2V5d29yZD5Qcm90ZW9tZS9t
ZXRhYm9saXNtPC9rZXl3b3JkPjxrZXl3b3JkPlByb3Rlb21pY3MvbWV0aG9kczwva2V5d29yZD48
a2V5d29yZD5SYXRzPC9rZXl3b3JkPjxrZXl3b3JkPlJhdHMsIFNwcmFndWUtRGF3bGV5PC9rZXl3
b3JkPjxrZXl3b3JkPlJlY2VwdG9ycywgUHVyaW5lcmdpYy9tZXRhYm9saXNtPC9rZXl3b3JkPjxr
ZXl3b3JkPlNpZ25hbCBUcmFuc2R1Y3Rpb248L2tleXdvcmQ+PGtleXdvcmQ+VGFuZGVtIE1hc3Mg
U3BlY3Ryb21ldHJ5L21ldGhvZHM8L2tleXdvcmQ+PGtleXdvcmQ+VG9sbC1MaWtlIFJlY2VwdG9y
cy9tZXRhYm9saXNtPC9rZXl3b3JkPjxrZXl3b3JkPkVwaWxlcHN5PC9rZXl3b3JkPjxrZXl3b3Jk
PkhlYXQgc2hvY2sgcHJvdGVpbnM8L2tleXdvcmQ+PGtleXdvcmQ+SW5mbGFtbWF0aW9uPC9rZXl3
b3JkPjxrZXl3b3JkPklubmF0ZSBpbW11bml0eTwva2V5d29yZD48a2V5d29yZD5NYXNzIHNwZWN0
cm9tZXRyeTwva2V5d29yZD48a2V5d29yZD5Qcm90ZW9taWNzPC9rZXl3b3JkPjxrZXl3b3JkPlB1
cmlub2NlcHRvcnM8L2tleXdvcmQ+PGtleXdvcmQ+U3RhdHVzIGVwaWxlcHRpY3VzPC9rZXl3b3Jk
PjxrZXl3b3JkPlRvbGwtbGlrZSByZWNlcHRvcnM8L2tleXdvcmQ+PC9rZXl3b3Jkcz48ZGF0ZXM+
PHllYXI+MjAxNjwveWVhcj48cHViLWRhdGVzPjxkYXRlPk1hcjwvZGF0ZT48L3B1Yi1kYXRlcz48
L2RhdGVzPjxpc2JuPjA4ODktMTU5MTwvaXNibj48YWNjZXNzaW9uLW51bT4yNjY4NTgwNDwvYWNj
ZXNzaW9uLW51bT48dXJscz48L3VybHM+PGVsZWN0cm9uaWMtcmVzb3VyY2UtbnVtPjEwLjEwMTYv
ai5iYmkuMjAxNS4xMi4wMDc8L2VsZWN0cm9uaWMtcmVzb3VyY2UtbnVtPjxyZW1vdGUtZGF0YWJh
c2UtcHJvdmlkZXI+TkxNPC9yZW1vdGUtZGF0YWJhc2UtcHJvdmlkZXI+PGxhbmd1YWdlPmVuZzwv
bGFuZ3VhZ2U+PC9yZWNvcmQ+PC9DaXRlPjwvRW5kTm90ZT4A
</w:fldData>
        </w:fldChar>
      </w:r>
      <w:r w:rsidR="00CF6CBA" w:rsidRPr="00C97EA9">
        <w:rPr>
          <w:rFonts w:eastAsia="Calibri"/>
          <w:lang w:val="en-US"/>
        </w:rPr>
        <w:instrText xml:space="preserve"> ADDIN EN.CITE </w:instrText>
      </w:r>
      <w:r w:rsidR="00CF6CBA" w:rsidRPr="00C97EA9">
        <w:rPr>
          <w:rFonts w:eastAsia="Calibri"/>
          <w:lang w:val="en-US"/>
        </w:rPr>
        <w:fldChar w:fldCharType="begin">
          <w:fldData xml:space="preserve">PEVuZE5vdGU+PENpdGU+PEF1dGhvcj5IYXVjazwvQXV0aG9yPjxZZWFyPjIwMTA8L1llYXI+PFJl
Y051bT4xMjwvUmVjTnVtPjxEaXNwbGF5VGV4dD4oSGF1Y2sgZXQgYWwuLCAyMDEwOyBIYXVjayBl
dCBhbC4sIDIwMTI7IFdhbGtlciBldCBhbC4sIDIwMTYpPC9EaXNwbGF5VGV4dD48cmVjb3JkPjxy
ZWMtbnVtYmVyPjEyPC9yZWMtbnVtYmVyPjxmb3JlaWduLWtleXM+PGtleSBhcHA9IkVOIiBkYi1p
ZD0iZmQ1YTlzZmU4NTBmd2RldHRkanYyZHh5cGUyOXpyd2RlNWF3IiB0aW1lc3RhbXA9IjE0ODk0
OTUwNTQiPjEyPC9rZXk+PC9mb3JlaWduLWtleXM+PHJlZi10eXBlIG5hbWU9IkpvdXJuYWwgQXJ0
aWNsZSI+MTc8L3JlZi10eXBlPjxjb250cmlidXRvcnM+PGF1dGhvcnM+PGF1dGhvcj5IYXVjaywg
Uy4gTS48L2F1dGhvcj48YXV0aG9yPkRpZXR0ZXIsIEouPC9hdXRob3I+PGF1dGhvcj5LcmFtZXIs
IFIuIEwuPC9hdXRob3I+PGF1dGhvcj5Ib2ZtYWllciwgRi48L2F1dGhvcj48YXV0aG9yPlppcHBs
aWVzLCBKLiBLLjwvYXV0aG9yPjxhdXRob3I+QW1hbm4sIEIuPC9hdXRob3I+PGF1dGhvcj5GZXVj
aHRpbmdlciwgQS48L2F1dGhvcj48YXV0aG9yPkRlZWcsIEMuIEEuPC9hdXRob3I+PGF1dGhvcj5V
ZWZmaW5nLCBNLjwvYXV0aG9yPjwvYXV0aG9ycz48L2NvbnRyaWJ1dG9ycz48YXV0aC1hZGRyZXNz
PkRlcGFydG1lbnQgb2YgUHJvdGVpbiBTY2llbmNlLCBIZWxtaG9sdHogWmVudHJ1bSBNdW5jaGVu
IC0gR2VybWFuIFJlc2VhcmNoIENlbnRlciBmb3IgRW52aXJvbm1lbnRhbCBIZWFsdGgsIE5ldWhl
cmJlcmcsIEdlcm1hbnkuIGhhdWNrQGhlbG1ob2x0ei1tdWVuY2hlbi5kZTwvYXV0aC1hZGRyZXNz
Pjx0aXRsZXM+PHRpdGxlPkRlY2lwaGVyaW5nIG1lbWJyYW5lLWFzc29jaWF0ZWQgbW9sZWN1bGFy
IHByb2Nlc3NlcyBpbiB0YXJnZXQgdGlzc3VlIG9mIGF1dG9pbW11bmUgdXZlaXRpcyBieSBsYWJl
bC1mcmVlIHF1YW50aXRhdGl2ZSBtYXNzIHNwZWN0cm9tZXRyeTwvdGl0bGU+PHNlY29uZGFyeS10
aXRsZT5Nb2wgQ2VsbCBQcm90ZW9taWNzPC9zZWNvbmRhcnktdGl0bGU+PGFsdC10aXRsZT5Nb2xl
Y3VsYXIgJmFtcDsgY2VsbHVsYXIgcHJvdGVvbWljcyA6IE1DUDwvYWx0LXRpdGxlPjwvdGl0bGVz
PjxwZXJpb2RpY2FsPjxmdWxsLXRpdGxlPk1vbCBDZWxsIFByb3Rlb21pY3M8L2Z1bGwtdGl0bGU+
PGFiYnItMT5Nb2xlY3VsYXIgJmFtcDsgY2VsbHVsYXIgcHJvdGVvbWljcyA6IE1DUDwvYWJici0x
PjwvcGVyaW9kaWNhbD48YWx0LXBlcmlvZGljYWw+PGZ1bGwtdGl0bGU+TW9sIENlbGwgUHJvdGVv
bWljczwvZnVsbC10aXRsZT48YWJici0xPk1vbGVjdWxhciAmYW1wOyBjZWxsdWxhciBwcm90ZW9t
aWNzIDogTUNQPC9hYmJyLTE+PC9hbHQtcGVyaW9kaWNhbD48cGFnZXM+MjI5Mi0zMDU8L3BhZ2Vz
Pjx2b2x1bWU+OTwvdm9sdW1lPjxudW1iZXI+MTA8L251bWJlcj48ZWRpdGlvbj4yMDEwLzA3LzA2
PC9lZGl0aW9uPjxrZXl3b3Jkcz48a2V5d29yZD5BbmltYWxzPC9rZXl3b3JkPjxrZXl3b3JkPkF1
dG9pbW11bmUgRGlzZWFzZXMvKm1ldGFib2xpc208L2tleXdvcmQ+PGtleXdvcmQ+Q2hyb21hdG9n
cmFwaHksIExpcXVpZDwva2V5d29yZD48a2V5d29yZD5EaXNlYXNlIE1vZGVscywgQW5pbWFsPC9r
ZXl3b3JkPjxrZXl3b3JkPkhvcnNlczwva2V5d29yZD48a2V5d29yZD5JbW11bm9oaXN0b2NoZW1p
c3RyeTwva2V5d29yZD48a2V5d29yZD5NYXNzIFNwZWN0cm9tZXRyeS8qbWV0aG9kczwva2V5d29y
ZD48a2V5d29yZD5NZW1icmFuZSBQcm90ZWlucy8qbWV0YWJvbGlzbTwva2V5d29yZD48a2V5d29y
ZD5Qcm90ZWluIEJpbmRpbmc8L2tleXdvcmQ+PGtleXdvcmQ+VGFuZGVtIE1hc3MgU3BlY3Ryb21l
dHJ5PC9rZXl3b3JkPjxrZXl3b3JkPlV2ZWl0aXMvKm1ldGFib2xpc208L2tleXdvcmQ+PC9rZXl3
b3Jkcz48ZGF0ZXM+PHllYXI+MjAxMDwveWVhcj48cHViLWRhdGVzPjxkYXRlPk9jdDwvZGF0ZT48
L3B1Yi1kYXRlcz48L2RhdGVzPjxpc2JuPjE1MzUtOTQ3NjwvaXNibj48YWNjZXNzaW9uLW51bT4y
MDYwMTcyMjwvYWNjZXNzaW9uLW51bT48dXJscz48L3VybHM+PGN1c3RvbTI+UE1DMjk1MzkyMTwv
Y3VzdG9tMj48ZWxlY3Ryb25pYy1yZXNvdXJjZS1udW0+MTAuMTA3NC9tY3AuTTExMC4wMDEwNzM8
L2VsZWN0cm9uaWMtcmVzb3VyY2UtbnVtPjxyZW1vdGUtZGF0YWJhc2UtcHJvdmlkZXI+TkxNPC9y
ZW1vdGUtZGF0YWJhc2UtcHJvdmlkZXI+PGxhbmd1YWdlPmVuZzwvbGFuZ3VhZ2U+PC9yZWNvcmQ+
PC9DaXRlPjxDaXRlPjxBdXRob3I+SGF1Y2s8L0F1dGhvcj48WWVhcj4yMDEyPC9ZZWFyPjxSZWNO
dW0+MTM8L1JlY051bT48cmVjb3JkPjxyZWMtbnVtYmVyPjEzPC9yZWMtbnVtYmVyPjxmb3JlaWdu
LWtleXM+PGtleSBhcHA9IkVOIiBkYi1pZD0iZmQ1YTlzZmU4NTBmd2RldHRkanYyZHh5cGUyOXpy
d2RlNWF3IiB0aW1lc3RhbXA9IjE0ODk0OTUyMzAiPjEzPC9rZXk+PC9mb3JlaWduLWtleXM+PHJl
Zi10eXBlIG5hbWU9IkpvdXJuYWwgQXJ0aWNsZSI+MTc8L3JlZi10eXBlPjxjb250cmlidXRvcnM+
PGF1dGhvcnM+PGF1dGhvcj5IYXVjaywgUy4gTS48L2F1dGhvcj48YXV0aG9yPkhvZm1haWVyLCBG
LjwvYXV0aG9yPjxhdXRob3I+RGlldHRlciwgSi48L2F1dGhvcj48YXV0aG9yPlN3YWR6YmEsIE0u
IEUuPC9hdXRob3I+PGF1dGhvcj5CbGluZGVydCwgTS48L2F1dGhvcj48YXV0aG9yPkFtYW5uLCBC
LjwvYXV0aG9yPjxhdXRob3I+QmVobGVyLCBKLjwvYXV0aG9yPjxhdXRob3I+S3JlbW1lciwgRS48
L2F1dGhvcj48YXV0aG9yPlVlZmZpbmcsIE0uPC9hdXRob3I+PGF1dGhvcj5EZWVnLCBDLiBBLjwv
YXV0aG9yPjwvYXV0aG9ycz48L2NvbnRyaWJ1dG9ycz48YXV0aC1hZGRyZXNzPlJlc2VhcmNoIFVu
aXQgUHJvdGVpbiBTY2llbmNlLCBIZWxtaG9sdHogWmVudHJ1bSBNdW5jaGVuLCBHZXJtYW4gUmVz
ZWFyY2ggQ2VudGVyIGZvciBFbnZpcm9ubWVudGFsIEhlYWx0aCwgTmV1aGVyYmVyZywgR2VybWFu
eS4gaGF1Y2tAaGVsbWhvbHR6LW11ZW5jaGVuLmRlPC9hdXRoLWFkZHJlc3M+PHRpdGxlcz48dGl0
bGU+TGFiZWwtZnJlZSBMQy1NU01TIGFuYWx5c2lzIG9mIHZpdHJlb3VzIGZyb20gYXV0b2ltbXVu
ZSB1dmVpdGlzIHJldmVhbHMgYSBzaWduaWZpY2FudCBkZWNyZWFzZSBpbiBzZWNyZXRlZCBXbnQg
c2lnbmFsbGluZyBpbmhpYml0b3JzIERLSzMgYW5kIFNGUlAyPC90aXRsZT48c2Vjb25kYXJ5LXRp
dGxlPkogUHJvdGVvbWljczwvc2Vjb25kYXJ5LXRpdGxlPjxhbHQtdGl0bGU+Sm91cm5hbCBvZiBw
cm90ZW9taWNzPC9hbHQtdGl0bGU+PC90aXRsZXM+PHBlcmlvZGljYWw+PGZ1bGwtdGl0bGU+SiBQ
cm90ZW9taWNzPC9mdWxsLXRpdGxlPjxhYmJyLTE+Sm91cm5hbCBvZiBwcm90ZW9taWNzPC9hYmJy
LTE+PC9wZXJpb2RpY2FsPjxhbHQtcGVyaW9kaWNhbD48ZnVsbC10aXRsZT5KIFByb3Rlb21pY3M8
L2Z1bGwtdGl0bGU+PGFiYnItMT5Kb3VybmFsIG9mIHByb3Rlb21pY3M8L2FiYnItMT48L2FsdC1w
ZXJpb2RpY2FsPjxwYWdlcz40NTQ1LTU0PC9wYWdlcz48dm9sdW1lPjc1PC92b2x1bWU+PG51bWJl
cj4xNDwvbnVtYmVyPjxlZGl0aW9uPjIwMTIvMDUvMjk8L2VkaXRpb24+PGtleXdvcmRzPjxrZXl3
b3JkPkFuaW1hbHM8L2tleXdvcmQ+PGtleXdvcmQ+QXV0b2ltbXVuZSBEaXNlYXNlcy9tZXRhYm9s
aXNtLyp2ZXRlcmluYXJ5PC9rZXl3b3JkPjxrZXl3b3JkPkNocm9tYXRvZ3JhcGh5LCBMaXF1aWQv
bWV0aG9kczwva2V5d29yZD48a2V5d29yZD5Eb3duLVJlZ3VsYXRpb248L2tleXdvcmQ+PGtleXdv
cmQ+SG9yc2UgRGlzZWFzZXMvKm1ldGFib2xpc208L2tleXdvcmQ+PGtleXdvcmQ+SG9yc2VzPC9r
ZXl3b3JkPjxrZXl3b3JkPkludGVyY2VsbHVsYXIgU2lnbmFsaW5nIFBlcHRpZGVzIGFuZCBQcm90
ZWlucy8qbWV0YWJvbGlzbTwva2V5d29yZD48a2V5d29yZD5NYXNzIFNwZWN0cm9tZXRyeS9tZXRo
b2RzPC9rZXl3b3JkPjxrZXl3b3JkPk1lbWJyYW5lIFByb3RlaW5zLyptZXRhYm9saXNtPC9rZXl3
b3JkPjxrZXl3b3JkPlNpZ25hbCBUcmFuc2R1Y3Rpb248L2tleXdvcmQ+PGtleXdvcmQ+U3RhaW5p
bmcgYW5kIExhYmVsaW5nPC9rZXl3b3JkPjxrZXl3b3JkPlV2ZWl0aXMvbWV0YWJvbGlzbS8qdmV0
ZXJpbmFyeTwva2V5d29yZD48a2V5d29yZD5WaXRyZW91cyBCb2R5PC9rZXl3b3JkPjxrZXl3b3Jk
PldudCBQcm90ZWlucy8qbWV0YWJvbGlzbTwva2V5d29yZD48L2tleXdvcmRzPjxkYXRlcz48eWVh
cj4yMDEyPC95ZWFyPjxwdWItZGF0ZXM+PGRhdGU+SnVsIDE5PC9kYXRlPjwvcHViLWRhdGVzPjwv
ZGF0ZXM+PGlzYm4+MTg3NC0zOTE5PC9pc2JuPjxhY2Nlc3Npb24tbnVtPjIyNjM0MDgxPC9hY2Nl
c3Npb24tbnVtPjx1cmxzPjwvdXJscz48ZWxlY3Ryb25pYy1yZXNvdXJjZS1udW0+MTAuMTAxNi9q
Lmpwcm90LjIwMTIuMDQuMDUyPC9lbGVjdHJvbmljLXJlc291cmNlLW51bT48cmVtb3RlLWRhdGFi
YXNlLXByb3ZpZGVyPk5MTTwvcmVtb3RlLWRhdGFiYXNlLXByb3ZpZGVyPjxsYW5ndWFnZT5lbmc8
L2xhbmd1YWdlPjwvcmVjb3JkPjwvQ2l0ZT48Q2l0ZT48QXV0aG9yPldhbGtlcjwvQXV0aG9yPjxZ
ZWFyPjIwMTY8L1llYXI+PFJlY051bT44PC9SZWNOdW0+PHJlY29yZD48cmVjLW51bWJlcj44PC9y
ZWMtbnVtYmVyPjxmb3JlaWduLWtleXM+PGtleSBhcHA9IkVOIiBkYi1pZD0iZmQ1YTlzZmU4NTBm
d2RldHRkanYyZHh5cGUyOXpyd2RlNWF3IiB0aW1lc3RhbXA9IjE0ODk0ODkwMTIiPjg8L2tleT48
L2ZvcmVpZ24ta2V5cz48cmVmLXR5cGUgbmFtZT0iSm91cm5hbCBBcnRpY2xlIj4xNzwvcmVmLXR5
cGU+PGNvbnRyaWJ1dG9ycz48YXV0aG9ycz48YXV0aG9yPldhbGtlciwgQS48L2F1dGhvcj48YXV0
aG9yPlJ1c3NtYW5uLCBWLjwvYXV0aG9yPjxhdXRob3I+RGVlZywgQy4gQS48L2F1dGhvcj48YXV0
aG9yPnZvbiBUb2VybmUsIEMuPC9hdXRob3I+PGF1dGhvcj5LbGVpbndvcnQsIEsuIEouPC9hdXRo
b3I+PGF1dGhvcj5Tem9iZXIsIEMuPC9hdXRob3I+PGF1dGhvcj5SZXR0ZW5iZWNrLCBNLiBMLjwv
YXV0aG9yPjxhdXRob3I+dm9uIFJ1ZGVuLCBFLiBMLjwvYXV0aG9yPjxhdXRob3I+R29jLCBKLjwv
YXV0aG9yPjxhdXRob3I+T25nZXJ0aCwgVC48L2F1dGhvcj48YXV0aG9yPkJvZXMsIEsuPC9hdXRo
b3I+PGF1dGhvcj5TYWx2YW1vc2VyLCBKLiBELjwvYXV0aG9yPjxhdXRob3I+VmV6emFuaSwgQS48
L2F1dGhvcj48YXV0aG9yPkhhdWNrLCBTLiBNLjwvYXV0aG9yPjxhdXRob3I+UG90c2Noa2EsIEgu
PC9hdXRob3I+PC9hdXRob3JzPjwvY29udHJpYnV0b3JzPjxhdXRoLWFkZHJlc3M+SW5zdGl0dXRl
IG9mIFBoYXJtYWNvbG9neSwgVG94aWNvbG9neSAmYW1wOyBQaGFybWFjeSwgTHVkd2lnLU1heGlt
aWxpYW5zLVVuaXZlcnNpdHkgKExNVSksIE11bmljaCwgR2VybWFueS4mI3hEO0luc3RpdHV0ZSBv
ZiBBbmltYWwgUGh5c2lvbG9neSwgRGVwYXJ0bWVudCBvZiBWZXRlcmluYXJ5IFNjaWVuY2VzLCBM
dWR3aWctTWF4aW1pbGlhbnMtVW5pdmVyc2l0eSAoTE1VKSwgTXVuaWNoLCBHZXJtYW55OyBFeHBl
cmltZW50YWwgT3BodGhhbG1vbG9neSwgVW5pdmVyc2l0eSBvZiBNYXJidXJnLCBNYXJidXJnLCBH
ZXJtYW55LiYjeEQ7UmVzZWFyY2ggVW5pdCBQcm90ZWluIFNjaWVuY2UsIEhlbG1ob2x0eiBDZW50
ZXIgTXVuaWNoLCBOZXVoZXJiZXJnLCBHZXJtYW55LiYjeEQ7SW5zdGl0dXRlIG9mIEFuaW1hbCBQ
aHlzaW9sb2d5LCBEZXBhcnRtZW50IG9mIFZldGVyaW5hcnkgU2NpZW5jZXMsIEx1ZHdpZy1NYXhp
bWlsaWFucy1Vbml2ZXJzaXR5IChMTVUpLCBNdW5pY2gsIEdlcm1hbnkuJiN4RDtJUkNDUyAtIElz
dGl0dXRvIGRpIFJpY2VyY2hlIEZhcm1hY29sb2dpY2hlICZxdW90O01hcmlvIE5lZ3JpJnF1b3Q7
LCBEZXBhcnRtZW50IG9mIE5ldXJvc2NpZW5jZSwgTWlsYW5vLCBJdGFseS4mI3hEO1Jlc2VhcmNo
IFVuaXQgUHJvdGVpbiBTY2llbmNlLCBIZWxtaG9sdHogQ2VudGVyIE11bmljaCwgTmV1aGVyYmVy
ZywgR2VybWFueS4gRWxlY3Ryb25pYyBhZGRyZXNzOiBoYXVja0BoZWxtaG9sdHotbXVlbmNoZW4u
ZGUuJiN4RDtJbnN0aXR1dGUgb2YgUGhhcm1hY29sb2d5LCBUb3hpY29sb2d5ICZhbXA7IFBoYXJt
YWN5LCBMdWR3aWctTWF4aW1pbGlhbnMtVW5pdmVyc2l0eSAoTE1VKSwgTXVuaWNoLCBHZXJtYW55
LiBFbGVjdHJvbmljIGFkZHJlc3M6IHBvdHNjaGthQHBoYXJtdG94LnZldG1lZC51bmktbXVlbmNo
ZW4uZGUuPC9hdXRoLWFkZHJlc3M+PHRpdGxlcz48dGl0bGU+UHJvdGVvbWljIHByb2ZpbGluZyBv
ZiBlcGlsZXB0b2dlbmVzaXMgaW4gYSByYXQgbW9kZWw6IEZvY3VzIG9uIGluZmxhbW1hdGlvbjwv
dGl0bGU+PHNlY29uZGFyeS10aXRsZT5CcmFpbiBCZWhhdiBJbW11bjwvc2Vjb25kYXJ5LXRpdGxl
PjxhbHQtdGl0bGU+QnJhaW4sIGJlaGF2aW9yLCBhbmQgaW1tdW5pdHk8L2FsdC10aXRsZT48L3Rp
dGxlcz48cGVyaW9kaWNhbD48ZnVsbC10aXRsZT5CcmFpbiBCZWhhdiBJbW11bjwvZnVsbC10aXRs
ZT48YWJici0xPkJyYWluLCBiZWhhdmlvciwgYW5kIGltbXVuaXR5PC9hYmJyLTE+PC9wZXJpb2Rp
Y2FsPjxhbHQtcGVyaW9kaWNhbD48ZnVsbC10aXRsZT5CcmFpbiBCZWhhdiBJbW11bjwvZnVsbC10
aXRsZT48YWJici0xPkJyYWluLCBiZWhhdmlvciwgYW5kIGltbXVuaXR5PC9hYmJyLTE+PC9hbHQt
cGVyaW9kaWNhbD48cGFnZXM+MTM4LTU4PC9wYWdlcz48dm9sdW1lPjUzPC92b2x1bWU+PGVkaXRp
b24+MjAxNS8xMi8yMjwvZWRpdGlvbj48a2V5d29yZHM+PGtleXdvcmQ+QW5pbWFsczwva2V5d29y
ZD48a2V5d29yZD5CaW9tYXJrZXJzL21ldGFib2xpc208L2tleXdvcmQ+PGtleXdvcmQ+Q2VyZWJy
YWwgQ29ydGV4L21ldGFib2xpc208L2tleXdvcmQ+PGtleXdvcmQ+Q3l0b2tpbmVzL21ldGFib2xp
c208L2tleXdvcmQ+PGtleXdvcmQ+RGlzZWFzZSBNb2RlbHMsIEFuaW1hbDwva2V5d29yZD48a2V5
d29yZD5FcGlsZXBzeS9ldGlvbG9neS9nZW5ldGljcy8qbWV0YWJvbGlzbTwva2V5d29yZD48a2V5
d29yZD5GZW1hbGU8L2tleXdvcmQ+PGtleXdvcmQ+R2VuZSBFeHByZXNzaW9uIFByb2ZpbGluZzwv
a2V5d29yZD48a2V5d29yZD5IaXBwb2NhbXB1cy9tZXRhYm9saXNtPC9rZXl3b3JkPjxrZXl3b3Jk
PkluZmxhbW1hdGlvbi9nZW5ldGljcy8qbWV0YWJvbGlzbTwva2V5d29yZD48a2V5d29yZD5QYXJh
aGlwcG9jYW1wYWwgR3lydXMvbWV0YWJvbGlzbTwva2V5d29yZD48a2V5d29yZD5Qcm90ZW9tZS9t
ZXRhYm9saXNtPC9rZXl3b3JkPjxrZXl3b3JkPlByb3Rlb21pY3MvbWV0aG9kczwva2V5d29yZD48
a2V5d29yZD5SYXRzPC9rZXl3b3JkPjxrZXl3b3JkPlJhdHMsIFNwcmFndWUtRGF3bGV5PC9rZXl3
b3JkPjxrZXl3b3JkPlJlY2VwdG9ycywgUHVyaW5lcmdpYy9tZXRhYm9saXNtPC9rZXl3b3JkPjxr
ZXl3b3JkPlNpZ25hbCBUcmFuc2R1Y3Rpb248L2tleXdvcmQ+PGtleXdvcmQ+VGFuZGVtIE1hc3Mg
U3BlY3Ryb21ldHJ5L21ldGhvZHM8L2tleXdvcmQ+PGtleXdvcmQ+VG9sbC1MaWtlIFJlY2VwdG9y
cy9tZXRhYm9saXNtPC9rZXl3b3JkPjxrZXl3b3JkPkVwaWxlcHN5PC9rZXl3b3JkPjxrZXl3b3Jk
PkhlYXQgc2hvY2sgcHJvdGVpbnM8L2tleXdvcmQ+PGtleXdvcmQ+SW5mbGFtbWF0aW9uPC9rZXl3
b3JkPjxrZXl3b3JkPklubmF0ZSBpbW11bml0eTwva2V5d29yZD48a2V5d29yZD5NYXNzIHNwZWN0
cm9tZXRyeTwva2V5d29yZD48a2V5d29yZD5Qcm90ZW9taWNzPC9rZXl3b3JkPjxrZXl3b3JkPlB1
cmlub2NlcHRvcnM8L2tleXdvcmQ+PGtleXdvcmQ+U3RhdHVzIGVwaWxlcHRpY3VzPC9rZXl3b3Jk
PjxrZXl3b3JkPlRvbGwtbGlrZSByZWNlcHRvcnM8L2tleXdvcmQ+PC9rZXl3b3Jkcz48ZGF0ZXM+
PHllYXI+MjAxNjwveWVhcj48cHViLWRhdGVzPjxkYXRlPk1hcjwvZGF0ZT48L3B1Yi1kYXRlcz48
L2RhdGVzPjxpc2JuPjA4ODktMTU5MTwvaXNibj48YWNjZXNzaW9uLW51bT4yNjY4NTgwNDwvYWNj
ZXNzaW9uLW51bT48dXJscz48L3VybHM+PGVsZWN0cm9uaWMtcmVzb3VyY2UtbnVtPjEwLjEwMTYv
ai5iYmkuMjAxNS4xMi4wMDc8L2VsZWN0cm9uaWMtcmVzb3VyY2UtbnVtPjxyZW1vdGUtZGF0YWJh
c2UtcHJvdmlkZXI+TkxNPC9yZW1vdGUtZGF0YWJhc2UtcHJvdmlkZXI+PGxhbmd1YWdlPmVuZzwv
bGFuZ3VhZ2U+PC9yZWNvcmQ+PC9DaXRlPjwvRW5kTm90ZT4A
</w:fldData>
        </w:fldChar>
      </w:r>
      <w:r w:rsidR="00CF6CBA" w:rsidRPr="00C97EA9">
        <w:rPr>
          <w:rFonts w:eastAsia="Calibri"/>
          <w:lang w:val="en-US"/>
        </w:rPr>
        <w:instrText xml:space="preserve"> ADDIN EN.CITE.DATA </w:instrText>
      </w:r>
      <w:r w:rsidR="00CF6CBA" w:rsidRPr="00C97EA9">
        <w:rPr>
          <w:rFonts w:eastAsia="Calibri"/>
          <w:lang w:val="en-US"/>
        </w:rPr>
      </w:r>
      <w:r w:rsidR="00CF6CBA" w:rsidRPr="00C97EA9">
        <w:rPr>
          <w:rFonts w:eastAsia="Calibri"/>
          <w:lang w:val="en-US"/>
        </w:rPr>
        <w:fldChar w:fldCharType="end"/>
      </w:r>
      <w:r w:rsidR="007F4CA9" w:rsidRPr="00C97EA9">
        <w:rPr>
          <w:rFonts w:eastAsia="Calibri"/>
          <w:lang w:val="en-US"/>
        </w:rPr>
      </w:r>
      <w:r w:rsidR="007F4CA9" w:rsidRPr="00C97EA9">
        <w:rPr>
          <w:rFonts w:eastAsia="Calibri"/>
          <w:lang w:val="en-US"/>
        </w:rPr>
        <w:fldChar w:fldCharType="separate"/>
      </w:r>
      <w:r w:rsidR="00CF6CBA" w:rsidRPr="00C97EA9">
        <w:rPr>
          <w:rFonts w:eastAsia="Calibri"/>
          <w:noProof/>
          <w:lang w:val="en-US"/>
        </w:rPr>
        <w:t>(</w:t>
      </w:r>
      <w:hyperlink w:anchor="_ENREF_23" w:tooltip="Hauck, 2010 #12" w:history="1">
        <w:r w:rsidR="00DA74B9" w:rsidRPr="00C97EA9">
          <w:rPr>
            <w:rFonts w:eastAsia="Calibri"/>
            <w:noProof/>
            <w:lang w:val="en-US"/>
          </w:rPr>
          <w:t>Hauck et al., 2010</w:t>
        </w:r>
      </w:hyperlink>
      <w:r w:rsidR="00CF6CBA" w:rsidRPr="00C97EA9">
        <w:rPr>
          <w:rFonts w:eastAsia="Calibri"/>
          <w:noProof/>
          <w:lang w:val="en-US"/>
        </w:rPr>
        <w:t xml:space="preserve">; </w:t>
      </w:r>
      <w:hyperlink w:anchor="_ENREF_24" w:tooltip="Hauck, 2012 #13" w:history="1">
        <w:r w:rsidR="00DA74B9" w:rsidRPr="00C97EA9">
          <w:rPr>
            <w:rFonts w:eastAsia="Calibri"/>
            <w:noProof/>
            <w:lang w:val="en-US"/>
          </w:rPr>
          <w:t>Hauck et al., 2012</w:t>
        </w:r>
      </w:hyperlink>
      <w:r w:rsidR="00CF6CBA" w:rsidRPr="00C97EA9">
        <w:rPr>
          <w:rFonts w:eastAsia="Calibri"/>
          <w:noProof/>
          <w:lang w:val="en-US"/>
        </w:rPr>
        <w:t xml:space="preserve">; </w:t>
      </w:r>
      <w:hyperlink w:anchor="_ENREF_73" w:tooltip="Walker, 2016 #8" w:history="1">
        <w:r w:rsidR="00DA74B9" w:rsidRPr="00C97EA9">
          <w:rPr>
            <w:rFonts w:eastAsia="Calibri"/>
            <w:noProof/>
            <w:lang w:val="en-US"/>
          </w:rPr>
          <w:t>Walker et al., 2016</w:t>
        </w:r>
      </w:hyperlink>
      <w:r w:rsidR="00CF6CBA" w:rsidRPr="00C97EA9">
        <w:rPr>
          <w:rFonts w:eastAsia="Calibri"/>
          <w:noProof/>
          <w:lang w:val="en-US"/>
        </w:rPr>
        <w:t>)</w:t>
      </w:r>
      <w:r w:rsidR="007F4CA9" w:rsidRPr="00C97EA9">
        <w:rPr>
          <w:rFonts w:eastAsia="Calibri"/>
          <w:lang w:val="en-US"/>
        </w:rPr>
        <w:fldChar w:fldCharType="end"/>
      </w:r>
      <w:r w:rsidR="007F4CA9" w:rsidRPr="00C97EA9">
        <w:rPr>
          <w:rFonts w:eastAsia="Calibri"/>
          <w:lang w:val="en-US"/>
        </w:rPr>
        <w:t xml:space="preserve">. </w:t>
      </w:r>
      <w:r w:rsidR="006D7114" w:rsidRPr="00C97EA9">
        <w:rPr>
          <w:lang w:val="en-US"/>
        </w:rPr>
        <w:t xml:space="preserve">For quantification, </w:t>
      </w:r>
      <w:r w:rsidR="006D7114" w:rsidRPr="00C97EA9">
        <w:rPr>
          <w:rFonts w:eastAsia="Calibri"/>
          <w:lang w:val="en-US"/>
        </w:rPr>
        <w:t>only unique peptides of an identified protein were used and the total cumulative normalized abundance was measured by summarizing the abundances of all peptides assigned to the respective protein. Further analysis was performed with proteins quantified with a minimum of two peptides.</w:t>
      </w:r>
      <w:r w:rsidR="009E448A" w:rsidRPr="00C97EA9">
        <w:rPr>
          <w:rFonts w:eastAsia="Calibri"/>
          <w:lang w:val="en-US"/>
        </w:rPr>
        <w:t xml:space="preserve"> </w:t>
      </w:r>
      <w:r w:rsidR="00A97537" w:rsidRPr="00C97EA9">
        <w:rPr>
          <w:rFonts w:eastAsia="Calibri"/>
          <w:lang w:val="en-US"/>
        </w:rPr>
        <w:t xml:space="preserve">The relation of protein abundances between control and SE animals (fold change) was determined to measure differential expression. All proteins </w:t>
      </w:r>
      <w:r w:rsidR="00094337" w:rsidRPr="00C97EA9">
        <w:rPr>
          <w:rFonts w:eastAsia="Calibri"/>
          <w:lang w:val="en-US"/>
        </w:rPr>
        <w:t>exhibiting</w:t>
      </w:r>
      <w:r w:rsidR="00A97537" w:rsidRPr="00C97EA9">
        <w:rPr>
          <w:rFonts w:eastAsia="Calibri"/>
          <w:lang w:val="en-US"/>
        </w:rPr>
        <w:t xml:space="preserve"> a fold change ≥ 1.5 (up- or downregulated) with a corresponding </w:t>
      </w:r>
      <w:r w:rsidR="00A97537" w:rsidRPr="00C97EA9">
        <w:rPr>
          <w:rFonts w:eastAsia="Calibri"/>
          <w:i/>
          <w:lang w:val="en-US"/>
        </w:rPr>
        <w:t>p</w:t>
      </w:r>
      <w:r w:rsidR="00824DA6" w:rsidRPr="00C97EA9">
        <w:rPr>
          <w:rFonts w:eastAsia="Calibri"/>
          <w:lang w:val="en-US"/>
        </w:rPr>
        <w:t>-value (ANOVA) &lt; </w:t>
      </w:r>
      <w:r w:rsidR="00A97537" w:rsidRPr="00C97EA9">
        <w:rPr>
          <w:rFonts w:eastAsia="Calibri"/>
          <w:lang w:val="en-US"/>
        </w:rPr>
        <w:t>0.05 were considered differentially expressed.</w:t>
      </w:r>
    </w:p>
    <w:p w14:paraId="5229ABFE" w14:textId="77777777" w:rsidR="006D7114" w:rsidRPr="00C97EA9" w:rsidRDefault="006D7114" w:rsidP="006D7114">
      <w:pPr>
        <w:spacing w:line="480" w:lineRule="auto"/>
        <w:jc w:val="both"/>
        <w:rPr>
          <w:rFonts w:eastAsia="Calibri"/>
          <w:lang w:val="en-US"/>
        </w:rPr>
      </w:pPr>
    </w:p>
    <w:p w14:paraId="23B80285" w14:textId="77777777" w:rsidR="006D7114" w:rsidRPr="00C97EA9" w:rsidRDefault="006D7114" w:rsidP="006D7114">
      <w:pPr>
        <w:spacing w:line="480" w:lineRule="auto"/>
        <w:jc w:val="both"/>
        <w:rPr>
          <w:rFonts w:eastAsia="Calibri"/>
          <w:i/>
          <w:lang w:val="en-US"/>
        </w:rPr>
      </w:pPr>
      <w:r w:rsidRPr="00C97EA9">
        <w:rPr>
          <w:rFonts w:eastAsia="Calibri"/>
          <w:i/>
          <w:lang w:val="en-US"/>
        </w:rPr>
        <w:t>Pathway analysis</w:t>
      </w:r>
    </w:p>
    <w:p w14:paraId="2322BADA" w14:textId="4E652139" w:rsidR="008300D6" w:rsidRPr="00C97EA9" w:rsidRDefault="009E448A" w:rsidP="006D7114">
      <w:pPr>
        <w:spacing w:line="480" w:lineRule="auto"/>
        <w:jc w:val="both"/>
        <w:rPr>
          <w:rFonts w:eastAsia="Calibri"/>
          <w:lang w:val="en-US"/>
        </w:rPr>
      </w:pPr>
      <w:r w:rsidRPr="00C97EA9">
        <w:rPr>
          <w:rFonts w:eastAsia="Calibri"/>
          <w:lang w:val="en-US"/>
        </w:rPr>
        <w:lastRenderedPageBreak/>
        <w:t xml:space="preserve">Pathway analysis </w:t>
      </w:r>
      <w:r w:rsidR="00476B56" w:rsidRPr="00C97EA9">
        <w:rPr>
          <w:rFonts w:eastAsia="Calibri"/>
          <w:lang w:val="en-US"/>
        </w:rPr>
        <w:t>was performed as</w:t>
      </w:r>
      <w:r w:rsidR="00094337" w:rsidRPr="00C97EA9">
        <w:rPr>
          <w:rFonts w:eastAsia="Calibri"/>
          <w:lang w:val="en-US"/>
        </w:rPr>
        <w:t xml:space="preserve"> described previously by</w:t>
      </w:r>
      <w:r w:rsidR="006D7114" w:rsidRPr="00C97EA9">
        <w:rPr>
          <w:rFonts w:eastAsia="Calibri"/>
          <w:lang w:val="en-US"/>
        </w:rPr>
        <w:t xml:space="preserve"> </w:t>
      </w:r>
      <w:hyperlink w:anchor="_ENREF_73" w:tooltip="Walker, 2016 #8" w:history="1">
        <w:r w:rsidR="00DA74B9" w:rsidRPr="00C97EA9">
          <w:rPr>
            <w:rFonts w:eastAsia="Calibri"/>
            <w:lang w:val="en-US"/>
          </w:rPr>
          <w:fldChar w:fldCharType="begin">
            <w:fldData xml:space="preserve">PEVuZE5vdGU+PENpdGUgQXV0aG9yWWVhcj0iMSI+PEF1dGhvcj5XYWxrZXI8L0F1dGhvcj48WWVh
cj4yMDE2PC9ZZWFyPjxSZWNOdW0+ODwvUmVjTnVtPjxEaXNwbGF5VGV4dD5XYWxrZXIgZXQgYWwu
ICgyMDE2KTwvRGlzcGxheVRleHQ+PHJlY29yZD48cmVjLW51bWJlcj44PC9yZWMtbnVtYmVyPjxm
b3JlaWduLWtleXM+PGtleSBhcHA9IkVOIiBkYi1pZD0iZmQ1YTlzZmU4NTBmd2RldHRkanYyZHh5
cGUyOXpyd2RlNWF3IiB0aW1lc3RhbXA9IjE0ODk0ODkwMTIiPjg8L2tleT48L2ZvcmVpZ24ta2V5
cz48cmVmLXR5cGUgbmFtZT0iSm91cm5hbCBBcnRpY2xlIj4xNzwvcmVmLXR5cGU+PGNvbnRyaWJ1
dG9ycz48YXV0aG9ycz48YXV0aG9yPldhbGtlciwgQS48L2F1dGhvcj48YXV0aG9yPlJ1c3NtYW5u
LCBWLjwvYXV0aG9yPjxhdXRob3I+RGVlZywgQy4gQS48L2F1dGhvcj48YXV0aG9yPnZvbiBUb2Vy
bmUsIEMuPC9hdXRob3I+PGF1dGhvcj5LbGVpbndvcnQsIEsuIEouPC9hdXRob3I+PGF1dGhvcj5T
em9iZXIsIEMuPC9hdXRob3I+PGF1dGhvcj5SZXR0ZW5iZWNrLCBNLiBMLjwvYXV0aG9yPjxhdXRo
b3I+dm9uIFJ1ZGVuLCBFLiBMLjwvYXV0aG9yPjxhdXRob3I+R29jLCBKLjwvYXV0aG9yPjxhdXRo
b3I+T25nZXJ0aCwgVC48L2F1dGhvcj48YXV0aG9yPkJvZXMsIEsuPC9hdXRob3I+PGF1dGhvcj5T
YWx2YW1vc2VyLCBKLiBELjwvYXV0aG9yPjxhdXRob3I+VmV6emFuaSwgQS48L2F1dGhvcj48YXV0
aG9yPkhhdWNrLCBTLiBNLjwvYXV0aG9yPjxhdXRob3I+UG90c2Noa2EsIEguPC9hdXRob3I+PC9h
dXRob3JzPjwvY29udHJpYnV0b3JzPjxhdXRoLWFkZHJlc3M+SW5zdGl0dXRlIG9mIFBoYXJtYWNv
bG9neSwgVG94aWNvbG9neSAmYW1wOyBQaGFybWFjeSwgTHVkd2lnLU1heGltaWxpYW5zLVVuaXZl
cnNpdHkgKExNVSksIE11bmljaCwgR2VybWFueS4mI3hEO0luc3RpdHV0ZSBvZiBBbmltYWwgUGh5
c2lvbG9neSwgRGVwYXJ0bWVudCBvZiBWZXRlcmluYXJ5IFNjaWVuY2VzLCBMdWR3aWctTWF4aW1p
bGlhbnMtVW5pdmVyc2l0eSAoTE1VKSwgTXVuaWNoLCBHZXJtYW55OyBFeHBlcmltZW50YWwgT3Bo
dGhhbG1vbG9neSwgVW5pdmVyc2l0eSBvZiBNYXJidXJnLCBNYXJidXJnLCBHZXJtYW55LiYjeEQ7
UmVzZWFyY2ggVW5pdCBQcm90ZWluIFNjaWVuY2UsIEhlbG1ob2x0eiBDZW50ZXIgTXVuaWNoLCBO
ZXVoZXJiZXJnLCBHZXJtYW55LiYjeEQ7SW5zdGl0dXRlIG9mIEFuaW1hbCBQaHlzaW9sb2d5LCBE
ZXBhcnRtZW50IG9mIFZldGVyaW5hcnkgU2NpZW5jZXMsIEx1ZHdpZy1NYXhpbWlsaWFucy1Vbml2
ZXJzaXR5IChMTVUpLCBNdW5pY2gsIEdlcm1hbnkuJiN4RDtJUkNDUyAtIElzdGl0dXRvIGRpIFJp
Y2VyY2hlIEZhcm1hY29sb2dpY2hlICZxdW90O01hcmlvIE5lZ3JpJnF1b3Q7LCBEZXBhcnRtZW50
IG9mIE5ldXJvc2NpZW5jZSwgTWlsYW5vLCBJdGFseS4mI3hEO1Jlc2VhcmNoIFVuaXQgUHJvdGVp
biBTY2llbmNlLCBIZWxtaG9sdHogQ2VudGVyIE11bmljaCwgTmV1aGVyYmVyZywgR2VybWFueS4g
RWxlY3Ryb25pYyBhZGRyZXNzOiBoYXVja0BoZWxtaG9sdHotbXVlbmNoZW4uZGUuJiN4RDtJbnN0
aXR1dGUgb2YgUGhhcm1hY29sb2d5LCBUb3hpY29sb2d5ICZhbXA7IFBoYXJtYWN5LCBMdWR3aWct
TWF4aW1pbGlhbnMtVW5pdmVyc2l0eSAoTE1VKSwgTXVuaWNoLCBHZXJtYW55LiBFbGVjdHJvbmlj
IGFkZHJlc3M6IHBvdHNjaGthQHBoYXJtdG94LnZldG1lZC51bmktbXVlbmNoZW4uZGUuPC9hdXRo
LWFkZHJlc3M+PHRpdGxlcz48dGl0bGU+UHJvdGVvbWljIHByb2ZpbGluZyBvZiBlcGlsZXB0b2dl
bmVzaXMgaW4gYSByYXQgbW9kZWw6IEZvY3VzIG9uIGluZmxhbW1hdGlvbjwvdGl0bGU+PHNlY29u
ZGFyeS10aXRsZT5CcmFpbiBCZWhhdiBJbW11bjwvc2Vjb25kYXJ5LXRpdGxlPjxhbHQtdGl0bGU+
QnJhaW4sIGJlaGF2aW9yLCBhbmQgaW1tdW5pdHk8L2FsdC10aXRsZT48L3RpdGxlcz48cGVyaW9k
aWNhbD48ZnVsbC10aXRsZT5CcmFpbiBCZWhhdiBJbW11bjwvZnVsbC10aXRsZT48YWJici0xPkJy
YWluLCBiZWhhdmlvciwgYW5kIGltbXVuaXR5PC9hYmJyLTE+PC9wZXJpb2RpY2FsPjxhbHQtcGVy
aW9kaWNhbD48ZnVsbC10aXRsZT5CcmFpbiBCZWhhdiBJbW11bjwvZnVsbC10aXRsZT48YWJici0x
PkJyYWluLCBiZWhhdmlvciwgYW5kIGltbXVuaXR5PC9hYmJyLTE+PC9hbHQtcGVyaW9kaWNhbD48
cGFnZXM+MTM4LTU4PC9wYWdlcz48dm9sdW1lPjUzPC92b2x1bWU+PGVkaXRpb24+MjAxNS8xMi8y
MjwvZWRpdGlvbj48a2V5d29yZHM+PGtleXdvcmQ+QW5pbWFsczwva2V5d29yZD48a2V5d29yZD5C
aW9tYXJrZXJzL21ldGFib2xpc208L2tleXdvcmQ+PGtleXdvcmQ+Q2VyZWJyYWwgQ29ydGV4L21l
dGFib2xpc208L2tleXdvcmQ+PGtleXdvcmQ+Q3l0b2tpbmVzL21ldGFib2xpc208L2tleXdvcmQ+
PGtleXdvcmQ+RGlzZWFzZSBNb2RlbHMsIEFuaW1hbDwva2V5d29yZD48a2V5d29yZD5FcGlsZXBz
eS9ldGlvbG9neS9nZW5ldGljcy8qbWV0YWJvbGlzbTwva2V5d29yZD48a2V5d29yZD5GZW1hbGU8
L2tleXdvcmQ+PGtleXdvcmQ+R2VuZSBFeHByZXNzaW9uIFByb2ZpbGluZzwva2V5d29yZD48a2V5
d29yZD5IaXBwb2NhbXB1cy9tZXRhYm9saXNtPC9rZXl3b3JkPjxrZXl3b3JkPkluZmxhbW1hdGlv
bi9nZW5ldGljcy8qbWV0YWJvbGlzbTwva2V5d29yZD48a2V5d29yZD5QYXJhaGlwcG9jYW1wYWwg
R3lydXMvbWV0YWJvbGlzbTwva2V5d29yZD48a2V5d29yZD5Qcm90ZW9tZS9tZXRhYm9saXNtPC9r
ZXl3b3JkPjxrZXl3b3JkPlByb3Rlb21pY3MvbWV0aG9kczwva2V5d29yZD48a2V5d29yZD5SYXRz
PC9rZXl3b3JkPjxrZXl3b3JkPlJhdHMsIFNwcmFndWUtRGF3bGV5PC9rZXl3b3JkPjxrZXl3b3Jk
PlJlY2VwdG9ycywgUHVyaW5lcmdpYy9tZXRhYm9saXNtPC9rZXl3b3JkPjxrZXl3b3JkPlNpZ25h
bCBUcmFuc2R1Y3Rpb248L2tleXdvcmQ+PGtleXdvcmQ+VGFuZGVtIE1hc3MgU3BlY3Ryb21ldHJ5
L21ldGhvZHM8L2tleXdvcmQ+PGtleXdvcmQ+VG9sbC1MaWtlIFJlY2VwdG9ycy9tZXRhYm9saXNt
PC9rZXl3b3JkPjxrZXl3b3JkPkVwaWxlcHN5PC9rZXl3b3JkPjxrZXl3b3JkPkhlYXQgc2hvY2sg
cHJvdGVpbnM8L2tleXdvcmQ+PGtleXdvcmQ+SW5mbGFtbWF0aW9uPC9rZXl3b3JkPjxrZXl3b3Jk
PklubmF0ZSBpbW11bml0eTwva2V5d29yZD48a2V5d29yZD5NYXNzIHNwZWN0cm9tZXRyeTwva2V5
d29yZD48a2V5d29yZD5Qcm90ZW9taWNzPC9rZXl3b3JkPjxrZXl3b3JkPlB1cmlub2NlcHRvcnM8
L2tleXdvcmQ+PGtleXdvcmQ+U3RhdHVzIGVwaWxlcHRpY3VzPC9rZXl3b3JkPjxrZXl3b3JkPlRv
bGwtbGlrZSByZWNlcHRvcnM8L2tleXdvcmQ+PC9rZXl3b3Jkcz48ZGF0ZXM+PHllYXI+MjAxNjwv
eWVhcj48cHViLWRhdGVzPjxkYXRlPk1hcjwvZGF0ZT48L3B1Yi1kYXRlcz48L2RhdGVzPjxpc2Ju
PjA4ODktMTU5MTwvaXNibj48YWNjZXNzaW9uLW51bT4yNjY4NTgwNDwvYWNjZXNzaW9uLW51bT48
dXJscz48L3VybHM+PGVsZWN0cm9uaWMtcmVzb3VyY2UtbnVtPjEwLjEwMTYvai5iYmkuMjAxNS4x
Mi4wMDc8L2VsZWN0cm9uaWMtcmVzb3VyY2UtbnVtPjxyZW1vdGUtZGF0YWJhc2UtcHJvdmlkZXI+
TkxNPC9yZW1vdGUtZGF0YWJhc2UtcHJvdmlkZXI+PGxhbmd1YWdlPmVuZzwvbGFuZ3VhZ2U+PC9y
ZWNvcmQ+PC9DaXRlPjwvRW5kTm90ZT5=
</w:fldData>
          </w:fldChar>
        </w:r>
        <w:r w:rsidR="00DA74B9" w:rsidRPr="00C97EA9">
          <w:rPr>
            <w:rFonts w:eastAsia="Calibri"/>
            <w:lang w:val="en-US"/>
          </w:rPr>
          <w:instrText xml:space="preserve"> ADDIN EN.CITE </w:instrText>
        </w:r>
        <w:r w:rsidR="00DA74B9" w:rsidRPr="00C97EA9">
          <w:rPr>
            <w:rFonts w:eastAsia="Calibri"/>
            <w:lang w:val="en-US"/>
          </w:rPr>
          <w:fldChar w:fldCharType="begin">
            <w:fldData xml:space="preserve">PEVuZE5vdGU+PENpdGUgQXV0aG9yWWVhcj0iMSI+PEF1dGhvcj5XYWxrZXI8L0F1dGhvcj48WWVh
cj4yMDE2PC9ZZWFyPjxSZWNOdW0+ODwvUmVjTnVtPjxEaXNwbGF5VGV4dD5XYWxrZXIgZXQgYWwu
ICgyMDE2KTwvRGlzcGxheVRleHQ+PHJlY29yZD48cmVjLW51bWJlcj44PC9yZWMtbnVtYmVyPjxm
b3JlaWduLWtleXM+PGtleSBhcHA9IkVOIiBkYi1pZD0iZmQ1YTlzZmU4NTBmd2RldHRkanYyZHh5
cGUyOXpyd2RlNWF3IiB0aW1lc3RhbXA9IjE0ODk0ODkwMTIiPjg8L2tleT48L2ZvcmVpZ24ta2V5
cz48cmVmLXR5cGUgbmFtZT0iSm91cm5hbCBBcnRpY2xlIj4xNzwvcmVmLXR5cGU+PGNvbnRyaWJ1
dG9ycz48YXV0aG9ycz48YXV0aG9yPldhbGtlciwgQS48L2F1dGhvcj48YXV0aG9yPlJ1c3NtYW5u
LCBWLjwvYXV0aG9yPjxhdXRob3I+RGVlZywgQy4gQS48L2F1dGhvcj48YXV0aG9yPnZvbiBUb2Vy
bmUsIEMuPC9hdXRob3I+PGF1dGhvcj5LbGVpbndvcnQsIEsuIEouPC9hdXRob3I+PGF1dGhvcj5T
em9iZXIsIEMuPC9hdXRob3I+PGF1dGhvcj5SZXR0ZW5iZWNrLCBNLiBMLjwvYXV0aG9yPjxhdXRo
b3I+dm9uIFJ1ZGVuLCBFLiBMLjwvYXV0aG9yPjxhdXRob3I+R29jLCBKLjwvYXV0aG9yPjxhdXRo
b3I+T25nZXJ0aCwgVC48L2F1dGhvcj48YXV0aG9yPkJvZXMsIEsuPC9hdXRob3I+PGF1dGhvcj5T
YWx2YW1vc2VyLCBKLiBELjwvYXV0aG9yPjxhdXRob3I+VmV6emFuaSwgQS48L2F1dGhvcj48YXV0
aG9yPkhhdWNrLCBTLiBNLjwvYXV0aG9yPjxhdXRob3I+UG90c2Noa2EsIEguPC9hdXRob3I+PC9h
dXRob3JzPjwvY29udHJpYnV0b3JzPjxhdXRoLWFkZHJlc3M+SW5zdGl0dXRlIG9mIFBoYXJtYWNv
bG9neSwgVG94aWNvbG9neSAmYW1wOyBQaGFybWFjeSwgTHVkd2lnLU1heGltaWxpYW5zLVVuaXZl
cnNpdHkgKExNVSksIE11bmljaCwgR2VybWFueS4mI3hEO0luc3RpdHV0ZSBvZiBBbmltYWwgUGh5
c2lvbG9neSwgRGVwYXJ0bWVudCBvZiBWZXRlcmluYXJ5IFNjaWVuY2VzLCBMdWR3aWctTWF4aW1p
bGlhbnMtVW5pdmVyc2l0eSAoTE1VKSwgTXVuaWNoLCBHZXJtYW55OyBFeHBlcmltZW50YWwgT3Bo
dGhhbG1vbG9neSwgVW5pdmVyc2l0eSBvZiBNYXJidXJnLCBNYXJidXJnLCBHZXJtYW55LiYjeEQ7
UmVzZWFyY2ggVW5pdCBQcm90ZWluIFNjaWVuY2UsIEhlbG1ob2x0eiBDZW50ZXIgTXVuaWNoLCBO
ZXVoZXJiZXJnLCBHZXJtYW55LiYjeEQ7SW5zdGl0dXRlIG9mIEFuaW1hbCBQaHlzaW9sb2d5LCBE
ZXBhcnRtZW50IG9mIFZldGVyaW5hcnkgU2NpZW5jZXMsIEx1ZHdpZy1NYXhpbWlsaWFucy1Vbml2
ZXJzaXR5IChMTVUpLCBNdW5pY2gsIEdlcm1hbnkuJiN4RDtJUkNDUyAtIElzdGl0dXRvIGRpIFJp
Y2VyY2hlIEZhcm1hY29sb2dpY2hlICZxdW90O01hcmlvIE5lZ3JpJnF1b3Q7LCBEZXBhcnRtZW50
IG9mIE5ldXJvc2NpZW5jZSwgTWlsYW5vLCBJdGFseS4mI3hEO1Jlc2VhcmNoIFVuaXQgUHJvdGVp
biBTY2llbmNlLCBIZWxtaG9sdHogQ2VudGVyIE11bmljaCwgTmV1aGVyYmVyZywgR2VybWFueS4g
RWxlY3Ryb25pYyBhZGRyZXNzOiBoYXVja0BoZWxtaG9sdHotbXVlbmNoZW4uZGUuJiN4RDtJbnN0
aXR1dGUgb2YgUGhhcm1hY29sb2d5LCBUb3hpY29sb2d5ICZhbXA7IFBoYXJtYWN5LCBMdWR3aWct
TWF4aW1pbGlhbnMtVW5pdmVyc2l0eSAoTE1VKSwgTXVuaWNoLCBHZXJtYW55LiBFbGVjdHJvbmlj
IGFkZHJlc3M6IHBvdHNjaGthQHBoYXJtdG94LnZldG1lZC51bmktbXVlbmNoZW4uZGUuPC9hdXRo
LWFkZHJlc3M+PHRpdGxlcz48dGl0bGU+UHJvdGVvbWljIHByb2ZpbGluZyBvZiBlcGlsZXB0b2dl
bmVzaXMgaW4gYSByYXQgbW9kZWw6IEZvY3VzIG9uIGluZmxhbW1hdGlvbjwvdGl0bGU+PHNlY29u
ZGFyeS10aXRsZT5CcmFpbiBCZWhhdiBJbW11bjwvc2Vjb25kYXJ5LXRpdGxlPjxhbHQtdGl0bGU+
QnJhaW4sIGJlaGF2aW9yLCBhbmQgaW1tdW5pdHk8L2FsdC10aXRsZT48L3RpdGxlcz48cGVyaW9k
aWNhbD48ZnVsbC10aXRsZT5CcmFpbiBCZWhhdiBJbW11bjwvZnVsbC10aXRsZT48YWJici0xPkJy
YWluLCBiZWhhdmlvciwgYW5kIGltbXVuaXR5PC9hYmJyLTE+PC9wZXJpb2RpY2FsPjxhbHQtcGVy
aW9kaWNhbD48ZnVsbC10aXRsZT5CcmFpbiBCZWhhdiBJbW11bjwvZnVsbC10aXRsZT48YWJici0x
PkJyYWluLCBiZWhhdmlvciwgYW5kIGltbXVuaXR5PC9hYmJyLTE+PC9hbHQtcGVyaW9kaWNhbD48
cGFnZXM+MTM4LTU4PC9wYWdlcz48dm9sdW1lPjUzPC92b2x1bWU+PGVkaXRpb24+MjAxNS8xMi8y
MjwvZWRpdGlvbj48a2V5d29yZHM+PGtleXdvcmQ+QW5pbWFsczwva2V5d29yZD48a2V5d29yZD5C
aW9tYXJrZXJzL21ldGFib2xpc208L2tleXdvcmQ+PGtleXdvcmQ+Q2VyZWJyYWwgQ29ydGV4L21l
dGFib2xpc208L2tleXdvcmQ+PGtleXdvcmQ+Q3l0b2tpbmVzL21ldGFib2xpc208L2tleXdvcmQ+
PGtleXdvcmQ+RGlzZWFzZSBNb2RlbHMsIEFuaW1hbDwva2V5d29yZD48a2V5d29yZD5FcGlsZXBz
eS9ldGlvbG9neS9nZW5ldGljcy8qbWV0YWJvbGlzbTwva2V5d29yZD48a2V5d29yZD5GZW1hbGU8
L2tleXdvcmQ+PGtleXdvcmQ+R2VuZSBFeHByZXNzaW9uIFByb2ZpbGluZzwva2V5d29yZD48a2V5
d29yZD5IaXBwb2NhbXB1cy9tZXRhYm9saXNtPC9rZXl3b3JkPjxrZXl3b3JkPkluZmxhbW1hdGlv
bi9nZW5ldGljcy8qbWV0YWJvbGlzbTwva2V5d29yZD48a2V5d29yZD5QYXJhaGlwcG9jYW1wYWwg
R3lydXMvbWV0YWJvbGlzbTwva2V5d29yZD48a2V5d29yZD5Qcm90ZW9tZS9tZXRhYm9saXNtPC9r
ZXl3b3JkPjxrZXl3b3JkPlByb3Rlb21pY3MvbWV0aG9kczwva2V5d29yZD48a2V5d29yZD5SYXRz
PC9rZXl3b3JkPjxrZXl3b3JkPlJhdHMsIFNwcmFndWUtRGF3bGV5PC9rZXl3b3JkPjxrZXl3b3Jk
PlJlY2VwdG9ycywgUHVyaW5lcmdpYy9tZXRhYm9saXNtPC9rZXl3b3JkPjxrZXl3b3JkPlNpZ25h
bCBUcmFuc2R1Y3Rpb248L2tleXdvcmQ+PGtleXdvcmQ+VGFuZGVtIE1hc3MgU3BlY3Ryb21ldHJ5
L21ldGhvZHM8L2tleXdvcmQ+PGtleXdvcmQ+VG9sbC1MaWtlIFJlY2VwdG9ycy9tZXRhYm9saXNt
PC9rZXl3b3JkPjxrZXl3b3JkPkVwaWxlcHN5PC9rZXl3b3JkPjxrZXl3b3JkPkhlYXQgc2hvY2sg
cHJvdGVpbnM8L2tleXdvcmQ+PGtleXdvcmQ+SW5mbGFtbWF0aW9uPC9rZXl3b3JkPjxrZXl3b3Jk
PklubmF0ZSBpbW11bml0eTwva2V5d29yZD48a2V5d29yZD5NYXNzIHNwZWN0cm9tZXRyeTwva2V5
d29yZD48a2V5d29yZD5Qcm90ZW9taWNzPC9rZXl3b3JkPjxrZXl3b3JkPlB1cmlub2NlcHRvcnM8
L2tleXdvcmQ+PGtleXdvcmQ+U3RhdHVzIGVwaWxlcHRpY3VzPC9rZXl3b3JkPjxrZXl3b3JkPlRv
bGwtbGlrZSByZWNlcHRvcnM8L2tleXdvcmQ+PC9rZXl3b3Jkcz48ZGF0ZXM+PHllYXI+MjAxNjwv
eWVhcj48cHViLWRhdGVzPjxkYXRlPk1hcjwvZGF0ZT48L3B1Yi1kYXRlcz48L2RhdGVzPjxpc2Ju
PjA4ODktMTU5MTwvaXNibj48YWNjZXNzaW9uLW51bT4yNjY4NTgwNDwvYWNjZXNzaW9uLW51bT48
dXJscz48L3VybHM+PGVsZWN0cm9uaWMtcmVzb3VyY2UtbnVtPjEwLjEwMTYvai5iYmkuMjAxNS4x
Mi4wMDc8L2VsZWN0cm9uaWMtcmVzb3VyY2UtbnVtPjxyZW1vdGUtZGF0YWJhc2UtcHJvdmlkZXI+
TkxNPC9yZW1vdGUtZGF0YWJhc2UtcHJvdmlkZXI+PGxhbmd1YWdlPmVuZzwvbGFuZ3VhZ2U+PC9y
ZWNvcmQ+PC9DaXRlPjwvRW5kTm90ZT5=
</w:fldData>
          </w:fldChar>
        </w:r>
        <w:r w:rsidR="00DA74B9" w:rsidRPr="00C97EA9">
          <w:rPr>
            <w:rFonts w:eastAsia="Calibri"/>
            <w:lang w:val="en-US"/>
          </w:rPr>
          <w:instrText xml:space="preserve"> ADDIN EN.CITE.DATA </w:instrText>
        </w:r>
        <w:r w:rsidR="00DA74B9" w:rsidRPr="00C97EA9">
          <w:rPr>
            <w:rFonts w:eastAsia="Calibri"/>
            <w:lang w:val="en-US"/>
          </w:rPr>
        </w:r>
        <w:r w:rsidR="00DA74B9" w:rsidRPr="00C97EA9">
          <w:rPr>
            <w:rFonts w:eastAsia="Calibri"/>
            <w:lang w:val="en-US"/>
          </w:rPr>
          <w:fldChar w:fldCharType="end"/>
        </w:r>
        <w:r w:rsidR="00DA74B9" w:rsidRPr="00C97EA9">
          <w:rPr>
            <w:rFonts w:eastAsia="Calibri"/>
            <w:lang w:val="en-US"/>
          </w:rPr>
        </w:r>
        <w:r w:rsidR="00DA74B9" w:rsidRPr="00C97EA9">
          <w:rPr>
            <w:rFonts w:eastAsia="Calibri"/>
            <w:lang w:val="en-US"/>
          </w:rPr>
          <w:fldChar w:fldCharType="separate"/>
        </w:r>
        <w:r w:rsidR="00DA74B9" w:rsidRPr="00C97EA9">
          <w:rPr>
            <w:rFonts w:eastAsia="Calibri"/>
            <w:noProof/>
            <w:lang w:val="en-US"/>
          </w:rPr>
          <w:t>Walker et al. (2016)</w:t>
        </w:r>
        <w:r w:rsidR="00DA74B9" w:rsidRPr="00C97EA9">
          <w:rPr>
            <w:rFonts w:eastAsia="Calibri"/>
            <w:lang w:val="en-US"/>
          </w:rPr>
          <w:fldChar w:fldCharType="end"/>
        </w:r>
      </w:hyperlink>
      <w:r w:rsidRPr="00C97EA9">
        <w:rPr>
          <w:rFonts w:eastAsia="Calibri"/>
          <w:lang w:val="en-US"/>
        </w:rPr>
        <w:t xml:space="preserve">. </w:t>
      </w:r>
      <w:r w:rsidR="00476B56" w:rsidRPr="00C97EA9">
        <w:rPr>
          <w:rFonts w:eastAsia="Calibri"/>
          <w:lang w:val="en-US"/>
        </w:rPr>
        <w:t>Briefly, f</w:t>
      </w:r>
      <w:r w:rsidR="006D7114" w:rsidRPr="00C97EA9">
        <w:rPr>
          <w:rFonts w:eastAsia="Calibri"/>
          <w:lang w:val="en-US"/>
        </w:rPr>
        <w:t xml:space="preserve">ollowing LC-MS/MS, </w:t>
      </w:r>
      <w:r w:rsidR="008300D6" w:rsidRPr="00C97EA9">
        <w:rPr>
          <w:rFonts w:eastAsia="Calibri"/>
          <w:lang w:val="en-US"/>
        </w:rPr>
        <w:t>gene symbols for all quantified proteins were searched in t</w:t>
      </w:r>
      <w:r w:rsidR="006D7114" w:rsidRPr="00C97EA9">
        <w:rPr>
          <w:rFonts w:eastAsia="Calibri"/>
          <w:lang w:val="en-US"/>
        </w:rPr>
        <w:t>he Ensembl</w:t>
      </w:r>
      <w:r w:rsidR="00127574" w:rsidRPr="00C97EA9">
        <w:rPr>
          <w:rFonts w:eastAsia="Calibri"/>
          <w:lang w:val="en-US"/>
        </w:rPr>
        <w:t>e</w:t>
      </w:r>
      <w:r w:rsidR="006D7114" w:rsidRPr="00C97EA9">
        <w:rPr>
          <w:rFonts w:eastAsia="Calibri"/>
          <w:lang w:val="en-US"/>
        </w:rPr>
        <w:t xml:space="preserve"> database (http://www.ensembl.org/Rattus_norvegicus/; version 69; 32971 sequences). </w:t>
      </w:r>
      <w:r w:rsidR="008300D6" w:rsidRPr="00C97EA9">
        <w:rPr>
          <w:rFonts w:eastAsia="Calibri"/>
          <w:lang w:val="en-US"/>
        </w:rPr>
        <w:t xml:space="preserve">If a rat genome annotation was not present, the human </w:t>
      </w:r>
      <w:r w:rsidR="006D7114" w:rsidRPr="00C97EA9">
        <w:rPr>
          <w:rFonts w:eastAsia="Calibri"/>
          <w:lang w:val="en-US"/>
        </w:rPr>
        <w:t>orth</w:t>
      </w:r>
      <w:r w:rsidRPr="00C97EA9">
        <w:rPr>
          <w:rFonts w:eastAsia="Calibri"/>
          <w:lang w:val="en-US"/>
        </w:rPr>
        <w:t xml:space="preserve">ologue was used. </w:t>
      </w:r>
      <w:r w:rsidR="008300D6" w:rsidRPr="00C97EA9">
        <w:rPr>
          <w:rFonts w:eastAsia="Calibri"/>
          <w:lang w:val="en-US"/>
        </w:rPr>
        <w:t xml:space="preserve">Pathway enrichment analysis was performed using both a licensed (Genomatix Pathway System (GePS), Genomatix Software GmbH, Munich, Germany) and a publically available (ConsensusPathDB over-representation tool, </w:t>
      </w:r>
      <w:r w:rsidR="008300D6" w:rsidRPr="00C97EA9">
        <w:rPr>
          <w:rFonts w:eastAsia="Calibri"/>
          <w:lang w:val="en-US"/>
        </w:rPr>
        <w:fldChar w:fldCharType="begin">
          <w:fldData xml:space="preserve">PEVuZE5vdGU+PENpdGUgQXV0aG9yWWVhcj0iMSI+PEF1dGhvcj5LYW1idXJvdjwvQXV0aG9yPjxZ
ZWFyPjIwMTE8L1llYXI+PFJlY051bT4xNTwvUmVjTnVtPjxEaXNwbGF5VGV4dD5LYW1idXJvdiBl
dCBhbC4gKDIwMTEpOyBLYW1idXJvdiBldCBhbC4gKDIwMDkpPC9EaXNwbGF5VGV4dD48cmVjb3Jk
PjxyZWMtbnVtYmVyPjE1PC9yZWMtbnVtYmVyPjxmb3JlaWduLWtleXM+PGtleSBhcHA9IkVOIiBk
Yi1pZD0iZmQ1YTlzZmU4NTBmd2RldHRkanYyZHh5cGUyOXpyd2RlNWF3IiB0aW1lc3RhbXA9IjE0
ODk0OTY2MzYiPjE1PC9rZXk+PC9mb3JlaWduLWtleXM+PHJlZi10eXBlIG5hbWU9IkpvdXJuYWwg
QXJ0aWNsZSI+MTc8L3JlZi10eXBlPjxjb250cmlidXRvcnM+PGF1dGhvcnM+PGF1dGhvcj5LYW1i
dXJvdiwgQS48L2F1dGhvcj48YXV0aG9yPlBlbnRjaGV2LCBLLjwvYXV0aG9yPjxhdXRob3I+R2Fs
aWNrYSwgSC48L2F1dGhvcj48YXV0aG9yPldpZXJsaW5nLCBDLjwvYXV0aG9yPjxhdXRob3I+TGVo
cmFjaCwgSC48L2F1dGhvcj48YXV0aG9yPkhlcndpZywgUi48L2F1dGhvcj48L2F1dGhvcnM+PC9j
b250cmlidXRvcnM+PGF1dGgtYWRkcmVzcz5WZXJ0ZWJyYXRlIEdlbm9taWNzIERlcGFydG1lbnQs
IE1heCBQbGFuY2sgSW5zdGl0dXRlIGZvciBNb2xlY3VsYXIgR2VuZXRpY3MsIElobmVzdHIgNjMt
NzMsIDE0MTk1IEJlcmxpbiwgR2VybWFueS4ga2FtYnVyb3ZAbW9sZ2VuLm1wZy5kZTwvYXV0aC1h
ZGRyZXNzPjx0aXRsZXM+PHRpdGxlPkNvbnNlbnN1c1BhdGhEQjogdG93YXJkIGEgbW9yZSBjb21w
bGV0ZSBwaWN0dXJlIG9mIGNlbGwgYmlvbG9neTwvdGl0bGU+PHNlY29uZGFyeS10aXRsZT5OdWNs
ZWljIEFjaWRzIFJlczwvc2Vjb25kYXJ5LXRpdGxlPjxhbHQtdGl0bGU+TnVjbGVpYyBhY2lkcyBy
ZXNlYXJjaDwvYWx0LXRpdGxlPjwvdGl0bGVzPjxwZXJpb2RpY2FsPjxmdWxsLXRpdGxlPk51Y2xl
aWMgQWNpZHMgUmVzPC9mdWxsLXRpdGxlPjxhYmJyLTE+TnVjbGVpYyBhY2lkcyByZXNlYXJjaDwv
YWJici0xPjwvcGVyaW9kaWNhbD48YWx0LXBlcmlvZGljYWw+PGZ1bGwtdGl0bGU+TnVjbGVpYyBB
Y2lkcyBSZXM8L2Z1bGwtdGl0bGU+PGFiYnItMT5OdWNsZWljIGFjaWRzIHJlc2VhcmNoPC9hYmJy
LTE+PC9hbHQtcGVyaW9kaWNhbD48cGFnZXM+RDcxMi03PC9wYWdlcz48dm9sdW1lPjM5PC92b2x1
bWU+PG51bWJlcj5EYXRhYmFzZSBpc3N1ZTwvbnVtYmVyPjxlZGl0aW9uPjIwMTAvMTEvMTM8L2Vk
aXRpb24+PGtleXdvcmRzPjxrZXl3b3JkPkFuaW1hbHM8L2tleXdvcmQ+PGtleXdvcmQ+KkRhdGFi
YXNlcywgRmFjdHVhbDwva2V5d29yZD48a2V5d29yZD5EYXRhYmFzZXMsIEdlbmV0aWM8L2tleXdv
cmQ+PGtleXdvcmQ+R2VuZSBFeHByZXNzaW9uPC9rZXl3b3JkPjxrZXl3b3JkPipHZW5lIFJlZ3Vs
YXRvcnkgTmV0d29ya3M8L2tleXdvcmQ+PGtleXdvcmQ+SHVtYW5zPC9rZXl3b3JkPjxrZXl3b3Jk
PkludGVybmV0PC9rZXl3b3JkPjxrZXl3b3JkPipNZXRhYm9saWMgTmV0d29ya3MgYW5kIFBhdGh3
YXlzPC9rZXl3b3JkPjxrZXl3b3JkPk1pY2U8L2tleXdvcmQ+PGtleXdvcmQ+KlByb3RlaW4gSW50
ZXJhY3Rpb24gTWFwcGluZzwva2V5d29yZD48a2V5d29yZD4qU2lnbmFsIFRyYW5zZHVjdGlvbjwv
a2V5d29yZD48a2V5d29yZD5Vc2VyLUNvbXB1dGVyIEludGVyZmFjZTwva2V5d29yZD48L2tleXdv
cmRzPjxkYXRlcz48eWVhcj4yMDExPC95ZWFyPjxwdWItZGF0ZXM+PGRhdGU+SmFuPC9kYXRlPjwv
cHViLWRhdGVzPjwvZGF0ZXM+PGlzYm4+MDMwNS0xMDQ4PC9pc2JuPjxhY2Nlc3Npb24tbnVtPjIx
MDcxNDIyPC9hY2Nlc3Npb24tbnVtPjx1cmxzPjwvdXJscz48Y3VzdG9tMj5QTUMzMDEzNzI0PC9j
dXN0b20yPjxlbGVjdHJvbmljLXJlc291cmNlLW51bT4xMC4xMDkzL25hci9na3ExMTU2PC9lbGVj
dHJvbmljLXJlc291cmNlLW51bT48cmVtb3RlLWRhdGFiYXNlLXByb3ZpZGVyPk5MTTwvcmVtb3Rl
LWRhdGFiYXNlLXByb3ZpZGVyPjxsYW5ndWFnZT5lbmc8L2xhbmd1YWdlPjwvcmVjb3JkPjwvQ2l0
ZT48Q2l0ZSBBdXRob3JZZWFyPSIxIj48QXV0aG9yPkthbWJ1cm92PC9BdXRob3I+PFllYXI+MjAw
OTwvWWVhcj48UmVjTnVtPjE0PC9SZWNOdW0+PHJlY29yZD48cmVjLW51bWJlcj4xNDwvcmVjLW51
bWJlcj48Zm9yZWlnbi1rZXlzPjxrZXkgYXBwPSJFTiIgZGItaWQ9ImZkNWE5c2ZlODUwZndkZXR0
ZGp2MmR4eXBlMjl6cndkZTVhdyIgdGltZXN0YW1wPSIxNDg5NDk2NTg5Ij4xNDwva2V5PjwvZm9y
ZWlnbi1rZXlzPjxyZWYtdHlwZSBuYW1lPSJKb3VybmFsIEFydGljbGUiPjE3PC9yZWYtdHlwZT48
Y29udHJpYnV0b3JzPjxhdXRob3JzPjxhdXRob3I+S2FtYnVyb3YsIEEuPC9hdXRob3I+PGF1dGhv
cj5XaWVybGluZywgQy48L2F1dGhvcj48YXV0aG9yPkxlaHJhY2gsIEguPC9hdXRob3I+PGF1dGhv
cj5IZXJ3aWcsIFIuPC9hdXRob3I+PC9hdXRob3JzPjwvY29udHJpYnV0b3JzPjxhdXRoLWFkZHJl
c3M+TWF4IFBsYW5jayBJbnN0aXR1dGUgZm9yIE1vbGVjdWxhciBHZW5ldGljcywgSWhuZXN0ci4g
NjMtNzMsIDE0MTk1IEJlcmxpbiwgR2VybWFueS4ga2FtYnVyb3ZAbW9sZ2VuLm1wZy5kZTwvYXV0
aC1hZGRyZXNzPjx0aXRsZXM+PHRpdGxlPkNvbnNlbnN1c1BhdGhEQi0tYSBkYXRhYmFzZSBmb3Ig
aW50ZWdyYXRpbmcgaHVtYW4gZnVuY3Rpb25hbCBpbnRlcmFjdGlvbiBuZXR3b3JrczwvdGl0bGU+
PHNlY29uZGFyeS10aXRsZT5OdWNsZWljIEFjaWRzIFJlczwvc2Vjb25kYXJ5LXRpdGxlPjxhbHQt
dGl0bGU+TnVjbGVpYyBhY2lkcyByZXNlYXJjaDwvYWx0LXRpdGxlPjwvdGl0bGVzPjxwZXJpb2Rp
Y2FsPjxmdWxsLXRpdGxlPk51Y2xlaWMgQWNpZHMgUmVzPC9mdWxsLXRpdGxlPjxhYmJyLTE+TnVj
bGVpYyBhY2lkcyByZXNlYXJjaDwvYWJici0xPjwvcGVyaW9kaWNhbD48YWx0LXBlcmlvZGljYWw+
PGZ1bGwtdGl0bGU+TnVjbGVpYyBBY2lkcyBSZXM8L2Z1bGwtdGl0bGU+PGFiYnItMT5OdWNsZWlj
IGFjaWRzIHJlc2VhcmNoPC9hYmJyLTE+PC9hbHQtcGVyaW9kaWNhbD48cGFnZXM+RDYyMy04PC9w
YWdlcz48dm9sdW1lPjM3PC92b2x1bWU+PG51bWJlcj5EYXRhYmFzZSBpc3N1ZTwvbnVtYmVyPjxl
ZGl0aW9uPjIwMDgvMTAvMjM8L2VkaXRpb24+PGtleXdvcmRzPjxrZXl3b3JkPipEYXRhYmFzZXMs
IEdlbmV0aWM8L2tleXdvcmQ+PGtleXdvcmQ+KkdlbmUgRXhwcmVzc2lvbiBSZWd1bGF0aW9uPC9r
ZXl3b3JkPjxrZXl3b3JkPkh1bWFuczwva2V5d29yZD48a2V5d29yZD5JbnRlcm5ldDwva2V5d29y
ZD48a2V5d29yZD4qTWV0YWJvbGljIE5ldHdvcmtzIGFuZCBQYXRod2F5czwva2V5d29yZD48a2V5
d29yZD4qUHJvdGVpbiBJbnRlcmFjdGlvbiBNYXBwaW5nPC9rZXl3b3JkPjxrZXl3b3JkPlNpZ25h
bCBUcmFuc2R1Y3Rpb248L2tleXdvcmQ+PGtleXdvcmQ+U3lzdGVtcyBJbnRlZ3JhdGlvbjwva2V5
d29yZD48a2V5d29yZD5Vc2VyLUNvbXB1dGVyIEludGVyZmFjZTwva2V5d29yZD48L2tleXdvcmRz
PjxkYXRlcz48eWVhcj4yMDA5PC95ZWFyPjxwdWItZGF0ZXM+PGRhdGU+SmFuPC9kYXRlPjwvcHVi
LWRhdGVzPjwvZGF0ZXM+PGlzYm4+MDMwNS0xMDQ4PC9pc2JuPjxhY2Nlc3Npb24tbnVtPjE4OTQw
ODY5PC9hY2Nlc3Npb24tbnVtPjx1cmxzPjwvdXJscz48Y3VzdG9tMj5QTUMyNjg2NTYyPC9jdXN0
b20yPjxlbGVjdHJvbmljLXJlc291cmNlLW51bT4xMC4xMDkzL25hci9na242OTg8L2VsZWN0cm9u
aWMtcmVzb3VyY2UtbnVtPjxyZW1vdGUtZGF0YWJhc2UtcHJvdmlkZXI+TkxNPC9yZW1vdGUtZGF0
YWJhc2UtcHJvdmlkZXI+PGxhbmd1YWdlPmVuZzwvbGFuZ3VhZ2U+PC9yZWNvcmQ+PC9DaXRlPjwv
RW5kTm90ZT5=
</w:fldData>
        </w:fldChar>
      </w:r>
      <w:r w:rsidR="008300D6" w:rsidRPr="00C97EA9">
        <w:rPr>
          <w:rFonts w:eastAsia="Calibri"/>
          <w:lang w:val="en-US"/>
        </w:rPr>
        <w:instrText xml:space="preserve"> ADDIN EN.CITE </w:instrText>
      </w:r>
      <w:r w:rsidR="008300D6" w:rsidRPr="00C97EA9">
        <w:rPr>
          <w:rFonts w:eastAsia="Calibri"/>
          <w:lang w:val="en-US"/>
        </w:rPr>
        <w:fldChar w:fldCharType="begin">
          <w:fldData xml:space="preserve">PEVuZE5vdGU+PENpdGUgQXV0aG9yWWVhcj0iMSI+PEF1dGhvcj5LYW1idXJvdjwvQXV0aG9yPjxZ
ZWFyPjIwMTE8L1llYXI+PFJlY051bT4xNTwvUmVjTnVtPjxEaXNwbGF5VGV4dD5LYW1idXJvdiBl
dCBhbC4gKDIwMTEpOyBLYW1idXJvdiBldCBhbC4gKDIwMDkpPC9EaXNwbGF5VGV4dD48cmVjb3Jk
PjxyZWMtbnVtYmVyPjE1PC9yZWMtbnVtYmVyPjxmb3JlaWduLWtleXM+PGtleSBhcHA9IkVOIiBk
Yi1pZD0iZmQ1YTlzZmU4NTBmd2RldHRkanYyZHh5cGUyOXpyd2RlNWF3IiB0aW1lc3RhbXA9IjE0
ODk0OTY2MzYiPjE1PC9rZXk+PC9mb3JlaWduLWtleXM+PHJlZi10eXBlIG5hbWU9IkpvdXJuYWwg
QXJ0aWNsZSI+MTc8L3JlZi10eXBlPjxjb250cmlidXRvcnM+PGF1dGhvcnM+PGF1dGhvcj5LYW1i
dXJvdiwgQS48L2F1dGhvcj48YXV0aG9yPlBlbnRjaGV2LCBLLjwvYXV0aG9yPjxhdXRob3I+R2Fs
aWNrYSwgSC48L2F1dGhvcj48YXV0aG9yPldpZXJsaW5nLCBDLjwvYXV0aG9yPjxhdXRob3I+TGVo
cmFjaCwgSC48L2F1dGhvcj48YXV0aG9yPkhlcndpZywgUi48L2F1dGhvcj48L2F1dGhvcnM+PC9j
b250cmlidXRvcnM+PGF1dGgtYWRkcmVzcz5WZXJ0ZWJyYXRlIEdlbm9taWNzIERlcGFydG1lbnQs
IE1heCBQbGFuY2sgSW5zdGl0dXRlIGZvciBNb2xlY3VsYXIgR2VuZXRpY3MsIElobmVzdHIgNjMt
NzMsIDE0MTk1IEJlcmxpbiwgR2VybWFueS4ga2FtYnVyb3ZAbW9sZ2VuLm1wZy5kZTwvYXV0aC1h
ZGRyZXNzPjx0aXRsZXM+PHRpdGxlPkNvbnNlbnN1c1BhdGhEQjogdG93YXJkIGEgbW9yZSBjb21w
bGV0ZSBwaWN0dXJlIG9mIGNlbGwgYmlvbG9neTwvdGl0bGU+PHNlY29uZGFyeS10aXRsZT5OdWNs
ZWljIEFjaWRzIFJlczwvc2Vjb25kYXJ5LXRpdGxlPjxhbHQtdGl0bGU+TnVjbGVpYyBhY2lkcyBy
ZXNlYXJjaDwvYWx0LXRpdGxlPjwvdGl0bGVzPjxwZXJpb2RpY2FsPjxmdWxsLXRpdGxlPk51Y2xl
aWMgQWNpZHMgUmVzPC9mdWxsLXRpdGxlPjxhYmJyLTE+TnVjbGVpYyBhY2lkcyByZXNlYXJjaDwv
YWJici0xPjwvcGVyaW9kaWNhbD48YWx0LXBlcmlvZGljYWw+PGZ1bGwtdGl0bGU+TnVjbGVpYyBB
Y2lkcyBSZXM8L2Z1bGwtdGl0bGU+PGFiYnItMT5OdWNsZWljIGFjaWRzIHJlc2VhcmNoPC9hYmJy
LTE+PC9hbHQtcGVyaW9kaWNhbD48cGFnZXM+RDcxMi03PC9wYWdlcz48dm9sdW1lPjM5PC92b2x1
bWU+PG51bWJlcj5EYXRhYmFzZSBpc3N1ZTwvbnVtYmVyPjxlZGl0aW9uPjIwMTAvMTEvMTM8L2Vk
aXRpb24+PGtleXdvcmRzPjxrZXl3b3JkPkFuaW1hbHM8L2tleXdvcmQ+PGtleXdvcmQ+KkRhdGFi
YXNlcywgRmFjdHVhbDwva2V5d29yZD48a2V5d29yZD5EYXRhYmFzZXMsIEdlbmV0aWM8L2tleXdv
cmQ+PGtleXdvcmQ+R2VuZSBFeHByZXNzaW9uPC9rZXl3b3JkPjxrZXl3b3JkPipHZW5lIFJlZ3Vs
YXRvcnkgTmV0d29ya3M8L2tleXdvcmQ+PGtleXdvcmQ+SHVtYW5zPC9rZXl3b3JkPjxrZXl3b3Jk
PkludGVybmV0PC9rZXl3b3JkPjxrZXl3b3JkPipNZXRhYm9saWMgTmV0d29ya3MgYW5kIFBhdGh3
YXlzPC9rZXl3b3JkPjxrZXl3b3JkPk1pY2U8L2tleXdvcmQ+PGtleXdvcmQ+KlByb3RlaW4gSW50
ZXJhY3Rpb24gTWFwcGluZzwva2V5d29yZD48a2V5d29yZD4qU2lnbmFsIFRyYW5zZHVjdGlvbjwv
a2V5d29yZD48a2V5d29yZD5Vc2VyLUNvbXB1dGVyIEludGVyZmFjZTwva2V5d29yZD48L2tleXdv
cmRzPjxkYXRlcz48eWVhcj4yMDExPC95ZWFyPjxwdWItZGF0ZXM+PGRhdGU+SmFuPC9kYXRlPjwv
cHViLWRhdGVzPjwvZGF0ZXM+PGlzYm4+MDMwNS0xMDQ4PC9pc2JuPjxhY2Nlc3Npb24tbnVtPjIx
MDcxNDIyPC9hY2Nlc3Npb24tbnVtPjx1cmxzPjwvdXJscz48Y3VzdG9tMj5QTUMzMDEzNzI0PC9j
dXN0b20yPjxlbGVjdHJvbmljLXJlc291cmNlLW51bT4xMC4xMDkzL25hci9na3ExMTU2PC9lbGVj
dHJvbmljLXJlc291cmNlLW51bT48cmVtb3RlLWRhdGFiYXNlLXByb3ZpZGVyPk5MTTwvcmVtb3Rl
LWRhdGFiYXNlLXByb3ZpZGVyPjxsYW5ndWFnZT5lbmc8L2xhbmd1YWdlPjwvcmVjb3JkPjwvQ2l0
ZT48Q2l0ZSBBdXRob3JZZWFyPSIxIj48QXV0aG9yPkthbWJ1cm92PC9BdXRob3I+PFllYXI+MjAw
OTwvWWVhcj48UmVjTnVtPjE0PC9SZWNOdW0+PHJlY29yZD48cmVjLW51bWJlcj4xNDwvcmVjLW51
bWJlcj48Zm9yZWlnbi1rZXlzPjxrZXkgYXBwPSJFTiIgZGItaWQ9ImZkNWE5c2ZlODUwZndkZXR0
ZGp2MmR4eXBlMjl6cndkZTVhdyIgdGltZXN0YW1wPSIxNDg5NDk2NTg5Ij4xNDwva2V5PjwvZm9y
ZWlnbi1rZXlzPjxyZWYtdHlwZSBuYW1lPSJKb3VybmFsIEFydGljbGUiPjE3PC9yZWYtdHlwZT48
Y29udHJpYnV0b3JzPjxhdXRob3JzPjxhdXRob3I+S2FtYnVyb3YsIEEuPC9hdXRob3I+PGF1dGhv
cj5XaWVybGluZywgQy48L2F1dGhvcj48YXV0aG9yPkxlaHJhY2gsIEguPC9hdXRob3I+PGF1dGhv
cj5IZXJ3aWcsIFIuPC9hdXRob3I+PC9hdXRob3JzPjwvY29udHJpYnV0b3JzPjxhdXRoLWFkZHJl
c3M+TWF4IFBsYW5jayBJbnN0aXR1dGUgZm9yIE1vbGVjdWxhciBHZW5ldGljcywgSWhuZXN0ci4g
NjMtNzMsIDE0MTk1IEJlcmxpbiwgR2VybWFueS4ga2FtYnVyb3ZAbW9sZ2VuLm1wZy5kZTwvYXV0
aC1hZGRyZXNzPjx0aXRsZXM+PHRpdGxlPkNvbnNlbnN1c1BhdGhEQi0tYSBkYXRhYmFzZSBmb3Ig
aW50ZWdyYXRpbmcgaHVtYW4gZnVuY3Rpb25hbCBpbnRlcmFjdGlvbiBuZXR3b3JrczwvdGl0bGU+
PHNlY29uZGFyeS10aXRsZT5OdWNsZWljIEFjaWRzIFJlczwvc2Vjb25kYXJ5LXRpdGxlPjxhbHQt
dGl0bGU+TnVjbGVpYyBhY2lkcyByZXNlYXJjaDwvYWx0LXRpdGxlPjwvdGl0bGVzPjxwZXJpb2Rp
Y2FsPjxmdWxsLXRpdGxlPk51Y2xlaWMgQWNpZHMgUmVzPC9mdWxsLXRpdGxlPjxhYmJyLTE+TnVj
bGVpYyBhY2lkcyByZXNlYXJjaDwvYWJici0xPjwvcGVyaW9kaWNhbD48YWx0LXBlcmlvZGljYWw+
PGZ1bGwtdGl0bGU+TnVjbGVpYyBBY2lkcyBSZXM8L2Z1bGwtdGl0bGU+PGFiYnItMT5OdWNsZWlj
IGFjaWRzIHJlc2VhcmNoPC9hYmJyLTE+PC9hbHQtcGVyaW9kaWNhbD48cGFnZXM+RDYyMy04PC9w
YWdlcz48dm9sdW1lPjM3PC92b2x1bWU+PG51bWJlcj5EYXRhYmFzZSBpc3N1ZTwvbnVtYmVyPjxl
ZGl0aW9uPjIwMDgvMTAvMjM8L2VkaXRpb24+PGtleXdvcmRzPjxrZXl3b3JkPipEYXRhYmFzZXMs
IEdlbmV0aWM8L2tleXdvcmQ+PGtleXdvcmQ+KkdlbmUgRXhwcmVzc2lvbiBSZWd1bGF0aW9uPC9r
ZXl3b3JkPjxrZXl3b3JkPkh1bWFuczwva2V5d29yZD48a2V5d29yZD5JbnRlcm5ldDwva2V5d29y
ZD48a2V5d29yZD4qTWV0YWJvbGljIE5ldHdvcmtzIGFuZCBQYXRod2F5czwva2V5d29yZD48a2V5
d29yZD4qUHJvdGVpbiBJbnRlcmFjdGlvbiBNYXBwaW5nPC9rZXl3b3JkPjxrZXl3b3JkPlNpZ25h
bCBUcmFuc2R1Y3Rpb248L2tleXdvcmQ+PGtleXdvcmQ+U3lzdGVtcyBJbnRlZ3JhdGlvbjwva2V5
d29yZD48a2V5d29yZD5Vc2VyLUNvbXB1dGVyIEludGVyZmFjZTwva2V5d29yZD48L2tleXdvcmRz
PjxkYXRlcz48eWVhcj4yMDA5PC95ZWFyPjxwdWItZGF0ZXM+PGRhdGU+SmFuPC9kYXRlPjwvcHVi
LWRhdGVzPjwvZGF0ZXM+PGlzYm4+MDMwNS0xMDQ4PC9pc2JuPjxhY2Nlc3Npb24tbnVtPjE4OTQw
ODY5PC9hY2Nlc3Npb24tbnVtPjx1cmxzPjwvdXJscz48Y3VzdG9tMj5QTUMyNjg2NTYyPC9jdXN0
b20yPjxlbGVjdHJvbmljLXJlc291cmNlLW51bT4xMC4xMDkzL25hci9na242OTg8L2VsZWN0cm9u
aWMtcmVzb3VyY2UtbnVtPjxyZW1vdGUtZGF0YWJhc2UtcHJvdmlkZXI+TkxNPC9yZW1vdGUtZGF0
YWJhc2UtcHJvdmlkZXI+PGxhbmd1YWdlPmVuZzwvbGFuZ3VhZ2U+PC9yZWNvcmQ+PC9DaXRlPjwv
RW5kTm90ZT5=
</w:fldData>
        </w:fldChar>
      </w:r>
      <w:r w:rsidR="008300D6" w:rsidRPr="00C97EA9">
        <w:rPr>
          <w:rFonts w:eastAsia="Calibri"/>
          <w:lang w:val="en-US"/>
        </w:rPr>
        <w:instrText xml:space="preserve"> ADDIN EN.CITE.DATA </w:instrText>
      </w:r>
      <w:r w:rsidR="008300D6" w:rsidRPr="00C97EA9">
        <w:rPr>
          <w:rFonts w:eastAsia="Calibri"/>
          <w:lang w:val="en-US"/>
        </w:rPr>
      </w:r>
      <w:r w:rsidR="008300D6" w:rsidRPr="00C97EA9">
        <w:rPr>
          <w:rFonts w:eastAsia="Calibri"/>
          <w:lang w:val="en-US"/>
        </w:rPr>
        <w:fldChar w:fldCharType="end"/>
      </w:r>
      <w:r w:rsidR="008300D6" w:rsidRPr="00C97EA9">
        <w:rPr>
          <w:rFonts w:eastAsia="Calibri"/>
          <w:lang w:val="en-US"/>
        </w:rPr>
      </w:r>
      <w:r w:rsidR="008300D6" w:rsidRPr="00C97EA9">
        <w:rPr>
          <w:rFonts w:eastAsia="Calibri"/>
          <w:lang w:val="en-US"/>
        </w:rPr>
        <w:fldChar w:fldCharType="separate"/>
      </w:r>
      <w:hyperlink w:anchor="_ENREF_31" w:tooltip="Kamburov, 2011 #15" w:history="1">
        <w:r w:rsidR="00DA74B9" w:rsidRPr="00C97EA9">
          <w:rPr>
            <w:rFonts w:eastAsia="Calibri"/>
            <w:noProof/>
            <w:lang w:val="en-US"/>
          </w:rPr>
          <w:t>Kamburov et al. (2011)</w:t>
        </w:r>
      </w:hyperlink>
      <w:r w:rsidR="008300D6" w:rsidRPr="00C97EA9">
        <w:rPr>
          <w:rFonts w:eastAsia="Calibri"/>
          <w:noProof/>
          <w:lang w:val="en-US"/>
        </w:rPr>
        <w:t xml:space="preserve">; </w:t>
      </w:r>
      <w:hyperlink w:anchor="_ENREF_32" w:tooltip="Kamburov, 2009 #14" w:history="1">
        <w:r w:rsidR="00DA74B9" w:rsidRPr="00C97EA9">
          <w:rPr>
            <w:rFonts w:eastAsia="Calibri"/>
            <w:noProof/>
            <w:lang w:val="en-US"/>
          </w:rPr>
          <w:t>Kamburov et al. (2009)</w:t>
        </w:r>
      </w:hyperlink>
      <w:r w:rsidR="008300D6" w:rsidRPr="00C97EA9">
        <w:rPr>
          <w:rFonts w:eastAsia="Calibri"/>
          <w:lang w:val="en-US"/>
        </w:rPr>
        <w:fldChar w:fldCharType="end"/>
      </w:r>
      <w:r w:rsidR="008300D6" w:rsidRPr="00C97EA9">
        <w:rPr>
          <w:rFonts w:eastAsia="Calibri"/>
          <w:lang w:val="en-US"/>
        </w:rPr>
        <w:t xml:space="preserve">) pathway tool for a combined pathway analysis. </w:t>
      </w:r>
    </w:p>
    <w:p w14:paraId="357CB744" w14:textId="5A344AB4" w:rsidR="006D7114" w:rsidRPr="00C97EA9" w:rsidRDefault="00094337" w:rsidP="006D7114">
      <w:pPr>
        <w:spacing w:line="480" w:lineRule="auto"/>
        <w:jc w:val="both"/>
        <w:rPr>
          <w:rFonts w:eastAsia="Calibri"/>
          <w:lang w:val="en-US"/>
        </w:rPr>
      </w:pPr>
      <w:r w:rsidRPr="00C97EA9">
        <w:rPr>
          <w:rFonts w:eastAsia="Calibri"/>
          <w:lang w:val="en-US"/>
        </w:rPr>
        <w:t>T</w:t>
      </w:r>
      <w:r w:rsidR="006D7114" w:rsidRPr="00C97EA9">
        <w:rPr>
          <w:rFonts w:eastAsia="Calibri"/>
          <w:lang w:val="en-US"/>
        </w:rPr>
        <w:t>he respective background list</w:t>
      </w:r>
      <w:r w:rsidRPr="00C97EA9">
        <w:rPr>
          <w:rFonts w:eastAsia="Calibri"/>
          <w:lang w:val="en-US"/>
        </w:rPr>
        <w:t>s for the three different time points</w:t>
      </w:r>
      <w:r w:rsidR="006D7114" w:rsidRPr="00C97EA9">
        <w:rPr>
          <w:rFonts w:eastAsia="Calibri"/>
          <w:lang w:val="en-US"/>
        </w:rPr>
        <w:t xml:space="preserve"> </w:t>
      </w:r>
      <w:r w:rsidRPr="00C97EA9">
        <w:rPr>
          <w:rFonts w:eastAsia="Calibri"/>
          <w:lang w:val="en-US"/>
        </w:rPr>
        <w:t xml:space="preserve">consisted of the respective </w:t>
      </w:r>
      <w:r w:rsidR="006D7114" w:rsidRPr="00C97EA9">
        <w:rPr>
          <w:rFonts w:eastAsia="Calibri"/>
          <w:lang w:val="en-US"/>
        </w:rPr>
        <w:t>set</w:t>
      </w:r>
      <w:r w:rsidRPr="00C97EA9">
        <w:rPr>
          <w:rFonts w:eastAsia="Calibri"/>
          <w:lang w:val="en-US"/>
        </w:rPr>
        <w:t>s</w:t>
      </w:r>
      <w:r w:rsidR="006D7114" w:rsidRPr="00C97EA9">
        <w:rPr>
          <w:rFonts w:eastAsia="Calibri"/>
          <w:lang w:val="en-US"/>
        </w:rPr>
        <w:t xml:space="preserve"> of total quantified hippocampal or parahippocampal proteins. Onl</w:t>
      </w:r>
      <w:r w:rsidR="00824DA6" w:rsidRPr="00C97EA9">
        <w:rPr>
          <w:rFonts w:eastAsia="Calibri"/>
          <w:lang w:val="en-US"/>
        </w:rPr>
        <w:t xml:space="preserve">y enriched pathways linked with </w:t>
      </w:r>
      <w:r w:rsidR="001A3923" w:rsidRPr="00C97EA9">
        <w:rPr>
          <w:rFonts w:eastAsia="Calibri"/>
          <w:lang w:val="en-US"/>
        </w:rPr>
        <w:t xml:space="preserve">cell stress and cell death, </w:t>
      </w:r>
      <w:r w:rsidR="00824DA6" w:rsidRPr="00C97EA9">
        <w:rPr>
          <w:rFonts w:eastAsia="Calibri"/>
          <w:lang w:val="en-US"/>
        </w:rPr>
        <w:t>ECM or angiogenesis</w:t>
      </w:r>
      <w:r w:rsidR="006D7114" w:rsidRPr="00C97EA9">
        <w:rPr>
          <w:rFonts w:eastAsia="Calibri"/>
          <w:lang w:val="en-US"/>
        </w:rPr>
        <w:t xml:space="preserve"> (p-value &lt; 0.05 and at least two protein members) were considered for further analysis.</w:t>
      </w:r>
    </w:p>
    <w:p w14:paraId="2AA242C0" w14:textId="72F74A03" w:rsidR="00544E09" w:rsidRPr="00C97EA9" w:rsidRDefault="00544E09" w:rsidP="006D7114">
      <w:pPr>
        <w:spacing w:line="480" w:lineRule="auto"/>
        <w:jc w:val="both"/>
        <w:rPr>
          <w:rFonts w:eastAsia="Calibri"/>
          <w:lang w:val="en-US"/>
        </w:rPr>
      </w:pPr>
    </w:p>
    <w:p w14:paraId="62ECE26E" w14:textId="1CD54626" w:rsidR="00A35D6B" w:rsidRPr="00C97EA9" w:rsidRDefault="00910462" w:rsidP="006D7114">
      <w:pPr>
        <w:spacing w:line="480" w:lineRule="auto"/>
        <w:jc w:val="both"/>
        <w:rPr>
          <w:rFonts w:eastAsia="Calibri"/>
          <w:i/>
          <w:lang w:val="en-US" w:eastAsia="de-DE"/>
        </w:rPr>
      </w:pPr>
      <w:r w:rsidRPr="00C97EA9">
        <w:rPr>
          <w:rFonts w:eastAsia="Calibri"/>
          <w:i/>
          <w:lang w:val="en-US" w:eastAsia="de-DE"/>
        </w:rPr>
        <w:t>Expression analysis</w:t>
      </w:r>
    </w:p>
    <w:p w14:paraId="34B787EE" w14:textId="461D5C0C" w:rsidR="00A35D6B" w:rsidRPr="00C97EA9" w:rsidRDefault="00910462" w:rsidP="006D7114">
      <w:pPr>
        <w:spacing w:line="480" w:lineRule="auto"/>
        <w:jc w:val="both"/>
        <w:rPr>
          <w:rFonts w:eastAsia="Calibri"/>
          <w:lang w:val="en-US" w:eastAsia="de-DE"/>
        </w:rPr>
      </w:pPr>
      <w:r w:rsidRPr="00C97EA9">
        <w:rPr>
          <w:rFonts w:eastAsia="Calibri"/>
          <w:lang w:val="en-US" w:eastAsia="de-DE"/>
        </w:rPr>
        <w:t>The regulation pattern</w:t>
      </w:r>
      <w:r w:rsidR="00094337" w:rsidRPr="00C97EA9">
        <w:rPr>
          <w:rFonts w:eastAsia="Calibri"/>
          <w:lang w:val="en-US" w:eastAsia="de-DE"/>
        </w:rPr>
        <w:t>s of selected proteins</w:t>
      </w:r>
      <w:r w:rsidRPr="00C97EA9">
        <w:rPr>
          <w:rFonts w:eastAsia="Calibri"/>
          <w:lang w:val="en-US" w:eastAsia="de-DE"/>
        </w:rPr>
        <w:t xml:space="preserve"> were analyzed and </w:t>
      </w:r>
      <w:r w:rsidR="00612A7B" w:rsidRPr="00C97EA9">
        <w:rPr>
          <w:rFonts w:eastAsia="Calibri"/>
          <w:lang w:val="en-US" w:eastAsia="de-DE"/>
        </w:rPr>
        <w:t>visualized</w:t>
      </w:r>
      <w:r w:rsidRPr="00C97EA9">
        <w:rPr>
          <w:rFonts w:eastAsia="Calibri"/>
          <w:lang w:val="en-US" w:eastAsia="de-DE"/>
        </w:rPr>
        <w:t xml:space="preserve"> by heat maps.</w:t>
      </w:r>
      <w:r w:rsidR="007B7CE5" w:rsidRPr="00C97EA9">
        <w:rPr>
          <w:rFonts w:eastAsia="Calibri"/>
          <w:lang w:val="en-US" w:eastAsia="de-DE"/>
        </w:rPr>
        <w:t xml:space="preserve"> </w:t>
      </w:r>
      <w:r w:rsidR="00F73081" w:rsidRPr="00C97EA9">
        <w:rPr>
          <w:rFonts w:eastAsia="Calibri"/>
          <w:lang w:val="en-US" w:eastAsia="de-DE"/>
        </w:rPr>
        <w:t>I</w:t>
      </w:r>
      <w:r w:rsidRPr="00C97EA9">
        <w:rPr>
          <w:rFonts w:eastAsia="Calibri"/>
          <w:lang w:val="en-US" w:eastAsia="de-DE"/>
        </w:rPr>
        <w:t>ndividual fold changes were calculated for these proteins</w:t>
      </w:r>
      <w:r w:rsidR="00F73081" w:rsidRPr="00C97EA9">
        <w:rPr>
          <w:rFonts w:eastAsia="Calibri"/>
          <w:lang w:val="en-US" w:eastAsia="de-DE"/>
        </w:rPr>
        <w:t>,</w:t>
      </w:r>
      <w:r w:rsidRPr="00C97EA9">
        <w:rPr>
          <w:rFonts w:eastAsia="Calibri"/>
          <w:lang w:val="en-US" w:eastAsia="de-DE"/>
        </w:rPr>
        <w:t xml:space="preserve"> </w:t>
      </w:r>
      <w:r w:rsidR="00F73081" w:rsidRPr="00C97EA9">
        <w:rPr>
          <w:rFonts w:eastAsia="Calibri"/>
          <w:lang w:val="en-US" w:eastAsia="de-DE"/>
        </w:rPr>
        <w:t>p</w:t>
      </w:r>
      <w:r w:rsidRPr="00C97EA9">
        <w:rPr>
          <w:rFonts w:eastAsia="Calibri"/>
          <w:lang w:val="en-US" w:eastAsia="de-DE"/>
        </w:rPr>
        <w:t>roteins with missing values and zeros were excluded from further analysis</w:t>
      </w:r>
      <w:r w:rsidR="003D0346" w:rsidRPr="00C97EA9">
        <w:rPr>
          <w:rFonts w:eastAsia="Calibri"/>
          <w:lang w:val="en-US" w:eastAsia="de-DE"/>
        </w:rPr>
        <w:t xml:space="preserve">. </w:t>
      </w:r>
      <w:r w:rsidR="00F73081" w:rsidRPr="00C97EA9">
        <w:rPr>
          <w:rFonts w:eastAsia="Calibri"/>
          <w:lang w:val="en-US" w:eastAsia="de-DE"/>
        </w:rPr>
        <w:t>Fold changes were log2 transformed after which t</w:t>
      </w:r>
      <w:r w:rsidR="003D0346" w:rsidRPr="00C97EA9">
        <w:rPr>
          <w:rFonts w:eastAsia="Calibri"/>
          <w:lang w:val="en-US" w:eastAsia="de-DE"/>
        </w:rPr>
        <w:t xml:space="preserve">he heatmap.2 function included in the R package “gplots” </w:t>
      </w:r>
      <w:r w:rsidR="00D472AF" w:rsidRPr="00C97EA9">
        <w:rPr>
          <w:rFonts w:eastAsia="Calibri"/>
          <w:lang w:val="en-US" w:eastAsia="de-DE"/>
        </w:rPr>
        <w:fldChar w:fldCharType="begin"/>
      </w:r>
      <w:r w:rsidR="00CF6CBA" w:rsidRPr="00C97EA9">
        <w:rPr>
          <w:rFonts w:eastAsia="Calibri"/>
          <w:lang w:val="en-US" w:eastAsia="de-DE"/>
        </w:rPr>
        <w:instrText xml:space="preserve"> ADDIN EN.CITE &lt;EndNote&gt;&lt;Cite&gt;&lt;Author&gt;Warnes&lt;/Author&gt;&lt;Year&gt;2016&lt;/Year&gt;&lt;RecNum&gt;45&lt;/RecNum&gt;&lt;DisplayText&gt;(Warnes et al., 2016)&lt;/DisplayText&gt;&lt;record&gt;&lt;rec-number&gt;45&lt;/rec-number&gt;&lt;foreign-keys&gt;&lt;key app="EN" db-id="fd5a9sfe850fwdettdjv2dxype29zrwde5aw" timestamp="1491228815"&gt;45&lt;/key&gt;&lt;/foreign-keys&gt;&lt;ref-type name="Journal Article"&gt;17&lt;/ref-type&gt;&lt;contributors&gt;&lt;authors&gt;&lt;author&gt;Warnes, Maintainer Gregory R&lt;/author&gt;&lt;author&gt;Bolker, Ben&lt;/author&gt;&lt;author&gt;Bonebakker, Lodewijk&lt;/author&gt;&lt;/authors&gt;&lt;/contributors&gt;&lt;titles&gt;&lt;title&gt;Package ‘gplots’&lt;/title&gt;&lt;secondary-title&gt;Various R Programming Tools for Plotting Data&lt;/secondary-title&gt;&lt;/titles&gt;&lt;periodical&gt;&lt;full-title&gt;Various R Programming Tools for Plotting Data&lt;/full-title&gt;&lt;/periodical&gt;&lt;dates&gt;&lt;year&gt;2016&lt;/year&gt;&lt;/dates&gt;&lt;urls&gt;&lt;/urls&gt;&lt;/record&gt;&lt;/Cite&gt;&lt;/EndNote&gt;</w:instrText>
      </w:r>
      <w:r w:rsidR="00D472AF" w:rsidRPr="00C97EA9">
        <w:rPr>
          <w:rFonts w:eastAsia="Calibri"/>
          <w:lang w:val="en-US" w:eastAsia="de-DE"/>
        </w:rPr>
        <w:fldChar w:fldCharType="separate"/>
      </w:r>
      <w:r w:rsidR="00CF6CBA" w:rsidRPr="00C97EA9">
        <w:rPr>
          <w:rFonts w:eastAsia="Calibri"/>
          <w:noProof/>
          <w:lang w:val="en-US" w:eastAsia="de-DE"/>
        </w:rPr>
        <w:t>(</w:t>
      </w:r>
      <w:hyperlink w:anchor="_ENREF_74" w:tooltip="Warnes, 2016 #45" w:history="1">
        <w:r w:rsidR="00DA74B9" w:rsidRPr="00C97EA9">
          <w:rPr>
            <w:rFonts w:eastAsia="Calibri"/>
            <w:noProof/>
            <w:lang w:val="en-US" w:eastAsia="de-DE"/>
          </w:rPr>
          <w:t>Warnes et al., 2016</w:t>
        </w:r>
      </w:hyperlink>
      <w:r w:rsidR="00CF6CBA" w:rsidRPr="00C97EA9">
        <w:rPr>
          <w:rFonts w:eastAsia="Calibri"/>
          <w:noProof/>
          <w:lang w:val="en-US" w:eastAsia="de-DE"/>
        </w:rPr>
        <w:t>)</w:t>
      </w:r>
      <w:r w:rsidR="00D472AF" w:rsidRPr="00C97EA9">
        <w:rPr>
          <w:rFonts w:eastAsia="Calibri"/>
          <w:lang w:val="en-US" w:eastAsia="de-DE"/>
        </w:rPr>
        <w:fldChar w:fldCharType="end"/>
      </w:r>
      <w:r w:rsidR="00C17068" w:rsidRPr="00C97EA9">
        <w:rPr>
          <w:rFonts w:eastAsia="Calibri"/>
          <w:lang w:val="en-US" w:eastAsia="de-DE"/>
        </w:rPr>
        <w:t xml:space="preserve"> was used to</w:t>
      </w:r>
      <w:r w:rsidR="00F73081" w:rsidRPr="00C97EA9">
        <w:rPr>
          <w:rFonts w:eastAsia="Calibri"/>
          <w:lang w:val="en-US" w:eastAsia="de-DE"/>
        </w:rPr>
        <w:t xml:space="preserve"> create</w:t>
      </w:r>
      <w:r w:rsidR="00D472AF" w:rsidRPr="00C97EA9">
        <w:rPr>
          <w:rFonts w:eastAsia="Calibri"/>
          <w:lang w:val="en-US" w:eastAsia="de-DE"/>
        </w:rPr>
        <w:t xml:space="preserve"> </w:t>
      </w:r>
      <w:r w:rsidR="00F73081" w:rsidRPr="00C97EA9">
        <w:rPr>
          <w:rFonts w:eastAsia="Calibri"/>
          <w:lang w:val="en-US" w:eastAsia="de-DE"/>
        </w:rPr>
        <w:t xml:space="preserve">the </w:t>
      </w:r>
      <w:r w:rsidR="00D472AF" w:rsidRPr="00C97EA9">
        <w:rPr>
          <w:rFonts w:eastAsia="Calibri"/>
          <w:lang w:val="en-US" w:eastAsia="de-DE"/>
        </w:rPr>
        <w:t>heat map</w:t>
      </w:r>
      <w:r w:rsidR="00C17068" w:rsidRPr="00C97EA9">
        <w:rPr>
          <w:rFonts w:eastAsia="Calibri"/>
          <w:lang w:val="en-US" w:eastAsia="de-DE"/>
        </w:rPr>
        <w:t>s.</w:t>
      </w:r>
    </w:p>
    <w:p w14:paraId="3085526B" w14:textId="77777777" w:rsidR="00910462" w:rsidRPr="00C97EA9" w:rsidRDefault="00910462" w:rsidP="006D7114">
      <w:pPr>
        <w:spacing w:line="480" w:lineRule="auto"/>
        <w:jc w:val="both"/>
        <w:rPr>
          <w:rFonts w:eastAsia="Calibri"/>
          <w:lang w:val="en-US" w:eastAsia="de-DE"/>
        </w:rPr>
      </w:pPr>
    </w:p>
    <w:p w14:paraId="0C8F7F54" w14:textId="77777777" w:rsidR="006D7114" w:rsidRPr="00C97EA9" w:rsidRDefault="006D7114" w:rsidP="006D7114">
      <w:pPr>
        <w:spacing w:line="480" w:lineRule="auto"/>
        <w:jc w:val="both"/>
        <w:rPr>
          <w:rFonts w:eastAsia="Calibri"/>
          <w:i/>
          <w:lang w:val="en-US" w:eastAsia="de-DE"/>
        </w:rPr>
      </w:pPr>
      <w:r w:rsidRPr="00C97EA9">
        <w:rPr>
          <w:rFonts w:eastAsia="Calibri"/>
          <w:i/>
          <w:lang w:val="en-US" w:eastAsia="de-DE"/>
        </w:rPr>
        <w:t>Tissue preparation and immunostaining</w:t>
      </w:r>
    </w:p>
    <w:p w14:paraId="20E1422D" w14:textId="495D6BF1" w:rsidR="002E5CC7" w:rsidRPr="00C97EA9" w:rsidRDefault="000D7E9D" w:rsidP="006D7114">
      <w:pPr>
        <w:spacing w:line="480" w:lineRule="auto"/>
        <w:jc w:val="both"/>
        <w:rPr>
          <w:rFonts w:eastAsia="Calibri"/>
          <w:lang w:val="en-US"/>
        </w:rPr>
      </w:pPr>
      <w:r w:rsidRPr="00C97EA9">
        <w:rPr>
          <w:rFonts w:eastAsia="Calibri"/>
          <w:lang w:val="en-US"/>
        </w:rPr>
        <w:t xml:space="preserve">To </w:t>
      </w:r>
      <w:r w:rsidR="007D7695" w:rsidRPr="00C97EA9">
        <w:rPr>
          <w:rFonts w:eastAsia="Calibri"/>
          <w:lang w:val="en-US"/>
        </w:rPr>
        <w:t>validat</w:t>
      </w:r>
      <w:r w:rsidRPr="00C97EA9">
        <w:rPr>
          <w:rFonts w:eastAsia="Calibri"/>
          <w:lang w:val="en-US"/>
        </w:rPr>
        <w:t>e</w:t>
      </w:r>
      <w:r w:rsidR="007D7695" w:rsidRPr="00C97EA9">
        <w:rPr>
          <w:rFonts w:eastAsia="Calibri"/>
          <w:lang w:val="en-US"/>
        </w:rPr>
        <w:t xml:space="preserve"> the results of </w:t>
      </w:r>
      <w:r w:rsidRPr="00C97EA9">
        <w:rPr>
          <w:rFonts w:eastAsia="Calibri"/>
          <w:lang w:val="en-US"/>
        </w:rPr>
        <w:t xml:space="preserve">the </w:t>
      </w:r>
      <w:r w:rsidR="007D7695" w:rsidRPr="00C97EA9">
        <w:rPr>
          <w:rFonts w:eastAsia="Calibri"/>
          <w:lang w:val="en-US"/>
        </w:rPr>
        <w:t>mass spectrometry analyses</w:t>
      </w:r>
      <w:r w:rsidRPr="00C97EA9">
        <w:rPr>
          <w:rFonts w:eastAsia="Calibri"/>
          <w:lang w:val="en-US"/>
        </w:rPr>
        <w:t>,</w:t>
      </w:r>
      <w:r w:rsidR="007D7695" w:rsidRPr="00C97EA9">
        <w:rPr>
          <w:rFonts w:eastAsia="Calibri"/>
          <w:lang w:val="en-US"/>
        </w:rPr>
        <w:t xml:space="preserve"> i</w:t>
      </w:r>
      <w:r w:rsidR="006D7114" w:rsidRPr="00C97EA9">
        <w:rPr>
          <w:rFonts w:eastAsia="Calibri"/>
          <w:lang w:val="en-US"/>
        </w:rPr>
        <w:t>mmunohistochemistry</w:t>
      </w:r>
      <w:r w:rsidRPr="00C97EA9">
        <w:rPr>
          <w:rFonts w:eastAsia="Calibri"/>
          <w:lang w:val="en-US"/>
        </w:rPr>
        <w:t xml:space="preserve"> was performed</w:t>
      </w:r>
      <w:r w:rsidR="006D7114" w:rsidRPr="00C97EA9">
        <w:rPr>
          <w:rFonts w:eastAsia="Calibri"/>
          <w:lang w:val="en-US"/>
        </w:rPr>
        <w:t xml:space="preserve"> </w:t>
      </w:r>
      <w:r w:rsidR="00787803" w:rsidRPr="00C97EA9">
        <w:rPr>
          <w:rFonts w:eastAsia="Calibri"/>
          <w:lang w:val="en-US"/>
        </w:rPr>
        <w:t xml:space="preserve">for </w:t>
      </w:r>
      <w:r w:rsidR="00AA4EC5" w:rsidRPr="00C97EA9">
        <w:rPr>
          <w:rFonts w:eastAsia="Calibri"/>
          <w:lang w:val="en-US"/>
        </w:rPr>
        <w:t xml:space="preserve">four </w:t>
      </w:r>
      <w:r w:rsidR="00787803" w:rsidRPr="00C97EA9">
        <w:rPr>
          <w:rFonts w:eastAsia="Calibri"/>
          <w:lang w:val="en-US"/>
        </w:rPr>
        <w:t>selected protein</w:t>
      </w:r>
      <w:r w:rsidR="009914AF" w:rsidRPr="00C97EA9">
        <w:rPr>
          <w:rFonts w:eastAsia="Calibri"/>
          <w:lang w:val="en-US"/>
        </w:rPr>
        <w:t>s,</w:t>
      </w:r>
      <w:r w:rsidR="00787803" w:rsidRPr="00C97EA9">
        <w:rPr>
          <w:rFonts w:eastAsia="Calibri"/>
          <w:lang w:val="en-US"/>
        </w:rPr>
        <w:t xml:space="preserve"> </w:t>
      </w:r>
      <w:r w:rsidR="00787803" w:rsidRPr="00C97EA9">
        <w:rPr>
          <w:lang w:val="en-US"/>
        </w:rPr>
        <w:t>fermitin family member 2 (FERMT2</w:t>
      </w:r>
      <w:r w:rsidRPr="00C97EA9">
        <w:rPr>
          <w:lang w:val="en-US"/>
        </w:rPr>
        <w:t>)</w:t>
      </w:r>
      <w:r w:rsidR="00254DD6" w:rsidRPr="00C97EA9">
        <w:rPr>
          <w:lang w:val="en-US"/>
        </w:rPr>
        <w:t>, Integrin beta-2 (CD18), CD44 and Nucleolin</w:t>
      </w:r>
      <w:r w:rsidR="006D7114" w:rsidRPr="00C97EA9">
        <w:rPr>
          <w:rFonts w:eastAsia="Calibri"/>
          <w:lang w:val="en-US"/>
        </w:rPr>
        <w:t xml:space="preserve">. </w:t>
      </w:r>
      <w:r w:rsidR="00741469" w:rsidRPr="00C97EA9">
        <w:rPr>
          <w:rFonts w:eastAsia="Calibri"/>
          <w:lang w:val="en-US"/>
        </w:rPr>
        <w:t xml:space="preserve">Animals were euthanized with an </w:t>
      </w:r>
      <w:r w:rsidR="006D7114" w:rsidRPr="00C97EA9">
        <w:rPr>
          <w:rFonts w:eastAsia="Calibri"/>
          <w:lang w:val="en-US"/>
        </w:rPr>
        <w:t>intraperitoneal injection of pentobarbital (500 mg/kg; Narcoren, Sigma-Aldrich GmbH, Munich, Germany</w:t>
      </w:r>
      <w:r w:rsidR="00741469" w:rsidRPr="00C97EA9">
        <w:rPr>
          <w:rFonts w:eastAsia="Calibri"/>
          <w:lang w:val="en-US"/>
        </w:rPr>
        <w:t xml:space="preserve">). </w:t>
      </w:r>
      <w:r w:rsidR="00741469" w:rsidRPr="00C97EA9">
        <w:rPr>
          <w:rFonts w:eastAsia="Calibri"/>
          <w:lang w:val="en-US"/>
        </w:rPr>
        <w:lastRenderedPageBreak/>
        <w:t xml:space="preserve">Subsequently, </w:t>
      </w:r>
      <w:r w:rsidR="006D7114" w:rsidRPr="00C97EA9">
        <w:rPr>
          <w:rFonts w:eastAsia="Calibri"/>
          <w:lang w:val="en-US"/>
        </w:rPr>
        <w:t xml:space="preserve">brains were </w:t>
      </w:r>
      <w:r w:rsidR="00741469" w:rsidRPr="00C97EA9">
        <w:rPr>
          <w:rFonts w:eastAsia="Calibri"/>
          <w:lang w:val="en-US"/>
        </w:rPr>
        <w:t>dissected</w:t>
      </w:r>
      <w:r w:rsidR="006D7114" w:rsidRPr="00C97EA9">
        <w:rPr>
          <w:rFonts w:eastAsia="Calibri"/>
          <w:lang w:val="en-US"/>
        </w:rPr>
        <w:t xml:space="preserve"> and </w:t>
      </w:r>
      <w:r w:rsidR="00741469" w:rsidRPr="00C97EA9">
        <w:rPr>
          <w:rFonts w:eastAsia="Calibri"/>
          <w:lang w:val="en-US"/>
        </w:rPr>
        <w:t>post-fixed</w:t>
      </w:r>
      <w:r w:rsidR="006D7114" w:rsidRPr="00C97EA9">
        <w:rPr>
          <w:rFonts w:eastAsia="Calibri"/>
          <w:lang w:val="en-US"/>
        </w:rPr>
        <w:t xml:space="preserve"> in 4% paraformaldehyde</w:t>
      </w:r>
      <w:r w:rsidR="006D7114" w:rsidRPr="00C97EA9">
        <w:rPr>
          <w:lang w:val="en-US"/>
        </w:rPr>
        <w:t xml:space="preserve"> </w:t>
      </w:r>
      <w:r w:rsidR="006D7114" w:rsidRPr="00C97EA9">
        <w:rPr>
          <w:rFonts w:eastAsia="Calibri"/>
          <w:lang w:val="en-US"/>
        </w:rPr>
        <w:t xml:space="preserve">in 0.1 M phosphate-buffered saline (pH 7.4) at 4°C for three days. </w:t>
      </w:r>
    </w:p>
    <w:p w14:paraId="1BF00816" w14:textId="3EA30498" w:rsidR="002868DA" w:rsidRPr="00C97EA9" w:rsidRDefault="00A752AF" w:rsidP="006D7114">
      <w:pPr>
        <w:spacing w:line="480" w:lineRule="auto"/>
        <w:jc w:val="both"/>
        <w:rPr>
          <w:rFonts w:eastAsia="Calibri"/>
          <w:lang w:val="en-US"/>
        </w:rPr>
      </w:pPr>
      <w:r w:rsidRPr="00C97EA9">
        <w:rPr>
          <w:rFonts w:eastAsia="Calibri"/>
          <w:lang w:val="en-US"/>
        </w:rPr>
        <w:t xml:space="preserve">For </w:t>
      </w:r>
      <w:r w:rsidR="002E5CC7" w:rsidRPr="00C97EA9">
        <w:rPr>
          <w:rFonts w:eastAsia="Calibri"/>
          <w:lang w:val="en-US"/>
        </w:rPr>
        <w:t xml:space="preserve">FERMT2 and Nucleolin: </w:t>
      </w:r>
      <w:r w:rsidR="006D7114" w:rsidRPr="00C97EA9">
        <w:rPr>
          <w:rFonts w:eastAsia="Calibri"/>
          <w:lang w:val="en-US"/>
        </w:rPr>
        <w:t>An embedding workstation (Histomaster 2050/Di, Bavimed, Birkenau, Germany) was used to prepare paraffin embedded rat brain tissue blocks</w:t>
      </w:r>
      <w:r w:rsidR="00094337" w:rsidRPr="00C97EA9">
        <w:rPr>
          <w:rFonts w:eastAsia="Calibri"/>
          <w:lang w:val="en-US"/>
        </w:rPr>
        <w:t xml:space="preserve">. Paraffin </w:t>
      </w:r>
      <w:r w:rsidR="006D7114" w:rsidRPr="00C97EA9">
        <w:rPr>
          <w:rFonts w:eastAsia="Calibri"/>
          <w:lang w:val="en-US"/>
        </w:rPr>
        <w:t xml:space="preserve">blocks were sectioned at 2 µm. </w:t>
      </w:r>
      <w:r w:rsidR="00F24510" w:rsidRPr="00C97EA9">
        <w:rPr>
          <w:rFonts w:eastAsia="Calibri"/>
          <w:lang w:val="en-US"/>
        </w:rPr>
        <w:t xml:space="preserve">Brain tissue 3,24 </w:t>
      </w:r>
      <w:r w:rsidR="006D7114" w:rsidRPr="00C97EA9">
        <w:rPr>
          <w:rFonts w:eastAsia="Calibri"/>
          <w:lang w:val="en-US"/>
        </w:rPr>
        <w:t>mm</w:t>
      </w:r>
      <w:r w:rsidR="00094337" w:rsidRPr="00C97EA9">
        <w:rPr>
          <w:rFonts w:eastAsia="Calibri"/>
          <w:lang w:val="en-US"/>
        </w:rPr>
        <w:t xml:space="preserve"> caudal </w:t>
      </w:r>
      <w:r w:rsidR="006D7114" w:rsidRPr="00C97EA9">
        <w:rPr>
          <w:rFonts w:eastAsia="Calibri"/>
          <w:lang w:val="en-US"/>
        </w:rPr>
        <w:t>bregma was used for immunohistochemical stainings.</w:t>
      </w:r>
      <w:r w:rsidR="002E5CC7" w:rsidRPr="00C97EA9">
        <w:rPr>
          <w:rFonts w:eastAsia="Calibri"/>
          <w:lang w:val="en-US"/>
        </w:rPr>
        <w:t xml:space="preserve"> </w:t>
      </w:r>
      <w:r w:rsidR="006D7114" w:rsidRPr="00C97EA9">
        <w:rPr>
          <w:rFonts w:eastAsia="Calibri"/>
          <w:lang w:val="en-US"/>
        </w:rPr>
        <w:t xml:space="preserve">Tissue was </w:t>
      </w:r>
      <w:r w:rsidR="001D4DA2" w:rsidRPr="00C97EA9">
        <w:rPr>
          <w:rFonts w:eastAsia="Calibri"/>
          <w:lang w:val="en-US"/>
        </w:rPr>
        <w:t xml:space="preserve">deparaffinized </w:t>
      </w:r>
      <w:r w:rsidR="00974677" w:rsidRPr="00C97EA9">
        <w:rPr>
          <w:rFonts w:eastAsia="Calibri"/>
          <w:lang w:val="en-US"/>
        </w:rPr>
        <w:t>using</w:t>
      </w:r>
      <w:r w:rsidR="001D4DA2" w:rsidRPr="00C97EA9">
        <w:rPr>
          <w:rFonts w:eastAsia="Calibri"/>
          <w:lang w:val="en-US"/>
        </w:rPr>
        <w:t xml:space="preserve"> xylene and a </w:t>
      </w:r>
      <w:r w:rsidR="006D7114" w:rsidRPr="00C97EA9">
        <w:rPr>
          <w:rFonts w:eastAsia="Calibri"/>
          <w:lang w:val="en-US"/>
        </w:rPr>
        <w:t>xylene</w:t>
      </w:r>
      <w:r w:rsidR="001D4DA2" w:rsidRPr="00C97EA9">
        <w:rPr>
          <w:rFonts w:eastAsia="Calibri"/>
          <w:lang w:val="en-US"/>
        </w:rPr>
        <w:t>/</w:t>
      </w:r>
      <w:r w:rsidR="006D7114" w:rsidRPr="00C97EA9">
        <w:rPr>
          <w:rFonts w:eastAsia="Calibri"/>
          <w:lang w:val="en-US"/>
        </w:rPr>
        <w:t xml:space="preserve"> alcohol</w:t>
      </w:r>
      <w:r w:rsidR="001D4DA2" w:rsidRPr="00C97EA9">
        <w:rPr>
          <w:rFonts w:eastAsia="Calibri"/>
          <w:lang w:val="en-US"/>
        </w:rPr>
        <w:t xml:space="preserve"> mixture</w:t>
      </w:r>
      <w:r w:rsidR="006D7114" w:rsidRPr="00C97EA9">
        <w:rPr>
          <w:rFonts w:eastAsia="Calibri"/>
          <w:lang w:val="en-US"/>
        </w:rPr>
        <w:t xml:space="preserve"> (1:1; 100% EtOH). Afterwards, sections </w:t>
      </w:r>
      <w:r w:rsidR="001D4DA2" w:rsidRPr="00C97EA9">
        <w:rPr>
          <w:rFonts w:eastAsia="Calibri"/>
          <w:lang w:val="en-US"/>
        </w:rPr>
        <w:t>were rehydrated in alcohols (</w:t>
      </w:r>
      <w:r w:rsidR="006D7114" w:rsidRPr="00C97EA9">
        <w:rPr>
          <w:rFonts w:eastAsia="Calibri"/>
          <w:lang w:val="en-US"/>
        </w:rPr>
        <w:t>100, 95, 70</w:t>
      </w:r>
      <w:r w:rsidR="001D4DA2" w:rsidRPr="00C97EA9">
        <w:rPr>
          <w:rFonts w:eastAsia="Calibri"/>
          <w:lang w:val="en-US"/>
        </w:rPr>
        <w:t>,</w:t>
      </w:r>
      <w:r w:rsidR="006D7114" w:rsidRPr="00C97EA9">
        <w:rPr>
          <w:rFonts w:eastAsia="Calibri"/>
          <w:lang w:val="en-US"/>
        </w:rPr>
        <w:t xml:space="preserve"> and 50% EtOH for 3 min each). Sections were then </w:t>
      </w:r>
      <w:r w:rsidR="001D4DA2" w:rsidRPr="00C97EA9">
        <w:rPr>
          <w:rFonts w:eastAsia="Calibri"/>
          <w:lang w:val="en-US"/>
        </w:rPr>
        <w:t>washed with</w:t>
      </w:r>
      <w:r w:rsidR="006D7114" w:rsidRPr="00C97EA9">
        <w:rPr>
          <w:rFonts w:eastAsia="Calibri"/>
          <w:lang w:val="en-US"/>
        </w:rPr>
        <w:t xml:space="preserve"> tap water and distilled water. Heat-induced antigen retrieval was performed by placing the sections in 0.01 M sodium citrate (pH 6.0) in a microwave oven for 20 min. Following </w:t>
      </w:r>
      <w:r w:rsidR="005E7447" w:rsidRPr="00C97EA9">
        <w:rPr>
          <w:rFonts w:eastAsia="Calibri"/>
          <w:lang w:val="en-US"/>
        </w:rPr>
        <w:t xml:space="preserve">a </w:t>
      </w:r>
      <w:r w:rsidR="006D7114" w:rsidRPr="00C97EA9">
        <w:rPr>
          <w:rFonts w:eastAsia="Calibri"/>
          <w:lang w:val="en-US"/>
        </w:rPr>
        <w:t>washing step with Tris-buffered saline (TBS; 0.05% Tween 20), sections were incubated in 3% TBS-buffered H</w:t>
      </w:r>
      <w:r w:rsidR="006D7114" w:rsidRPr="00C97EA9">
        <w:rPr>
          <w:rFonts w:eastAsia="Calibri"/>
          <w:vertAlign w:val="subscript"/>
          <w:lang w:val="en-US"/>
        </w:rPr>
        <w:t>2</w:t>
      </w:r>
      <w:r w:rsidR="006D7114" w:rsidRPr="00C97EA9">
        <w:rPr>
          <w:rFonts w:eastAsia="Calibri"/>
          <w:lang w:val="en-US"/>
        </w:rPr>
        <w:t>O</w:t>
      </w:r>
      <w:r w:rsidR="006D7114" w:rsidRPr="00C97EA9">
        <w:rPr>
          <w:rFonts w:eastAsia="Calibri"/>
          <w:vertAlign w:val="subscript"/>
          <w:lang w:val="en-US"/>
        </w:rPr>
        <w:t>2</w:t>
      </w:r>
      <w:r w:rsidR="006D7114" w:rsidRPr="00C97EA9">
        <w:rPr>
          <w:rFonts w:eastAsia="Calibri"/>
          <w:lang w:val="en-US"/>
        </w:rPr>
        <w:t xml:space="preserve"> for 20 min and rinsed with TBS (0.05% Tween 20). Incubation with blocking solution (0.25% casein in TBS; 10 min) was followed by treatment with a primary antiserum overnight at 4 °C</w:t>
      </w:r>
      <w:r w:rsidR="001D4DA2" w:rsidRPr="00C97EA9">
        <w:rPr>
          <w:rFonts w:eastAsia="Calibri"/>
          <w:lang w:val="en-US"/>
        </w:rPr>
        <w:t>. M</w:t>
      </w:r>
      <w:r w:rsidR="006D7114" w:rsidRPr="00C97EA9">
        <w:rPr>
          <w:rFonts w:eastAsia="Calibri"/>
          <w:lang w:val="en-US"/>
        </w:rPr>
        <w:t>onoclonal mouse anti-rat</w:t>
      </w:r>
      <w:r w:rsidR="00136517" w:rsidRPr="00C97EA9">
        <w:rPr>
          <w:rFonts w:eastAsia="Calibri"/>
          <w:lang w:val="en-US"/>
        </w:rPr>
        <w:t xml:space="preserve"> FERMT2</w:t>
      </w:r>
      <w:r w:rsidR="002B01FB" w:rsidRPr="00C97EA9">
        <w:rPr>
          <w:rFonts w:eastAsia="Calibri"/>
          <w:lang w:val="en-US"/>
        </w:rPr>
        <w:t xml:space="preserve"> (</w:t>
      </w:r>
      <w:r w:rsidR="006D7114" w:rsidRPr="00C97EA9">
        <w:rPr>
          <w:rFonts w:eastAsia="Calibri"/>
          <w:lang w:val="en-US"/>
        </w:rPr>
        <w:t xml:space="preserve">LSBio Life Span BioSciences Inc., Seattle, Washington, USA; </w:t>
      </w:r>
      <w:r w:rsidR="00136517" w:rsidRPr="00C97EA9">
        <w:rPr>
          <w:rFonts w:eastAsia="Calibri"/>
          <w:lang w:val="en-US"/>
        </w:rPr>
        <w:t>1:1000</w:t>
      </w:r>
      <w:r w:rsidR="006D7114" w:rsidRPr="00C97EA9">
        <w:rPr>
          <w:rFonts w:eastAsia="Calibri"/>
          <w:lang w:val="en-US"/>
        </w:rPr>
        <w:t>)</w:t>
      </w:r>
      <w:r w:rsidR="00846A5B" w:rsidRPr="00C97EA9">
        <w:rPr>
          <w:rFonts w:eastAsia="Calibri"/>
          <w:lang w:val="en-US"/>
        </w:rPr>
        <w:t xml:space="preserve"> or monoclonal rabbit anti-rat Nucleolin</w:t>
      </w:r>
      <w:r w:rsidR="001D4DA2" w:rsidRPr="00C97EA9">
        <w:rPr>
          <w:rFonts w:eastAsia="Calibri"/>
          <w:lang w:val="en-US"/>
        </w:rPr>
        <w:t xml:space="preserve"> </w:t>
      </w:r>
      <w:r w:rsidR="00846A5B" w:rsidRPr="00C97EA9">
        <w:rPr>
          <w:rFonts w:eastAsia="Calibri"/>
          <w:lang w:val="en-US"/>
        </w:rPr>
        <w:t>(</w:t>
      </w:r>
      <w:r w:rsidR="00FA4605" w:rsidRPr="00C97EA9">
        <w:rPr>
          <w:rFonts w:eastAsia="Calibri"/>
          <w:lang w:val="en-US"/>
        </w:rPr>
        <w:t>Abcam,</w:t>
      </w:r>
      <w:r w:rsidR="00FA4605" w:rsidRPr="00C97EA9">
        <w:t xml:space="preserve"> </w:t>
      </w:r>
      <w:r w:rsidR="00FA4605" w:rsidRPr="00C97EA9">
        <w:rPr>
          <w:rFonts w:eastAsia="Calibri"/>
          <w:lang w:val="en-US"/>
        </w:rPr>
        <w:t>Cambridge, MA</w:t>
      </w:r>
      <w:r w:rsidR="001C4017" w:rsidRPr="00C97EA9">
        <w:rPr>
          <w:rFonts w:eastAsia="Calibri"/>
          <w:lang w:val="en-US"/>
        </w:rPr>
        <w:t>, USA;</w:t>
      </w:r>
      <w:r w:rsidR="00FA4605" w:rsidRPr="00C97EA9">
        <w:rPr>
          <w:rFonts w:eastAsia="Calibri"/>
          <w:lang w:val="en-US"/>
        </w:rPr>
        <w:t xml:space="preserve"> 1:1000</w:t>
      </w:r>
      <w:r w:rsidR="00846A5B" w:rsidRPr="00C97EA9">
        <w:rPr>
          <w:rFonts w:eastAsia="Calibri"/>
          <w:lang w:val="en-US"/>
        </w:rPr>
        <w:t xml:space="preserve">) </w:t>
      </w:r>
      <w:r w:rsidR="001D4DA2" w:rsidRPr="00C97EA9">
        <w:rPr>
          <w:rFonts w:eastAsia="Calibri"/>
          <w:lang w:val="en-US"/>
        </w:rPr>
        <w:t>w</w:t>
      </w:r>
      <w:r w:rsidR="00846A5B" w:rsidRPr="00C97EA9">
        <w:rPr>
          <w:rFonts w:eastAsia="Calibri"/>
          <w:lang w:val="en-US"/>
        </w:rPr>
        <w:t>ere</w:t>
      </w:r>
      <w:r w:rsidR="001D4DA2" w:rsidRPr="00C97EA9">
        <w:rPr>
          <w:rFonts w:eastAsia="Calibri"/>
          <w:lang w:val="en-US"/>
        </w:rPr>
        <w:t xml:space="preserve"> used as the primary antibod</w:t>
      </w:r>
      <w:r w:rsidR="00F169BC" w:rsidRPr="00C97EA9">
        <w:rPr>
          <w:rFonts w:eastAsia="Calibri"/>
          <w:lang w:val="en-US"/>
        </w:rPr>
        <w:t>ies</w:t>
      </w:r>
      <w:r w:rsidR="006D7114" w:rsidRPr="00C97EA9">
        <w:rPr>
          <w:rFonts w:eastAsia="Calibri"/>
          <w:lang w:val="en-US"/>
        </w:rPr>
        <w:t>.</w:t>
      </w:r>
      <w:r w:rsidR="005E7447" w:rsidRPr="00C97EA9">
        <w:rPr>
          <w:rFonts w:eastAsia="Calibri"/>
          <w:lang w:val="en-US"/>
        </w:rPr>
        <w:t xml:space="preserve"> </w:t>
      </w:r>
      <w:r w:rsidR="006D7114" w:rsidRPr="00C97EA9">
        <w:rPr>
          <w:rFonts w:eastAsia="Calibri"/>
          <w:lang w:val="en-US"/>
        </w:rPr>
        <w:t xml:space="preserve">Following another washing step (TBS; 0.05% Tween 20), sections were placed in </w:t>
      </w:r>
      <w:r w:rsidR="00FA4605" w:rsidRPr="00C97EA9">
        <w:rPr>
          <w:rFonts w:eastAsia="Calibri"/>
          <w:lang w:val="en-US"/>
        </w:rPr>
        <w:t xml:space="preserve">respectively, </w:t>
      </w:r>
      <w:r w:rsidR="006D7114" w:rsidRPr="00C97EA9">
        <w:rPr>
          <w:rFonts w:eastAsia="Calibri"/>
          <w:lang w:val="en-US"/>
        </w:rPr>
        <w:t>biotin-labeled secondary antiserum (</w:t>
      </w:r>
      <w:r w:rsidR="008E2CD3" w:rsidRPr="00C97EA9">
        <w:rPr>
          <w:rFonts w:eastAsia="Calibri"/>
          <w:lang w:val="en-US"/>
        </w:rPr>
        <w:t xml:space="preserve">FERMT2: </w:t>
      </w:r>
      <w:r w:rsidR="006D7114" w:rsidRPr="00C97EA9">
        <w:rPr>
          <w:rFonts w:eastAsia="Calibri"/>
          <w:lang w:val="en-US"/>
        </w:rPr>
        <w:t>biotinylated donkey anti-mouse</w:t>
      </w:r>
      <w:r w:rsidR="009A6020" w:rsidRPr="00C97EA9">
        <w:rPr>
          <w:rFonts w:eastAsia="Calibri"/>
          <w:lang w:val="en-US"/>
        </w:rPr>
        <w:t xml:space="preserve"> IgG</w:t>
      </w:r>
      <w:r w:rsidR="006D7114" w:rsidRPr="00C97EA9">
        <w:rPr>
          <w:rFonts w:eastAsia="Calibri"/>
          <w:lang w:val="en-US"/>
        </w:rPr>
        <w:t xml:space="preserve"> (</w:t>
      </w:r>
      <w:r w:rsidR="009A6020" w:rsidRPr="00C97EA9">
        <w:rPr>
          <w:rFonts w:eastAsia="Calibri"/>
          <w:lang w:val="en-US"/>
        </w:rPr>
        <w:t>Dianova, Hamburg, Germany</w:t>
      </w:r>
      <w:r w:rsidR="006D7114" w:rsidRPr="00C97EA9">
        <w:rPr>
          <w:rFonts w:eastAsia="Calibri"/>
          <w:lang w:val="en-US"/>
        </w:rPr>
        <w:t>), 1:500</w:t>
      </w:r>
      <w:r w:rsidR="0062788D" w:rsidRPr="00C97EA9">
        <w:rPr>
          <w:rFonts w:eastAsia="Calibri"/>
          <w:lang w:val="en-US"/>
        </w:rPr>
        <w:t xml:space="preserve"> or </w:t>
      </w:r>
      <w:r w:rsidR="008E2CD3" w:rsidRPr="00C97EA9">
        <w:rPr>
          <w:rFonts w:eastAsia="Calibri"/>
          <w:lang w:val="en-US"/>
        </w:rPr>
        <w:t xml:space="preserve">Nucleolin: biotinylated goat anti-rabbit </w:t>
      </w:r>
      <w:r w:rsidR="00815BE1" w:rsidRPr="00C97EA9">
        <w:rPr>
          <w:rFonts w:eastAsia="Calibri"/>
          <w:lang w:val="en-US"/>
        </w:rPr>
        <w:t xml:space="preserve">IgG </w:t>
      </w:r>
      <w:r w:rsidR="008E2CD3" w:rsidRPr="00C97EA9">
        <w:rPr>
          <w:rFonts w:eastAsia="Calibri"/>
          <w:lang w:val="en-US"/>
        </w:rPr>
        <w:t>(</w:t>
      </w:r>
      <w:r w:rsidR="00F169BC" w:rsidRPr="00C97EA9">
        <w:rPr>
          <w:rFonts w:eastAsia="Calibri"/>
          <w:lang w:val="en-US"/>
        </w:rPr>
        <w:t>Dianova, Hamburg, Germany</w:t>
      </w:r>
      <w:r w:rsidR="008E2CD3" w:rsidRPr="00C97EA9">
        <w:rPr>
          <w:rFonts w:eastAsia="Calibri"/>
          <w:lang w:val="en-US"/>
        </w:rPr>
        <w:t>), 1.500)</w:t>
      </w:r>
      <w:r w:rsidR="0062788D" w:rsidRPr="00C97EA9">
        <w:rPr>
          <w:rFonts w:eastAsia="Calibri"/>
          <w:lang w:val="en-US"/>
        </w:rPr>
        <w:t xml:space="preserve"> for 30 min</w:t>
      </w:r>
      <w:r w:rsidR="001D4DA2" w:rsidRPr="00C97EA9">
        <w:rPr>
          <w:rFonts w:eastAsia="Calibri"/>
          <w:lang w:val="en-US"/>
        </w:rPr>
        <w:t xml:space="preserve">. </w:t>
      </w:r>
      <w:r w:rsidR="00B24D0E" w:rsidRPr="00C97EA9">
        <w:rPr>
          <w:rFonts w:eastAsia="Calibri"/>
          <w:lang w:val="en-US"/>
        </w:rPr>
        <w:t>Following</w:t>
      </w:r>
      <w:r w:rsidR="006D7114" w:rsidRPr="00C97EA9">
        <w:rPr>
          <w:rFonts w:eastAsia="Calibri"/>
          <w:lang w:val="en-US"/>
        </w:rPr>
        <w:t xml:space="preserve"> </w:t>
      </w:r>
      <w:r w:rsidR="005E7447" w:rsidRPr="00C97EA9">
        <w:rPr>
          <w:rFonts w:eastAsia="Calibri"/>
          <w:lang w:val="en-US"/>
        </w:rPr>
        <w:t xml:space="preserve">a </w:t>
      </w:r>
      <w:r w:rsidR="006D7114" w:rsidRPr="00C97EA9">
        <w:rPr>
          <w:rFonts w:eastAsia="Calibri"/>
          <w:lang w:val="en-US"/>
        </w:rPr>
        <w:t>washing step (TBS; 0.05% Tween 20)</w:t>
      </w:r>
      <w:r w:rsidR="001D4DA2" w:rsidRPr="00C97EA9">
        <w:rPr>
          <w:rFonts w:eastAsia="Calibri"/>
          <w:lang w:val="en-US"/>
        </w:rPr>
        <w:t xml:space="preserve">, </w:t>
      </w:r>
      <w:r w:rsidR="006D7114" w:rsidRPr="00C97EA9">
        <w:rPr>
          <w:rFonts w:eastAsia="Calibri"/>
          <w:lang w:val="en-US"/>
        </w:rPr>
        <w:t>sections were incubated in</w:t>
      </w:r>
      <w:r w:rsidR="00600EC8" w:rsidRPr="00C97EA9">
        <w:rPr>
          <w:rFonts w:eastAsia="Calibri"/>
          <w:lang w:val="en-US"/>
        </w:rPr>
        <w:t>, respectively</w:t>
      </w:r>
      <w:r w:rsidR="006D7114" w:rsidRPr="00C97EA9">
        <w:rPr>
          <w:rFonts w:eastAsia="Calibri"/>
          <w:lang w:val="en-US"/>
        </w:rPr>
        <w:t xml:space="preserve"> horseradish peroxidase-labeled streptavidin (1:2000; Jackson Immunoresearch, West Grove, USA) </w:t>
      </w:r>
      <w:r w:rsidR="00600EC8" w:rsidRPr="00C97EA9">
        <w:rPr>
          <w:rFonts w:eastAsia="Calibri"/>
          <w:lang w:val="en-US"/>
        </w:rPr>
        <w:t>or VECTASTAIN</w:t>
      </w:r>
      <w:r w:rsidR="00AB0D81" w:rsidRPr="00C97EA9">
        <w:rPr>
          <w:rFonts w:eastAsia="Calibri"/>
          <w:lang w:val="en-US"/>
        </w:rPr>
        <w:t xml:space="preserve"> </w:t>
      </w:r>
      <w:r w:rsidR="00600EC8" w:rsidRPr="00C97EA9">
        <w:rPr>
          <w:rFonts w:eastAsia="Calibri"/>
          <w:lang w:val="en-US"/>
        </w:rPr>
        <w:t>ABC-Peroxidase</w:t>
      </w:r>
      <w:r w:rsidR="0062788D" w:rsidRPr="00C97EA9">
        <w:rPr>
          <w:rFonts w:eastAsia="Calibri"/>
          <w:lang w:val="en-US"/>
        </w:rPr>
        <w:t xml:space="preserve"> </w:t>
      </w:r>
      <w:r w:rsidR="00600EC8" w:rsidRPr="00C97EA9">
        <w:rPr>
          <w:rFonts w:eastAsia="Calibri"/>
          <w:lang w:val="en-US"/>
        </w:rPr>
        <w:t>Kit (Vectastain Elite Kits, Vector Laboratories, Burlingame, CA)</w:t>
      </w:r>
      <w:r w:rsidR="003D0823" w:rsidRPr="00C97EA9">
        <w:rPr>
          <w:rFonts w:eastAsia="Calibri"/>
          <w:lang w:val="en-US"/>
        </w:rPr>
        <w:t xml:space="preserve"> for 30 min</w:t>
      </w:r>
      <w:r w:rsidR="006D7114" w:rsidRPr="00C97EA9">
        <w:rPr>
          <w:rFonts w:eastAsia="Calibri"/>
          <w:lang w:val="en-US"/>
        </w:rPr>
        <w:t>.</w:t>
      </w:r>
      <w:r w:rsidR="003D0823" w:rsidRPr="00C97EA9">
        <w:rPr>
          <w:rFonts w:eastAsia="Calibri"/>
          <w:lang w:val="en-US"/>
        </w:rPr>
        <w:t xml:space="preserve"> </w:t>
      </w:r>
      <w:r w:rsidR="006D7114" w:rsidRPr="00C97EA9">
        <w:rPr>
          <w:rFonts w:eastAsia="Calibri"/>
          <w:lang w:val="en-US"/>
        </w:rPr>
        <w:t xml:space="preserve"> </w:t>
      </w:r>
      <w:r w:rsidR="001D4DA2" w:rsidRPr="00C97EA9">
        <w:rPr>
          <w:rFonts w:eastAsia="Calibri"/>
          <w:lang w:val="en-US"/>
        </w:rPr>
        <w:t>Finally, a</w:t>
      </w:r>
      <w:r w:rsidR="006D7114" w:rsidRPr="00C97EA9">
        <w:rPr>
          <w:rFonts w:eastAsia="Calibri"/>
          <w:lang w:val="en-US"/>
        </w:rPr>
        <w:t xml:space="preserve"> nickel-intensified diaminobenzidine (0.025% 3,3’-diaminobenzidine, 0.6% </w:t>
      </w:r>
      <w:r w:rsidR="00CA36BF" w:rsidRPr="00C97EA9">
        <w:rPr>
          <w:rFonts w:eastAsia="Calibri"/>
          <w:lang w:val="en-US"/>
        </w:rPr>
        <w:t xml:space="preserve">ammonium nickel(II) sulfate </w:t>
      </w:r>
      <w:r w:rsidR="006D7114" w:rsidRPr="00C97EA9">
        <w:rPr>
          <w:rFonts w:eastAsia="Calibri"/>
          <w:lang w:val="en-US"/>
        </w:rPr>
        <w:t>and 0.025% H</w:t>
      </w:r>
      <w:r w:rsidR="006D7114" w:rsidRPr="00C97EA9">
        <w:rPr>
          <w:rFonts w:eastAsia="Calibri"/>
          <w:vertAlign w:val="subscript"/>
          <w:lang w:val="en-US"/>
        </w:rPr>
        <w:t>2</w:t>
      </w:r>
      <w:r w:rsidR="006D7114" w:rsidRPr="00C97EA9">
        <w:rPr>
          <w:rFonts w:eastAsia="Calibri"/>
          <w:lang w:val="en-US"/>
        </w:rPr>
        <w:t>O</w:t>
      </w:r>
      <w:r w:rsidR="006D7114" w:rsidRPr="00C97EA9">
        <w:rPr>
          <w:rFonts w:eastAsia="Calibri"/>
          <w:vertAlign w:val="subscript"/>
          <w:lang w:val="en-US"/>
        </w:rPr>
        <w:t>2</w:t>
      </w:r>
      <w:r w:rsidR="006D7114" w:rsidRPr="00C97EA9">
        <w:rPr>
          <w:rFonts w:eastAsia="Calibri"/>
          <w:lang w:val="en-US"/>
        </w:rPr>
        <w:t>)</w:t>
      </w:r>
      <w:r w:rsidR="00600EC8" w:rsidRPr="00C97EA9">
        <w:rPr>
          <w:rFonts w:eastAsia="Calibri"/>
          <w:lang w:val="en-US"/>
        </w:rPr>
        <w:t xml:space="preserve"> or diaminobenzidine (Sigmafast</w:t>
      </w:r>
      <w:r w:rsidR="00815BE1" w:rsidRPr="00C97EA9">
        <w:rPr>
          <w:rFonts w:eastAsia="Calibri"/>
          <w:lang w:val="en-US"/>
        </w:rPr>
        <w:t>;</w:t>
      </w:r>
      <w:r w:rsidR="00600EC8" w:rsidRPr="00C97EA9">
        <w:t xml:space="preserve"> </w:t>
      </w:r>
      <w:r w:rsidR="00600EC8" w:rsidRPr="00C97EA9">
        <w:rPr>
          <w:rFonts w:eastAsia="Calibri"/>
          <w:lang w:val="en-US"/>
        </w:rPr>
        <w:t xml:space="preserve">Sigma-Aldrich GmbH, Munich, Germany) reaction </w:t>
      </w:r>
      <w:r w:rsidR="001D4DA2" w:rsidRPr="00C97EA9">
        <w:rPr>
          <w:rFonts w:eastAsia="Calibri"/>
          <w:lang w:val="en-US"/>
        </w:rPr>
        <w:t xml:space="preserve">was </w:t>
      </w:r>
      <w:r w:rsidR="001D4DA2" w:rsidRPr="00C97EA9">
        <w:rPr>
          <w:rFonts w:eastAsia="Calibri"/>
          <w:lang w:val="en-US"/>
        </w:rPr>
        <w:lastRenderedPageBreak/>
        <w:t>conducted</w:t>
      </w:r>
      <w:r w:rsidR="006D7114" w:rsidRPr="00C97EA9">
        <w:rPr>
          <w:rFonts w:eastAsia="Calibri"/>
          <w:lang w:val="en-US"/>
        </w:rPr>
        <w:t xml:space="preserve">. </w:t>
      </w:r>
      <w:r w:rsidR="001D4DA2" w:rsidRPr="00C97EA9">
        <w:rPr>
          <w:rFonts w:eastAsia="Calibri"/>
          <w:lang w:val="en-US"/>
        </w:rPr>
        <w:t>S</w:t>
      </w:r>
      <w:r w:rsidR="006D7114" w:rsidRPr="00C97EA9">
        <w:rPr>
          <w:rFonts w:eastAsia="Calibri"/>
          <w:lang w:val="en-US"/>
        </w:rPr>
        <w:t xml:space="preserve">ections were </w:t>
      </w:r>
      <w:r w:rsidR="001D4DA2" w:rsidRPr="00C97EA9">
        <w:rPr>
          <w:rFonts w:eastAsia="Calibri"/>
          <w:lang w:val="en-US"/>
        </w:rPr>
        <w:t xml:space="preserve">then </w:t>
      </w:r>
      <w:r w:rsidR="006D7114" w:rsidRPr="00C97EA9">
        <w:rPr>
          <w:rFonts w:eastAsia="Calibri"/>
          <w:lang w:val="en-US"/>
        </w:rPr>
        <w:t>air dried overnight</w:t>
      </w:r>
      <w:r w:rsidR="002B01FB" w:rsidRPr="00C97EA9">
        <w:rPr>
          <w:rFonts w:eastAsia="Calibri"/>
          <w:lang w:val="en-US"/>
        </w:rPr>
        <w:t xml:space="preserve"> and coverslipped with Entellan (Merck, Darmstadt, Germany). </w:t>
      </w:r>
    </w:p>
    <w:p w14:paraId="30787F53" w14:textId="0EF400E8" w:rsidR="002A3946" w:rsidRPr="00C97EA9" w:rsidRDefault="00A752AF" w:rsidP="002A3946">
      <w:pPr>
        <w:spacing w:line="480" w:lineRule="auto"/>
        <w:jc w:val="both"/>
        <w:rPr>
          <w:rFonts w:eastAsia="Calibri"/>
          <w:lang w:val="en-US"/>
        </w:rPr>
      </w:pPr>
      <w:r w:rsidRPr="00C97EA9">
        <w:rPr>
          <w:lang w:val="en-US"/>
        </w:rPr>
        <w:t xml:space="preserve">For </w:t>
      </w:r>
      <w:r w:rsidR="00142C80" w:rsidRPr="00C97EA9">
        <w:rPr>
          <w:lang w:val="en-US"/>
        </w:rPr>
        <w:t>Integrin beta-2 (CD18) and CD44: Brain were placed into 30% sucrose in PBS for 24 hours after which 40µm sections were cut on a cryostat (HM560M, Microm International, Walldorf, Germany).</w:t>
      </w:r>
      <w:r w:rsidR="002A3946" w:rsidRPr="00C97EA9">
        <w:rPr>
          <w:rFonts w:eastAsia="Calibri"/>
          <w:lang w:val="en-US"/>
        </w:rPr>
        <w:t xml:space="preserve"> Heat-induced antigen retrieval (at 80°C for 30 min) was performed using sodium citrate (pH </w:t>
      </w:r>
      <w:r w:rsidR="00AB0D81" w:rsidRPr="00C97EA9">
        <w:rPr>
          <w:rFonts w:eastAsia="Calibri"/>
          <w:lang w:val="en-US"/>
        </w:rPr>
        <w:t>6</w:t>
      </w:r>
      <w:r w:rsidR="002A3946" w:rsidRPr="00C97EA9">
        <w:rPr>
          <w:rFonts w:eastAsia="Calibri"/>
          <w:lang w:val="en-US"/>
        </w:rPr>
        <w:t>.0). Following a washing step with Tris-buffered saline (TBS; 0.05% Tween 20), sections for CD18 were incubated in 3% TBS-buffered H</w:t>
      </w:r>
      <w:r w:rsidR="002A3946" w:rsidRPr="00C97EA9">
        <w:rPr>
          <w:rFonts w:eastAsia="Calibri"/>
          <w:vertAlign w:val="subscript"/>
          <w:lang w:val="en-US"/>
        </w:rPr>
        <w:t>2</w:t>
      </w:r>
      <w:r w:rsidR="002A3946" w:rsidRPr="00C97EA9">
        <w:rPr>
          <w:rFonts w:eastAsia="Calibri"/>
          <w:lang w:val="en-US"/>
        </w:rPr>
        <w:t>O</w:t>
      </w:r>
      <w:r w:rsidR="002A3946" w:rsidRPr="00C97EA9">
        <w:rPr>
          <w:rFonts w:eastAsia="Calibri"/>
          <w:vertAlign w:val="subscript"/>
          <w:lang w:val="en-US"/>
        </w:rPr>
        <w:t>2</w:t>
      </w:r>
      <w:r w:rsidR="002A3946" w:rsidRPr="00C97EA9">
        <w:rPr>
          <w:rFonts w:eastAsia="Calibri"/>
          <w:lang w:val="en-US"/>
        </w:rPr>
        <w:t xml:space="preserve"> for 20 min and rinsed with TBS (0.05% Tween 20). Incubation with blocking solution (</w:t>
      </w:r>
      <w:r w:rsidR="00B23929" w:rsidRPr="00C97EA9">
        <w:rPr>
          <w:rFonts w:eastAsia="Calibri"/>
          <w:lang w:val="en-US"/>
        </w:rPr>
        <w:t>TBS containing Triton X100 and bovine serum albumin (Millipore, Darmstadt, Germany)</w:t>
      </w:r>
      <w:r w:rsidR="002A3946" w:rsidRPr="00C97EA9">
        <w:rPr>
          <w:rFonts w:eastAsia="Calibri"/>
          <w:lang w:val="en-US"/>
        </w:rPr>
        <w:t xml:space="preserve">; </w:t>
      </w:r>
      <w:r w:rsidR="00606656" w:rsidRPr="00C97EA9">
        <w:rPr>
          <w:rFonts w:eastAsia="Calibri"/>
          <w:lang w:val="en-US"/>
        </w:rPr>
        <w:t>90</w:t>
      </w:r>
      <w:r w:rsidR="002A3946" w:rsidRPr="00C97EA9">
        <w:rPr>
          <w:rFonts w:eastAsia="Calibri"/>
          <w:lang w:val="en-US"/>
        </w:rPr>
        <w:t xml:space="preserve"> min</w:t>
      </w:r>
      <w:r w:rsidR="00606656" w:rsidRPr="00C97EA9">
        <w:rPr>
          <w:rFonts w:eastAsia="Calibri"/>
          <w:lang w:val="en-US"/>
        </w:rPr>
        <w:t xml:space="preserve">) </w:t>
      </w:r>
      <w:r w:rsidR="002A3946" w:rsidRPr="00C97EA9">
        <w:rPr>
          <w:rFonts w:eastAsia="Calibri"/>
          <w:lang w:val="en-US"/>
        </w:rPr>
        <w:t xml:space="preserve">was followed by treatment with a primary antiserum overnight at 4 °C. </w:t>
      </w:r>
      <w:r w:rsidR="00801F80" w:rsidRPr="00C97EA9">
        <w:rPr>
          <w:rFonts w:eastAsia="Calibri"/>
          <w:lang w:val="en-US"/>
        </w:rPr>
        <w:t>Polyclonal</w:t>
      </w:r>
      <w:r w:rsidR="002A3946" w:rsidRPr="00C97EA9">
        <w:rPr>
          <w:rFonts w:eastAsia="Calibri"/>
          <w:lang w:val="en-US"/>
        </w:rPr>
        <w:t xml:space="preserve"> </w:t>
      </w:r>
      <w:r w:rsidR="00801F80" w:rsidRPr="00C97EA9">
        <w:rPr>
          <w:rFonts w:eastAsia="Calibri"/>
          <w:lang w:val="en-US"/>
        </w:rPr>
        <w:t>rabbit</w:t>
      </w:r>
      <w:r w:rsidR="002A3946" w:rsidRPr="00C97EA9">
        <w:rPr>
          <w:rFonts w:eastAsia="Calibri"/>
          <w:lang w:val="en-US"/>
        </w:rPr>
        <w:t xml:space="preserve"> anti-</w:t>
      </w:r>
      <w:r w:rsidR="00801F80" w:rsidRPr="00C97EA9">
        <w:rPr>
          <w:rFonts w:eastAsia="Calibri"/>
          <w:lang w:val="en-US"/>
        </w:rPr>
        <w:t>rat</w:t>
      </w:r>
      <w:r w:rsidR="002A3946" w:rsidRPr="00C97EA9">
        <w:rPr>
          <w:rFonts w:eastAsia="Calibri"/>
          <w:lang w:val="en-US"/>
        </w:rPr>
        <w:t xml:space="preserve"> </w:t>
      </w:r>
      <w:r w:rsidR="00F64F15" w:rsidRPr="00C97EA9">
        <w:rPr>
          <w:rFonts w:eastAsia="Calibri"/>
          <w:lang w:val="en-US"/>
        </w:rPr>
        <w:t>CD18</w:t>
      </w:r>
      <w:r w:rsidR="002A3946" w:rsidRPr="00C97EA9">
        <w:rPr>
          <w:rFonts w:eastAsia="Calibri"/>
          <w:lang w:val="en-US"/>
        </w:rPr>
        <w:t xml:space="preserve"> (</w:t>
      </w:r>
      <w:r w:rsidR="00DF0DED" w:rsidRPr="00C97EA9">
        <w:rPr>
          <w:rFonts w:eastAsia="Calibri"/>
          <w:lang w:val="en-US"/>
        </w:rPr>
        <w:t>Abcam,</w:t>
      </w:r>
      <w:r w:rsidR="00DF0DED" w:rsidRPr="00C97EA9">
        <w:t xml:space="preserve"> </w:t>
      </w:r>
      <w:r w:rsidR="00DF0DED" w:rsidRPr="00C97EA9">
        <w:rPr>
          <w:rFonts w:eastAsia="Calibri"/>
          <w:lang w:val="en-US"/>
        </w:rPr>
        <w:t>Cambridge, MA, USA; 1:1000</w:t>
      </w:r>
      <w:r w:rsidR="002A3946" w:rsidRPr="00C97EA9">
        <w:rPr>
          <w:rFonts w:eastAsia="Calibri"/>
          <w:lang w:val="en-US"/>
        </w:rPr>
        <w:t xml:space="preserve">) or monoclonal </w:t>
      </w:r>
      <w:r w:rsidR="00DF0DED" w:rsidRPr="00C97EA9">
        <w:rPr>
          <w:rFonts w:eastAsia="Calibri"/>
          <w:lang w:val="en-US"/>
        </w:rPr>
        <w:t xml:space="preserve">mouse </w:t>
      </w:r>
      <w:r w:rsidR="002A3946" w:rsidRPr="00C97EA9">
        <w:rPr>
          <w:rFonts w:eastAsia="Calibri"/>
          <w:lang w:val="en-US"/>
        </w:rPr>
        <w:t>anti-</w:t>
      </w:r>
      <w:r w:rsidR="00DF0DED" w:rsidRPr="00C97EA9">
        <w:rPr>
          <w:rFonts w:eastAsia="Calibri"/>
          <w:lang w:val="en-US"/>
        </w:rPr>
        <w:t>human</w:t>
      </w:r>
      <w:r w:rsidR="002A3946" w:rsidRPr="00C97EA9">
        <w:rPr>
          <w:rFonts w:eastAsia="Calibri"/>
          <w:lang w:val="en-US"/>
        </w:rPr>
        <w:t xml:space="preserve"> </w:t>
      </w:r>
      <w:r w:rsidR="00F64F15" w:rsidRPr="00C97EA9">
        <w:rPr>
          <w:rFonts w:eastAsia="Calibri"/>
          <w:lang w:val="en-US"/>
        </w:rPr>
        <w:t xml:space="preserve">CD44 </w:t>
      </w:r>
      <w:r w:rsidR="002A3946" w:rsidRPr="00C97EA9">
        <w:rPr>
          <w:rFonts w:eastAsia="Calibri"/>
          <w:lang w:val="en-US"/>
        </w:rPr>
        <w:t>(</w:t>
      </w:r>
      <w:r w:rsidR="00DF0DED" w:rsidRPr="00C97EA9">
        <w:rPr>
          <w:rFonts w:eastAsia="Calibri"/>
          <w:lang w:val="en-US"/>
        </w:rPr>
        <w:t>R&amp;D Systems</w:t>
      </w:r>
      <w:r w:rsidR="002A3946" w:rsidRPr="00C97EA9">
        <w:rPr>
          <w:rFonts w:eastAsia="Calibri"/>
          <w:lang w:val="en-US"/>
        </w:rPr>
        <w:t>,</w:t>
      </w:r>
      <w:r w:rsidR="002A3946" w:rsidRPr="00C97EA9">
        <w:t xml:space="preserve"> </w:t>
      </w:r>
      <w:r w:rsidR="00DF0DED" w:rsidRPr="00C97EA9">
        <w:rPr>
          <w:rFonts w:eastAsia="Calibri"/>
          <w:lang w:val="en-US"/>
        </w:rPr>
        <w:t>Minneapolis</w:t>
      </w:r>
      <w:r w:rsidR="002A3946" w:rsidRPr="00C97EA9">
        <w:rPr>
          <w:rFonts w:eastAsia="Calibri"/>
          <w:lang w:val="en-US"/>
        </w:rPr>
        <w:t xml:space="preserve">, </w:t>
      </w:r>
      <w:r w:rsidR="00DF0DED" w:rsidRPr="00C97EA9">
        <w:rPr>
          <w:rFonts w:eastAsia="Calibri"/>
          <w:lang w:val="en-US"/>
        </w:rPr>
        <w:t>MN</w:t>
      </w:r>
      <w:r w:rsidR="002A3946" w:rsidRPr="00C97EA9">
        <w:rPr>
          <w:rFonts w:eastAsia="Calibri"/>
          <w:lang w:val="en-US"/>
        </w:rPr>
        <w:t>, USA; 1:1000) were used as the primary antibodies. Following another washing step (TBS; 0.05% Tween 20), sections were placed in respectively, biotin-labeled secondary antiserum (</w:t>
      </w:r>
      <w:r w:rsidR="00801F80" w:rsidRPr="00C97EA9">
        <w:rPr>
          <w:rFonts w:eastAsia="Calibri"/>
          <w:lang w:val="en-US"/>
        </w:rPr>
        <w:t>CD18</w:t>
      </w:r>
      <w:r w:rsidR="002A3946" w:rsidRPr="00C97EA9">
        <w:rPr>
          <w:rFonts w:eastAsia="Calibri"/>
          <w:lang w:val="en-US"/>
        </w:rPr>
        <w:t xml:space="preserve">: biotinylated </w:t>
      </w:r>
      <w:r w:rsidR="00801F80" w:rsidRPr="00C97EA9">
        <w:rPr>
          <w:rFonts w:eastAsia="Calibri"/>
          <w:lang w:val="en-US"/>
        </w:rPr>
        <w:t>goat</w:t>
      </w:r>
      <w:r w:rsidR="002A3946" w:rsidRPr="00C97EA9">
        <w:rPr>
          <w:rFonts w:eastAsia="Calibri"/>
          <w:lang w:val="en-US"/>
        </w:rPr>
        <w:t xml:space="preserve"> anti-</w:t>
      </w:r>
      <w:r w:rsidR="00801F80" w:rsidRPr="00C97EA9">
        <w:rPr>
          <w:rFonts w:eastAsia="Calibri"/>
          <w:lang w:val="en-US"/>
        </w:rPr>
        <w:t>rabbit</w:t>
      </w:r>
      <w:r w:rsidR="002A3946" w:rsidRPr="00C97EA9">
        <w:rPr>
          <w:rFonts w:eastAsia="Calibri"/>
          <w:lang w:val="en-US"/>
        </w:rPr>
        <w:t xml:space="preserve"> </w:t>
      </w:r>
      <w:r w:rsidR="009A6020" w:rsidRPr="00C97EA9">
        <w:rPr>
          <w:rFonts w:eastAsia="Calibri"/>
          <w:lang w:val="en-US"/>
        </w:rPr>
        <w:t xml:space="preserve">IgG </w:t>
      </w:r>
      <w:r w:rsidR="002A3946" w:rsidRPr="00C97EA9">
        <w:rPr>
          <w:rFonts w:eastAsia="Calibri"/>
          <w:lang w:val="en-US"/>
        </w:rPr>
        <w:t>(</w:t>
      </w:r>
      <w:r w:rsidR="00801F80" w:rsidRPr="00C97EA9">
        <w:rPr>
          <w:rFonts w:eastAsia="Calibri"/>
          <w:lang w:val="en-US"/>
        </w:rPr>
        <w:t>Dianova GmbH, Hamburg, Germany</w:t>
      </w:r>
      <w:r w:rsidR="002A3946" w:rsidRPr="00C97EA9">
        <w:rPr>
          <w:rFonts w:eastAsia="Calibri"/>
          <w:lang w:val="en-US"/>
        </w:rPr>
        <w:t>), 1:</w:t>
      </w:r>
      <w:r w:rsidR="00801F80" w:rsidRPr="00C97EA9">
        <w:rPr>
          <w:rFonts w:eastAsia="Calibri"/>
          <w:lang w:val="en-US"/>
        </w:rPr>
        <w:t>1</w:t>
      </w:r>
      <w:r w:rsidR="002A3946" w:rsidRPr="00C97EA9">
        <w:rPr>
          <w:rFonts w:eastAsia="Calibri"/>
          <w:lang w:val="en-US"/>
        </w:rPr>
        <w:t xml:space="preserve">500 or </w:t>
      </w:r>
      <w:r w:rsidR="00801F80" w:rsidRPr="00C97EA9">
        <w:rPr>
          <w:rFonts w:eastAsia="Calibri"/>
          <w:lang w:val="en-US"/>
        </w:rPr>
        <w:t>CD44</w:t>
      </w:r>
      <w:r w:rsidR="002A3946" w:rsidRPr="00C97EA9">
        <w:rPr>
          <w:rFonts w:eastAsia="Calibri"/>
          <w:lang w:val="en-US"/>
        </w:rPr>
        <w:t>: biotinylated goat anti-</w:t>
      </w:r>
      <w:r w:rsidR="00801F80" w:rsidRPr="00C97EA9">
        <w:rPr>
          <w:rFonts w:eastAsia="Calibri"/>
          <w:lang w:val="en-US"/>
        </w:rPr>
        <w:t>mouse</w:t>
      </w:r>
      <w:r w:rsidR="002A3946" w:rsidRPr="00C97EA9">
        <w:rPr>
          <w:rFonts w:eastAsia="Calibri"/>
          <w:lang w:val="en-US"/>
        </w:rPr>
        <w:t xml:space="preserve"> </w:t>
      </w:r>
      <w:r w:rsidR="009A6020" w:rsidRPr="00C97EA9">
        <w:rPr>
          <w:rFonts w:eastAsia="Calibri"/>
          <w:lang w:val="en-US"/>
        </w:rPr>
        <w:t xml:space="preserve">IgG </w:t>
      </w:r>
      <w:r w:rsidR="002A3946" w:rsidRPr="00C97EA9">
        <w:rPr>
          <w:rFonts w:eastAsia="Calibri"/>
          <w:lang w:val="en-US"/>
        </w:rPr>
        <w:t>(</w:t>
      </w:r>
      <w:r w:rsidR="00BA0CAB" w:rsidRPr="00C97EA9">
        <w:rPr>
          <w:rFonts w:eastAsia="Calibri"/>
          <w:lang w:val="en-US"/>
        </w:rPr>
        <w:t>Vector Laboratories, Burlingame, CA</w:t>
      </w:r>
      <w:r w:rsidR="002A3946" w:rsidRPr="00C97EA9">
        <w:rPr>
          <w:rFonts w:eastAsia="Calibri"/>
          <w:lang w:val="en-US"/>
        </w:rPr>
        <w:t>), 1.</w:t>
      </w:r>
      <w:r w:rsidR="00801F80" w:rsidRPr="00C97EA9">
        <w:rPr>
          <w:rFonts w:eastAsia="Calibri"/>
          <w:lang w:val="en-US"/>
        </w:rPr>
        <w:t>100</w:t>
      </w:r>
      <w:r w:rsidR="002A3946" w:rsidRPr="00C97EA9">
        <w:rPr>
          <w:rFonts w:eastAsia="Calibri"/>
          <w:lang w:val="en-US"/>
        </w:rPr>
        <w:t xml:space="preserve">0) for </w:t>
      </w:r>
      <w:r w:rsidR="00801F80" w:rsidRPr="00C97EA9">
        <w:rPr>
          <w:rFonts w:eastAsia="Calibri"/>
          <w:lang w:val="en-US"/>
        </w:rPr>
        <w:t>90</w:t>
      </w:r>
      <w:r w:rsidR="002A3946" w:rsidRPr="00C97EA9">
        <w:rPr>
          <w:rFonts w:eastAsia="Calibri"/>
          <w:lang w:val="en-US"/>
        </w:rPr>
        <w:t xml:space="preserve"> min. Following a washing step (TBS; 0.05% Tween 20), sections were incubated in V</w:t>
      </w:r>
      <w:r w:rsidR="001608A1" w:rsidRPr="00C97EA9">
        <w:rPr>
          <w:rFonts w:eastAsia="Calibri"/>
          <w:lang w:val="en-US"/>
        </w:rPr>
        <w:t>ectastain</w:t>
      </w:r>
      <w:r w:rsidR="00853DC1" w:rsidRPr="00C97EA9">
        <w:rPr>
          <w:rFonts w:eastAsia="Calibri"/>
          <w:lang w:val="en-US"/>
        </w:rPr>
        <w:t xml:space="preserve"> </w:t>
      </w:r>
      <w:r w:rsidR="002A3946" w:rsidRPr="00C97EA9">
        <w:rPr>
          <w:rFonts w:eastAsia="Calibri"/>
          <w:lang w:val="en-US"/>
        </w:rPr>
        <w:t>ABC-Peroxidase Kit (Vectastain Elite Kits, Vector Laboratories, Burlingame, CA) for 30 min.  Finally, a diaminobenzidine (Sigmafast</w:t>
      </w:r>
      <w:r w:rsidR="001608A1" w:rsidRPr="00C97EA9">
        <w:rPr>
          <w:rFonts w:eastAsia="Calibri"/>
          <w:lang w:val="en-US"/>
        </w:rPr>
        <w:t>;</w:t>
      </w:r>
      <w:r w:rsidR="002A3946" w:rsidRPr="00C97EA9">
        <w:t xml:space="preserve"> </w:t>
      </w:r>
      <w:r w:rsidR="002A3946" w:rsidRPr="00C97EA9">
        <w:rPr>
          <w:rFonts w:eastAsia="Calibri"/>
          <w:lang w:val="en-US"/>
        </w:rPr>
        <w:t>Sigma-Aldrich GmbH, Munich, Germany) reaction was conducted. Sections were then air dried overnight and coverslipped with Entellan (Merck</w:t>
      </w:r>
      <w:r w:rsidR="001608A1" w:rsidRPr="00C97EA9">
        <w:rPr>
          <w:rFonts w:eastAsia="Calibri"/>
          <w:lang w:val="en-US"/>
        </w:rPr>
        <w:t>Millipore</w:t>
      </w:r>
      <w:r w:rsidR="002A3946" w:rsidRPr="00C97EA9">
        <w:rPr>
          <w:rFonts w:eastAsia="Calibri"/>
          <w:lang w:val="en-US"/>
        </w:rPr>
        <w:t xml:space="preserve">, Darmstadt, Germany). </w:t>
      </w:r>
    </w:p>
    <w:p w14:paraId="75865D39" w14:textId="307D90B1" w:rsidR="002868DA" w:rsidRPr="00C97EA9" w:rsidRDefault="002868DA" w:rsidP="009C01D6">
      <w:pPr>
        <w:spacing w:line="480" w:lineRule="auto"/>
        <w:jc w:val="both"/>
        <w:rPr>
          <w:rFonts w:eastAsia="Calibri"/>
          <w:lang w:val="en-US"/>
        </w:rPr>
      </w:pPr>
      <w:r w:rsidRPr="00C97EA9">
        <w:rPr>
          <w:rFonts w:eastAsia="Calibri"/>
          <w:lang w:val="en-US"/>
        </w:rPr>
        <w:t xml:space="preserve">Immunohistochemical staining </w:t>
      </w:r>
      <w:r w:rsidR="00A80DC7" w:rsidRPr="00C97EA9">
        <w:rPr>
          <w:rFonts w:eastAsia="Calibri"/>
          <w:lang w:val="en-US"/>
        </w:rPr>
        <w:t>was</w:t>
      </w:r>
      <w:r w:rsidRPr="00C97EA9">
        <w:rPr>
          <w:rFonts w:eastAsia="Calibri"/>
          <w:lang w:val="en-US"/>
        </w:rPr>
        <w:t xml:space="preserve"> </w:t>
      </w:r>
      <w:r w:rsidR="00B24D0E" w:rsidRPr="00C97EA9">
        <w:rPr>
          <w:rFonts w:eastAsia="Calibri"/>
          <w:lang w:val="en-US"/>
        </w:rPr>
        <w:t>analyzed</w:t>
      </w:r>
      <w:r w:rsidRPr="00C97EA9">
        <w:rPr>
          <w:rFonts w:eastAsia="Calibri"/>
          <w:lang w:val="en-US"/>
        </w:rPr>
        <w:t xml:space="preserve"> using </w:t>
      </w:r>
      <w:r w:rsidR="00730C1F" w:rsidRPr="00C97EA9">
        <w:rPr>
          <w:rFonts w:eastAsia="Calibri"/>
          <w:lang w:val="en-US"/>
        </w:rPr>
        <w:t>the StereoInvestigator software (</w:t>
      </w:r>
      <w:r w:rsidR="008B1AE3" w:rsidRPr="00C97EA9">
        <w:rPr>
          <w:rFonts w:eastAsia="Calibri"/>
          <w:lang w:val="en-US"/>
        </w:rPr>
        <w:t>11.03.1</w:t>
      </w:r>
      <w:r w:rsidR="00730C1F" w:rsidRPr="00C97EA9">
        <w:rPr>
          <w:rFonts w:eastAsia="Calibri"/>
          <w:lang w:val="en-US"/>
        </w:rPr>
        <w:t xml:space="preserve">, MBF Bioscience, Burlington, Vermont) </w:t>
      </w:r>
      <w:r w:rsidR="009C01D6" w:rsidRPr="00C97EA9">
        <w:rPr>
          <w:rFonts w:eastAsia="Calibri"/>
          <w:lang w:val="en-US"/>
        </w:rPr>
        <w:t>using a</w:t>
      </w:r>
      <w:r w:rsidR="00730C1F" w:rsidRPr="00C97EA9">
        <w:rPr>
          <w:rFonts w:eastAsia="Calibri"/>
          <w:lang w:val="en-US"/>
        </w:rPr>
        <w:t xml:space="preserve"> 16X and (Leica PL FLUOTAR 16X, </w:t>
      </w:r>
      <w:r w:rsidR="009C01D6" w:rsidRPr="00C97EA9">
        <w:rPr>
          <w:rFonts w:eastAsia="Calibri"/>
          <w:lang w:val="en-US"/>
        </w:rPr>
        <w:t xml:space="preserve">Bensheim, </w:t>
      </w:r>
      <w:r w:rsidR="00730C1F" w:rsidRPr="00C97EA9">
        <w:rPr>
          <w:rFonts w:eastAsia="Calibri"/>
          <w:lang w:val="en-US"/>
        </w:rPr>
        <w:t xml:space="preserve">Germany) </w:t>
      </w:r>
      <w:r w:rsidR="009C01D6" w:rsidRPr="00C97EA9">
        <w:rPr>
          <w:rFonts w:eastAsia="Calibri"/>
          <w:lang w:val="en-US"/>
        </w:rPr>
        <w:t xml:space="preserve">and CCD colour camera (CX9000, MBF Europe, Magdeburg, Germany). </w:t>
      </w:r>
    </w:p>
    <w:p w14:paraId="7CB031E0" w14:textId="77777777" w:rsidR="002868DA" w:rsidRPr="00C97EA9" w:rsidRDefault="002868DA" w:rsidP="006D7114">
      <w:pPr>
        <w:spacing w:line="480" w:lineRule="auto"/>
        <w:jc w:val="both"/>
        <w:rPr>
          <w:rFonts w:eastAsia="Calibri"/>
          <w:lang w:val="en-US"/>
        </w:rPr>
      </w:pPr>
    </w:p>
    <w:p w14:paraId="3F467C53" w14:textId="0E1C5FBC" w:rsidR="006D7114" w:rsidRPr="00C97EA9" w:rsidRDefault="008B3D1A" w:rsidP="008B3D1A">
      <w:pPr>
        <w:rPr>
          <w:b/>
          <w:lang w:val="en-US"/>
        </w:rPr>
      </w:pPr>
      <w:r w:rsidRPr="00C97EA9">
        <w:rPr>
          <w:b/>
          <w:lang w:val="en-US"/>
        </w:rPr>
        <w:lastRenderedPageBreak/>
        <w:br w:type="page"/>
      </w:r>
    </w:p>
    <w:p w14:paraId="3318B9F2" w14:textId="70213DFA" w:rsidR="00E02D6D" w:rsidRPr="00C97EA9" w:rsidRDefault="006B3399" w:rsidP="00E02D6D">
      <w:pPr>
        <w:spacing w:line="480" w:lineRule="auto"/>
        <w:jc w:val="both"/>
        <w:rPr>
          <w:b/>
          <w:color w:val="141314"/>
          <w:lang w:val="en-US"/>
        </w:rPr>
      </w:pPr>
      <w:r w:rsidRPr="00C97EA9">
        <w:rPr>
          <w:b/>
          <w:color w:val="141314"/>
          <w:lang w:val="en-US"/>
        </w:rPr>
        <w:lastRenderedPageBreak/>
        <w:t>Results</w:t>
      </w:r>
    </w:p>
    <w:p w14:paraId="6ADFB614" w14:textId="3627314C" w:rsidR="006B44C2" w:rsidRPr="00C97EA9" w:rsidRDefault="006B44C2" w:rsidP="006B44C2">
      <w:pPr>
        <w:autoSpaceDE w:val="0"/>
        <w:autoSpaceDN w:val="0"/>
        <w:adjustRightInd w:val="0"/>
        <w:spacing w:line="480" w:lineRule="auto"/>
        <w:jc w:val="both"/>
        <w:outlineLvl w:val="0"/>
        <w:rPr>
          <w:i/>
          <w:color w:val="141314"/>
          <w:lang w:val="en-US"/>
        </w:rPr>
      </w:pPr>
      <w:r w:rsidRPr="00C97EA9">
        <w:rPr>
          <w:i/>
          <w:color w:val="141314"/>
          <w:lang w:val="en-US"/>
        </w:rPr>
        <w:t>Enrichment of p</w:t>
      </w:r>
      <w:r w:rsidR="009D1F15" w:rsidRPr="00C97EA9">
        <w:rPr>
          <w:i/>
          <w:color w:val="141314"/>
          <w:lang w:val="en-US"/>
        </w:rPr>
        <w:t>athways</w:t>
      </w:r>
      <w:r w:rsidRPr="00C97EA9">
        <w:rPr>
          <w:i/>
          <w:color w:val="141314"/>
          <w:lang w:val="en-US"/>
        </w:rPr>
        <w:t xml:space="preserve"> linked with </w:t>
      </w:r>
      <w:r w:rsidR="00885E73" w:rsidRPr="00C97EA9">
        <w:rPr>
          <w:i/>
          <w:color w:val="141314"/>
          <w:lang w:val="en-US"/>
        </w:rPr>
        <w:t xml:space="preserve">cell stress and cell death </w:t>
      </w:r>
    </w:p>
    <w:p w14:paraId="23591B5F" w14:textId="0A1FA3A2" w:rsidR="002A6F66" w:rsidRPr="00C97EA9" w:rsidRDefault="00885E73" w:rsidP="001D4CF6">
      <w:pPr>
        <w:autoSpaceDE w:val="0"/>
        <w:autoSpaceDN w:val="0"/>
        <w:adjustRightInd w:val="0"/>
        <w:spacing w:line="480" w:lineRule="auto"/>
        <w:jc w:val="both"/>
        <w:outlineLvl w:val="0"/>
        <w:rPr>
          <w:color w:val="141314"/>
          <w:lang w:val="en-US"/>
        </w:rPr>
      </w:pPr>
      <w:r w:rsidRPr="00C97EA9">
        <w:rPr>
          <w:color w:val="141314"/>
          <w:lang w:val="en-US"/>
        </w:rPr>
        <w:t xml:space="preserve">An overrepresentation of proteins associated with cell stress and cell death was confirmed </w:t>
      </w:r>
      <w:r w:rsidR="00FE3736" w:rsidRPr="00C97EA9">
        <w:rPr>
          <w:color w:val="141314"/>
          <w:lang w:val="en-US"/>
        </w:rPr>
        <w:t xml:space="preserve">during the course of epileptogenesis </w:t>
      </w:r>
      <w:r w:rsidRPr="00C97EA9">
        <w:rPr>
          <w:color w:val="141314"/>
          <w:lang w:val="en-US"/>
        </w:rPr>
        <w:t>by p</w:t>
      </w:r>
      <w:r w:rsidR="00BE6A11" w:rsidRPr="00C97EA9">
        <w:rPr>
          <w:color w:val="141314"/>
          <w:lang w:val="en-US"/>
        </w:rPr>
        <w:t xml:space="preserve">athway enrichment analysis using </w:t>
      </w:r>
      <w:r w:rsidR="0072403E" w:rsidRPr="00C97EA9">
        <w:rPr>
          <w:color w:val="141314"/>
          <w:lang w:val="en-US"/>
        </w:rPr>
        <w:t>Genomatix and ConsensusPathDB</w:t>
      </w:r>
      <w:r w:rsidR="00B77861" w:rsidRPr="00C97EA9">
        <w:rPr>
          <w:color w:val="141314"/>
          <w:lang w:val="en-US"/>
        </w:rPr>
        <w:t xml:space="preserve"> (Tables 1-4)</w:t>
      </w:r>
      <w:r w:rsidRPr="00C97EA9">
        <w:rPr>
          <w:color w:val="141314"/>
          <w:lang w:val="en-US"/>
        </w:rPr>
        <w:t xml:space="preserve">. In the early post-insult </w:t>
      </w:r>
      <w:r w:rsidR="00C17068" w:rsidRPr="00C97EA9">
        <w:rPr>
          <w:color w:val="141314"/>
          <w:lang w:val="en-US"/>
        </w:rPr>
        <w:t>phase,</w:t>
      </w:r>
      <w:r w:rsidRPr="00C97EA9">
        <w:rPr>
          <w:color w:val="141314"/>
          <w:lang w:val="en-US"/>
        </w:rPr>
        <w:t xml:space="preserve"> we identified seven </w:t>
      </w:r>
      <w:r w:rsidR="00DF38D0" w:rsidRPr="00C97EA9">
        <w:rPr>
          <w:color w:val="141314"/>
          <w:lang w:val="en-US"/>
        </w:rPr>
        <w:t xml:space="preserve">(Genomatix) </w:t>
      </w:r>
      <w:r w:rsidR="00661D81" w:rsidRPr="00C97EA9">
        <w:rPr>
          <w:color w:val="141314"/>
          <w:lang w:val="en-US"/>
        </w:rPr>
        <w:t>and 1</w:t>
      </w:r>
      <w:r w:rsidRPr="00C97EA9">
        <w:rPr>
          <w:color w:val="141314"/>
          <w:lang w:val="en-US"/>
        </w:rPr>
        <w:t>4</w:t>
      </w:r>
      <w:r w:rsidR="001D4CF6" w:rsidRPr="00C97EA9">
        <w:rPr>
          <w:color w:val="141314"/>
          <w:lang w:val="en-US"/>
        </w:rPr>
        <w:t xml:space="preserve"> </w:t>
      </w:r>
      <w:r w:rsidR="00DF38D0" w:rsidRPr="00C97EA9">
        <w:rPr>
          <w:color w:val="141314"/>
          <w:lang w:val="en-US"/>
        </w:rPr>
        <w:t xml:space="preserve">(ConsensusPathDB) </w:t>
      </w:r>
      <w:r w:rsidR="00F70773" w:rsidRPr="00C97EA9">
        <w:rPr>
          <w:color w:val="141314"/>
          <w:lang w:val="en-US"/>
        </w:rPr>
        <w:t xml:space="preserve">overrepresented </w:t>
      </w:r>
      <w:r w:rsidR="00907D74" w:rsidRPr="00C97EA9">
        <w:rPr>
          <w:color w:val="141314"/>
          <w:lang w:val="en-US"/>
        </w:rPr>
        <w:t>pathways in the HC</w:t>
      </w:r>
      <w:r w:rsidR="001D4CF6" w:rsidRPr="00C97EA9">
        <w:rPr>
          <w:color w:val="141314"/>
          <w:lang w:val="en-US"/>
        </w:rPr>
        <w:t xml:space="preserve"> and </w:t>
      </w:r>
      <w:r w:rsidRPr="00C97EA9">
        <w:rPr>
          <w:color w:val="141314"/>
          <w:lang w:val="en-US"/>
        </w:rPr>
        <w:t>two</w:t>
      </w:r>
      <w:r w:rsidR="00661D81" w:rsidRPr="00C97EA9">
        <w:rPr>
          <w:color w:val="141314"/>
          <w:lang w:val="en-US"/>
        </w:rPr>
        <w:t xml:space="preserve"> </w:t>
      </w:r>
      <w:r w:rsidR="00DF38D0" w:rsidRPr="00C97EA9">
        <w:rPr>
          <w:color w:val="141314"/>
          <w:lang w:val="en-US"/>
        </w:rPr>
        <w:t xml:space="preserve">(Genomatix) </w:t>
      </w:r>
      <w:r w:rsidR="00661D81" w:rsidRPr="00C97EA9">
        <w:rPr>
          <w:color w:val="141314"/>
          <w:lang w:val="en-US"/>
        </w:rPr>
        <w:t xml:space="preserve">and </w:t>
      </w:r>
      <w:r w:rsidRPr="00C97EA9">
        <w:rPr>
          <w:color w:val="141314"/>
          <w:lang w:val="en-US"/>
        </w:rPr>
        <w:t xml:space="preserve">three </w:t>
      </w:r>
      <w:r w:rsidR="00DF38D0" w:rsidRPr="00C97EA9">
        <w:rPr>
          <w:color w:val="141314"/>
          <w:lang w:val="en-US"/>
        </w:rPr>
        <w:t xml:space="preserve">(ConsensusPathDB) </w:t>
      </w:r>
      <w:r w:rsidR="008A61CF" w:rsidRPr="00C97EA9">
        <w:rPr>
          <w:color w:val="141314"/>
          <w:lang w:val="en-US"/>
        </w:rPr>
        <w:t xml:space="preserve">overrepresented </w:t>
      </w:r>
      <w:r w:rsidR="001D4CF6" w:rsidRPr="00C97EA9">
        <w:rPr>
          <w:color w:val="141314"/>
          <w:lang w:val="en-US"/>
        </w:rPr>
        <w:t xml:space="preserve">pathways </w:t>
      </w:r>
      <w:r w:rsidR="00751B12" w:rsidRPr="00C97EA9">
        <w:rPr>
          <w:color w:val="141314"/>
          <w:lang w:val="en-US"/>
        </w:rPr>
        <w:t xml:space="preserve">in the </w:t>
      </w:r>
      <w:r w:rsidR="00907D74" w:rsidRPr="00C97EA9">
        <w:rPr>
          <w:color w:val="141314"/>
          <w:lang w:val="en-US"/>
        </w:rPr>
        <w:t>PHC</w:t>
      </w:r>
      <w:r w:rsidR="00B77861" w:rsidRPr="00C97EA9">
        <w:rPr>
          <w:color w:val="141314"/>
          <w:lang w:val="en-US"/>
        </w:rPr>
        <w:t>.</w:t>
      </w:r>
      <w:r w:rsidR="00907D74" w:rsidRPr="00C97EA9">
        <w:rPr>
          <w:color w:val="141314"/>
          <w:lang w:val="en-US"/>
        </w:rPr>
        <w:t xml:space="preserve"> </w:t>
      </w:r>
      <w:r w:rsidRPr="00C97EA9">
        <w:rPr>
          <w:color w:val="141314"/>
          <w:lang w:val="en-US"/>
        </w:rPr>
        <w:t>R</w:t>
      </w:r>
      <w:r w:rsidR="009E5E78" w:rsidRPr="00C97EA9">
        <w:rPr>
          <w:color w:val="141314"/>
          <w:lang w:val="en-US"/>
        </w:rPr>
        <w:t xml:space="preserve">egulation of </w:t>
      </w:r>
      <w:r w:rsidRPr="00C97EA9">
        <w:rPr>
          <w:color w:val="141314"/>
          <w:lang w:val="en-US"/>
        </w:rPr>
        <w:t xml:space="preserve">four </w:t>
      </w:r>
      <w:r w:rsidR="00F75373" w:rsidRPr="00C97EA9">
        <w:rPr>
          <w:color w:val="141314"/>
          <w:lang w:val="en-US"/>
        </w:rPr>
        <w:t>(Ge</w:t>
      </w:r>
      <w:r w:rsidR="00DF38D0" w:rsidRPr="00C97EA9">
        <w:rPr>
          <w:color w:val="141314"/>
          <w:lang w:val="en-US"/>
        </w:rPr>
        <w:t xml:space="preserve">nomatix) </w:t>
      </w:r>
      <w:r w:rsidR="009E5E78" w:rsidRPr="00C97EA9">
        <w:rPr>
          <w:color w:val="141314"/>
          <w:lang w:val="en-US"/>
        </w:rPr>
        <w:t xml:space="preserve">and </w:t>
      </w:r>
      <w:r w:rsidRPr="00C97EA9">
        <w:rPr>
          <w:color w:val="141314"/>
          <w:lang w:val="en-US"/>
        </w:rPr>
        <w:t>six</w:t>
      </w:r>
      <w:r w:rsidR="00030992" w:rsidRPr="00C97EA9">
        <w:rPr>
          <w:color w:val="141314"/>
          <w:lang w:val="en-US"/>
        </w:rPr>
        <w:t xml:space="preserve"> </w:t>
      </w:r>
      <w:r w:rsidR="00DF38D0" w:rsidRPr="00C97EA9">
        <w:rPr>
          <w:color w:val="141314"/>
          <w:lang w:val="en-US"/>
        </w:rPr>
        <w:t xml:space="preserve">(ConsensusPathDB) </w:t>
      </w:r>
      <w:r w:rsidR="009E5E78" w:rsidRPr="00C97EA9">
        <w:rPr>
          <w:color w:val="141314"/>
          <w:lang w:val="en-US"/>
        </w:rPr>
        <w:t>pathways</w:t>
      </w:r>
      <w:r w:rsidR="00320FA1" w:rsidRPr="00C97EA9">
        <w:rPr>
          <w:color w:val="141314"/>
          <w:lang w:val="en-US"/>
        </w:rPr>
        <w:t xml:space="preserve"> </w:t>
      </w:r>
      <w:r w:rsidR="00993ADE" w:rsidRPr="00C97EA9">
        <w:rPr>
          <w:color w:val="141314"/>
          <w:lang w:val="en-US"/>
        </w:rPr>
        <w:t>in the</w:t>
      </w:r>
      <w:r w:rsidR="00015418" w:rsidRPr="00C97EA9">
        <w:rPr>
          <w:color w:val="141314"/>
          <w:lang w:val="en-US"/>
        </w:rPr>
        <w:t xml:space="preserve"> </w:t>
      </w:r>
      <w:r w:rsidR="00907D74" w:rsidRPr="00C97EA9">
        <w:rPr>
          <w:color w:val="141314"/>
          <w:lang w:val="en-US"/>
        </w:rPr>
        <w:t>HC</w:t>
      </w:r>
      <w:r w:rsidR="009E5E78" w:rsidRPr="00C97EA9">
        <w:rPr>
          <w:color w:val="141314"/>
          <w:lang w:val="en-US"/>
        </w:rPr>
        <w:t xml:space="preserve"> and </w:t>
      </w:r>
      <w:r w:rsidR="0088297C" w:rsidRPr="00C97EA9">
        <w:rPr>
          <w:color w:val="141314"/>
          <w:lang w:val="en-US"/>
        </w:rPr>
        <w:t xml:space="preserve">of </w:t>
      </w:r>
      <w:r w:rsidR="00FE3736" w:rsidRPr="00C97EA9">
        <w:rPr>
          <w:color w:val="141314"/>
          <w:lang w:val="en-US"/>
        </w:rPr>
        <w:t xml:space="preserve">four </w:t>
      </w:r>
      <w:r w:rsidR="00DF38D0" w:rsidRPr="00C97EA9">
        <w:rPr>
          <w:color w:val="141314"/>
          <w:lang w:val="en-US"/>
        </w:rPr>
        <w:t xml:space="preserve">(Genomatix) </w:t>
      </w:r>
      <w:r w:rsidR="0088297C" w:rsidRPr="00C97EA9">
        <w:rPr>
          <w:color w:val="141314"/>
          <w:lang w:val="en-US"/>
        </w:rPr>
        <w:t>and</w:t>
      </w:r>
      <w:r w:rsidR="00FE3736" w:rsidRPr="00C97EA9">
        <w:rPr>
          <w:color w:val="141314"/>
          <w:lang w:val="en-US"/>
        </w:rPr>
        <w:t xml:space="preserve"> ten </w:t>
      </w:r>
      <w:r w:rsidR="00DF38D0" w:rsidRPr="00C97EA9">
        <w:rPr>
          <w:color w:val="141314"/>
          <w:lang w:val="en-US"/>
        </w:rPr>
        <w:t xml:space="preserve">(ConsensusPathDB) </w:t>
      </w:r>
      <w:r w:rsidR="00030992" w:rsidRPr="00C97EA9">
        <w:rPr>
          <w:color w:val="141314"/>
          <w:lang w:val="en-US"/>
        </w:rPr>
        <w:t xml:space="preserve">pathways in the </w:t>
      </w:r>
      <w:r w:rsidR="00907D74" w:rsidRPr="00C97EA9">
        <w:rPr>
          <w:color w:val="141314"/>
          <w:lang w:val="en-US"/>
        </w:rPr>
        <w:t>PHC</w:t>
      </w:r>
      <w:r w:rsidR="00030992" w:rsidRPr="00C97EA9">
        <w:rPr>
          <w:color w:val="141314"/>
          <w:lang w:val="en-US"/>
        </w:rPr>
        <w:t xml:space="preserve"> </w:t>
      </w:r>
      <w:r w:rsidR="009F46EE" w:rsidRPr="00C97EA9">
        <w:rPr>
          <w:color w:val="141314"/>
          <w:lang w:val="en-US"/>
        </w:rPr>
        <w:t>w</w:t>
      </w:r>
      <w:r w:rsidR="001D4DA2" w:rsidRPr="00C97EA9">
        <w:rPr>
          <w:color w:val="141314"/>
          <w:lang w:val="en-US"/>
        </w:rPr>
        <w:t>as</w:t>
      </w:r>
      <w:r w:rsidR="00030992" w:rsidRPr="00C97EA9">
        <w:rPr>
          <w:color w:val="141314"/>
          <w:lang w:val="en-US"/>
        </w:rPr>
        <w:t xml:space="preserve"> </w:t>
      </w:r>
      <w:r w:rsidR="00FE3736" w:rsidRPr="00C97EA9">
        <w:rPr>
          <w:color w:val="141314"/>
          <w:lang w:val="en-US"/>
        </w:rPr>
        <w:t>ev</w:t>
      </w:r>
      <w:r w:rsidR="00B77861" w:rsidRPr="00C97EA9">
        <w:rPr>
          <w:color w:val="141314"/>
          <w:lang w:val="en-US"/>
        </w:rPr>
        <w:t xml:space="preserve">ident during the latency phase. </w:t>
      </w:r>
      <w:r w:rsidR="00FE3736" w:rsidRPr="00C97EA9">
        <w:rPr>
          <w:color w:val="141314"/>
          <w:lang w:val="en-US"/>
        </w:rPr>
        <w:t>In the chronic phase following verification of the manifestation of epilepsy</w:t>
      </w:r>
      <w:r w:rsidR="001D4DA2" w:rsidRPr="00C97EA9">
        <w:rPr>
          <w:color w:val="141314"/>
          <w:lang w:val="en-US"/>
        </w:rPr>
        <w:t>,</w:t>
      </w:r>
      <w:r w:rsidR="00FE3736" w:rsidRPr="00C97EA9">
        <w:rPr>
          <w:color w:val="141314"/>
          <w:lang w:val="en-US"/>
        </w:rPr>
        <w:t xml:space="preserve"> three (Genomatix) pathways in the </w:t>
      </w:r>
      <w:r w:rsidR="00907D74" w:rsidRPr="00C97EA9">
        <w:rPr>
          <w:color w:val="141314"/>
          <w:lang w:val="en-US"/>
        </w:rPr>
        <w:t>HC</w:t>
      </w:r>
      <w:r w:rsidR="00FE3736" w:rsidRPr="00C97EA9">
        <w:rPr>
          <w:color w:val="141314"/>
          <w:lang w:val="en-US"/>
        </w:rPr>
        <w:t xml:space="preserve"> as well as three (Gen</w:t>
      </w:r>
      <w:r w:rsidR="00B77861" w:rsidRPr="00C97EA9">
        <w:rPr>
          <w:color w:val="141314"/>
          <w:lang w:val="en-US"/>
        </w:rPr>
        <w:t xml:space="preserve">omatix) and </w:t>
      </w:r>
      <w:r w:rsidR="007C7180" w:rsidRPr="00C97EA9">
        <w:rPr>
          <w:color w:val="141314"/>
          <w:lang w:val="en-US"/>
        </w:rPr>
        <w:t>14</w:t>
      </w:r>
      <w:r w:rsidR="00B77861" w:rsidRPr="00C97EA9">
        <w:rPr>
          <w:color w:val="141314"/>
          <w:lang w:val="en-US"/>
        </w:rPr>
        <w:t xml:space="preserve"> (Consensus</w:t>
      </w:r>
      <w:r w:rsidR="00FE3736" w:rsidRPr="00C97EA9">
        <w:rPr>
          <w:color w:val="141314"/>
          <w:lang w:val="en-US"/>
        </w:rPr>
        <w:t xml:space="preserve">PathDB) pathways in the </w:t>
      </w:r>
      <w:r w:rsidR="00907D74" w:rsidRPr="00C97EA9">
        <w:rPr>
          <w:color w:val="141314"/>
          <w:lang w:val="en-US"/>
        </w:rPr>
        <w:t>PHC</w:t>
      </w:r>
      <w:r w:rsidR="00FE3736" w:rsidRPr="00C97EA9">
        <w:rPr>
          <w:color w:val="141314"/>
          <w:lang w:val="en-US"/>
        </w:rPr>
        <w:t xml:space="preserve"> exhibited a significant regulation. Taken together, a different time course pattern became evident with an earlier regulation of respective protein pathways in the </w:t>
      </w:r>
      <w:r w:rsidR="00907D74" w:rsidRPr="00C97EA9">
        <w:rPr>
          <w:color w:val="141314"/>
          <w:lang w:val="en-US"/>
        </w:rPr>
        <w:t>HC</w:t>
      </w:r>
      <w:r w:rsidR="00FE3736" w:rsidRPr="00C97EA9">
        <w:rPr>
          <w:color w:val="141314"/>
          <w:lang w:val="en-US"/>
        </w:rPr>
        <w:t xml:space="preserve"> and </w:t>
      </w:r>
      <w:r w:rsidR="008F6676" w:rsidRPr="00C97EA9">
        <w:rPr>
          <w:color w:val="141314"/>
          <w:lang w:val="en-US"/>
        </w:rPr>
        <w:t xml:space="preserve">a more </w:t>
      </w:r>
      <w:r w:rsidR="00FE3736" w:rsidRPr="00C97EA9">
        <w:rPr>
          <w:color w:val="141314"/>
          <w:lang w:val="en-US"/>
        </w:rPr>
        <w:t xml:space="preserve">delayed </w:t>
      </w:r>
      <w:r w:rsidR="008F6676" w:rsidRPr="00C97EA9">
        <w:rPr>
          <w:color w:val="141314"/>
          <w:lang w:val="en-US"/>
        </w:rPr>
        <w:t>regulation in</w:t>
      </w:r>
      <w:r w:rsidR="00FE3736" w:rsidRPr="00C97EA9">
        <w:rPr>
          <w:color w:val="141314"/>
          <w:lang w:val="en-US"/>
        </w:rPr>
        <w:t xml:space="preserve"> the </w:t>
      </w:r>
      <w:r w:rsidR="00907D74" w:rsidRPr="00C97EA9">
        <w:rPr>
          <w:color w:val="141314"/>
          <w:lang w:val="en-US"/>
        </w:rPr>
        <w:t>PHC</w:t>
      </w:r>
      <w:r w:rsidR="00544E09" w:rsidRPr="00C97EA9">
        <w:rPr>
          <w:color w:val="141314"/>
          <w:lang w:val="en-US"/>
        </w:rPr>
        <w:t xml:space="preserve"> (Figure 1)</w:t>
      </w:r>
      <w:r w:rsidR="008F6676" w:rsidRPr="00C97EA9">
        <w:rPr>
          <w:color w:val="141314"/>
          <w:lang w:val="en-US"/>
        </w:rPr>
        <w:t>.</w:t>
      </w:r>
    </w:p>
    <w:p w14:paraId="262E93F8" w14:textId="0948794A" w:rsidR="00352225" w:rsidRPr="00C97EA9" w:rsidRDefault="008F6676" w:rsidP="002A6F66">
      <w:pPr>
        <w:autoSpaceDE w:val="0"/>
        <w:autoSpaceDN w:val="0"/>
        <w:adjustRightInd w:val="0"/>
        <w:spacing w:line="480" w:lineRule="auto"/>
        <w:jc w:val="both"/>
        <w:outlineLvl w:val="0"/>
        <w:rPr>
          <w:color w:val="141314"/>
          <w:lang w:val="en-US"/>
        </w:rPr>
      </w:pPr>
      <w:r w:rsidRPr="00C97EA9">
        <w:rPr>
          <w:color w:val="141314"/>
          <w:lang w:val="en-US"/>
        </w:rPr>
        <w:t xml:space="preserve">The list of pathways </w:t>
      </w:r>
      <w:r w:rsidR="00476B56" w:rsidRPr="00C97EA9">
        <w:rPr>
          <w:color w:val="141314"/>
          <w:lang w:val="en-US"/>
        </w:rPr>
        <w:t xml:space="preserve">covered by </w:t>
      </w:r>
      <w:r w:rsidR="00334654" w:rsidRPr="00C97EA9">
        <w:rPr>
          <w:color w:val="141314"/>
          <w:lang w:val="en-US"/>
        </w:rPr>
        <w:t>regulated</w:t>
      </w:r>
      <w:r w:rsidR="008A61CF" w:rsidRPr="00C97EA9">
        <w:rPr>
          <w:color w:val="141314"/>
          <w:lang w:val="en-US"/>
        </w:rPr>
        <w:t xml:space="preserve"> </w:t>
      </w:r>
      <w:r w:rsidR="00476B56" w:rsidRPr="00C97EA9">
        <w:rPr>
          <w:color w:val="141314"/>
          <w:lang w:val="en-US"/>
        </w:rPr>
        <w:t>proteins</w:t>
      </w:r>
      <w:r w:rsidRPr="00C97EA9">
        <w:rPr>
          <w:color w:val="141314"/>
          <w:lang w:val="en-US"/>
        </w:rPr>
        <w:t xml:space="preserve"> included several pathways linked </w:t>
      </w:r>
      <w:r w:rsidR="00476B56" w:rsidRPr="00C97EA9">
        <w:rPr>
          <w:color w:val="141314"/>
          <w:lang w:val="en-US"/>
        </w:rPr>
        <w:t>to</w:t>
      </w:r>
      <w:r w:rsidRPr="00C97EA9">
        <w:rPr>
          <w:color w:val="141314"/>
          <w:lang w:val="en-US"/>
        </w:rPr>
        <w:t xml:space="preserve"> </w:t>
      </w:r>
      <w:r w:rsidR="00352225" w:rsidRPr="00C97EA9">
        <w:rPr>
          <w:color w:val="141314"/>
          <w:lang w:val="en-US"/>
        </w:rPr>
        <w:t>apoptosis and its regulation</w:t>
      </w:r>
      <w:r w:rsidR="002056E6" w:rsidRPr="00C97EA9">
        <w:rPr>
          <w:color w:val="141314"/>
          <w:lang w:val="en-US"/>
        </w:rPr>
        <w:t xml:space="preserve">, </w:t>
      </w:r>
      <w:r w:rsidR="00476B56" w:rsidRPr="00C97EA9">
        <w:rPr>
          <w:color w:val="141314"/>
          <w:lang w:val="en-US"/>
        </w:rPr>
        <w:t>to</w:t>
      </w:r>
      <w:r w:rsidR="002056E6" w:rsidRPr="00C97EA9">
        <w:rPr>
          <w:color w:val="141314"/>
          <w:lang w:val="en-US"/>
        </w:rPr>
        <w:t xml:space="preserve"> heat-shock proteins and their regulation, and </w:t>
      </w:r>
      <w:r w:rsidR="00476B56" w:rsidRPr="00C97EA9">
        <w:rPr>
          <w:color w:val="141314"/>
          <w:lang w:val="en-US"/>
        </w:rPr>
        <w:t>to</w:t>
      </w:r>
      <w:r w:rsidR="002056E6" w:rsidRPr="00C97EA9">
        <w:rPr>
          <w:color w:val="141314"/>
          <w:lang w:val="en-US"/>
        </w:rPr>
        <w:t xml:space="preserve"> DNA repair</w:t>
      </w:r>
      <w:r w:rsidR="00352225" w:rsidRPr="00C97EA9">
        <w:rPr>
          <w:color w:val="141314"/>
          <w:lang w:val="en-US"/>
        </w:rPr>
        <w:t xml:space="preserve">. </w:t>
      </w:r>
    </w:p>
    <w:p w14:paraId="0402FFA3" w14:textId="1F157E99" w:rsidR="009B6403" w:rsidRPr="00C97EA9" w:rsidRDefault="009B6403" w:rsidP="00B77861">
      <w:pPr>
        <w:autoSpaceDE w:val="0"/>
        <w:autoSpaceDN w:val="0"/>
        <w:adjustRightInd w:val="0"/>
        <w:spacing w:line="480" w:lineRule="auto"/>
        <w:jc w:val="both"/>
        <w:outlineLvl w:val="0"/>
        <w:rPr>
          <w:color w:val="141314"/>
          <w:lang w:val="en-US"/>
        </w:rPr>
      </w:pPr>
      <w:r w:rsidRPr="00C97EA9">
        <w:rPr>
          <w:color w:val="141314"/>
          <w:lang w:val="en-US"/>
        </w:rPr>
        <w:t>Please note that regulation of some of the pathways a</w:t>
      </w:r>
      <w:r w:rsidR="00B77861" w:rsidRPr="00C97EA9">
        <w:rPr>
          <w:color w:val="141314"/>
          <w:lang w:val="en-US"/>
        </w:rPr>
        <w:t>nd proteins listed in Tables 1-4</w:t>
      </w:r>
      <w:r w:rsidRPr="00C97EA9">
        <w:rPr>
          <w:color w:val="141314"/>
          <w:lang w:val="en-US"/>
        </w:rPr>
        <w:t xml:space="preserve"> has </w:t>
      </w:r>
      <w:r w:rsidR="00890328" w:rsidRPr="00C97EA9">
        <w:rPr>
          <w:color w:val="141314"/>
          <w:lang w:val="en-US"/>
        </w:rPr>
        <w:t xml:space="preserve">already </w:t>
      </w:r>
      <w:r w:rsidRPr="00C97EA9">
        <w:rPr>
          <w:color w:val="141314"/>
          <w:lang w:val="en-US"/>
        </w:rPr>
        <w:t>been report</w:t>
      </w:r>
      <w:r w:rsidR="00907D74" w:rsidRPr="00C97EA9">
        <w:rPr>
          <w:color w:val="141314"/>
          <w:lang w:val="en-US"/>
        </w:rPr>
        <w:t xml:space="preserve">ed in our previous publication </w:t>
      </w:r>
      <w:r w:rsidR="00907D74"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907D74" w:rsidRPr="00C97EA9">
        <w:rPr>
          <w:color w:val="141314"/>
          <w:lang w:val="en-US"/>
        </w:rPr>
      </w:r>
      <w:r w:rsidR="00907D74" w:rsidRPr="00C97EA9">
        <w:rPr>
          <w:color w:val="141314"/>
          <w:lang w:val="en-US"/>
        </w:rPr>
        <w:fldChar w:fldCharType="separate"/>
      </w:r>
      <w:r w:rsidR="00CF6CBA" w:rsidRPr="00C97EA9">
        <w:rPr>
          <w:noProof/>
          <w:color w:val="141314"/>
          <w:lang w:val="en-US"/>
        </w:rPr>
        <w:t>(</w:t>
      </w:r>
      <w:hyperlink w:anchor="_ENREF_73" w:tooltip="Walker, 2016 #8" w:history="1">
        <w:r w:rsidR="00DA74B9" w:rsidRPr="00C97EA9">
          <w:rPr>
            <w:noProof/>
            <w:color w:val="141314"/>
            <w:lang w:val="en-US"/>
          </w:rPr>
          <w:t>Walker et al., 2016</w:t>
        </w:r>
      </w:hyperlink>
      <w:r w:rsidR="00CF6CBA" w:rsidRPr="00C97EA9">
        <w:rPr>
          <w:noProof/>
          <w:color w:val="141314"/>
          <w:lang w:val="en-US"/>
        </w:rPr>
        <w:t>)</w:t>
      </w:r>
      <w:r w:rsidR="00907D74" w:rsidRPr="00C97EA9">
        <w:rPr>
          <w:color w:val="141314"/>
          <w:lang w:val="en-US"/>
        </w:rPr>
        <w:fldChar w:fldCharType="end"/>
      </w:r>
      <w:r w:rsidR="00907D74" w:rsidRPr="00C97EA9">
        <w:rPr>
          <w:color w:val="141314"/>
          <w:lang w:val="en-US"/>
        </w:rPr>
        <w:t xml:space="preserve"> </w:t>
      </w:r>
      <w:r w:rsidRPr="00C97EA9">
        <w:rPr>
          <w:color w:val="141314"/>
          <w:lang w:val="en-US"/>
        </w:rPr>
        <w:t xml:space="preserve">due to some overlap between groups of proteins linked with cell stress and cell death and linked with inflammation and immunity, which has been the focus of the previous analysis. </w:t>
      </w:r>
    </w:p>
    <w:p w14:paraId="055488C3" w14:textId="77777777" w:rsidR="009B6403" w:rsidRPr="00C97EA9" w:rsidRDefault="009B6403" w:rsidP="007D2F06">
      <w:pPr>
        <w:autoSpaceDE w:val="0"/>
        <w:autoSpaceDN w:val="0"/>
        <w:adjustRightInd w:val="0"/>
        <w:spacing w:line="480" w:lineRule="auto"/>
        <w:jc w:val="both"/>
        <w:outlineLvl w:val="0"/>
        <w:rPr>
          <w:color w:val="141314"/>
          <w:lang w:val="en-US"/>
        </w:rPr>
      </w:pPr>
    </w:p>
    <w:p w14:paraId="2381E317" w14:textId="0215B861" w:rsidR="000B0F04" w:rsidRPr="00C97EA9" w:rsidRDefault="00844A50" w:rsidP="007D2F06">
      <w:pPr>
        <w:autoSpaceDE w:val="0"/>
        <w:autoSpaceDN w:val="0"/>
        <w:adjustRightInd w:val="0"/>
        <w:spacing w:line="480" w:lineRule="auto"/>
        <w:jc w:val="both"/>
        <w:outlineLvl w:val="0"/>
        <w:rPr>
          <w:i/>
          <w:color w:val="141314"/>
          <w:lang w:val="en-US"/>
        </w:rPr>
      </w:pPr>
      <w:r w:rsidRPr="00C97EA9">
        <w:rPr>
          <w:i/>
          <w:color w:val="141314"/>
          <w:lang w:val="en-US"/>
        </w:rPr>
        <w:t xml:space="preserve">Dynamic expression profile of proteins </w:t>
      </w:r>
      <w:r w:rsidR="00D02115" w:rsidRPr="00C97EA9">
        <w:rPr>
          <w:i/>
          <w:color w:val="141314"/>
          <w:lang w:val="en-US"/>
        </w:rPr>
        <w:t xml:space="preserve">functionally linked with </w:t>
      </w:r>
      <w:r w:rsidR="00885E73" w:rsidRPr="00C97EA9">
        <w:rPr>
          <w:i/>
          <w:color w:val="141314"/>
          <w:lang w:val="en-US"/>
        </w:rPr>
        <w:t xml:space="preserve">apoptosis </w:t>
      </w:r>
    </w:p>
    <w:p w14:paraId="73521F85" w14:textId="34707DE0" w:rsidR="001B6BF4" w:rsidRPr="00C97EA9" w:rsidRDefault="007468FB" w:rsidP="007D2F06">
      <w:pPr>
        <w:autoSpaceDE w:val="0"/>
        <w:autoSpaceDN w:val="0"/>
        <w:adjustRightInd w:val="0"/>
        <w:spacing w:line="480" w:lineRule="auto"/>
        <w:jc w:val="both"/>
        <w:outlineLvl w:val="0"/>
        <w:rPr>
          <w:lang w:val="en-US"/>
        </w:rPr>
      </w:pPr>
      <w:r w:rsidRPr="00C97EA9">
        <w:rPr>
          <w:lang w:val="en-US"/>
        </w:rPr>
        <w:t xml:space="preserve">The list of pathways, which are associated with cell stress and cell death and which proved to be </w:t>
      </w:r>
      <w:r w:rsidR="00C02A1A" w:rsidRPr="00C97EA9">
        <w:rPr>
          <w:color w:val="141314"/>
          <w:lang w:val="en-US"/>
        </w:rPr>
        <w:t xml:space="preserve">overrepresented </w:t>
      </w:r>
      <w:r w:rsidRPr="00C97EA9">
        <w:rPr>
          <w:lang w:val="en-US"/>
        </w:rPr>
        <w:t xml:space="preserve">during the course of epileptogenesis, is dominated by pathways </w:t>
      </w:r>
      <w:r w:rsidR="001B6BF4" w:rsidRPr="00C97EA9">
        <w:rPr>
          <w:lang w:val="en-US"/>
        </w:rPr>
        <w:t xml:space="preserve">that are functionally involved in apoptosis and its regulation. </w:t>
      </w:r>
    </w:p>
    <w:p w14:paraId="6ACFB9E8" w14:textId="66B999BB" w:rsidR="001B6BF4" w:rsidRPr="00C97EA9" w:rsidRDefault="001B6BF4" w:rsidP="007D2F06">
      <w:pPr>
        <w:autoSpaceDE w:val="0"/>
        <w:autoSpaceDN w:val="0"/>
        <w:adjustRightInd w:val="0"/>
        <w:spacing w:line="480" w:lineRule="auto"/>
        <w:jc w:val="both"/>
        <w:outlineLvl w:val="0"/>
        <w:rPr>
          <w:lang w:val="en-US"/>
        </w:rPr>
      </w:pPr>
      <w:r w:rsidRPr="00C97EA9">
        <w:rPr>
          <w:lang w:val="en-US"/>
        </w:rPr>
        <w:lastRenderedPageBreak/>
        <w:t>Considering the time course pattern</w:t>
      </w:r>
      <w:r w:rsidR="001D4DA2" w:rsidRPr="00C97EA9">
        <w:rPr>
          <w:lang w:val="en-US"/>
        </w:rPr>
        <w:t>,</w:t>
      </w:r>
      <w:r w:rsidRPr="00C97EA9">
        <w:rPr>
          <w:lang w:val="en-US"/>
        </w:rPr>
        <w:t xml:space="preserve"> our data revealed tremendous differences between the </w:t>
      </w:r>
      <w:r w:rsidR="00907D74" w:rsidRPr="00C97EA9">
        <w:rPr>
          <w:lang w:val="en-US"/>
        </w:rPr>
        <w:t>HC</w:t>
      </w:r>
      <w:r w:rsidRPr="00C97EA9">
        <w:rPr>
          <w:lang w:val="en-US"/>
        </w:rPr>
        <w:t xml:space="preserve"> and </w:t>
      </w:r>
      <w:r w:rsidR="00907D74" w:rsidRPr="00C97EA9">
        <w:rPr>
          <w:lang w:val="en-US"/>
        </w:rPr>
        <w:t>PHC</w:t>
      </w:r>
      <w:r w:rsidR="00B77861" w:rsidRPr="00C97EA9">
        <w:rPr>
          <w:lang w:val="en-US"/>
        </w:rPr>
        <w:t xml:space="preserve"> (</w:t>
      </w:r>
      <w:r w:rsidR="00BC02EB" w:rsidRPr="00C97EA9">
        <w:rPr>
          <w:lang w:val="en-US"/>
        </w:rPr>
        <w:t xml:space="preserve">Figure </w:t>
      </w:r>
      <w:r w:rsidR="00E02D6D" w:rsidRPr="00C97EA9">
        <w:rPr>
          <w:lang w:val="en-US"/>
        </w:rPr>
        <w:t>2</w:t>
      </w:r>
      <w:r w:rsidR="00B77861" w:rsidRPr="00C97EA9">
        <w:rPr>
          <w:lang w:val="en-US"/>
        </w:rPr>
        <w:t>)</w:t>
      </w:r>
      <w:r w:rsidRPr="00C97EA9">
        <w:rPr>
          <w:lang w:val="en-US"/>
        </w:rPr>
        <w:t xml:space="preserve">. In the </w:t>
      </w:r>
      <w:r w:rsidR="00907D74" w:rsidRPr="00C97EA9">
        <w:rPr>
          <w:lang w:val="en-US"/>
        </w:rPr>
        <w:t>HC</w:t>
      </w:r>
      <w:r w:rsidR="00C034A8" w:rsidRPr="00C97EA9">
        <w:rPr>
          <w:lang w:val="en-US"/>
        </w:rPr>
        <w:t>,</w:t>
      </w:r>
      <w:r w:rsidRPr="00C97EA9">
        <w:rPr>
          <w:lang w:val="en-US"/>
        </w:rPr>
        <w:t xml:space="preserve"> an up-regulation of apoptosis-linked proteins proved to be most pronounced in the early post-insult phase and less pronounced during the latency phase. In the chronic phase, only two hippocampal proteins showed altered expression rates</w:t>
      </w:r>
      <w:r w:rsidR="00463B71" w:rsidRPr="00C97EA9">
        <w:rPr>
          <w:lang w:val="en-US"/>
        </w:rPr>
        <w:t>.</w:t>
      </w:r>
      <w:r w:rsidRPr="00C97EA9">
        <w:rPr>
          <w:lang w:val="en-US"/>
        </w:rPr>
        <w:t xml:space="preserve"> </w:t>
      </w:r>
    </w:p>
    <w:p w14:paraId="2FDA7D2B" w14:textId="01B8079E" w:rsidR="00A5545A" w:rsidRPr="00C97EA9" w:rsidRDefault="001B6BF4" w:rsidP="007D2F06">
      <w:pPr>
        <w:autoSpaceDE w:val="0"/>
        <w:autoSpaceDN w:val="0"/>
        <w:adjustRightInd w:val="0"/>
        <w:spacing w:line="480" w:lineRule="auto"/>
        <w:jc w:val="both"/>
        <w:outlineLvl w:val="0"/>
        <w:rPr>
          <w:lang w:val="en-US"/>
        </w:rPr>
      </w:pPr>
      <w:r w:rsidRPr="00C97EA9">
        <w:rPr>
          <w:lang w:val="en-US"/>
        </w:rPr>
        <w:t xml:space="preserve">In the </w:t>
      </w:r>
      <w:r w:rsidR="00907D74" w:rsidRPr="00C97EA9">
        <w:rPr>
          <w:lang w:val="en-US"/>
        </w:rPr>
        <w:t>PHC</w:t>
      </w:r>
      <w:r w:rsidRPr="00C97EA9">
        <w:rPr>
          <w:lang w:val="en-US"/>
        </w:rPr>
        <w:t>, approximately half of the differentially expressed apoptosis-linked proteins proved to be up- or down-</w:t>
      </w:r>
      <w:r w:rsidR="00C17068" w:rsidRPr="00C97EA9">
        <w:rPr>
          <w:lang w:val="en-US"/>
        </w:rPr>
        <w:t>regulated,</w:t>
      </w:r>
      <w:r w:rsidRPr="00C97EA9">
        <w:rPr>
          <w:lang w:val="en-US"/>
        </w:rPr>
        <w:t xml:space="preserve"> two days and ten days following</w:t>
      </w:r>
      <w:r w:rsidR="00074061" w:rsidRPr="00C97EA9">
        <w:rPr>
          <w:lang w:val="en-US"/>
        </w:rPr>
        <w:t xml:space="preserve"> </w:t>
      </w:r>
      <w:r w:rsidR="00521A2D" w:rsidRPr="00C97EA9">
        <w:rPr>
          <w:lang w:val="en-US"/>
        </w:rPr>
        <w:t>SE</w:t>
      </w:r>
      <w:r w:rsidRPr="00C97EA9">
        <w:rPr>
          <w:lang w:val="en-US"/>
        </w:rPr>
        <w:t xml:space="preserve">. Following epilepsy manifestation, the majority of dysregulated apoptosis-linked proteins </w:t>
      </w:r>
      <w:r w:rsidR="00E2173D" w:rsidRPr="00C97EA9">
        <w:rPr>
          <w:lang w:val="en-US"/>
        </w:rPr>
        <w:t xml:space="preserve">in the </w:t>
      </w:r>
      <w:r w:rsidR="00907D74" w:rsidRPr="00C97EA9">
        <w:rPr>
          <w:lang w:val="en-US"/>
        </w:rPr>
        <w:t>PHC</w:t>
      </w:r>
      <w:r w:rsidR="00E2173D" w:rsidRPr="00C97EA9">
        <w:rPr>
          <w:lang w:val="en-US"/>
        </w:rPr>
        <w:t xml:space="preserve"> exhibited overexpression. </w:t>
      </w:r>
    </w:p>
    <w:p w14:paraId="38093B71" w14:textId="206345F0" w:rsidR="00907D74" w:rsidRPr="00C97EA9" w:rsidRDefault="00A650F9" w:rsidP="007D2F06">
      <w:pPr>
        <w:autoSpaceDE w:val="0"/>
        <w:autoSpaceDN w:val="0"/>
        <w:adjustRightInd w:val="0"/>
        <w:spacing w:line="480" w:lineRule="auto"/>
        <w:jc w:val="both"/>
        <w:outlineLvl w:val="0"/>
        <w:rPr>
          <w:lang w:val="en-US"/>
        </w:rPr>
      </w:pPr>
      <w:r w:rsidRPr="00C97EA9">
        <w:rPr>
          <w:lang w:val="en-US"/>
        </w:rPr>
        <w:t xml:space="preserve">Prohibitin </w:t>
      </w:r>
      <w:r w:rsidR="00A04956" w:rsidRPr="00C97EA9">
        <w:rPr>
          <w:lang w:val="en-US"/>
        </w:rPr>
        <w:t>(P</w:t>
      </w:r>
      <w:r w:rsidR="0008101D" w:rsidRPr="00C97EA9">
        <w:rPr>
          <w:lang w:val="en-US"/>
        </w:rPr>
        <w:t>HB</w:t>
      </w:r>
      <w:r w:rsidR="00A04956" w:rsidRPr="00C97EA9">
        <w:rPr>
          <w:lang w:val="en-US"/>
        </w:rPr>
        <w:t xml:space="preserve">) </w:t>
      </w:r>
      <w:r w:rsidRPr="00C97EA9">
        <w:rPr>
          <w:lang w:val="en-US"/>
        </w:rPr>
        <w:t>is a mitochondrial protein that can act as a chaperone or antichaperone d</w:t>
      </w:r>
      <w:r w:rsidR="0008101D" w:rsidRPr="00C97EA9">
        <w:rPr>
          <w:lang w:val="en-US"/>
        </w:rPr>
        <w:t xml:space="preserve">epending on concentrations </w:t>
      </w:r>
      <w:r w:rsidR="0008101D" w:rsidRPr="00C97EA9">
        <w:rPr>
          <w:lang w:val="en-US"/>
        </w:rPr>
        <w:fldChar w:fldCharType="begin">
          <w:fldData xml:space="preserve">PEVuZE5vdGU+PENpdGU+PEF1dGhvcj5aaG91PC9BdXRob3I+PFllYXI+MjAxMjwvWWVhcj48UmVj
TnVtPjE2PC9SZWNOdW0+PERpc3BsYXlUZXh0PihaaG91IGV0IGFsLiwgMjAxMik8L0Rpc3BsYXlU
ZXh0PjxyZWNvcmQ+PHJlYy1udW1iZXI+MTY8L3JlYy1udW1iZXI+PGZvcmVpZ24ta2V5cz48a2V5
IGFwcD0iRU4iIGRiLWlkPSJmZDVhOXNmZTg1MGZ3ZGV0dGRqdjJkeHlwZTI5enJ3ZGU1YXciIHRp
bWVzdGFtcD0iMTQ4OTQ5OTI5NiI+MTY8L2tleT48L2ZvcmVpZ24ta2V5cz48cmVmLXR5cGUgbmFt
ZT0iSm91cm5hbCBBcnRpY2xlIj4xNzwvcmVmLXR5cGU+PGNvbnRyaWJ1dG9ycz48YXV0aG9ycz48
YXV0aG9yPlpob3UsIFAuPC9hdXRob3I+PGF1dGhvcj5RaWFuLCBMLjwvYXV0aG9yPjxhdXRob3I+
RCZhcG9zO0F1cmVsaW8sIE0uPC9hdXRob3I+PGF1dGhvcj5DaG8sIFMuPC9hdXRob3I+PGF1dGhv
cj5XYW5nLCBHLjwvYXV0aG9yPjxhdXRob3I+TWFuZnJlZGksIEcuPC9hdXRob3I+PGF1dGhvcj5Q
aWNrZWwsIFYuPC9hdXRob3I+PGF1dGhvcj5JYWRlY29sYSwgQy48L2F1dGhvcj48L2F1dGhvcnM+
PC9jb250cmlidXRvcnM+PGF1dGgtYWRkcmVzcz5EaXZpc2lvbiBvZiBOZXVyb2Jpb2xvZ3ksIERl
cGFydG1lbnQgb2YgTmV1cm9sb2d5IGFuZCBOZXVyb3NjaWVuY2UsIFdlaWxsIENvcm5lbGwgTWVk
aWNhbCBDb2xsZWdlLCBOZXcgWW9yaywgTmV3IFlvcmsgMTAwNjUsIFVTQS4gcGl6MjAwMUBtZWQu
Y29ybmVsbC5lZHU8L2F1dGgtYWRkcmVzcz48dGl0bGVzPjx0aXRsZT5Qcm9oaWJpdGluIHJlZHVj
ZXMgbWl0b2Nob25kcmlhbCBmcmVlIHJhZGljYWwgcHJvZHVjdGlvbiBhbmQgcHJvdGVjdHMgYnJh
aW4gY2VsbHMgZnJvbSBkaWZmZXJlbnQgaW5qdXJ5IG1vZGFsaXRpZXM8L3RpdGxlPjxzZWNvbmRh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ci0xPjwvYWx0LXBlcmlvZGljYWw+PHBhZ2VzPjU4My05MjwvcGFnZXM+PHZvbHVtZT4zMjwvdm9s
dW1lPjxudW1iZXI+MjwvbnVtYmVyPjxlZGl0aW9uPjIwMTIvMDEvMTM8L2VkaXRpb24+PGtleXdv
cmRzPjxrZXl3b3JkPkFuaW1hbHM8L2tleXdvcmQ+PGtleXdvcmQ+QnJhaW4gSXNjaGVtaWEvbWV0
YWJvbGlzbS9wYXRob2xvZ3kvKnByZXZlbnRpb24gJmFtcDsgY29udHJvbDwva2V5d29yZD48a2V5
d29yZD5GcmVlIFJhZGljYWxzLyptZXRhYm9saXNtPC9rZXl3b3JkPjxrZXl3b3JkPkhpcHBvY2Ft
cHVzL3BhdGhvbG9neTwva2V5d29yZD48a2V5d29yZD5NYWxlPC9rZXl3b3JkPjxrZXl3b3JkPk1p
dG9jaG9uZHJpYS8qbWV0YWJvbGlzbTwva2V5d29yZD48a2V5d29yZD5OZXVyb25zL21ldGFib2xp
c20vcGF0aG9sb2d5PC9rZXl3b3JkPjxrZXl3b3JkPk9yZ2FuIEN1bHR1cmUgVGVjaG5pcXVlczwv
a2V5d29yZD48a2V5d29yZD5PeGlkYXRpdmUgU3RyZXNzLypwaHlzaW9sb2d5PC9rZXl3b3JkPjxr
ZXl3b3JkPlBDMTIgQ2VsbHM8L2tleXdvcmQ+PGtleXdvcmQ+UHJpbWFyeSBDZWxsIEN1bHR1cmU8
L2tleXdvcmQ+PGtleXdvcmQ+UmF0czwva2V5d29yZD48a2V5d29yZD5SYXRzLCBTcHJhZ3VlLURh
d2xleTwva2V5d29yZD48a2V5d29yZD5SZXByZXNzb3IgUHJvdGVpbnMvZ2VuZXRpY3MvKnBoeXNp
b2xvZ3k8L2tleXdvcmQ+PC9rZXl3b3Jkcz48ZGF0ZXM+PHllYXI+MjAxMjwveWVhcj48cHViLWRh
dGVzPjxkYXRlPkphbiAxMTwvZGF0ZT48L3B1Yi1kYXRlcz48L2RhdGVzPjxpc2JuPjAyNzAtNjQ3
NDwvaXNibj48YWNjZXNzaW9uLW51bT4yMjIzODA5MzwvYWNjZXNzaW9uLW51bT48dXJscz48L3Vy
bHM+PGN1c3RvbTI+UE1DMzI4NzA4MDwvY3VzdG9tMj48Y3VzdG9tNj5OSUhNUzM1NzE1NjwvY3Vz
dG9tNj48ZWxlY3Ryb25pYy1yZXNvdXJjZS1udW0+MTAuMTUyMy9qbmV1cm9zY2kuMjg0OS0xMS4y
MDEyPC9lbGVjdHJvbmljLXJlc291cmNlLW51bT48cmVtb3RlLWRhdGFiYXNlLXByb3ZpZGVyPk5M
TTwvcmVtb3RlLWRhdGFiYXNlLXByb3ZpZGVyPjxsYW5ndWFnZT5lbmc8L2xhbmd1YWdlPjwvcmVj
b3JkPjwvQ2l0ZT48L0VuZE5vdGU+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PEVuZE5vdGU+PENpdGU+PEF1dGhvcj5aaG91PC9BdXRob3I+PFllYXI+MjAxMjwvWWVhcj48UmVj
TnVtPjE2PC9SZWNOdW0+PERpc3BsYXlUZXh0PihaaG91IGV0IGFsLiwgMjAxMik8L0Rpc3BsYXlU
ZXh0PjxyZWNvcmQ+PHJlYy1udW1iZXI+MTY8L3JlYy1udW1iZXI+PGZvcmVpZ24ta2V5cz48a2V5
IGFwcD0iRU4iIGRiLWlkPSJmZDVhOXNmZTg1MGZ3ZGV0dGRqdjJkeHlwZTI5enJ3ZGU1YXciIHRp
bWVzdGFtcD0iMTQ4OTQ5OTI5NiI+MTY8L2tleT48L2ZvcmVpZ24ta2V5cz48cmVmLXR5cGUgbmFt
ZT0iSm91cm5hbCBBcnRpY2xlIj4xNzwvcmVmLXR5cGU+PGNvbnRyaWJ1dG9ycz48YXV0aG9ycz48
YXV0aG9yPlpob3UsIFAuPC9hdXRob3I+PGF1dGhvcj5RaWFuLCBMLjwvYXV0aG9yPjxhdXRob3I+
RCZhcG9zO0F1cmVsaW8sIE0uPC9hdXRob3I+PGF1dGhvcj5DaG8sIFMuPC9hdXRob3I+PGF1dGhv
cj5XYW5nLCBHLjwvYXV0aG9yPjxhdXRob3I+TWFuZnJlZGksIEcuPC9hdXRob3I+PGF1dGhvcj5Q
aWNrZWwsIFYuPC9hdXRob3I+PGF1dGhvcj5JYWRlY29sYSwgQy48L2F1dGhvcj48L2F1dGhvcnM+
PC9jb250cmlidXRvcnM+PGF1dGgtYWRkcmVzcz5EaXZpc2lvbiBvZiBOZXVyb2Jpb2xvZ3ksIERl
cGFydG1lbnQgb2YgTmV1cm9sb2d5IGFuZCBOZXVyb3NjaWVuY2UsIFdlaWxsIENvcm5lbGwgTWVk
aWNhbCBDb2xsZWdlLCBOZXcgWW9yaywgTmV3IFlvcmsgMTAwNjUsIFVTQS4gcGl6MjAwMUBtZWQu
Y29ybmVsbC5lZHU8L2F1dGgtYWRkcmVzcz48dGl0bGVzPjx0aXRsZT5Qcm9oaWJpdGluIHJlZHVj
ZXMgbWl0b2Nob25kcmlhbCBmcmVlIHJhZGljYWwgcHJvZHVjdGlvbiBhbmQgcHJvdGVjdHMgYnJh
aW4gY2VsbHMgZnJvbSBkaWZmZXJlbnQgaW5qdXJ5IG1vZGFsaXRpZXM8L3RpdGxlPjxzZWNvbmRh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ci0xPjwvYWx0LXBlcmlvZGljYWw+PHBhZ2VzPjU4My05MjwvcGFnZXM+PHZvbHVtZT4zMjwvdm9s
dW1lPjxudW1iZXI+MjwvbnVtYmVyPjxlZGl0aW9uPjIwMTIvMDEvMTM8L2VkaXRpb24+PGtleXdv
cmRzPjxrZXl3b3JkPkFuaW1hbHM8L2tleXdvcmQ+PGtleXdvcmQ+QnJhaW4gSXNjaGVtaWEvbWV0
YWJvbGlzbS9wYXRob2xvZ3kvKnByZXZlbnRpb24gJmFtcDsgY29udHJvbDwva2V5d29yZD48a2V5
d29yZD5GcmVlIFJhZGljYWxzLyptZXRhYm9saXNtPC9rZXl3b3JkPjxrZXl3b3JkPkhpcHBvY2Ft
cHVzL3BhdGhvbG9neTwva2V5d29yZD48a2V5d29yZD5NYWxlPC9rZXl3b3JkPjxrZXl3b3JkPk1p
dG9jaG9uZHJpYS8qbWV0YWJvbGlzbTwva2V5d29yZD48a2V5d29yZD5OZXVyb25zL21ldGFib2xp
c20vcGF0aG9sb2d5PC9rZXl3b3JkPjxrZXl3b3JkPk9yZ2FuIEN1bHR1cmUgVGVjaG5pcXVlczwv
a2V5d29yZD48a2V5d29yZD5PeGlkYXRpdmUgU3RyZXNzLypwaHlzaW9sb2d5PC9rZXl3b3JkPjxr
ZXl3b3JkPlBDMTIgQ2VsbHM8L2tleXdvcmQ+PGtleXdvcmQ+UHJpbWFyeSBDZWxsIEN1bHR1cmU8
L2tleXdvcmQ+PGtleXdvcmQ+UmF0czwva2V5d29yZD48a2V5d29yZD5SYXRzLCBTcHJhZ3VlLURh
d2xleTwva2V5d29yZD48a2V5d29yZD5SZXByZXNzb3IgUHJvdGVpbnMvZ2VuZXRpY3MvKnBoeXNp
b2xvZ3k8L2tleXdvcmQ+PC9rZXl3b3Jkcz48ZGF0ZXM+PHllYXI+MjAxMjwveWVhcj48cHViLWRh
dGVzPjxkYXRlPkphbiAxMTwvZGF0ZT48L3B1Yi1kYXRlcz48L2RhdGVzPjxpc2JuPjAyNzAtNjQ3
NDwvaXNibj48YWNjZXNzaW9uLW51bT4yMjIzODA5MzwvYWNjZXNzaW9uLW51bT48dXJscz48L3Vy
bHM+PGN1c3RvbTI+UE1DMzI4NzA4MDwvY3VzdG9tMj48Y3VzdG9tNj5OSUhNUzM1NzE1NjwvY3Vz
dG9tNj48ZWxlY3Ryb25pYy1yZXNvdXJjZS1udW0+MTAuMTUyMy9qbmV1cm9zY2kuMjg0OS0xMS4y
MDEyPC9lbGVjdHJvbmljLXJlc291cmNlLW51bT48cmVtb3RlLWRhdGFiYXNlLXByb3ZpZGVyPk5M
TTwvcmVtb3RlLWRhdGFiYXNlLXByb3ZpZGVyPjxsYW5ndWFnZT5lbmc8L2xhbmd1YWdlPjwvcmVj
b3JkPjwvQ2l0ZT48L0VuZE5vdGU+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08101D" w:rsidRPr="00C97EA9">
        <w:rPr>
          <w:lang w:val="en-US"/>
        </w:rPr>
      </w:r>
      <w:r w:rsidR="0008101D" w:rsidRPr="00C97EA9">
        <w:rPr>
          <w:lang w:val="en-US"/>
        </w:rPr>
        <w:fldChar w:fldCharType="separate"/>
      </w:r>
      <w:r w:rsidR="00CF6CBA" w:rsidRPr="00C97EA9">
        <w:rPr>
          <w:noProof/>
          <w:lang w:val="en-US"/>
        </w:rPr>
        <w:t>(</w:t>
      </w:r>
      <w:hyperlink w:anchor="_ENREF_77" w:tooltip="Zhou, 2012 #16" w:history="1">
        <w:r w:rsidR="00DA74B9" w:rsidRPr="00C97EA9">
          <w:rPr>
            <w:noProof/>
            <w:lang w:val="en-US"/>
          </w:rPr>
          <w:t>Zhou et al., 2012</w:t>
        </w:r>
      </w:hyperlink>
      <w:r w:rsidR="00CF6CBA" w:rsidRPr="00C97EA9">
        <w:rPr>
          <w:noProof/>
          <w:lang w:val="en-US"/>
        </w:rPr>
        <w:t>)</w:t>
      </w:r>
      <w:r w:rsidR="0008101D" w:rsidRPr="00C97EA9">
        <w:rPr>
          <w:lang w:val="en-US"/>
        </w:rPr>
        <w:fldChar w:fldCharType="end"/>
      </w:r>
      <w:r w:rsidRPr="00C97EA9">
        <w:rPr>
          <w:lang w:val="en-US"/>
        </w:rPr>
        <w:t xml:space="preserve">. This protein </w:t>
      </w:r>
      <w:r w:rsidR="001D4DA2" w:rsidRPr="00C97EA9">
        <w:rPr>
          <w:lang w:val="en-US"/>
        </w:rPr>
        <w:t>proved to be up-regulated</w:t>
      </w:r>
      <w:r w:rsidRPr="00C97EA9">
        <w:rPr>
          <w:lang w:val="en-US"/>
        </w:rPr>
        <w:t xml:space="preserve"> in the </w:t>
      </w:r>
      <w:r w:rsidR="00907D74" w:rsidRPr="00C97EA9">
        <w:rPr>
          <w:lang w:val="en-US"/>
        </w:rPr>
        <w:t>HC</w:t>
      </w:r>
      <w:r w:rsidRPr="00C97EA9">
        <w:rPr>
          <w:lang w:val="en-US"/>
        </w:rPr>
        <w:t xml:space="preserve"> in the early phase following the epileptogenic insult. </w:t>
      </w:r>
      <w:r w:rsidR="00A5545A" w:rsidRPr="00C97EA9">
        <w:rPr>
          <w:lang w:val="en-US"/>
        </w:rPr>
        <w:t xml:space="preserve">For a </w:t>
      </w:r>
      <w:r w:rsidR="003A01E5" w:rsidRPr="00C97EA9">
        <w:rPr>
          <w:lang w:val="en-US"/>
        </w:rPr>
        <w:t xml:space="preserve">more </w:t>
      </w:r>
      <w:r w:rsidR="00A5545A" w:rsidRPr="00C97EA9">
        <w:rPr>
          <w:lang w:val="en-US"/>
        </w:rPr>
        <w:t>detailed description of the regulation of heat shock proteins, which also act as chaperones, we refer to our previous p</w:t>
      </w:r>
      <w:r w:rsidR="00907D74" w:rsidRPr="00C97EA9">
        <w:rPr>
          <w:lang w:val="en-US"/>
        </w:rPr>
        <w:t xml:space="preserve">ublication </w:t>
      </w:r>
      <w:r w:rsidR="00907D74" w:rsidRPr="00C97EA9">
        <w:rPr>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907D74" w:rsidRPr="00C97EA9">
        <w:rPr>
          <w:lang w:val="en-US"/>
        </w:rPr>
      </w:r>
      <w:r w:rsidR="00907D74" w:rsidRPr="00C97EA9">
        <w:rPr>
          <w:lang w:val="en-US"/>
        </w:rPr>
        <w:fldChar w:fldCharType="separate"/>
      </w:r>
      <w:r w:rsidR="00CF6CBA" w:rsidRPr="00C97EA9">
        <w:rPr>
          <w:noProof/>
          <w:lang w:val="en-US"/>
        </w:rPr>
        <w:t>(</w:t>
      </w:r>
      <w:hyperlink w:anchor="_ENREF_73" w:tooltip="Walker, 2016 #8" w:history="1">
        <w:r w:rsidR="00DA74B9" w:rsidRPr="00C97EA9">
          <w:rPr>
            <w:noProof/>
            <w:lang w:val="en-US"/>
          </w:rPr>
          <w:t>Walker et al., 2016</w:t>
        </w:r>
      </w:hyperlink>
      <w:r w:rsidR="00CF6CBA" w:rsidRPr="00C97EA9">
        <w:rPr>
          <w:noProof/>
          <w:lang w:val="en-US"/>
        </w:rPr>
        <w:t>)</w:t>
      </w:r>
      <w:r w:rsidR="00907D74" w:rsidRPr="00C97EA9">
        <w:rPr>
          <w:lang w:val="en-US"/>
        </w:rPr>
        <w:fldChar w:fldCharType="end"/>
      </w:r>
      <w:r w:rsidR="00907D74" w:rsidRPr="00C97EA9">
        <w:rPr>
          <w:lang w:val="en-US"/>
        </w:rPr>
        <w:t>.</w:t>
      </w:r>
    </w:p>
    <w:p w14:paraId="73BDF981" w14:textId="477F0609" w:rsidR="006215C1" w:rsidRPr="00C97EA9" w:rsidRDefault="00A04956" w:rsidP="007D2F06">
      <w:pPr>
        <w:autoSpaceDE w:val="0"/>
        <w:autoSpaceDN w:val="0"/>
        <w:adjustRightInd w:val="0"/>
        <w:spacing w:line="480" w:lineRule="auto"/>
        <w:jc w:val="both"/>
        <w:outlineLvl w:val="0"/>
        <w:rPr>
          <w:lang w:val="en-US"/>
        </w:rPr>
      </w:pPr>
      <w:r w:rsidRPr="00C97EA9">
        <w:rPr>
          <w:lang w:val="en-US"/>
        </w:rPr>
        <w:t xml:space="preserve">Several proteins that have been proposed as modulators and regulators of apoptosis exhibited altered expression rates during the course of epileptogenesis. </w:t>
      </w:r>
      <w:r w:rsidR="002B0ADD" w:rsidRPr="00C97EA9">
        <w:rPr>
          <w:lang w:val="en-US"/>
        </w:rPr>
        <w:t>SE</w:t>
      </w:r>
      <w:r w:rsidR="00A650F9" w:rsidRPr="00C97EA9">
        <w:rPr>
          <w:lang w:val="en-US"/>
        </w:rPr>
        <w:t xml:space="preserve"> induced </w:t>
      </w:r>
      <w:r w:rsidRPr="00C97EA9">
        <w:rPr>
          <w:lang w:val="en-US"/>
        </w:rPr>
        <w:t xml:space="preserve">an early overexpression of </w:t>
      </w:r>
      <w:r w:rsidR="005F0F3E" w:rsidRPr="00C97EA9">
        <w:rPr>
          <w:lang w:val="en-US"/>
        </w:rPr>
        <w:t>P21 (Rac</w:t>
      </w:r>
      <w:r w:rsidR="0008101D" w:rsidRPr="00C97EA9">
        <w:rPr>
          <w:lang w:val="en-US"/>
        </w:rPr>
        <w:t>1</w:t>
      </w:r>
      <w:r w:rsidR="00A650F9" w:rsidRPr="00C97EA9">
        <w:rPr>
          <w:lang w:val="en-US"/>
        </w:rPr>
        <w:t>) activated kinase 2</w:t>
      </w:r>
      <w:r w:rsidRPr="00C97EA9">
        <w:rPr>
          <w:lang w:val="en-US"/>
        </w:rPr>
        <w:t xml:space="preserve"> (P</w:t>
      </w:r>
      <w:r w:rsidR="0008101D" w:rsidRPr="00C97EA9">
        <w:rPr>
          <w:lang w:val="en-US"/>
        </w:rPr>
        <w:t>AK</w:t>
      </w:r>
      <w:r w:rsidRPr="00C97EA9">
        <w:rPr>
          <w:lang w:val="en-US"/>
        </w:rPr>
        <w:t>2)</w:t>
      </w:r>
      <w:r w:rsidR="005F0F3E" w:rsidRPr="00C97EA9">
        <w:rPr>
          <w:lang w:val="en-US"/>
        </w:rPr>
        <w:t xml:space="preserve"> in the HC and a delayed overexpression in the PHC</w:t>
      </w:r>
      <w:r w:rsidR="00A650F9" w:rsidRPr="00C97EA9">
        <w:rPr>
          <w:lang w:val="en-US"/>
        </w:rPr>
        <w:t xml:space="preserve">, which has been described as a putative regulator of apoptosis that is activated during </w:t>
      </w:r>
      <w:r w:rsidR="0008101D" w:rsidRPr="00C97EA9">
        <w:rPr>
          <w:lang w:val="en-US"/>
        </w:rPr>
        <w:t xml:space="preserve">caspase-mediated apoptosis </w:t>
      </w:r>
      <w:r w:rsidR="0008101D" w:rsidRPr="00C97EA9">
        <w:rPr>
          <w:lang w:val="en-US"/>
        </w:rPr>
        <w:fldChar w:fldCharType="begin"/>
      </w:r>
      <w:r w:rsidR="00CF6CBA" w:rsidRPr="00C97EA9">
        <w:rPr>
          <w:lang w:val="en-US"/>
        </w:rPr>
        <w:instrText xml:space="preserve"> ADDIN EN.CITE &lt;EndNote&gt;&lt;Cite&gt;&lt;Author&gt;Eron&lt;/Author&gt;&lt;Year&gt;2017&lt;/Year&gt;&lt;RecNum&gt;17&lt;/RecNum&gt;&lt;DisplayText&gt;(Eron et al., 2017)&lt;/DisplayText&gt;&lt;record&gt;&lt;rec-number&gt;17&lt;/rec-number&gt;&lt;foreign-keys&gt;&lt;key app="EN" db-id="fd5a9sfe850fwdettdjv2dxype29zrwde5aw" timestamp="1489499468"&gt;17&lt;/key&gt;&lt;/foreign-keys&gt;&lt;ref-type name="Journal Article"&gt;17&lt;/ref-type&gt;&lt;contributors&gt;&lt;authors&gt;&lt;author&gt;Eron, S. J.&lt;/author&gt;&lt;author&gt;Raghupathi, K.&lt;/author&gt;&lt;author&gt;Hardy, J. A.&lt;/author&gt;&lt;/authors&gt;&lt;/contributors&gt;&lt;auth-address&gt;Department of Chemistry, University of Massachusetts Amherst, 104 LGRT, 710 North Pleasant Street, Amherst, MA 01003, USA.&amp;#xD;Department of Chemistry, University of Massachusetts Amherst, 104 LGRT, 710 North Pleasant Street, Amherst, MA 01003, USA. Electronic address: hardy@chem.umass.edu.&lt;/auth-address&gt;&lt;titles&gt;&lt;title&gt;Dual Site Phosphorylation of Caspase-7 by PAK2 Blocks Apoptotic Activity by Two Distinct Mechanisms&lt;/title&gt;&lt;secondary-title&gt;Structure&lt;/secondary-title&gt;&lt;alt-title&gt;Structure (London, England : 1993)&lt;/alt-title&gt;&lt;/titles&gt;&lt;periodical&gt;&lt;full-title&gt;Structure&lt;/full-title&gt;&lt;abbr-1&gt;Structure (London, England : 1993)&lt;/abbr-1&gt;&lt;/periodical&gt;&lt;alt-periodical&gt;&lt;full-title&gt;Structure&lt;/full-title&gt;&lt;abbr-1&gt;Structure (London, England : 1993)&lt;/abbr-1&gt;&lt;/alt-periodical&gt;&lt;pages&gt;27-39&lt;/pages&gt;&lt;volume&gt;25&lt;/volume&gt;&lt;number&gt;1&lt;/number&gt;&lt;edition&gt;2016/11/28&lt;/edition&gt;&lt;keywords&gt;&lt;keyword&gt;apoptosis&lt;/keyword&gt;&lt;keyword&gt;caspase&lt;/keyword&gt;&lt;keyword&gt;cysteine protease&lt;/keyword&gt;&lt;keyword&gt;kinase&lt;/keyword&gt;&lt;keyword&gt;kinase-caspase interaction&lt;/keyword&gt;&lt;keyword&gt;phosphomimetic&lt;/keyword&gt;&lt;keyword&gt;phosphorylation&lt;/keyword&gt;&lt;keyword&gt;phosphorylation-mediated inhibition&lt;/keyword&gt;&lt;keyword&gt;prodomain&lt;/keyword&gt;&lt;keyword&gt;steric block at active site&lt;/keyword&gt;&lt;/keywords&gt;&lt;dates&gt;&lt;year&gt;2017&lt;/year&gt;&lt;pub-dates&gt;&lt;date&gt;Jan 03&lt;/date&gt;&lt;/pub-dates&gt;&lt;/dates&gt;&lt;isbn&gt;0969-2126&lt;/isbn&gt;&lt;accession-num&gt;27889207&lt;/accession-num&gt;&lt;urls&gt;&lt;/urls&gt;&lt;electronic-resource-num&gt;10.1016/j.str.2016.11.001&lt;/electronic-resource-num&gt;&lt;remote-database-provider&gt;NLM&lt;/remote-database-provider&gt;&lt;language&gt;eng&lt;/language&gt;&lt;/record&gt;&lt;/Cite&gt;&lt;/EndNote&gt;</w:instrText>
      </w:r>
      <w:r w:rsidR="0008101D" w:rsidRPr="00C97EA9">
        <w:rPr>
          <w:lang w:val="en-US"/>
        </w:rPr>
        <w:fldChar w:fldCharType="separate"/>
      </w:r>
      <w:r w:rsidR="00CF6CBA" w:rsidRPr="00C97EA9">
        <w:rPr>
          <w:noProof/>
          <w:lang w:val="en-US"/>
        </w:rPr>
        <w:t>(</w:t>
      </w:r>
      <w:hyperlink w:anchor="_ENREF_17" w:tooltip="Eron, 2017 #17" w:history="1">
        <w:r w:rsidR="00DA74B9" w:rsidRPr="00C97EA9">
          <w:rPr>
            <w:noProof/>
            <w:lang w:val="en-US"/>
          </w:rPr>
          <w:t>Eron et al., 2017</w:t>
        </w:r>
      </w:hyperlink>
      <w:r w:rsidR="00CF6CBA" w:rsidRPr="00C97EA9">
        <w:rPr>
          <w:noProof/>
          <w:lang w:val="en-US"/>
        </w:rPr>
        <w:t>)</w:t>
      </w:r>
      <w:r w:rsidR="0008101D" w:rsidRPr="00C97EA9">
        <w:rPr>
          <w:lang w:val="en-US"/>
        </w:rPr>
        <w:fldChar w:fldCharType="end"/>
      </w:r>
      <w:r w:rsidRPr="00C97EA9">
        <w:rPr>
          <w:lang w:val="en-US"/>
        </w:rPr>
        <w:t xml:space="preserve">. Ankyrin repeat and KH domain containing 1 </w:t>
      </w:r>
      <w:r w:rsidR="00437956" w:rsidRPr="00C97EA9">
        <w:rPr>
          <w:lang w:val="en-US"/>
        </w:rPr>
        <w:t>(</w:t>
      </w:r>
      <w:r w:rsidR="0008101D" w:rsidRPr="00C97EA9">
        <w:rPr>
          <w:lang w:val="en-US"/>
        </w:rPr>
        <w:t>ANKHD1</w:t>
      </w:r>
      <w:r w:rsidR="00437956" w:rsidRPr="00C97EA9">
        <w:rPr>
          <w:lang w:val="en-US"/>
        </w:rPr>
        <w:t xml:space="preserve">) </w:t>
      </w:r>
      <w:r w:rsidRPr="00C97EA9">
        <w:rPr>
          <w:lang w:val="en-US"/>
        </w:rPr>
        <w:t xml:space="preserve">is thought to exert an antiapoptotic function based on </w:t>
      </w:r>
      <w:r w:rsidR="005F0F3E" w:rsidRPr="00C97EA9">
        <w:rPr>
          <w:lang w:val="en-US"/>
        </w:rPr>
        <w:t xml:space="preserve">the regulation of caspases </w:t>
      </w:r>
      <w:r w:rsidR="005F0F3E" w:rsidRPr="00C97EA9">
        <w:rPr>
          <w:lang w:val="en-US"/>
        </w:rPr>
        <w:fldChar w:fldCharType="begin">
          <w:fldData xml:space="preserve">PEVuZE5vdGU+PENpdGU+PEF1dGhvcj5NaWxlczwvQXV0aG9yPjxZZWFyPjIwMDU8L1llYXI+PFJl
Y051bT4xODwvUmVjTnVtPjxEaXNwbGF5VGV4dD4oTWlsZXMgZXQgYWwuLCAyMDA1KTwvRGlzcGxh
eVRleHQ+PHJlY29yZD48cmVjLW51bWJlcj4xODwvcmVjLW51bWJlcj48Zm9yZWlnbi1rZXlzPjxr
ZXkgYXBwPSJFTiIgZGItaWQ9ImZkNWE5c2ZlODUwZndkZXR0ZGp2MmR4eXBlMjl6cndkZTVhdyIg
dGltZXN0YW1wPSIxNDg5NDk5Nzc5Ij4xODwva2V5PjwvZm9yZWlnbi1rZXlzPjxyZWYtdHlwZSBu
YW1lPSJKb3VybmFsIEFydGljbGUiPjE3PC9yZWYtdHlwZT48Y29udHJpYnV0b3JzPjxhdXRob3Jz
PjxhdXRob3I+TWlsZXMsIE0uIEMuPC9hdXRob3I+PGF1dGhvcj5KYW5rZXQsIE0uIEwuPC9hdXRo
b3I+PGF1dGhvcj5XaGVlbGVyLCBFLiBELjwvYXV0aG9yPjxhdXRob3I+Q2hhdHRvcGFkaHlheSwg
QS48L2F1dGhvcj48YXV0aG9yPk1hanVtZGVyLCBCLjwvYXV0aG9yPjxhdXRob3I+RGVyaWNjbywg
Si48L2F1dGhvcj48YXV0aG9yPlNjaGFmZXIsIEUuIEEuPC9hdXRob3I+PGF1dGhvcj5BeXlhdm9v
LCBWLjwvYXV0aG9yPjwvYXV0aG9ycz48L2NvbnRyaWJ1dG9ycz48YXV0aC1hZGRyZXNzPkRlcGFy
dG1lbnQgb2YgSW5mZWN0aW91cyBEaXNlYXNlcyAmYW1wOyBNaWNyb2Jpb2xvZ3ksIEdyYWR1YXRl
IFNjaG9vbCBvZiBQdWJsaWMgSGVhbHRoLCBVbml2ZXJzaXR5IG9mIFBpdHRzYnVyZ2gsIFBBIDE1
MjYxICwgVVNBLjwvYXV0aC1hZGRyZXNzPjx0aXRsZXM+PHRpdGxlPk1vbGVjdWxhciBhbmQgZnVu
Y3Rpb25hbCBjaGFyYWN0ZXJpemF0aW9uIG9mIGEgbm92ZWwgc3BsaWNlIHZhcmlhbnQgb2YgQU5L
SEQxIHRoYXQgbGFja3MgdGhlIEtIIGRvbWFpbiBhbmQgaXRzIHJvbGUgaW4gY2VsbCBzdXJ2aXZh
bCBhbmQgYXBvcHRvc2lzPC90aXRsZT48c2Vjb25kYXJ5LXRpdGxlPkZlYnMgajwvc2Vjb25kYXJ5
LXRpdGxlPjxhbHQtdGl0bGU+VGhlIEZFQlMgam91cm5hbDwvYWx0LXRpdGxlPjwvdGl0bGVzPjxw
ZXJpb2RpY2FsPjxmdWxsLXRpdGxlPkZlYnMgajwvZnVsbC10aXRsZT48YWJici0xPlRoZSBGRUJT
IGpvdXJuYWw8L2FiYnItMT48L3BlcmlvZGljYWw+PGFsdC1wZXJpb2RpY2FsPjxmdWxsLXRpdGxl
PkZlYnMgajwvZnVsbC10aXRsZT48YWJici0xPlRoZSBGRUJTIGpvdXJuYWw8L2FiYnItMT48L2Fs
dC1wZXJpb2RpY2FsPjxwYWdlcz40MDkxLTEwMjwvcGFnZXM+PHZvbHVtZT4yNzI8L3ZvbHVtZT48
bnVtYmVyPjE2PC9udW1iZXI+PGVkaXRpb24+MjAwNS8wOC8xNjwvZWRpdGlvbj48a2V5d29yZHM+
PGtleXdvcmQ+QW1pbm8gQWNpZCBTZXF1ZW5jZTwva2V5d29yZD48a2V5d29yZD5Bbmt5cmlucy8q
Y2hlbWlzdHJ5L21ldGFib2xpc20vKnBoeXNpb2xvZ3k8L2tleXdvcmQ+PGtleXdvcmQ+QXBvcHRv
c2lzLypwaHlzaW9sb2d5PC9rZXl3b3JkPjxrZXl3b3JkPkJhc2UgU2VxdWVuY2U8L2tleXdvcmQ+
PGtleXdvcmQ+Q2FycmllciBQcm90ZWlucy8qY2hlbWlzdHJ5L21ldGFib2xpc20vKnBoeXNpb2xv
Z3k8L2tleXdvcmQ+PGtleXdvcmQ+Q2FzcGFzZXMvbWV0YWJvbGlzbTwva2V5d29yZD48a2V5d29y
ZD5DZWxsIExpbmU8L2tleXdvcmQ+PGtleXdvcmQ+Q2VsbCBTdXJ2aXZhbC8qcGh5c2lvbG9neTwv
a2V5d29yZD48a2V5d29yZD5ETkEgUHJpbWVyczwva2V5d29yZD48a2V5d29yZD5GbHVvcmVzY2Vu
dCBBbnRpYm9keSBUZWNobmlxdWUsIEluZGlyZWN0PC9rZXl3b3JkPjxrZXl3b3JkPkdlbmUgUHJv
ZHVjdHMsIHZwci9tZXRhYm9saXNtPC9rZXl3b3JkPjxrZXl3b3JkPkh1bWFuczwva2V5d29yZD48
a2V5d29yZD5Nb2xlY3VsYXIgU2VxdWVuY2UgRGF0YTwva2V5d29yZD48a2V5d29yZD5Qcm90ZWlu
IEJpbmRpbmc8L2tleXdvcmQ+PGtleXdvcmQ+KlJOQSBTcGxpY2luZzwva2V5d29yZD48a2V5d29y
ZD5STkEsIFNtYWxsIEludGVyZmVyaW5nL21ldGFib2xpc208L2tleXdvcmQ+PGtleXdvcmQ+Uk5B
LUJpbmRpbmcgUHJvdGVpbnM8L2tleXdvcmQ+PGtleXdvcmQ+UmV2ZXJzZSBUcmFuc2NyaXB0YXNl
IFBvbHltZXJhc2UgQ2hhaW4gUmVhY3Rpb248L2tleXdvcmQ+PGtleXdvcmQ+U3ViY2VsbHVsYXIg
RnJhY3Rpb25zL21ldGFib2xpc208L2tleXdvcmQ+PGtleXdvcmQ+VHdvLUh5YnJpZCBTeXN0ZW0g
VGVjaG5pcXVlczwva2V5d29yZD48L2tleXdvcmRzPjxkYXRlcz48eWVhcj4yMDA1PC95ZWFyPjxw
dWItZGF0ZXM+PGRhdGU+QXVnPC9kYXRlPjwvcHViLWRhdGVzPjwvZGF0ZXM+PGlzYm4+MTc0Mi00
NjRYIChQcmludCkmI3hEOzE3NDItNDY0eDwvaXNibj48YWNjZXNzaW9uLW51bT4xNjA5ODE5Mjwv
YWNjZXNzaW9uLW51bT48dXJscz48L3VybHM+PGVsZWN0cm9uaWMtcmVzb3VyY2UtbnVtPjEwLjEx
MTEvai4xNzQyLTQ2NTguMjAwNS4wNDgyMS54PC9lbGVjdHJvbmljLXJlc291cmNlLW51bT48cmVt
b3RlLWRhdGFiYXNlLXByb3ZpZGVyPk5MTTwvcmVtb3RlLWRhdGFiYXNlLXByb3ZpZGVyPjxsYW5n
dWFnZT5lbmc8L2xhbmd1YWdlPjwvcmVjb3JkPjwvQ2l0ZT48L0VuZE5vdGU+AG==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PEVuZE5vdGU+PENpdGU+PEF1dGhvcj5NaWxlczwvQXV0aG9yPjxZZWFyPjIwMDU8L1llYXI+PFJl
Y051bT4xODwvUmVjTnVtPjxEaXNwbGF5VGV4dD4oTWlsZXMgZXQgYWwuLCAyMDA1KTwvRGlzcGxh
eVRleHQ+PHJlY29yZD48cmVjLW51bWJlcj4xODwvcmVjLW51bWJlcj48Zm9yZWlnbi1rZXlzPjxr
ZXkgYXBwPSJFTiIgZGItaWQ9ImZkNWE5c2ZlODUwZndkZXR0ZGp2MmR4eXBlMjl6cndkZTVhdyIg
dGltZXN0YW1wPSIxNDg5NDk5Nzc5Ij4xODwva2V5PjwvZm9yZWlnbi1rZXlzPjxyZWYtdHlwZSBu
YW1lPSJKb3VybmFsIEFydGljbGUiPjE3PC9yZWYtdHlwZT48Y29udHJpYnV0b3JzPjxhdXRob3Jz
PjxhdXRob3I+TWlsZXMsIE0uIEMuPC9hdXRob3I+PGF1dGhvcj5KYW5rZXQsIE0uIEwuPC9hdXRo
b3I+PGF1dGhvcj5XaGVlbGVyLCBFLiBELjwvYXV0aG9yPjxhdXRob3I+Q2hhdHRvcGFkaHlheSwg
QS48L2F1dGhvcj48YXV0aG9yPk1hanVtZGVyLCBCLjwvYXV0aG9yPjxhdXRob3I+RGVyaWNjbywg
Si48L2F1dGhvcj48YXV0aG9yPlNjaGFmZXIsIEUuIEEuPC9hdXRob3I+PGF1dGhvcj5BeXlhdm9v
LCBWLjwvYXV0aG9yPjwvYXV0aG9ycz48L2NvbnRyaWJ1dG9ycz48YXV0aC1hZGRyZXNzPkRlcGFy
dG1lbnQgb2YgSW5mZWN0aW91cyBEaXNlYXNlcyAmYW1wOyBNaWNyb2Jpb2xvZ3ksIEdyYWR1YXRl
IFNjaG9vbCBvZiBQdWJsaWMgSGVhbHRoLCBVbml2ZXJzaXR5IG9mIFBpdHRzYnVyZ2gsIFBBIDE1
MjYxICwgVVNBLjwvYXV0aC1hZGRyZXNzPjx0aXRsZXM+PHRpdGxlPk1vbGVjdWxhciBhbmQgZnVu
Y3Rpb25hbCBjaGFyYWN0ZXJpemF0aW9uIG9mIGEgbm92ZWwgc3BsaWNlIHZhcmlhbnQgb2YgQU5L
SEQxIHRoYXQgbGFja3MgdGhlIEtIIGRvbWFpbiBhbmQgaXRzIHJvbGUgaW4gY2VsbCBzdXJ2aXZh
bCBhbmQgYXBvcHRvc2lzPC90aXRsZT48c2Vjb25kYXJ5LXRpdGxlPkZlYnMgajwvc2Vjb25kYXJ5
LXRpdGxlPjxhbHQtdGl0bGU+VGhlIEZFQlMgam91cm5hbDwvYWx0LXRpdGxlPjwvdGl0bGVzPjxw
ZXJpb2RpY2FsPjxmdWxsLXRpdGxlPkZlYnMgajwvZnVsbC10aXRsZT48YWJici0xPlRoZSBGRUJT
IGpvdXJuYWw8L2FiYnItMT48L3BlcmlvZGljYWw+PGFsdC1wZXJpb2RpY2FsPjxmdWxsLXRpdGxl
PkZlYnMgajwvZnVsbC10aXRsZT48YWJici0xPlRoZSBGRUJTIGpvdXJuYWw8L2FiYnItMT48L2Fs
dC1wZXJpb2RpY2FsPjxwYWdlcz40MDkxLTEwMjwvcGFnZXM+PHZvbHVtZT4yNzI8L3ZvbHVtZT48
bnVtYmVyPjE2PC9udW1iZXI+PGVkaXRpb24+MjAwNS8wOC8xNjwvZWRpdGlvbj48a2V5d29yZHM+
PGtleXdvcmQ+QW1pbm8gQWNpZCBTZXF1ZW5jZTwva2V5d29yZD48a2V5d29yZD5Bbmt5cmlucy8q
Y2hlbWlzdHJ5L21ldGFib2xpc20vKnBoeXNpb2xvZ3k8L2tleXdvcmQ+PGtleXdvcmQ+QXBvcHRv
c2lzLypwaHlzaW9sb2d5PC9rZXl3b3JkPjxrZXl3b3JkPkJhc2UgU2VxdWVuY2U8L2tleXdvcmQ+
PGtleXdvcmQ+Q2FycmllciBQcm90ZWlucy8qY2hlbWlzdHJ5L21ldGFib2xpc20vKnBoeXNpb2xv
Z3k8L2tleXdvcmQ+PGtleXdvcmQ+Q2FzcGFzZXMvbWV0YWJvbGlzbTwva2V5d29yZD48a2V5d29y
ZD5DZWxsIExpbmU8L2tleXdvcmQ+PGtleXdvcmQ+Q2VsbCBTdXJ2aXZhbC8qcGh5c2lvbG9neTwv
a2V5d29yZD48a2V5d29yZD5ETkEgUHJpbWVyczwva2V5d29yZD48a2V5d29yZD5GbHVvcmVzY2Vu
dCBBbnRpYm9keSBUZWNobmlxdWUsIEluZGlyZWN0PC9rZXl3b3JkPjxrZXl3b3JkPkdlbmUgUHJv
ZHVjdHMsIHZwci9tZXRhYm9saXNtPC9rZXl3b3JkPjxrZXl3b3JkPkh1bWFuczwva2V5d29yZD48
a2V5d29yZD5Nb2xlY3VsYXIgU2VxdWVuY2UgRGF0YTwva2V5d29yZD48a2V5d29yZD5Qcm90ZWlu
IEJpbmRpbmc8L2tleXdvcmQ+PGtleXdvcmQ+KlJOQSBTcGxpY2luZzwva2V5d29yZD48a2V5d29y
ZD5STkEsIFNtYWxsIEludGVyZmVyaW5nL21ldGFib2xpc208L2tleXdvcmQ+PGtleXdvcmQ+Uk5B
LUJpbmRpbmcgUHJvdGVpbnM8L2tleXdvcmQ+PGtleXdvcmQ+UmV2ZXJzZSBUcmFuc2NyaXB0YXNl
IFBvbHltZXJhc2UgQ2hhaW4gUmVhY3Rpb248L2tleXdvcmQ+PGtleXdvcmQ+U3ViY2VsbHVsYXIg
RnJhY3Rpb25zL21ldGFib2xpc208L2tleXdvcmQ+PGtleXdvcmQ+VHdvLUh5YnJpZCBTeXN0ZW0g
VGVjaG5pcXVlczwva2V5d29yZD48L2tleXdvcmRzPjxkYXRlcz48eWVhcj4yMDA1PC95ZWFyPjxw
dWItZGF0ZXM+PGRhdGU+QXVnPC9kYXRlPjwvcHViLWRhdGVzPjwvZGF0ZXM+PGlzYm4+MTc0Mi00
NjRYIChQcmludCkmI3hEOzE3NDItNDY0eDwvaXNibj48YWNjZXNzaW9uLW51bT4xNjA5ODE5Mjwv
YWNjZXNzaW9uLW51bT48dXJscz48L3VybHM+PGVsZWN0cm9uaWMtcmVzb3VyY2UtbnVtPjEwLjEx
MTEvai4xNzQyLTQ2NTguMjAwNS4wNDgyMS54PC9lbGVjdHJvbmljLXJlc291cmNlLW51bT48cmVt
b3RlLWRhdGFiYXNlLXByb3ZpZGVyPk5MTTwvcmVtb3RlLWRhdGFiYXNlLXByb3ZpZGVyPjxsYW5n
dWFnZT5lbmc8L2xhbmd1YWdlPjwvcmVjb3JkPjwvQ2l0ZT48L0VuZE5vdGU+AG==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5F0F3E" w:rsidRPr="00C97EA9">
        <w:rPr>
          <w:lang w:val="en-US"/>
        </w:rPr>
      </w:r>
      <w:r w:rsidR="005F0F3E" w:rsidRPr="00C97EA9">
        <w:rPr>
          <w:lang w:val="en-US"/>
        </w:rPr>
        <w:fldChar w:fldCharType="separate"/>
      </w:r>
      <w:r w:rsidR="00CF6CBA" w:rsidRPr="00C97EA9">
        <w:rPr>
          <w:noProof/>
          <w:lang w:val="en-US"/>
        </w:rPr>
        <w:t>(</w:t>
      </w:r>
      <w:hyperlink w:anchor="_ENREF_47" w:tooltip="Miles, 2005 #18" w:history="1">
        <w:r w:rsidR="00DA74B9" w:rsidRPr="00C97EA9">
          <w:rPr>
            <w:noProof/>
            <w:lang w:val="en-US"/>
          </w:rPr>
          <w:t>Miles et al., 2005</w:t>
        </w:r>
      </w:hyperlink>
      <w:r w:rsidR="00CF6CBA" w:rsidRPr="00C97EA9">
        <w:rPr>
          <w:noProof/>
          <w:lang w:val="en-US"/>
        </w:rPr>
        <w:t>)</w:t>
      </w:r>
      <w:r w:rsidR="005F0F3E" w:rsidRPr="00C97EA9">
        <w:rPr>
          <w:lang w:val="en-US"/>
        </w:rPr>
        <w:fldChar w:fldCharType="end"/>
      </w:r>
      <w:r w:rsidRPr="00C97EA9">
        <w:rPr>
          <w:lang w:val="en-US"/>
        </w:rPr>
        <w:t>. Expression of this protein showed an early reduction two days following</w:t>
      </w:r>
      <w:r w:rsidR="00930478" w:rsidRPr="00C97EA9">
        <w:rPr>
          <w:lang w:val="en-US"/>
        </w:rPr>
        <w:t xml:space="preserve"> </w:t>
      </w:r>
      <w:r w:rsidR="002B0ADD" w:rsidRPr="00C97EA9">
        <w:rPr>
          <w:lang w:val="en-US"/>
        </w:rPr>
        <w:t>SE</w:t>
      </w:r>
      <w:r w:rsidRPr="00C97EA9">
        <w:rPr>
          <w:lang w:val="en-US"/>
        </w:rPr>
        <w:t xml:space="preserve">. </w:t>
      </w:r>
      <w:r w:rsidR="00E03C93" w:rsidRPr="00C97EA9">
        <w:rPr>
          <w:lang w:val="en-US"/>
        </w:rPr>
        <w:t>B-cell receptor-associated protein 31 (B</w:t>
      </w:r>
      <w:r w:rsidR="005F0F3E" w:rsidRPr="00C97EA9">
        <w:rPr>
          <w:lang w:val="en-US"/>
        </w:rPr>
        <w:t>CAP</w:t>
      </w:r>
      <w:r w:rsidR="003E0B89" w:rsidRPr="00C97EA9">
        <w:rPr>
          <w:lang w:val="en-US"/>
        </w:rPr>
        <w:t>31</w:t>
      </w:r>
      <w:r w:rsidR="00E03C93" w:rsidRPr="00C97EA9">
        <w:rPr>
          <w:lang w:val="en-US"/>
        </w:rPr>
        <w:t>), which has been repo</w:t>
      </w:r>
      <w:r w:rsidR="001D4DA2" w:rsidRPr="00C97EA9">
        <w:rPr>
          <w:lang w:val="en-US"/>
        </w:rPr>
        <w:t>rted to be involved in caspase-</w:t>
      </w:r>
      <w:r w:rsidR="00E03C93" w:rsidRPr="00C97EA9">
        <w:rPr>
          <w:lang w:val="en-US"/>
        </w:rPr>
        <w:t>8-mediated apoptosis</w:t>
      </w:r>
      <w:r w:rsidR="005F0F3E" w:rsidRPr="00C97EA9">
        <w:rPr>
          <w:lang w:val="en-US"/>
        </w:rPr>
        <w:t xml:space="preserve"> </w:t>
      </w:r>
      <w:r w:rsidR="00F90BD7" w:rsidRPr="00C97EA9">
        <w:rPr>
          <w:lang w:val="en-US"/>
        </w:rPr>
        <w:fldChar w:fldCharType="begin">
          <w:fldData xml:space="preserve">PEVuZE5vdGU+PENpdGU+PEF1dGhvcj5Jd2FzYXdhPC9BdXRob3I+PFllYXI+MjAxMTwvWWVhcj48
UmVjTnVtPjE5PC9SZWNOdW0+PERpc3BsYXlUZXh0PihJd2FzYXdhIGV0IGFsLiwgMjAxMSk8L0Rp
c3BsYXlUZXh0PjxyZWNvcmQ+PHJlYy1udW1iZXI+MTk8L3JlYy1udW1iZXI+PGZvcmVpZ24ta2V5
cz48a2V5IGFwcD0iRU4iIGRiLWlkPSJmZDVhOXNmZTg1MGZ3ZGV0dGRqdjJkeHlwZTI5enJ3ZGU1
YXciIHRpbWVzdGFtcD0iMTQ4OTUwMDI3MiI+MTk8L2tleT48L2ZvcmVpZ24ta2V5cz48cmVmLXR5
cGUgbmFtZT0iSm91cm5hbCBBcnRpY2xlIj4xNzwvcmVmLXR5cGU+PGNvbnRyaWJ1dG9ycz48YXV0
aG9ycz48YXV0aG9yPkl3YXNhd2EsIFIuPC9hdXRob3I+PGF1dGhvcj5NYWh1bC1NZWxsaWVyLCBB
LiBMLjwvYXV0aG9yPjxhdXRob3I+RGF0bGVyLCBDLjwvYXV0aG9yPjxhdXRob3I+UGF6YXJlbnR6
b3MsIEUuPC9hdXRob3I+PGF1dGhvcj5HcmltbSwgUy48L2F1dGhvcj48L2F1dGhvcnM+PC9jb250
cmlidXRvcnM+PGF1dGgtYWRkcmVzcz5EaXZpc2lvbiBvZiBFeHBlcmltZW50YWwgTWVkaWNpbmUs
IENlbnRyZSBmb3IgUGhhcm1hY29sb2d5IGFuZCBUaGVyYXBldXRpY3MsIEltcGVyaWFsIENvbGxl
Z2UgTG9uZG9uLCBMb25kb24sIFVLLjwvYXV0aC1hZGRyZXNzPjx0aXRsZXM+PHRpdGxlPkZpczEg
YW5kIEJhcDMxIGJyaWRnZSB0aGUgbWl0b2Nob25kcmlhLUVSIGludGVyZmFjZSB0byBlc3RhYmxp
c2ggYSBwbGF0Zm9ybSBmb3IgYXBvcHRvc2lzIGluZHVjdGlvbjwvdGl0bGU+PHNlY29uZGFyeS10
aXRsZT5FbWJvIGo8L3NlY29uZGFyeS10aXRsZT48YWx0LXRpdGxlPlRoZSBFTUJPIGpvdXJuYWw8
L2FsdC10aXRsZT48L3RpdGxlcz48cGVyaW9kaWNhbD48ZnVsbC10aXRsZT5FbWJvIGo8L2Z1bGwt
dGl0bGU+PGFiYnItMT5UaGUgRU1CTyBqb3VybmFsPC9hYmJyLTE+PC9wZXJpb2RpY2FsPjxhbHQt
cGVyaW9kaWNhbD48ZnVsbC10aXRsZT5FbWJvIGo8L2Z1bGwtdGl0bGU+PGFiYnItMT5UaGUgRU1C
TyBqb3VybmFsPC9hYmJyLTE+PC9hbHQtcGVyaW9kaWNhbD48cGFnZXM+NTU2LTY4PC9wYWdlcz48
dm9sdW1lPjMwPC92b2x1bWU+PG51bWJlcj4zPC9udW1iZXI+PGVkaXRpb24+MjAxMC8xMi8yNTwv
ZWRpdGlvbj48a2V5d29yZHM+PGtleXdvcmQ+QXBvcHRvc2lzLypwaHlzaW9sb2d5PC9rZXl3b3Jk
PjxrZXl3b3JkPkNhbGNpdW0vbWV0YWJvbGlzbTwva2V5d29yZD48a2V5d29yZD5DYXNwYXNlIDgv
bWV0YWJvbGlzbTwva2V5d29yZD48a2V5d29yZD5ETkEgUHJpbWVycy9nZW5ldGljczwva2V5d29y
ZD48a2V5d29yZD5FbmRvcGxhc21pYyBSZXRpY3VsdW0vbWV0YWJvbGlzbS8qcGh5c2lvbG9neTwv
a2V5d29yZD48a2V5d29yZD5HZW5ldGljIFZlY3RvcnM8L2tleXdvcmQ+PGtleXdvcmQ+SHVtYW5z
PC9rZXl3b3JkPjxrZXl3b3JkPkltbXVub2Jsb3R0aW5nPC9rZXl3b3JkPjxrZXl3b3JkPkltbXVu
b3ByZWNpcGl0YXRpb248L2tleXdvcmQ+PGtleXdvcmQ+TWVtYnJhbmUgUHJvdGVpbnMvKm1ldGFi
b2xpc208L2tleXdvcmQ+PGtleXdvcmQ+TWljcm9zY29weSwgRmx1b3Jlc2NlbmNlPC9rZXl3b3Jk
PjxrZXl3b3JkPk1pdG9jaG9uZHJpYS9tZXRhYm9saXNtLypwaHlzaW9sb2d5PC9rZXl3b3JkPjxr
ZXl3b3JkPk1pdG9jaG9uZHJpYWwgTWVtYnJhbmVzLyptZXRhYm9saXNtPC9rZXl3b3JkPjxrZXl3
b3JkPk1pdG9jaG9uZHJpYWwgUHJvdGVpbnMvKm1ldGFib2xpc208L2tleXdvcmQ+PGtleXdvcmQ+
TW9kZWxzLCBCaW9sb2dpY2FsPC9rZXl3b3JkPjxrZXl3b3JkPk11bHRpcHJvdGVpbiBDb21wbGV4
ZXMvbWV0YWJvbGlzbTwva2V5d29yZD48a2V5d29yZD5QZXJtZWFiaWxpdHk8L2tleXdvcmQ+PGtl
eXdvcmQ+U2lnbmFsIFRyYW5zZHVjdGlvbi8qcGh5c2lvbG9neTwva2V5d29yZD48a2V5d29yZD5U
cmFuc2ZlY3Rpb248L2tleXdvcmQ+PC9rZXl3b3Jkcz48ZGF0ZXM+PHllYXI+MjAxMTwveWVhcj48
cHViLWRhdGVzPjxkYXRlPkZlYiAwMjwvZGF0ZT48L3B1Yi1kYXRlcz48L2RhdGVzPjxpc2JuPjAy
NjEtNDE4OTwvaXNibj48YWNjZXNzaW9uLW51bT4yMTE4Mzk1NTwvYWNjZXNzaW9uLW51bT48dXJs
cz48L3VybHM+PGN1c3RvbTI+UE1DMzAzNDAxNzwvY3VzdG9tMj48ZWxlY3Ryb25pYy1yZXNvdXJj
ZS1udW0+MTAuMTAzOC9lbWJvai4yMDEwLjM0NjwvZWxlY3Ryb25pYy1yZXNvdXJjZS1udW0+PHJl
bW90ZS1kYXRhYmFzZS1wcm92aWRlcj5OTE08L3JlbW90ZS1kYXRhYmFzZS1wcm92aWRlcj48bGFu
Z3VhZ2U+ZW5nPC9sYW5ndWFnZT48L3JlY29yZD48L0NpdGU+PC9FbmROb3RlPn==
</w:fldData>
        </w:fldChar>
      </w:r>
      <w:r w:rsidR="00CF6CBA" w:rsidRPr="00C97EA9">
        <w:rPr>
          <w:lang w:val="en-US"/>
        </w:rPr>
        <w:instrText xml:space="preserve"> ADDIN EN.CITE </w:instrText>
      </w:r>
      <w:r w:rsidR="00CF6CBA" w:rsidRPr="00C97EA9">
        <w:rPr>
          <w:lang w:val="en-US"/>
        </w:rPr>
        <w:fldChar w:fldCharType="begin">
          <w:fldData xml:space="preserve">PEVuZE5vdGU+PENpdGU+PEF1dGhvcj5Jd2FzYXdhPC9BdXRob3I+PFllYXI+MjAxMTwvWWVhcj48
UmVjTnVtPjE5PC9SZWNOdW0+PERpc3BsYXlUZXh0PihJd2FzYXdhIGV0IGFsLiwgMjAxMSk8L0Rp
c3BsYXlUZXh0PjxyZWNvcmQ+PHJlYy1udW1iZXI+MTk8L3JlYy1udW1iZXI+PGZvcmVpZ24ta2V5
cz48a2V5IGFwcD0iRU4iIGRiLWlkPSJmZDVhOXNmZTg1MGZ3ZGV0dGRqdjJkeHlwZTI5enJ3ZGU1
YXciIHRpbWVzdGFtcD0iMTQ4OTUwMDI3MiI+MTk8L2tleT48L2ZvcmVpZ24ta2V5cz48cmVmLXR5
cGUgbmFtZT0iSm91cm5hbCBBcnRpY2xlIj4xNzwvcmVmLXR5cGU+PGNvbnRyaWJ1dG9ycz48YXV0
aG9ycz48YXV0aG9yPkl3YXNhd2EsIFIuPC9hdXRob3I+PGF1dGhvcj5NYWh1bC1NZWxsaWVyLCBB
LiBMLjwvYXV0aG9yPjxhdXRob3I+RGF0bGVyLCBDLjwvYXV0aG9yPjxhdXRob3I+UGF6YXJlbnR6
b3MsIEUuPC9hdXRob3I+PGF1dGhvcj5HcmltbSwgUy48L2F1dGhvcj48L2F1dGhvcnM+PC9jb250
cmlidXRvcnM+PGF1dGgtYWRkcmVzcz5EaXZpc2lvbiBvZiBFeHBlcmltZW50YWwgTWVkaWNpbmUs
IENlbnRyZSBmb3IgUGhhcm1hY29sb2d5IGFuZCBUaGVyYXBldXRpY3MsIEltcGVyaWFsIENvbGxl
Z2UgTG9uZG9uLCBMb25kb24sIFVLLjwvYXV0aC1hZGRyZXNzPjx0aXRsZXM+PHRpdGxlPkZpczEg
YW5kIEJhcDMxIGJyaWRnZSB0aGUgbWl0b2Nob25kcmlhLUVSIGludGVyZmFjZSB0byBlc3RhYmxp
c2ggYSBwbGF0Zm9ybSBmb3IgYXBvcHRvc2lzIGluZHVjdGlvbjwvdGl0bGU+PHNlY29uZGFyeS10
aXRsZT5FbWJvIGo8L3NlY29uZGFyeS10aXRsZT48YWx0LXRpdGxlPlRoZSBFTUJPIGpvdXJuYWw8
L2FsdC10aXRsZT48L3RpdGxlcz48cGVyaW9kaWNhbD48ZnVsbC10aXRsZT5FbWJvIGo8L2Z1bGwt
dGl0bGU+PGFiYnItMT5UaGUgRU1CTyBqb3VybmFsPC9hYmJyLTE+PC9wZXJpb2RpY2FsPjxhbHQt
cGVyaW9kaWNhbD48ZnVsbC10aXRsZT5FbWJvIGo8L2Z1bGwtdGl0bGU+PGFiYnItMT5UaGUgRU1C
TyBqb3VybmFsPC9hYmJyLTE+PC9hbHQtcGVyaW9kaWNhbD48cGFnZXM+NTU2LTY4PC9wYWdlcz48
dm9sdW1lPjMwPC92b2x1bWU+PG51bWJlcj4zPC9udW1iZXI+PGVkaXRpb24+MjAxMC8xMi8yNTwv
ZWRpdGlvbj48a2V5d29yZHM+PGtleXdvcmQ+QXBvcHRvc2lzLypwaHlzaW9sb2d5PC9rZXl3b3Jk
PjxrZXl3b3JkPkNhbGNpdW0vbWV0YWJvbGlzbTwva2V5d29yZD48a2V5d29yZD5DYXNwYXNlIDgv
bWV0YWJvbGlzbTwva2V5d29yZD48a2V5d29yZD5ETkEgUHJpbWVycy9nZW5ldGljczwva2V5d29y
ZD48a2V5d29yZD5FbmRvcGxhc21pYyBSZXRpY3VsdW0vbWV0YWJvbGlzbS8qcGh5c2lvbG9neTwv
a2V5d29yZD48a2V5d29yZD5HZW5ldGljIFZlY3RvcnM8L2tleXdvcmQ+PGtleXdvcmQ+SHVtYW5z
PC9rZXl3b3JkPjxrZXl3b3JkPkltbXVub2Jsb3R0aW5nPC9rZXl3b3JkPjxrZXl3b3JkPkltbXVu
b3ByZWNpcGl0YXRpb248L2tleXdvcmQ+PGtleXdvcmQ+TWVtYnJhbmUgUHJvdGVpbnMvKm1ldGFi
b2xpc208L2tleXdvcmQ+PGtleXdvcmQ+TWljcm9zY29weSwgRmx1b3Jlc2NlbmNlPC9rZXl3b3Jk
PjxrZXl3b3JkPk1pdG9jaG9uZHJpYS9tZXRhYm9saXNtLypwaHlzaW9sb2d5PC9rZXl3b3JkPjxr
ZXl3b3JkPk1pdG9jaG9uZHJpYWwgTWVtYnJhbmVzLyptZXRhYm9saXNtPC9rZXl3b3JkPjxrZXl3
b3JkPk1pdG9jaG9uZHJpYWwgUHJvdGVpbnMvKm1ldGFib2xpc208L2tleXdvcmQ+PGtleXdvcmQ+
TW9kZWxzLCBCaW9sb2dpY2FsPC9rZXl3b3JkPjxrZXl3b3JkPk11bHRpcHJvdGVpbiBDb21wbGV4
ZXMvbWV0YWJvbGlzbTwva2V5d29yZD48a2V5d29yZD5QZXJtZWFiaWxpdHk8L2tleXdvcmQ+PGtl
eXdvcmQ+U2lnbmFsIFRyYW5zZHVjdGlvbi8qcGh5c2lvbG9neTwva2V5d29yZD48a2V5d29yZD5U
cmFuc2ZlY3Rpb248L2tleXdvcmQ+PC9rZXl3b3Jkcz48ZGF0ZXM+PHllYXI+MjAxMTwveWVhcj48
cHViLWRhdGVzPjxkYXRlPkZlYiAwMjwvZGF0ZT48L3B1Yi1kYXRlcz48L2RhdGVzPjxpc2JuPjAy
NjEtNDE4OTwvaXNibj48YWNjZXNzaW9uLW51bT4yMTE4Mzk1NTwvYWNjZXNzaW9uLW51bT48dXJs
cz48L3VybHM+PGN1c3RvbTI+UE1DMzAzNDAxNzwvY3VzdG9tMj48ZWxlY3Ryb25pYy1yZXNvdXJj
ZS1udW0+MTAuMTAzOC9lbWJvai4yMDEwLjM0NjwvZWxlY3Ryb25pYy1yZXNvdXJjZS1udW0+PHJl
bW90ZS1kYXRhYmFzZS1wcm92aWRlcj5OTE08L3JlbW90ZS1kYXRhYmFzZS1wcm92aWRlcj48bGFu
Z3VhZ2U+ZW5nPC9sYW5ndWFnZT48L3JlY29yZD48L0NpdGU+PC9FbmROb3RlPn==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F90BD7" w:rsidRPr="00C97EA9">
        <w:rPr>
          <w:lang w:val="en-US"/>
        </w:rPr>
      </w:r>
      <w:r w:rsidR="00F90BD7" w:rsidRPr="00C97EA9">
        <w:rPr>
          <w:lang w:val="en-US"/>
        </w:rPr>
        <w:fldChar w:fldCharType="separate"/>
      </w:r>
      <w:r w:rsidR="00CF6CBA" w:rsidRPr="00C97EA9">
        <w:rPr>
          <w:noProof/>
          <w:lang w:val="en-US"/>
        </w:rPr>
        <w:t>(</w:t>
      </w:r>
      <w:hyperlink w:anchor="_ENREF_30" w:tooltip="Iwasawa, 2011 #19" w:history="1">
        <w:r w:rsidR="00DA74B9" w:rsidRPr="00C97EA9">
          <w:rPr>
            <w:noProof/>
            <w:lang w:val="en-US"/>
          </w:rPr>
          <w:t>Iwasawa et al., 2011</w:t>
        </w:r>
      </w:hyperlink>
      <w:r w:rsidR="00CF6CBA" w:rsidRPr="00C97EA9">
        <w:rPr>
          <w:noProof/>
          <w:lang w:val="en-US"/>
        </w:rPr>
        <w:t>)</w:t>
      </w:r>
      <w:r w:rsidR="00F90BD7" w:rsidRPr="00C97EA9">
        <w:rPr>
          <w:lang w:val="en-US"/>
        </w:rPr>
        <w:fldChar w:fldCharType="end"/>
      </w:r>
      <w:r w:rsidR="00E03C93" w:rsidRPr="00C97EA9">
        <w:rPr>
          <w:lang w:val="en-US"/>
        </w:rPr>
        <w:t>, exhibited a</w:t>
      </w:r>
      <w:r w:rsidR="005F0F3E" w:rsidRPr="00C97EA9">
        <w:rPr>
          <w:lang w:val="en-US"/>
        </w:rPr>
        <w:t>n</w:t>
      </w:r>
      <w:r w:rsidR="00E03C93" w:rsidRPr="00C97EA9">
        <w:rPr>
          <w:lang w:val="en-US"/>
        </w:rPr>
        <w:t xml:space="preserve"> </w:t>
      </w:r>
      <w:r w:rsidR="005F0F3E" w:rsidRPr="00C97EA9">
        <w:rPr>
          <w:lang w:val="en-US"/>
        </w:rPr>
        <w:t>up</w:t>
      </w:r>
      <w:r w:rsidR="00761943" w:rsidRPr="00C97EA9">
        <w:rPr>
          <w:lang w:val="en-US"/>
        </w:rPr>
        <w:t>-</w:t>
      </w:r>
      <w:r w:rsidR="005F0F3E" w:rsidRPr="00C97EA9">
        <w:rPr>
          <w:lang w:val="en-US"/>
        </w:rPr>
        <w:t xml:space="preserve">regulation during the </w:t>
      </w:r>
      <w:r w:rsidR="000B7DF5" w:rsidRPr="00C97EA9">
        <w:rPr>
          <w:lang w:val="en-US"/>
        </w:rPr>
        <w:t xml:space="preserve">early </w:t>
      </w:r>
      <w:r w:rsidR="005F0F3E" w:rsidRPr="00C97EA9">
        <w:rPr>
          <w:lang w:val="en-US"/>
        </w:rPr>
        <w:t xml:space="preserve">post-insult phase and the latency phase </w:t>
      </w:r>
      <w:r w:rsidR="00E03C93" w:rsidRPr="00C97EA9">
        <w:rPr>
          <w:lang w:val="en-US"/>
        </w:rPr>
        <w:t xml:space="preserve">in the </w:t>
      </w:r>
      <w:r w:rsidR="00907D74" w:rsidRPr="00C97EA9">
        <w:rPr>
          <w:lang w:val="en-US"/>
        </w:rPr>
        <w:t>PHC</w:t>
      </w:r>
      <w:r w:rsidR="00E03C93" w:rsidRPr="00C97EA9">
        <w:rPr>
          <w:lang w:val="en-US"/>
        </w:rPr>
        <w:t xml:space="preserve">. </w:t>
      </w:r>
      <w:r w:rsidR="008C72D4" w:rsidRPr="00C97EA9">
        <w:rPr>
          <w:lang w:val="en-US"/>
        </w:rPr>
        <w:t>T</w:t>
      </w:r>
      <w:r w:rsidR="00601A99" w:rsidRPr="00C97EA9">
        <w:rPr>
          <w:lang w:val="en-US"/>
        </w:rPr>
        <w:t>ransglutaminase 2 (T</w:t>
      </w:r>
      <w:r w:rsidR="00F90BD7" w:rsidRPr="00C97EA9">
        <w:rPr>
          <w:lang w:val="en-US"/>
        </w:rPr>
        <w:t>GM</w:t>
      </w:r>
      <w:r w:rsidR="00601A99" w:rsidRPr="00C97EA9">
        <w:rPr>
          <w:lang w:val="en-US"/>
        </w:rPr>
        <w:t>2)</w:t>
      </w:r>
      <w:r w:rsidR="008C72D4" w:rsidRPr="00C97EA9">
        <w:rPr>
          <w:lang w:val="en-US"/>
        </w:rPr>
        <w:t>,</w:t>
      </w:r>
      <w:r w:rsidR="00601A99" w:rsidRPr="00C97EA9">
        <w:rPr>
          <w:lang w:val="en-US"/>
        </w:rPr>
        <w:t xml:space="preserve"> another apoptosis-linked protein</w:t>
      </w:r>
      <w:r w:rsidR="008C72D4" w:rsidRPr="00C97EA9">
        <w:rPr>
          <w:lang w:val="en-US"/>
        </w:rPr>
        <w:t xml:space="preserve"> </w:t>
      </w:r>
      <w:r w:rsidR="008C72D4" w:rsidRPr="00C97EA9">
        <w:rPr>
          <w:lang w:val="en-US"/>
        </w:rPr>
        <w:fldChar w:fldCharType="begin">
          <w:fldData xml:space="preserve">PEVuZE5vdGU+PENpdGU+PEF1dGhvcj5LdW88L0F1dGhvcj48WWVhcj4yMDExPC9ZZWFyPjxSZWNO
dW0+MjA8L1JlY051bT48RGlzcGxheVRleHQ+KEt1byBldCBhbC4sIDIwMTEpPC9EaXNwbGF5VGV4
dD48cmVjb3JkPjxyZWMtbnVtYmVyPjIwPC9yZWMtbnVtYmVyPjxmb3JlaWduLWtleXM+PGtleSBh
cHA9IkVOIiBkYi1pZD0iZmQ1YTlzZmU4NTBmd2RldHRkanYyZHh5cGUyOXpyd2RlNWF3IiB0aW1l
c3RhbXA9IjE0ODk1MDI1MzAiPjIwPC9rZXk+PC9mb3JlaWduLWtleXM+PHJlZi10eXBlIG5hbWU9
IkpvdXJuYWwgQXJ0aWNsZSI+MTc8L3JlZi10eXBlPjxjb250cmlidXRvcnM+PGF1dGhvcnM+PGF1
dGhvcj5LdW8sIFQuIEYuPC9hdXRob3I+PGF1dGhvcj5UYXRzdWthd2EsIEguPC9hdXRob3I+PGF1
dGhvcj5Lb2ppbWEsIFMuPC9hdXRob3I+PC9hdXRob3JzPjwvY29udHJpYnV0b3JzPjxhdXRoLWFk
ZHJlc3M+Q2hlbWljYWwgQmlvbG9neSBEZXBhcnRtZW50LCBSSUtFTiBBZHZhbmNlZCBTY2llbmNl
IEluc3RpdHV0ZSwgV2FrbywgU2FpdGFtYSwgSmFwYW4uPC9hdXRoLWFkZHJlc3M+PHRpdGxlcz48
dGl0bGU+TmV3IGluc2lnaHRzIGludG8gdGhlIGZ1bmN0aW9ucyBhbmQgbG9jYWxpemF0aW9uIG9m
IG51Y2xlYXIgdHJhbnNnbHV0YW1pbmFzZSAyPC90aXRsZT48c2Vjb25kYXJ5LXRpdGxlPkZlYnMg
ajwvc2Vjb25kYXJ5LXRpdGxlPjxhbHQtdGl0bGU+VGhlIEZFQlMgam91cm5hbDwvYWx0LXRpdGxl
PjwvdGl0bGVzPjxwZXJpb2RpY2FsPjxmdWxsLXRpdGxlPkZlYnMgajwvZnVsbC10aXRsZT48YWJi
ci0xPlRoZSBGRUJTIGpvdXJuYWw8L2FiYnItMT48L3BlcmlvZGljYWw+PGFsdC1wZXJpb2RpY2Fs
PjxmdWxsLXRpdGxlPkZlYnMgajwvZnVsbC10aXRsZT48YWJici0xPlRoZSBGRUJTIGpvdXJuYWw8
L2FiYnItMT48L2FsdC1wZXJpb2RpY2FsPjxwYWdlcz40NzU2LTY3PC9wYWdlcz48dm9sdW1lPjI3
ODwvdm9sdW1lPjxudW1iZXI+MjQ8L251bWJlcj48ZWRpdGlvbj4yMDExLzExLzA1PC9lZGl0aW9u
PjxrZXl3b3Jkcz48a2V5d29yZD5BbmltYWxzPC9rZXl3b3JkPjxrZXl3b3JkPkNlbGwgRGlmZmVy
ZW50aWF0aW9uL2dlbmV0aWNzL3BoeXNpb2xvZ3k8L2tleXdvcmQ+PGtleXdvcmQ+Q2VsbCBOdWNs
ZXVzLyplbnp5bW9sb2d5L21ldGFib2xpc208L2tleXdvcmQ+PGtleXdvcmQ+RTJGMSBUcmFuc2Ny
aXB0aW9uIEZhY3Rvci9tZXRhYm9saXNtPC9rZXl3b3JkPjxrZXl3b3JkPkV4dHJhY2VsbHVsYXIg
TWF0cml4L21ldGFib2xpc208L2tleXdvcmQ+PGtleXdvcmQ+RmF0dHkgTGl2ZXIvbWV0YWJvbGlz
bTwva2V5d29yZD48a2V5d29yZD5GYXR0eSBMaXZlciwgQWxjb2hvbGljL21ldGFib2xpc208L2tl
eXdvcmQ+PGtleXdvcmQ+R1RQLUJpbmRpbmcgUHJvdGVpbnMvKm1ldGFib2xpc208L2tleXdvcmQ+
PGtleXdvcmQ+SGlzdG9uZXMvbWV0YWJvbGlzbTwva2V5d29yZD48a2V5d29yZD5IdW1hbnM8L2tl
eXdvcmQ+PGtleXdvcmQ+SHVudGluZ3RvbiBEaXNlYXNlL2V0aW9sb2d5PC9rZXl3b3JkPjxrZXl3
b3JkPkh5cG94aWEvcGh5c2lvcGF0aG9sb2d5PC9rZXl3b3JkPjxrZXl3b3JkPk5vbi1hbGNvaG9s
aWMgRmF0dHkgTGl2ZXIgRGlzZWFzZTwva2V5d29yZD48a2V5d29yZD5OdWNsZWFyIExvY2FsaXph
dGlvbiBTaWduYWxzL3BoeXNpb2xvZ3k8L2tleXdvcmQ+PGtleXdvcmQ+UHJvdGVpbiBQcm9jZXNz
aW5nLCBQb3N0LVRyYW5zbGF0aW9uYWw8L2tleXdvcmQ+PGtleXdvcmQ+UmV0aW5vYmxhc3RvbWEg
UHJvdGVpbi9tZXRhYm9saXNtPC9rZXl3b3JkPjxrZXl3b3JkPlNwMSBUcmFuc2NyaXB0aW9uIEZh
Y3Rvci9tZXRhYm9saXNtPC9rZXl3b3JkPjxrZXl3b3JkPlRyYW5zZ2x1dGFtaW5hc2VzLyptZXRh
Ym9saXNtPC9rZXl3b3JkPjwva2V5d29yZHM+PGRhdGVzPjx5ZWFyPjIwMTE8L3llYXI+PHB1Yi1k
YXRlcz48ZGF0ZT5EZWM8L2RhdGU+PC9wdWItZGF0ZXM+PC9kYXRlcz48aXNibj4xNzQyLTQ2NHg8
L2lzYm4+PGFjY2Vzc2lvbi1udW0+MjIwNTExMTc8L2FjY2Vzc2lvbi1udW0+PHVybHM+PC91cmxz
PjxlbGVjdHJvbmljLXJlc291cmNlLW51bT4xMC4xMTExL2ouMTc0Mi00NjU4LjIwMTEuMDg0MDku
eDwvZWxlY3Ryb25pYy1yZXNvdXJjZS1udW0+PHJlbW90ZS1kYXRhYmFzZS1wcm92aWRlcj5OTE08
L3JlbW90ZS1kYXRhYmFzZS1wcm92aWRlcj48bGFuZ3VhZ2U+ZW5nPC9sYW5ndWFnZT48L3JlY29y
ZD48L0NpdGU+PC9FbmROb3RlPn==
</w:fldData>
        </w:fldChar>
      </w:r>
      <w:r w:rsidR="00CF6CBA" w:rsidRPr="00C97EA9">
        <w:rPr>
          <w:lang w:val="en-US"/>
        </w:rPr>
        <w:instrText xml:space="preserve"> ADDIN EN.CITE </w:instrText>
      </w:r>
      <w:r w:rsidR="00CF6CBA" w:rsidRPr="00C97EA9">
        <w:rPr>
          <w:lang w:val="en-US"/>
        </w:rPr>
        <w:fldChar w:fldCharType="begin">
          <w:fldData xml:space="preserve">PEVuZE5vdGU+PENpdGU+PEF1dGhvcj5LdW88L0F1dGhvcj48WWVhcj4yMDExPC9ZZWFyPjxSZWNO
dW0+MjA8L1JlY051bT48RGlzcGxheVRleHQ+KEt1byBldCBhbC4sIDIwMTEpPC9EaXNwbGF5VGV4
dD48cmVjb3JkPjxyZWMtbnVtYmVyPjIwPC9yZWMtbnVtYmVyPjxmb3JlaWduLWtleXM+PGtleSBh
cHA9IkVOIiBkYi1pZD0iZmQ1YTlzZmU4NTBmd2RldHRkanYyZHh5cGUyOXpyd2RlNWF3IiB0aW1l
c3RhbXA9IjE0ODk1MDI1MzAiPjIwPC9rZXk+PC9mb3JlaWduLWtleXM+PHJlZi10eXBlIG5hbWU9
IkpvdXJuYWwgQXJ0aWNsZSI+MTc8L3JlZi10eXBlPjxjb250cmlidXRvcnM+PGF1dGhvcnM+PGF1
dGhvcj5LdW8sIFQuIEYuPC9hdXRob3I+PGF1dGhvcj5UYXRzdWthd2EsIEguPC9hdXRob3I+PGF1
dGhvcj5Lb2ppbWEsIFMuPC9hdXRob3I+PC9hdXRob3JzPjwvY29udHJpYnV0b3JzPjxhdXRoLWFk
ZHJlc3M+Q2hlbWljYWwgQmlvbG9neSBEZXBhcnRtZW50LCBSSUtFTiBBZHZhbmNlZCBTY2llbmNl
IEluc3RpdHV0ZSwgV2FrbywgU2FpdGFtYSwgSmFwYW4uPC9hdXRoLWFkZHJlc3M+PHRpdGxlcz48
dGl0bGU+TmV3IGluc2lnaHRzIGludG8gdGhlIGZ1bmN0aW9ucyBhbmQgbG9jYWxpemF0aW9uIG9m
IG51Y2xlYXIgdHJhbnNnbHV0YW1pbmFzZSAyPC90aXRsZT48c2Vjb25kYXJ5LXRpdGxlPkZlYnMg
ajwvc2Vjb25kYXJ5LXRpdGxlPjxhbHQtdGl0bGU+VGhlIEZFQlMgam91cm5hbDwvYWx0LXRpdGxl
PjwvdGl0bGVzPjxwZXJpb2RpY2FsPjxmdWxsLXRpdGxlPkZlYnMgajwvZnVsbC10aXRsZT48YWJi
ci0xPlRoZSBGRUJTIGpvdXJuYWw8L2FiYnItMT48L3BlcmlvZGljYWw+PGFsdC1wZXJpb2RpY2Fs
PjxmdWxsLXRpdGxlPkZlYnMgajwvZnVsbC10aXRsZT48YWJici0xPlRoZSBGRUJTIGpvdXJuYWw8
L2FiYnItMT48L2FsdC1wZXJpb2RpY2FsPjxwYWdlcz40NzU2LTY3PC9wYWdlcz48dm9sdW1lPjI3
ODwvdm9sdW1lPjxudW1iZXI+MjQ8L251bWJlcj48ZWRpdGlvbj4yMDExLzExLzA1PC9lZGl0aW9u
PjxrZXl3b3Jkcz48a2V5d29yZD5BbmltYWxzPC9rZXl3b3JkPjxrZXl3b3JkPkNlbGwgRGlmZmVy
ZW50aWF0aW9uL2dlbmV0aWNzL3BoeXNpb2xvZ3k8L2tleXdvcmQ+PGtleXdvcmQ+Q2VsbCBOdWNs
ZXVzLyplbnp5bW9sb2d5L21ldGFib2xpc208L2tleXdvcmQ+PGtleXdvcmQ+RTJGMSBUcmFuc2Ny
aXB0aW9uIEZhY3Rvci9tZXRhYm9saXNtPC9rZXl3b3JkPjxrZXl3b3JkPkV4dHJhY2VsbHVsYXIg
TWF0cml4L21ldGFib2xpc208L2tleXdvcmQ+PGtleXdvcmQ+RmF0dHkgTGl2ZXIvbWV0YWJvbGlz
bTwva2V5d29yZD48a2V5d29yZD5GYXR0eSBMaXZlciwgQWxjb2hvbGljL21ldGFib2xpc208L2tl
eXdvcmQ+PGtleXdvcmQ+R1RQLUJpbmRpbmcgUHJvdGVpbnMvKm1ldGFib2xpc208L2tleXdvcmQ+
PGtleXdvcmQ+SGlzdG9uZXMvbWV0YWJvbGlzbTwva2V5d29yZD48a2V5d29yZD5IdW1hbnM8L2tl
eXdvcmQ+PGtleXdvcmQ+SHVudGluZ3RvbiBEaXNlYXNlL2V0aW9sb2d5PC9rZXl3b3JkPjxrZXl3
b3JkPkh5cG94aWEvcGh5c2lvcGF0aG9sb2d5PC9rZXl3b3JkPjxrZXl3b3JkPk5vbi1hbGNvaG9s
aWMgRmF0dHkgTGl2ZXIgRGlzZWFzZTwva2V5d29yZD48a2V5d29yZD5OdWNsZWFyIExvY2FsaXph
dGlvbiBTaWduYWxzL3BoeXNpb2xvZ3k8L2tleXdvcmQ+PGtleXdvcmQ+UHJvdGVpbiBQcm9jZXNz
aW5nLCBQb3N0LVRyYW5zbGF0aW9uYWw8L2tleXdvcmQ+PGtleXdvcmQ+UmV0aW5vYmxhc3RvbWEg
UHJvdGVpbi9tZXRhYm9saXNtPC9rZXl3b3JkPjxrZXl3b3JkPlNwMSBUcmFuc2NyaXB0aW9uIEZh
Y3Rvci9tZXRhYm9saXNtPC9rZXl3b3JkPjxrZXl3b3JkPlRyYW5zZ2x1dGFtaW5hc2VzLyptZXRh
Ym9saXNtPC9rZXl3b3JkPjwva2V5d29yZHM+PGRhdGVzPjx5ZWFyPjIwMTE8L3llYXI+PHB1Yi1k
YXRlcz48ZGF0ZT5EZWM8L2RhdGU+PC9wdWItZGF0ZXM+PC9kYXRlcz48aXNibj4xNzQyLTQ2NHg8
L2lzYm4+PGFjY2Vzc2lvbi1udW0+MjIwNTExMTc8L2FjY2Vzc2lvbi1udW0+PHVybHM+PC91cmxz
PjxlbGVjdHJvbmljLXJlc291cmNlLW51bT4xMC4xMTExL2ouMTc0Mi00NjU4LjIwMTEuMDg0MDku
eDwvZWxlY3Ryb25pYy1yZXNvdXJjZS1udW0+PHJlbW90ZS1kYXRhYmFzZS1wcm92aWRlcj5OTE08
L3JlbW90ZS1kYXRhYmFzZS1wcm92aWRlcj48bGFuZ3VhZ2U+ZW5nPC9sYW5ndWFnZT48L3JlY29y
ZD48L0NpdGU+PC9FbmROb3RlPn==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8C72D4" w:rsidRPr="00C97EA9">
        <w:rPr>
          <w:lang w:val="en-US"/>
        </w:rPr>
      </w:r>
      <w:r w:rsidR="008C72D4" w:rsidRPr="00C97EA9">
        <w:rPr>
          <w:lang w:val="en-US"/>
        </w:rPr>
        <w:fldChar w:fldCharType="separate"/>
      </w:r>
      <w:r w:rsidR="00CF6CBA" w:rsidRPr="00C97EA9">
        <w:rPr>
          <w:noProof/>
          <w:lang w:val="en-US"/>
        </w:rPr>
        <w:t>(</w:t>
      </w:r>
      <w:hyperlink w:anchor="_ENREF_38" w:tooltip="Kuo, 2011 #20" w:history="1">
        <w:r w:rsidR="00DA74B9" w:rsidRPr="00C97EA9">
          <w:rPr>
            <w:noProof/>
            <w:lang w:val="en-US"/>
          </w:rPr>
          <w:t>Kuo et al., 2011</w:t>
        </w:r>
      </w:hyperlink>
      <w:r w:rsidR="00CF6CBA" w:rsidRPr="00C97EA9">
        <w:rPr>
          <w:noProof/>
          <w:lang w:val="en-US"/>
        </w:rPr>
        <w:t>)</w:t>
      </w:r>
      <w:r w:rsidR="008C72D4" w:rsidRPr="00C97EA9">
        <w:rPr>
          <w:lang w:val="en-US"/>
        </w:rPr>
        <w:fldChar w:fldCharType="end"/>
      </w:r>
      <w:r w:rsidR="008C72D4" w:rsidRPr="00C97EA9">
        <w:rPr>
          <w:lang w:val="en-US"/>
        </w:rPr>
        <w:t>,</w:t>
      </w:r>
      <w:r w:rsidR="00601A99" w:rsidRPr="00C97EA9">
        <w:rPr>
          <w:lang w:val="en-US"/>
        </w:rPr>
        <w:t xml:space="preserve"> showed increased expression rates </w:t>
      </w:r>
      <w:r w:rsidR="008C72D4" w:rsidRPr="00C97EA9">
        <w:rPr>
          <w:lang w:val="en-US"/>
        </w:rPr>
        <w:t>in both brain regions in the first two phases of epileptogenesis</w:t>
      </w:r>
      <w:r w:rsidR="009B0A15" w:rsidRPr="00C97EA9">
        <w:rPr>
          <w:lang w:val="en-US"/>
        </w:rPr>
        <w:t xml:space="preserve">. </w:t>
      </w:r>
    </w:p>
    <w:p w14:paraId="242D2A65" w14:textId="3FCD51C6" w:rsidR="00265153" w:rsidRPr="00C97EA9" w:rsidRDefault="00265153" w:rsidP="00EF6265">
      <w:pPr>
        <w:autoSpaceDE w:val="0"/>
        <w:autoSpaceDN w:val="0"/>
        <w:adjustRightInd w:val="0"/>
        <w:spacing w:line="480" w:lineRule="auto"/>
        <w:jc w:val="both"/>
        <w:outlineLvl w:val="0"/>
        <w:rPr>
          <w:lang w:val="en-US"/>
        </w:rPr>
      </w:pPr>
      <w:r w:rsidRPr="00C97EA9">
        <w:rPr>
          <w:lang w:val="en-US"/>
        </w:rPr>
        <w:lastRenderedPageBreak/>
        <w:t>Bassoon is a presynaptic protein, which has been suggested to play a regulatory role in</w:t>
      </w:r>
      <w:r w:rsidR="008C72D4" w:rsidRPr="00C97EA9">
        <w:rPr>
          <w:lang w:val="en-US"/>
        </w:rPr>
        <w:t xml:space="preserve"> apoptosis </w:t>
      </w:r>
      <w:r w:rsidR="008C72D4" w:rsidRPr="00C97EA9">
        <w:rPr>
          <w:lang w:val="en-US"/>
        </w:rPr>
        <w:fldChar w:fldCharType="begin">
          <w:fldData xml:space="preserve">PEVuZE5vdGU+PENpdGU+PEF1dGhvcj5IZXlkZW48L0F1dGhvcj48WWVhcj4yMDExPC9ZZWFyPjxS
ZWNOdW0+MjE8L1JlY051bT48RGlzcGxheVRleHQ+KEhleWRlbiBldCBhbC4sIDIwMTEpPC9EaXNw
bGF5VGV4dD48cmVjb3JkPjxyZWMtbnVtYmVyPjIxPC9yZWMtbnVtYmVyPjxmb3JlaWduLWtleXM+
PGtleSBhcHA9IkVOIiBkYi1pZD0iZmQ1YTlzZmU4NTBmd2RldHRkanYyZHh5cGUyOXpyd2RlNWF3
IiB0aW1lc3RhbXA9IjE0ODk1MDI2MTMiPjIxPC9rZXk+PC9mb3JlaWduLWtleXM+PHJlZi10eXBl
IG5hbWU9IkpvdXJuYWwgQXJ0aWNsZSI+MTc8L3JlZi10eXBlPjxjb250cmlidXRvcnM+PGF1dGhv
cnM+PGF1dGhvcj5IZXlkZW4sIEEuPC9hdXRob3I+PGF1dGhvcj5Jb25lc2N1LCBNLiBDLjwvYXV0
aG9yPjxhdXRob3I+Um9tb3JpbmksIFMuPC9hdXRob3I+PGF1dGhvcj5LcmFjaHQsIEIuPC9hdXRo
b3I+PGF1dGhvcj5HaGlnbGllcmksIFYuPC9hdXRob3I+PGF1dGhvcj5DYWxhYnJlc2ksIFAuPC9h
dXRob3I+PGF1dGhvcj5TZWlkZW5iZWNoZXIsIEMuPC9hdXRob3I+PGF1dGhvcj5BbmdlbnN0ZWlu
LCBGLjwvYXV0aG9yPjxhdXRob3I+R3VuZGVsZmluZ2VyLCBFLiBELjwvYXV0aG9yPjwvYXV0aG9y
cz48L2NvbnRyaWJ1dG9ycz48YXV0aC1hZGRyZXNzPkRlcGFydG1lbnQgZm9yIE5ldXJvY2hlbWlz
dHJ5ICZhbXA7IE1vbGVjdWxhciBCaW9sb2d5LCBMZWlibml6IEluc3RpdHV0ZSBmb3IgTmV1cm9i
aW9sb2d5LCBNYWdkZWJ1cmcsIEdlcm1hbnkuIGFzLmhleWRlbkBnb29nbGVtYWlsLmNvbTwvYXV0
aC1hZGRyZXNzPjx0aXRsZXM+PHRpdGxlPkhpcHBvY2FtcGFsIGVubGFyZ2VtZW50IGluIEJhc3Nv
b24tbXV0YW50IG1pY2UgaXMgYXNzb2NpYXRlZCB3aXRoIGVuaGFuY2VkIG5ldXJvZ2VuZXNpcywg
cmVkdWNlZCBhcG9wdG9zaXMsIGFuZCBhYm5vcm1hbCBCRE5GIGxldmVsczwvdGl0bGU+PHNlY29u
ZGFyeS10aXRsZT5DZWxsIFRpc3N1ZSBSZXM8L3NlY29uZGFyeS10aXRsZT48YWx0LXRpdGxlPkNl
bGwgYW5kIHRpc3N1ZSByZXNlYXJjaDwvYWx0LXRpdGxlPjwvdGl0bGVzPjxwZXJpb2RpY2FsPjxm
dWxsLXRpdGxlPkNlbGwgVGlzc3VlIFJlczwvZnVsbC10aXRsZT48YWJici0xPkNlbGwgYW5kIHRp
c3N1ZSByZXNlYXJjaDwvYWJici0xPjwvcGVyaW9kaWNhbD48YWx0LXBlcmlvZGljYWw+PGZ1bGwt
dGl0bGU+Q2VsbCBUaXNzdWUgUmVzPC9mdWxsLXRpdGxlPjxhYmJyLTE+Q2VsbCBhbmQgdGlzc3Vl
IHJlc2VhcmNoPC9hYmJyLTE+PC9hbHQtcGVyaW9kaWNhbD48cGFnZXM+MTEtMjY8L3BhZ2VzPjx2
b2x1bWU+MzQ2PC92b2x1bWU+PG51bWJlcj4xPC9udW1iZXI+PGVkaXRpb24+MjAxMS8wOS8yMjwv
ZWRpdGlvbj48a2V5d29yZHM+PGtleXdvcmQ+QW5pbWFsczwva2V5d29yZD48a2V5d29yZD5BcG9w
dG9zaXMvKnBoeXNpb2xvZ3k8L2tleXdvcmQ+PGtleXdvcmQ+QXN0cm9jeXRlcy9tZXRhYm9saXNt
PC9rZXl3b3JkPjxrZXl3b3JkPkJyYWluLURlcml2ZWQgTmV1cm90cm9waGljIEZhY3Rvci8qbWV0
YWJvbGlzbTwva2V5d29yZD48a2V5d29yZD5DZWxsIFByb2xpZmVyYXRpb248L2tleXdvcmQ+PGtl
eXdvcmQ+Q2VsbCBTdXJ2aXZhbC9waHlzaW9sb2d5PC9rZXl3b3JkPjxrZXl3b3JkPkRlbnRhdGUg
R3lydXMvZGlhZ25vc3RpYyBpbWFnaW5nLyplbWJyeW9sb2d5PC9rZXl3b3JkPjxrZXl3b3JkPk1h
Z25ldGljIFJlc29uYW5jZSBJbWFnaW5nPC9rZXl3b3JkPjxrZXl3b3JkPk1pY2U8L2tleXdvcmQ+
PGtleXdvcmQ+TWljZSwgTXV0YW50IFN0cmFpbnM8L2tleXdvcmQ+PGtleXdvcmQ+TWljcm90dWJ1
bGUtQXNzb2NpYXRlZCBQcm90ZWlucy9nZW5ldGljcy9tZXRhYm9saXNtPC9rZXl3b3JkPjxrZXl3
b3JkPk5lcnZlIFRpc3N1ZSBQcm90ZWlucy9nZW5ldGljcy8qbWV0YWJvbGlzbTwva2V5d29yZD48
a2V5d29yZD5OZXVyb2dlbmVzaXMvKnBoeXNpb2xvZ3k8L2tleXdvcmQ+PGtleXdvcmQ+TmV1cm9u
cy9tZXRhYm9saXNtPC9rZXl3b3JkPjxrZXl3b3JkPk5ldXJvcGVwdGlkZXMvZ2VuZXRpY3MvbWV0
YWJvbGlzbTwva2V5d29yZD48a2V5d29yZD5PcmdhbiBTaXplL2dlbmV0aWNzPC9rZXl3b3JkPjxr
ZXl3b3JkPlJhZGlvZ3JhcGh5PC9rZXl3b3JkPjwva2V5d29yZHM+PGRhdGVzPjx5ZWFyPjIwMTE8
L3llYXI+PHB1Yi1kYXRlcz48ZGF0ZT5PY3Q8L2RhdGU+PC9wdWItZGF0ZXM+PC9kYXRlcz48aXNi
bj4wMzAyLTc2Nng8L2lzYm4+PGFjY2Vzc2lvbi1udW0+MjE5MzU2Nzc8L2FjY2Vzc2lvbi1udW0+
PHVybHM+PC91cmxzPjxlbGVjdHJvbmljLXJlc291cmNlLW51bT4xMC4xMDA3L3MwMDQ0MS0wMTEt
MTIzMy0zPC9lbGVjdHJvbmljLXJlc291cmNlLW51bT48cmVtb3RlLWRhdGFiYXNlLXByb3ZpZGVy
Pk5MTTwvcmVtb3RlLWRhdGFiYXNlLXByb3ZpZGVyPjxsYW5ndWFnZT5lbmc8L2xhbmd1YWdlPjwv
cmVjb3JkPjwvQ2l0ZT48L0VuZE5vdGU+AG==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PEVuZE5vdGU+PENpdGU+PEF1dGhvcj5IZXlkZW48L0F1dGhvcj48WWVhcj4yMDExPC9ZZWFyPjxS
ZWNOdW0+MjE8L1JlY051bT48RGlzcGxheVRleHQ+KEhleWRlbiBldCBhbC4sIDIwMTEpPC9EaXNw
bGF5VGV4dD48cmVjb3JkPjxyZWMtbnVtYmVyPjIxPC9yZWMtbnVtYmVyPjxmb3JlaWduLWtleXM+
PGtleSBhcHA9IkVOIiBkYi1pZD0iZmQ1YTlzZmU4NTBmd2RldHRkanYyZHh5cGUyOXpyd2RlNWF3
IiB0aW1lc3RhbXA9IjE0ODk1MDI2MTMiPjIxPC9rZXk+PC9mb3JlaWduLWtleXM+PHJlZi10eXBl
IG5hbWU9IkpvdXJuYWwgQXJ0aWNsZSI+MTc8L3JlZi10eXBlPjxjb250cmlidXRvcnM+PGF1dGhv
cnM+PGF1dGhvcj5IZXlkZW4sIEEuPC9hdXRob3I+PGF1dGhvcj5Jb25lc2N1LCBNLiBDLjwvYXV0
aG9yPjxhdXRob3I+Um9tb3JpbmksIFMuPC9hdXRob3I+PGF1dGhvcj5LcmFjaHQsIEIuPC9hdXRo
b3I+PGF1dGhvcj5HaGlnbGllcmksIFYuPC9hdXRob3I+PGF1dGhvcj5DYWxhYnJlc2ksIFAuPC9h
dXRob3I+PGF1dGhvcj5TZWlkZW5iZWNoZXIsIEMuPC9hdXRob3I+PGF1dGhvcj5BbmdlbnN0ZWlu
LCBGLjwvYXV0aG9yPjxhdXRob3I+R3VuZGVsZmluZ2VyLCBFLiBELjwvYXV0aG9yPjwvYXV0aG9y
cz48L2NvbnRyaWJ1dG9ycz48YXV0aC1hZGRyZXNzPkRlcGFydG1lbnQgZm9yIE5ldXJvY2hlbWlz
dHJ5ICZhbXA7IE1vbGVjdWxhciBCaW9sb2d5LCBMZWlibml6IEluc3RpdHV0ZSBmb3IgTmV1cm9i
aW9sb2d5LCBNYWdkZWJ1cmcsIEdlcm1hbnkuIGFzLmhleWRlbkBnb29nbGVtYWlsLmNvbTwvYXV0
aC1hZGRyZXNzPjx0aXRsZXM+PHRpdGxlPkhpcHBvY2FtcGFsIGVubGFyZ2VtZW50IGluIEJhc3Nv
b24tbXV0YW50IG1pY2UgaXMgYXNzb2NpYXRlZCB3aXRoIGVuaGFuY2VkIG5ldXJvZ2VuZXNpcywg
cmVkdWNlZCBhcG9wdG9zaXMsIGFuZCBhYm5vcm1hbCBCRE5GIGxldmVsczwvdGl0bGU+PHNlY29u
ZGFyeS10aXRsZT5DZWxsIFRpc3N1ZSBSZXM8L3NlY29uZGFyeS10aXRsZT48YWx0LXRpdGxlPkNl
bGwgYW5kIHRpc3N1ZSByZXNlYXJjaDwvYWx0LXRpdGxlPjwvdGl0bGVzPjxwZXJpb2RpY2FsPjxm
dWxsLXRpdGxlPkNlbGwgVGlzc3VlIFJlczwvZnVsbC10aXRsZT48YWJici0xPkNlbGwgYW5kIHRp
c3N1ZSByZXNlYXJjaDwvYWJici0xPjwvcGVyaW9kaWNhbD48YWx0LXBlcmlvZGljYWw+PGZ1bGwt
dGl0bGU+Q2VsbCBUaXNzdWUgUmVzPC9mdWxsLXRpdGxlPjxhYmJyLTE+Q2VsbCBhbmQgdGlzc3Vl
IHJlc2VhcmNoPC9hYmJyLTE+PC9hbHQtcGVyaW9kaWNhbD48cGFnZXM+MTEtMjY8L3BhZ2VzPjx2
b2x1bWU+MzQ2PC92b2x1bWU+PG51bWJlcj4xPC9udW1iZXI+PGVkaXRpb24+MjAxMS8wOS8yMjwv
ZWRpdGlvbj48a2V5d29yZHM+PGtleXdvcmQ+QW5pbWFsczwva2V5d29yZD48a2V5d29yZD5BcG9w
dG9zaXMvKnBoeXNpb2xvZ3k8L2tleXdvcmQ+PGtleXdvcmQ+QXN0cm9jeXRlcy9tZXRhYm9saXNt
PC9rZXl3b3JkPjxrZXl3b3JkPkJyYWluLURlcml2ZWQgTmV1cm90cm9waGljIEZhY3Rvci8qbWV0
YWJvbGlzbTwva2V5d29yZD48a2V5d29yZD5DZWxsIFByb2xpZmVyYXRpb248L2tleXdvcmQ+PGtl
eXdvcmQ+Q2VsbCBTdXJ2aXZhbC9waHlzaW9sb2d5PC9rZXl3b3JkPjxrZXl3b3JkPkRlbnRhdGUg
R3lydXMvZGlhZ25vc3RpYyBpbWFnaW5nLyplbWJyeW9sb2d5PC9rZXl3b3JkPjxrZXl3b3JkPk1h
Z25ldGljIFJlc29uYW5jZSBJbWFnaW5nPC9rZXl3b3JkPjxrZXl3b3JkPk1pY2U8L2tleXdvcmQ+
PGtleXdvcmQ+TWljZSwgTXV0YW50IFN0cmFpbnM8L2tleXdvcmQ+PGtleXdvcmQ+TWljcm90dWJ1
bGUtQXNzb2NpYXRlZCBQcm90ZWlucy9nZW5ldGljcy9tZXRhYm9saXNtPC9rZXl3b3JkPjxrZXl3
b3JkPk5lcnZlIFRpc3N1ZSBQcm90ZWlucy9nZW5ldGljcy8qbWV0YWJvbGlzbTwva2V5d29yZD48
a2V5d29yZD5OZXVyb2dlbmVzaXMvKnBoeXNpb2xvZ3k8L2tleXdvcmQ+PGtleXdvcmQ+TmV1cm9u
cy9tZXRhYm9saXNtPC9rZXl3b3JkPjxrZXl3b3JkPk5ldXJvcGVwdGlkZXMvZ2VuZXRpY3MvbWV0
YWJvbGlzbTwva2V5d29yZD48a2V5d29yZD5PcmdhbiBTaXplL2dlbmV0aWNzPC9rZXl3b3JkPjxr
ZXl3b3JkPlJhZGlvZ3JhcGh5PC9rZXl3b3JkPjwva2V5d29yZHM+PGRhdGVzPjx5ZWFyPjIwMTE8
L3llYXI+PHB1Yi1kYXRlcz48ZGF0ZT5PY3Q8L2RhdGU+PC9wdWItZGF0ZXM+PC9kYXRlcz48aXNi
bj4wMzAyLTc2Nng8L2lzYm4+PGFjY2Vzc2lvbi1udW0+MjE5MzU2Nzc8L2FjY2Vzc2lvbi1udW0+
PHVybHM+PC91cmxzPjxlbGVjdHJvbmljLXJlc291cmNlLW51bT4xMC4xMDA3L3MwMDQ0MS0wMTEt
MTIzMy0zPC9lbGVjdHJvbmljLXJlc291cmNlLW51bT48cmVtb3RlLWRhdGFiYXNlLXByb3ZpZGVy
Pk5MTTwvcmVtb3RlLWRhdGFiYXNlLXByb3ZpZGVyPjxsYW5ndWFnZT5lbmc8L2xhbmd1YWdlPjwv
cmVjb3JkPjwvQ2l0ZT48L0VuZE5vdGU+AG==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8C72D4" w:rsidRPr="00C97EA9">
        <w:rPr>
          <w:lang w:val="en-US"/>
        </w:rPr>
      </w:r>
      <w:r w:rsidR="008C72D4" w:rsidRPr="00C97EA9">
        <w:rPr>
          <w:lang w:val="en-US"/>
        </w:rPr>
        <w:fldChar w:fldCharType="separate"/>
      </w:r>
      <w:r w:rsidR="00CF6CBA" w:rsidRPr="00C97EA9">
        <w:rPr>
          <w:noProof/>
          <w:lang w:val="en-US"/>
        </w:rPr>
        <w:t>(</w:t>
      </w:r>
      <w:hyperlink w:anchor="_ENREF_26" w:tooltip="Heyden, 2011 #21" w:history="1">
        <w:r w:rsidR="00DA74B9" w:rsidRPr="00C97EA9">
          <w:rPr>
            <w:noProof/>
            <w:lang w:val="en-US"/>
          </w:rPr>
          <w:t>Heyden et al., 2011</w:t>
        </w:r>
      </w:hyperlink>
      <w:r w:rsidR="00CF6CBA" w:rsidRPr="00C97EA9">
        <w:rPr>
          <w:noProof/>
          <w:lang w:val="en-US"/>
        </w:rPr>
        <w:t>)</w:t>
      </w:r>
      <w:r w:rsidR="008C72D4" w:rsidRPr="00C97EA9">
        <w:rPr>
          <w:lang w:val="en-US"/>
        </w:rPr>
        <w:fldChar w:fldCharType="end"/>
      </w:r>
      <w:r w:rsidRPr="00C97EA9">
        <w:rPr>
          <w:lang w:val="en-US"/>
        </w:rPr>
        <w:t xml:space="preserve">. </w:t>
      </w:r>
      <w:r w:rsidR="009D3A13" w:rsidRPr="00C97EA9">
        <w:rPr>
          <w:lang w:val="en-US"/>
        </w:rPr>
        <w:t xml:space="preserve">The expression rates of Bassoon exhibited a reduction </w:t>
      </w:r>
      <w:r w:rsidR="008D492A" w:rsidRPr="00C97EA9">
        <w:rPr>
          <w:lang w:val="en-US"/>
        </w:rPr>
        <w:t xml:space="preserve">during the </w:t>
      </w:r>
      <w:r w:rsidR="000B7DF5" w:rsidRPr="00C97EA9">
        <w:rPr>
          <w:lang w:val="en-US"/>
        </w:rPr>
        <w:t xml:space="preserve">early </w:t>
      </w:r>
      <w:r w:rsidR="008D492A" w:rsidRPr="00C97EA9">
        <w:rPr>
          <w:lang w:val="en-US"/>
        </w:rPr>
        <w:t xml:space="preserve">post-insult phase and the latency phase </w:t>
      </w:r>
      <w:r w:rsidR="009D3A13" w:rsidRPr="00C97EA9">
        <w:rPr>
          <w:lang w:val="en-US"/>
        </w:rPr>
        <w:t xml:space="preserve">in the </w:t>
      </w:r>
      <w:r w:rsidR="00907D74" w:rsidRPr="00C97EA9">
        <w:rPr>
          <w:lang w:val="en-US"/>
        </w:rPr>
        <w:t>PHC</w:t>
      </w:r>
      <w:r w:rsidR="009D3A13" w:rsidRPr="00C97EA9">
        <w:rPr>
          <w:lang w:val="en-US"/>
        </w:rPr>
        <w:t xml:space="preserve">. </w:t>
      </w:r>
      <w:r w:rsidR="00EF6265" w:rsidRPr="00C97EA9">
        <w:rPr>
          <w:lang w:val="en-US"/>
        </w:rPr>
        <w:t xml:space="preserve">A protein involved in a wide range of apoptotic processes is </w:t>
      </w:r>
      <w:r w:rsidR="00550E5B" w:rsidRPr="00C97EA9">
        <w:rPr>
          <w:lang w:val="en-US"/>
        </w:rPr>
        <w:t xml:space="preserve">Nucleolin </w:t>
      </w:r>
      <w:r w:rsidR="00DA74B9" w:rsidRPr="00C97EA9">
        <w:rPr>
          <w:lang w:val="en-US"/>
        </w:rPr>
        <w:fldChar w:fldCharType="begin"/>
      </w:r>
      <w:r w:rsidR="00DA74B9" w:rsidRPr="00C97EA9">
        <w:rPr>
          <w:lang w:val="en-US"/>
        </w:rPr>
        <w:instrText xml:space="preserve"> ADDIN EN.CITE &lt;EndNote&gt;&lt;Cite&gt;&lt;Author&gt;Srivastava&lt;/Author&gt;&lt;Year&gt;1999&lt;/Year&gt;&lt;RecNum&gt;93&lt;/RecNum&gt;&lt;DisplayText&gt;(Srivastava and Pollard, 1999)&lt;/DisplayText&gt;&lt;record&gt;&lt;rec-number&gt;93&lt;/rec-number&gt;&lt;foreign-keys&gt;&lt;key app="EN" db-id="fd5a9sfe850fwdettdjv2dxype29zrwde5aw" timestamp="1513332522"&gt;93&lt;/key&gt;&lt;/foreign-keys&gt;&lt;ref-type name="Journal Article"&gt;17&lt;/ref-type&gt;&lt;contributors&gt;&lt;authors&gt;&lt;author&gt;Srivastava, M.&lt;/author&gt;&lt;author&gt;Pollard, H. B.&lt;/author&gt;&lt;/authors&gt;&lt;/contributors&gt;&lt;auth-address&gt;Department of Anatomy, Uniformed Services University of Health Sciences, Bethesda, Maryland 20814, USA. msrivastava@usuhs.mil&lt;/auth-address&gt;&lt;titles&gt;&lt;title&gt;Molecular dissection of nucleolin&amp;apos;s role in growth and cell proliferation: new insights&lt;/title&gt;&lt;secondary-title&gt;FASEB J&lt;/secondary-title&gt;&lt;/titles&gt;&lt;periodical&gt;&lt;full-title&gt;FASEB J&lt;/full-title&gt;&lt;/periodical&gt;&lt;pages&gt;1911-22&lt;/pages&gt;&lt;volume&gt;13&lt;/volume&gt;&lt;number&gt;14&lt;/number&gt;&lt;keywords&gt;&lt;keyword&gt;Animals&lt;/keyword&gt;&lt;keyword&gt;Autoimmunity&lt;/keyword&gt;&lt;keyword&gt;Cell Division&lt;/keyword&gt;&lt;keyword&gt;Humans&lt;/keyword&gt;&lt;keyword&gt;Nuclear Proteins/*physiology&lt;/keyword&gt;&lt;keyword&gt;Nucleolus Organizer Region/*physiology&lt;/keyword&gt;&lt;keyword&gt;Phosphoproteins/chemistry/genetics/*physiology&lt;/keyword&gt;&lt;keyword&gt;Phosphorylation&lt;/keyword&gt;&lt;keyword&gt;RNA/metabolism&lt;/keyword&gt;&lt;keyword&gt;RNA-Binding Proteins/chemistry/genetics/*physiology&lt;/keyword&gt;&lt;keyword&gt;Structure-Activity Relationship&lt;/keyword&gt;&lt;keyword&gt;Transcription, Genetic&lt;/keyword&gt;&lt;keyword&gt;Virus Diseases/etiology&lt;/keyword&gt;&lt;/keywords&gt;&lt;dates&gt;&lt;year&gt;1999&lt;/year&gt;&lt;pub-dates&gt;&lt;date&gt;Nov&lt;/date&gt;&lt;/pub-dates&gt;&lt;/dates&gt;&lt;isbn&gt;0892-6638 (Print)&amp;#xD;0892-6638 (Linking)&lt;/isbn&gt;&lt;accession-num&gt;10544174&lt;/accession-num&gt;&lt;urls&gt;&lt;related-urls&gt;&lt;url&gt;https://www.ncbi.nlm.nih.gov/pubmed/10544174&lt;/url&gt;&lt;/related-urls&gt;&lt;/urls&gt;&lt;/record&gt;&lt;/Cite&gt;&lt;/EndNote&gt;</w:instrText>
      </w:r>
      <w:r w:rsidR="00DA74B9" w:rsidRPr="00C97EA9">
        <w:rPr>
          <w:lang w:val="en-US"/>
        </w:rPr>
        <w:fldChar w:fldCharType="separate"/>
      </w:r>
      <w:r w:rsidR="00DA74B9" w:rsidRPr="00C97EA9">
        <w:rPr>
          <w:noProof/>
          <w:lang w:val="en-US"/>
        </w:rPr>
        <w:t>(</w:t>
      </w:r>
      <w:hyperlink w:anchor="_ENREF_68" w:tooltip="Srivastava, 1999 #93" w:history="1">
        <w:r w:rsidR="00DA74B9" w:rsidRPr="00C97EA9">
          <w:rPr>
            <w:noProof/>
            <w:lang w:val="en-US"/>
          </w:rPr>
          <w:t>Srivastava and Pollard, 1999</w:t>
        </w:r>
      </w:hyperlink>
      <w:r w:rsidR="00DA74B9" w:rsidRPr="00C97EA9">
        <w:rPr>
          <w:noProof/>
          <w:lang w:val="en-US"/>
        </w:rPr>
        <w:t>)</w:t>
      </w:r>
      <w:r w:rsidR="00DA74B9" w:rsidRPr="00C97EA9">
        <w:rPr>
          <w:lang w:val="en-US"/>
        </w:rPr>
        <w:fldChar w:fldCharType="end"/>
      </w:r>
      <w:r w:rsidR="00DA74B9" w:rsidRPr="00C97EA9">
        <w:rPr>
          <w:lang w:val="en-US"/>
        </w:rPr>
        <w:t>,</w:t>
      </w:r>
      <w:r w:rsidR="00EF6265" w:rsidRPr="00C97EA9">
        <w:rPr>
          <w:lang w:val="en-US"/>
        </w:rPr>
        <w:t xml:space="preserve"> SE induced an overexpression of Nucleolin in the early and latent phase in both the HC as well as the PHC. </w:t>
      </w:r>
      <w:r w:rsidR="00536C73" w:rsidRPr="00C97EA9">
        <w:rPr>
          <w:lang w:val="en-US"/>
        </w:rPr>
        <w:t xml:space="preserve">This upregulation was also </w:t>
      </w:r>
      <w:r w:rsidR="00EF6265" w:rsidRPr="00C97EA9">
        <w:rPr>
          <w:lang w:val="en-US"/>
        </w:rPr>
        <w:t>confirmed using</w:t>
      </w:r>
      <w:r w:rsidR="00536C73" w:rsidRPr="00C97EA9">
        <w:rPr>
          <w:lang w:val="en-US"/>
        </w:rPr>
        <w:t xml:space="preserve"> a</w:t>
      </w:r>
      <w:r w:rsidR="00EF6265" w:rsidRPr="00C97EA9">
        <w:rPr>
          <w:lang w:val="en-US"/>
        </w:rPr>
        <w:t xml:space="preserve"> immunohistochemical staining of Nucleolin in the HC where throughout all layers of the CA region of the hippocampus an i</w:t>
      </w:r>
      <w:r w:rsidR="00536C73" w:rsidRPr="00C97EA9">
        <w:rPr>
          <w:lang w:val="en-US"/>
        </w:rPr>
        <w:t>n</w:t>
      </w:r>
      <w:r w:rsidR="00EF6265" w:rsidRPr="00C97EA9">
        <w:rPr>
          <w:lang w:val="en-US"/>
        </w:rPr>
        <w:t>creased expression</w:t>
      </w:r>
      <w:r w:rsidR="00C70A8D" w:rsidRPr="00C97EA9">
        <w:rPr>
          <w:lang w:val="en-US"/>
        </w:rPr>
        <w:t xml:space="preserve"> of the protein</w:t>
      </w:r>
      <w:r w:rsidR="00EF6265" w:rsidRPr="00C97EA9">
        <w:rPr>
          <w:lang w:val="en-US"/>
        </w:rPr>
        <w:t xml:space="preserve"> was observed (Figure 5</w:t>
      </w:r>
      <w:r w:rsidR="00E700CA" w:rsidRPr="00C97EA9">
        <w:rPr>
          <w:lang w:val="en-US"/>
        </w:rPr>
        <w:t>A</w:t>
      </w:r>
      <w:r w:rsidR="00EF6265" w:rsidRPr="00C97EA9">
        <w:rPr>
          <w:lang w:val="en-US"/>
        </w:rPr>
        <w:t xml:space="preserve">). </w:t>
      </w:r>
    </w:p>
    <w:p w14:paraId="2A40A512" w14:textId="77777777" w:rsidR="00EF6265" w:rsidRPr="00C97EA9" w:rsidRDefault="00EF6265" w:rsidP="00EF6265">
      <w:pPr>
        <w:autoSpaceDE w:val="0"/>
        <w:autoSpaceDN w:val="0"/>
        <w:adjustRightInd w:val="0"/>
        <w:spacing w:line="480" w:lineRule="auto"/>
        <w:jc w:val="both"/>
        <w:outlineLvl w:val="0"/>
        <w:rPr>
          <w:lang w:val="en-US"/>
        </w:rPr>
      </w:pPr>
    </w:p>
    <w:p w14:paraId="403CE80D" w14:textId="10E463A1" w:rsidR="00482F80" w:rsidRPr="00C97EA9" w:rsidRDefault="003E0B89" w:rsidP="007D2F06">
      <w:pPr>
        <w:autoSpaceDE w:val="0"/>
        <w:autoSpaceDN w:val="0"/>
        <w:adjustRightInd w:val="0"/>
        <w:spacing w:line="480" w:lineRule="auto"/>
        <w:jc w:val="both"/>
        <w:outlineLvl w:val="0"/>
        <w:rPr>
          <w:lang w:val="en-US"/>
        </w:rPr>
      </w:pPr>
      <w:r w:rsidRPr="00C97EA9">
        <w:rPr>
          <w:lang w:val="en-US"/>
        </w:rPr>
        <w:t>Synaptic Ras GTPase activating protein 1 (</w:t>
      </w:r>
      <w:r w:rsidR="008D492A" w:rsidRPr="00C97EA9">
        <w:rPr>
          <w:lang w:val="en-US"/>
        </w:rPr>
        <w:t>SYNGAP</w:t>
      </w:r>
      <w:r w:rsidRPr="00C97EA9">
        <w:rPr>
          <w:lang w:val="en-US"/>
        </w:rPr>
        <w:t>1) can contribu</w:t>
      </w:r>
      <w:r w:rsidR="008D492A" w:rsidRPr="00C97EA9">
        <w:rPr>
          <w:lang w:val="en-US"/>
        </w:rPr>
        <w:t xml:space="preserve">te to neuronal homeostasis </w:t>
      </w:r>
      <w:r w:rsidR="008D492A" w:rsidRPr="00C97EA9">
        <w:rPr>
          <w:lang w:val="en-US"/>
        </w:rPr>
        <w:fldChar w:fldCharType="begin"/>
      </w:r>
      <w:r w:rsidR="00CF6CBA" w:rsidRPr="00C97EA9">
        <w:rPr>
          <w:lang w:val="en-US"/>
        </w:rPr>
        <w:instrText xml:space="preserve"> ADDIN EN.CITE &lt;EndNote&gt;&lt;Cite&gt;&lt;Author&gt;Knuesel&lt;/Author&gt;&lt;Year&gt;2005&lt;/Year&gt;&lt;RecNum&gt;22&lt;/RecNum&gt;&lt;DisplayText&gt;(Knuesel et al., 2005)&lt;/DisplayText&gt;&lt;record&gt;&lt;rec-number&gt;22&lt;/rec-number&gt;&lt;foreign-keys&gt;&lt;key app="EN" db-id="fd5a9sfe850fwdettdjv2dxype29zrwde5aw" timestamp="1489502831"&gt;22&lt;/key&gt;&lt;/foreign-keys&gt;&lt;ref-type name="Journal Article"&gt;17&lt;/ref-type&gt;&lt;contributors&gt;&lt;authors&gt;&lt;author&gt;Knuesel, I.&lt;/author&gt;&lt;author&gt;Elliott, A.&lt;/author&gt;&lt;author&gt;Chen, H. J.&lt;/author&gt;&lt;author&gt;Mansuy, I. M.&lt;/author&gt;&lt;author&gt;Kennedy, M. B.&lt;/author&gt;&lt;/authors&gt;&lt;/contributors&gt;&lt;auth-address&gt;Division of Biology 216-76, California Institute of Technology, Pasadena, CA 91125, USA.&lt;/auth-address&gt;&lt;titles&gt;&lt;title&gt;A role for synGAP in regulating neuronal apoptosis&lt;/title&gt;&lt;secondary-title&gt;Eur J Neurosci&lt;/secondary-title&gt;&lt;alt-title&gt;The European journal of neuroscience&lt;/alt-title&gt;&lt;/titles&gt;&lt;periodical&gt;&lt;full-title&gt;Eur J Neurosci&lt;/full-title&gt;&lt;abbr-1&gt;The European journal of neuroscience&lt;/abbr-1&gt;&lt;/periodical&gt;&lt;alt-periodical&gt;&lt;full-title&gt;Eur J Neurosci&lt;/full-title&gt;&lt;abbr-1&gt;The European journal of neuroscience&lt;/abbr-1&gt;&lt;/alt-periodical&gt;&lt;pages&gt;611-21&lt;/pages&gt;&lt;volume&gt;21&lt;/volume&gt;&lt;number&gt;3&lt;/number&gt;&lt;edition&gt;2005/03/01&lt;/edition&gt;&lt;keywords&gt;&lt;keyword&gt;Age Factors&lt;/keyword&gt;&lt;keyword&gt;Animals&lt;/keyword&gt;&lt;keyword&gt;Animals, Newborn&lt;/keyword&gt;&lt;keyword&gt;Apoptosis/*physiology&lt;/keyword&gt;&lt;keyword&gt;Brain/growth &amp;amp; development/physiology&lt;/keyword&gt;&lt;keyword&gt;Mice&lt;/keyword&gt;&lt;keyword&gt;Mice, Inbred C57BL&lt;/keyword&gt;&lt;keyword&gt;Mice, Knockout&lt;/keyword&gt;&lt;keyword&gt;Neurons/*physiology&lt;/keyword&gt;&lt;keyword&gt;ras GTPase-Activating Proteins/genetics/*physiology&lt;/keyword&gt;&lt;/keywords&gt;&lt;dates&gt;&lt;year&gt;2005&lt;/year&gt;&lt;pub-dates&gt;&lt;date&gt;Feb&lt;/date&gt;&lt;/pub-dates&gt;&lt;/dates&gt;&lt;isbn&gt;0953-816X (Print)&amp;#xD;0953-816x&lt;/isbn&gt;&lt;accession-num&gt;15733080&lt;/accession-num&gt;&lt;urls&gt;&lt;/urls&gt;&lt;electronic-resource-num&gt;10.1111/j.1460-9568.2005.03908.x&lt;/electronic-resource-num&gt;&lt;remote-database-provider&gt;NLM&lt;/remote-database-provider&gt;&lt;language&gt;eng&lt;/language&gt;&lt;/record&gt;&lt;/Cite&gt;&lt;/EndNote&gt;</w:instrText>
      </w:r>
      <w:r w:rsidR="008D492A" w:rsidRPr="00C97EA9">
        <w:rPr>
          <w:lang w:val="en-US"/>
        </w:rPr>
        <w:fldChar w:fldCharType="separate"/>
      </w:r>
      <w:r w:rsidR="00CF6CBA" w:rsidRPr="00C97EA9">
        <w:rPr>
          <w:noProof/>
          <w:lang w:val="en-US"/>
        </w:rPr>
        <w:t>(</w:t>
      </w:r>
      <w:hyperlink w:anchor="_ENREF_37" w:tooltip="Knuesel, 2005 #22" w:history="1">
        <w:r w:rsidR="00DA74B9" w:rsidRPr="00C97EA9">
          <w:rPr>
            <w:noProof/>
            <w:lang w:val="en-US"/>
          </w:rPr>
          <w:t>Knuesel et al., 2005</w:t>
        </w:r>
      </w:hyperlink>
      <w:r w:rsidR="00CF6CBA" w:rsidRPr="00C97EA9">
        <w:rPr>
          <w:noProof/>
          <w:lang w:val="en-US"/>
        </w:rPr>
        <w:t>)</w:t>
      </w:r>
      <w:r w:rsidR="008D492A" w:rsidRPr="00C97EA9">
        <w:rPr>
          <w:lang w:val="en-US"/>
        </w:rPr>
        <w:fldChar w:fldCharType="end"/>
      </w:r>
      <w:r w:rsidRPr="00C97EA9">
        <w:rPr>
          <w:lang w:val="en-US"/>
        </w:rPr>
        <w:t xml:space="preserve">. Its expression was reduced in the </w:t>
      </w:r>
      <w:r w:rsidR="00907D74" w:rsidRPr="00C97EA9">
        <w:rPr>
          <w:lang w:val="en-US"/>
        </w:rPr>
        <w:t>PHC</w:t>
      </w:r>
      <w:r w:rsidRPr="00C97EA9">
        <w:rPr>
          <w:lang w:val="en-US"/>
        </w:rPr>
        <w:t xml:space="preserve"> two days </w:t>
      </w:r>
      <w:r w:rsidR="008D492A" w:rsidRPr="00C97EA9">
        <w:rPr>
          <w:lang w:val="en-US"/>
        </w:rPr>
        <w:t xml:space="preserve">and in the HC ten days </w:t>
      </w:r>
      <w:r w:rsidRPr="00C97EA9">
        <w:rPr>
          <w:lang w:val="en-US"/>
        </w:rPr>
        <w:t>fol</w:t>
      </w:r>
      <w:r w:rsidR="008D492A" w:rsidRPr="00C97EA9">
        <w:rPr>
          <w:lang w:val="en-US"/>
        </w:rPr>
        <w:t>lowing the epileptogenic insult</w:t>
      </w:r>
      <w:r w:rsidR="00C97945" w:rsidRPr="00C97EA9">
        <w:rPr>
          <w:lang w:val="en-US"/>
        </w:rPr>
        <w:t>.</w:t>
      </w:r>
    </w:p>
    <w:p w14:paraId="7AEE3B0D" w14:textId="4724050E" w:rsidR="00A650F9" w:rsidRPr="00C97EA9" w:rsidRDefault="00482F80" w:rsidP="007D2F06">
      <w:pPr>
        <w:autoSpaceDE w:val="0"/>
        <w:autoSpaceDN w:val="0"/>
        <w:adjustRightInd w:val="0"/>
        <w:spacing w:line="480" w:lineRule="auto"/>
        <w:jc w:val="both"/>
        <w:outlineLvl w:val="0"/>
        <w:rPr>
          <w:lang w:val="en-US"/>
        </w:rPr>
      </w:pPr>
      <w:r w:rsidRPr="00C97EA9">
        <w:rPr>
          <w:lang w:val="en-US"/>
        </w:rPr>
        <w:t>Lamin proteins are nuclear lami</w:t>
      </w:r>
      <w:r w:rsidR="00851E42" w:rsidRPr="00C97EA9">
        <w:rPr>
          <w:lang w:val="en-US"/>
        </w:rPr>
        <w:t>n</w:t>
      </w:r>
      <w:r w:rsidRPr="00C97EA9">
        <w:rPr>
          <w:lang w:val="en-US"/>
        </w:rPr>
        <w:t xml:space="preserve">a proteins, which seem to play a crucial </w:t>
      </w:r>
      <w:r w:rsidR="0090065E" w:rsidRPr="00C97EA9">
        <w:rPr>
          <w:lang w:val="en-US"/>
        </w:rPr>
        <w:t xml:space="preserve">role in nuclear stability </w:t>
      </w:r>
      <w:r w:rsidR="0090065E" w:rsidRPr="00C97EA9">
        <w:rPr>
          <w:lang w:val="en-US"/>
        </w:rPr>
        <w:fldChar w:fldCharType="begin"/>
      </w:r>
      <w:r w:rsidR="00CF6CBA" w:rsidRPr="00C97EA9">
        <w:rPr>
          <w:lang w:val="en-US"/>
        </w:rPr>
        <w:instrText xml:space="preserve"> ADDIN EN.CITE &lt;EndNote&gt;&lt;Cite&gt;&lt;Author&gt;Dechat&lt;/Author&gt;&lt;Year&gt;2008&lt;/Year&gt;&lt;RecNum&gt;23&lt;/RecNum&gt;&lt;DisplayText&gt;(Dechat et al., 2008)&lt;/DisplayText&gt;&lt;record&gt;&lt;rec-number&gt;23&lt;/rec-number&gt;&lt;foreign-keys&gt;&lt;key app="EN" db-id="fd5a9sfe850fwdettdjv2dxype29zrwde5aw" timestamp="1489503448"&gt;23&lt;/key&gt;&lt;/foreign-keys&gt;&lt;ref-type name="Journal Article"&gt;17&lt;/ref-type&gt;&lt;contributors&gt;&lt;authors&gt;&lt;author&gt;Dechat, T.&lt;/author&gt;&lt;author&gt;Pfleghaar, K.&lt;/author&gt;&lt;author&gt;Sengupta, K.&lt;/author&gt;&lt;author&gt;Shimi, T.&lt;/author&gt;&lt;author&gt;Shumaker, D. K.&lt;/author&gt;&lt;author&gt;Solimando, L.&lt;/author&gt;&lt;author&gt;Goldman, R. D.&lt;/author&gt;&lt;/authors&gt;&lt;/contributors&gt;&lt;auth-address&gt;Department of Cell and Molecular Biology, Northwestern University Medical School, Chicago, Illinois 60611, USA.&lt;/auth-address&gt;&lt;titles&gt;&lt;title&gt;Nuclear lamins: major factors in the structural organization and function of the nucleus and chromatin&lt;/title&gt;&lt;secondary-title&gt;Genes Dev&lt;/secondary-title&gt;&lt;alt-title&gt;Genes &amp;amp; development&lt;/alt-title&gt;&lt;/titles&gt;&lt;periodical&gt;&lt;full-title&gt;Genes Dev&lt;/full-title&gt;&lt;abbr-1&gt;Genes &amp;amp; development&lt;/abbr-1&gt;&lt;/periodical&gt;&lt;alt-periodical&gt;&lt;full-title&gt;Genes Dev&lt;/full-title&gt;&lt;abbr-1&gt;Genes &amp;amp; development&lt;/abbr-1&gt;&lt;/alt-periodical&gt;&lt;pages&gt;832-53&lt;/pages&gt;&lt;volume&gt;22&lt;/volume&gt;&lt;number&gt;7&lt;/number&gt;&lt;edition&gt;2008/04/03&lt;/edition&gt;&lt;keywords&gt;&lt;keyword&gt;Amino Acid Sequence&lt;/keyword&gt;&lt;keyword&gt;Animals&lt;/keyword&gt;&lt;keyword&gt;Cell Nucleus/*metabolism/ultrastructure&lt;/keyword&gt;&lt;keyword&gt;Chromatin/*metabolism&lt;/keyword&gt;&lt;keyword&gt;Humans&lt;/keyword&gt;&lt;keyword&gt;Lamins/genetics/*physiology&lt;/keyword&gt;&lt;keyword&gt;Microscopy, Electron&lt;/keyword&gt;&lt;keyword&gt;Mutation&lt;/keyword&gt;&lt;keyword&gt;Nuclear Proteins/genetics/*physiology&lt;/keyword&gt;&lt;keyword&gt;Progeria/genetics&lt;/keyword&gt;&lt;/keywords&gt;&lt;dates&gt;&lt;year&gt;2008&lt;/year&gt;&lt;pub-dates&gt;&lt;date&gt;Apr 01&lt;/date&gt;&lt;/pub-dates&gt;&lt;/dates&gt;&lt;isbn&gt;0890-9369 (Print)&amp;#xD;0890-9369&lt;/isbn&gt;&lt;accession-num&gt;18381888&lt;/accession-num&gt;&lt;urls&gt;&lt;/urls&gt;&lt;custom2&gt;PMC2732390&lt;/custom2&gt;&lt;electronic-resource-num&gt;10.1101/gad.1652708&lt;/electronic-resource-num&gt;&lt;remote-database-provider&gt;NLM&lt;/remote-database-provider&gt;&lt;language&gt;eng&lt;/language&gt;&lt;/record&gt;&lt;/Cite&gt;&lt;/EndNote&gt;</w:instrText>
      </w:r>
      <w:r w:rsidR="0090065E" w:rsidRPr="00C97EA9">
        <w:rPr>
          <w:lang w:val="en-US"/>
        </w:rPr>
        <w:fldChar w:fldCharType="separate"/>
      </w:r>
      <w:r w:rsidR="00CF6CBA" w:rsidRPr="00C97EA9">
        <w:rPr>
          <w:noProof/>
          <w:lang w:val="en-US"/>
        </w:rPr>
        <w:t>(</w:t>
      </w:r>
      <w:hyperlink w:anchor="_ENREF_12" w:tooltip="Dechat, 2008 #23" w:history="1">
        <w:r w:rsidR="00DA74B9" w:rsidRPr="00C97EA9">
          <w:rPr>
            <w:noProof/>
            <w:lang w:val="en-US"/>
          </w:rPr>
          <w:t>Dechat et al., 2008</w:t>
        </w:r>
      </w:hyperlink>
      <w:r w:rsidR="00CF6CBA" w:rsidRPr="00C97EA9">
        <w:rPr>
          <w:noProof/>
          <w:lang w:val="en-US"/>
        </w:rPr>
        <w:t>)</w:t>
      </w:r>
      <w:r w:rsidR="0090065E" w:rsidRPr="00C97EA9">
        <w:rPr>
          <w:lang w:val="en-US"/>
        </w:rPr>
        <w:fldChar w:fldCharType="end"/>
      </w:r>
      <w:r w:rsidRPr="00C97EA9">
        <w:rPr>
          <w:lang w:val="en-US"/>
        </w:rPr>
        <w:t>. Evidence exists that at least some members of the family control ap</w:t>
      </w:r>
      <w:r w:rsidR="002B0ADD" w:rsidRPr="00C97EA9">
        <w:rPr>
          <w:lang w:val="en-US"/>
        </w:rPr>
        <w:t xml:space="preserve">optosis </w:t>
      </w:r>
      <w:r w:rsidR="002B0ADD" w:rsidRPr="00C97EA9">
        <w:rPr>
          <w:lang w:val="en-US"/>
        </w:rPr>
        <w:fldChar w:fldCharType="begin">
          <w:fldData xml:space="preserve">PEVuZE5vdGU+PENpdGU+PEF1dGhvcj5IYXJib3J0aDwvQXV0aG9yPjxZZWFyPjIwMDE8L1llYXI+
PFJlY051bT4yNDwvUmVjTnVtPjxEaXNwbGF5VGV4dD4oSGFyYm9ydGggZXQgYWwuLCAyMDAxOyBZ
YW5nIGV0IGFsLiwgMjAxMSk8L0Rpc3BsYXlUZXh0PjxyZWNvcmQ+PHJlYy1udW1iZXI+MjQ8L3Jl
Yy1udW1iZXI+PGZvcmVpZ24ta2V5cz48a2V5IGFwcD0iRU4iIGRiLWlkPSJmZDVhOXNmZTg1MGZ3
ZGV0dGRqdjJkeHlwZTI5enJ3ZGU1YXciIHRpbWVzdGFtcD0iMTQ4OTUwMzU3MSI+MjQ8L2tleT48
L2ZvcmVpZ24ta2V5cz48cmVmLXR5cGUgbmFtZT0iSm91cm5hbCBBcnRpY2xlIj4xNzwvcmVmLXR5
cGU+PGNvbnRyaWJ1dG9ycz48YXV0aG9ycz48YXV0aG9yPkhhcmJvcnRoLCBKLjwvYXV0aG9yPjxh
dXRob3I+RWxiYXNoaXIsIFMuIE0uPC9hdXRob3I+PGF1dGhvcj5CZWNoZXJ0LCBLLjwvYXV0aG9y
PjxhdXRob3I+VHVzY2hsLCBULjwvYXV0aG9yPjxhdXRob3I+V2ViZXIsIEsuPC9hdXRob3I+PC9h
dXRob3JzPjwvY29udHJpYnV0b3JzPjxhdXRoLWFkZHJlc3M+RGVwYXJ0bWVudCBvZiBCaW9jaGVt
aXN0cnkgYW5kIENlbGwgQmlvbG9neSwgTWF4IFBsYW5jayBJbnN0aXR1dGUgZm9yIEJpb3BoeXNp
Y2FsIENoZW1pc3RyeSwgQW0gRmFzc2JlcmcgMTEsIDM3MDc3IEdvdHRpbmdlbiwgR2VybWFueS48
L2F1dGgtYWRkcmVzcz48dGl0bGVzPjx0aXRsZT5JZGVudGlmaWNhdGlvbiBvZiBlc3NlbnRpYWwg
Z2VuZXMgaW4gY3VsdHVyZWQgbWFtbWFsaWFuIGNlbGxzIHVzaW5nIHNtYWxsIGludGVyZmVyaW5n
IFJOQXM8L3RpdGxlPjxzZWNvbmRhcnktdGl0bGU+SiBDZWxsIFNjaTwvc2Vjb25kYXJ5LXRpdGxl
PjxhbHQtdGl0bGU+Sm91cm5hbCBvZiBjZWxsIHNjaWVuY2U8L2FsdC10aXRsZT48L3RpdGxlcz48
cGVyaW9kaWNhbD48ZnVsbC10aXRsZT5KIENlbGwgU2NpPC9mdWxsLXRpdGxlPjxhYmJyLTE+Sm91
cm5hbCBvZiBjZWxsIHNjaWVuY2U8L2FiYnItMT48L3BlcmlvZGljYWw+PGFsdC1wZXJpb2RpY2Fs
PjxmdWxsLXRpdGxlPkogQ2VsbCBTY2k8L2Z1bGwtdGl0bGU+PGFiYnItMT5Kb3VybmFsIG9mIGNl
bGwgc2NpZW5jZTwvYWJici0xPjwvYWx0LXBlcmlvZGljYWw+PHBhZ2VzPjQ1NTctNjU8L3BhZ2Vz
Pjx2b2x1bWU+MTE0PC92b2x1bWU+PG51bWJlcj5QdCAyNDwvbnVtYmVyPjxlZGl0aW9uPjIwMDIv
MDEvMTc8L2VkaXRpb24+PGtleXdvcmRzPjxrZXl3b3JkPkFuaW1hbHM8L2tleXdvcmQ+PGtleXdv
cmQ+Q0RDMiBQcm90ZWluIEtpbmFzZS9kZWZpY2llbmN5L2dlbmV0aWNzPC9rZXl3b3JkPjxrZXl3
b3JkPkNlbGwgTGluZTwva2V5d29yZD48a2V5d29yZD5DeXRvc2tlbGV0YWwgUHJvdGVpbnMvZGVm
aWNpZW5jeS9nZW5ldGljczwva2V5d29yZD48a2V5d29yZD4qR2VuZSBTaWxlbmNpbmc8L2tleXdv
cmQ+PGtleXdvcmQ+R2VuZSBUYXJnZXRpbmcvbWV0aG9kczwva2V5d29yZD48a2V5d29yZD5HZW5l
cy8qZ2VuZXRpY3M8L2tleXdvcmQ+PGtleXdvcmQ+SGVMYSBDZWxsczwva2V5d29yZD48a2V5d29y
ZD5IdW1hbnM8L2tleXdvcmQ+PGtleXdvcmQ+TWljZTwva2V5d29yZD48a2V5d29yZD5NaWNyb3R1
YnVsZS1Bc3NvY2lhdGVkIFByb3RlaW5zL2RlZmljaWVuY3kvZ2VuZXRpY3M8L2tleXdvcmQ+PGtl
eXdvcmQ+TWl0b3Npcy9nZW5ldGljczwva2V5d29yZD48a2V5d29yZD5OdWNsZWFyIEVudmVsb3Bl
L2dlbmV0aWNzPC9rZXl3b3JkPjxrZXl3b3JkPk51Y2xlYXIgUHJvdGVpbnMvZGVmaWNpZW5jeS9n
ZW5ldGljczwva2V5d29yZD48a2V5d29yZD5STkEsIFNtYWxsIEludGVyZmVyaW5nPC9rZXl3b3Jk
PjxrZXl3b3JkPlJOQSwgVW50cmFuc2xhdGVkLypnZW5ldGljczwva2V5d29yZD48a2V5d29yZD5S
YXRzPC9rZXl3b3JkPjwva2V5d29yZHM+PGRhdGVzPjx5ZWFyPjIwMDE8L3llYXI+PHB1Yi1kYXRl
cz48ZGF0ZT5EZWM8L2RhdGU+PC9wdWItZGF0ZXM+PC9kYXRlcz48aXNibj4wMDIxLTk1MzMgKFBy
aW50KSYjeEQ7MDAyMS05NTMzPC9pc2JuPjxhY2Nlc3Npb24tbnVtPjExNzkyODIwPC9hY2Nlc3Np
b24tbnVtPjx1cmxzPjwvdXJscz48cmVtb3RlLWRhdGFiYXNlLXByb3ZpZGVyPk5MTTwvcmVtb3Rl
LWRhdGFiYXNlLXByb3ZpZGVyPjxsYW5ndWFnZT5lbmc8L2xhbmd1YWdlPjwvcmVjb3JkPjwvQ2l0
ZT48Q2l0ZT48QXV0aG9yPllhbmc8L0F1dGhvcj48WWVhcj4yMDExPC9ZZWFyPjxSZWNOdW0+MjU8
L1JlY051bT48cmVjb3JkPjxyZWMtbnVtYmVyPjI1PC9yZWMtbnVtYmVyPjxmb3JlaWduLWtleXM+
PGtleSBhcHA9IkVOIiBkYi1pZD0iZmQ1YTlzZmU4NTBmd2RldHRkanYyZHh5cGUyOXpyd2RlNWF3
IiB0aW1lc3RhbXA9IjE0ODk1MDM2NjMiPjI1PC9rZXk+PC9mb3JlaWduLWtleXM+PHJlZi10eXBl
IG5hbWU9IkpvdXJuYWwgQXJ0aWNsZSI+MTc8L3JlZi10eXBlPjxjb250cmlidXRvcnM+PGF1dGhv
cnM+PGF1dGhvcj5ZYW5nLCBTLiBILjwvYXV0aG9yPjxhdXRob3I+SnVuZywgSC4gSi48L2F1dGhv
cj48YXV0aG9yPkNvZmZpbmllciwgQy48L2F1dGhvcj48YXV0aG9yPkZvbmcsIEwuIEcuPC9hdXRo
b3I+PGF1dGhvcj5Zb3VuZywgUy4gRy48L2F1dGhvcj48L2F1dGhvcnM+PC9jb250cmlidXRvcnM+
PGF1dGgtYWRkcmVzcz5EZXBhcnRtZW50IG9mIE1lZGljaW5lLCBEYXZpZCBHZWZmZW4gU2Nob29s
IG9mIE1lZGljaW5lLCBVbml2ZXJzaXR5IG9mIENhbGlmb3JuaWEsIExvcyBBbmdlbGVzLCBDQSwg
VVNBLjwvYXV0aC1hZGRyZXNzPjx0aXRsZXM+PHRpdGxlPkFyZSBCLXR5cGUgbGFtaW5zIGVzc2Vu
dGlhbCBpbiBhbGwgbWFtbWFsaWFuIGNlbGxzPzwvdGl0bGU+PHNlY29uZGFyeS10aXRsZT5OdWNs
ZXVzPC9zZWNvbmRhcnktdGl0bGU+PGFsdC10aXRsZT5OdWNsZXVzIChBdXN0aW4sIFRleC4pPC9h
bHQtdGl0bGU+PC90aXRsZXM+PHBlcmlvZGljYWw+PGZ1bGwtdGl0bGU+TnVjbGV1czwvZnVsbC10
aXRsZT48YWJici0xPk51Y2xldXMgKEF1c3RpbiwgVGV4Lik8L2FiYnItMT48L3BlcmlvZGljYWw+
PGFsdC1wZXJpb2RpY2FsPjxmdWxsLXRpdGxlPk51Y2xldXM8L2Z1bGwtdGl0bGU+PGFiYnItMT5O
dWNsZXVzIChBdXN0aW4sIFRleC4pPC9hYmJyLTE+PC9hbHQtcGVyaW9kaWNhbD48cGFnZXM+NTYy
LTk8L3BhZ2VzPjx2b2x1bWU+Mjwvdm9sdW1lPjxudW1iZXI+NjwvbnVtYmVyPjxlZGl0aW9uPjIw
MTEvMTIvMDE8L2VkaXRpb24+PGtleXdvcmRzPjxrZXl3b3JkPkFuaW1hbHM8L2tleXdvcmQ+PGtl
eXdvcmQ+QXBvcHRvc2lzL2dlbmV0aWNzPC9rZXl3b3JkPjxrZXl3b3JkPkJyYWluL2Fibm9ybWFs
aXRpZXMvbWV0YWJvbGlzbTwva2V5d29yZD48a2V5d29yZD5DZWxsIEN5Y2xlLypwaHlzaW9sb2d5
PC9rZXl3b3JkPjxrZXl3b3JkPkNlbGwgTW92ZW1lbnQvcGh5c2lvbG9neTwva2V5d29yZD48a2V5
d29yZD5DZWxsIFN1cnZpdmFsL3BoeXNpb2xvZ3k8L2tleXdvcmQ+PGtleXdvcmQ+RE5BIFJlcGxp
Y2F0aW9uLypwaHlzaW9sb2d5PC9rZXl3b3JkPjxrZXl3b3JkPkdlbmUgRXhwcmVzc2lvbiBSZWd1
bGF0aW9uL3BoeXNpb2xvZ3k8L2tleXdvcmQ+PGtleXdvcmQ+R2VuZSBLbm9ja2Rvd24gVGVjaG5p
cXVlczwva2V5d29yZD48a2V5d29yZD5IZUxhIENlbGxzPC9rZXl3b3JkPjxrZXl3b3JkPkh1bWFu
czwva2V5d29yZD48a2V5d29yZD5LZXJhdGlub2N5dGVzL21ldGFib2xpc208L2tleXdvcmQ+PGtl
eXdvcmQ+TGFtaW4gVHlwZSBCL2dlbmV0aWNzLyptZXRhYm9saXNtPC9rZXl3b3JkPjxrZXl3b3Jk
Pk1pY2U8L2tleXdvcmQ+PGtleXdvcmQ+TWljZSwgS25vY2tvdXQ8L2tleXdvcmQ+PGtleXdvcmQ+
TmV1cm9ucy9tZXRhYm9saXNtPC9rZXl3b3JkPjxrZXl3b3JkPlNwaW5kbGUgQXBwYXJhdHVzL2dl
bmV0aWNzL21ldGFib2xpc208L2tleXdvcmQ+PC9rZXl3b3Jkcz48ZGF0ZXM+PHllYXI+MjAxMTwv
eWVhcj48cHViLWRhdGVzPjxkYXRlPk5vdi1EZWM8L2RhdGU+PC9wdWItZGF0ZXM+PC9kYXRlcz48
aXNibj4xOTQ5LTEwMzQ8L2lzYm4+PGFjY2Vzc2lvbi1udW0+MjIxMjcyNTc8L2FjY2Vzc2lvbi1u
dW0+PHVybHM+PC91cmxzPjxjdXN0b20yPlBNQzMzMjQzNDQ8L2N1c3RvbTI+PGVsZWN0cm9uaWMt
cmVzb3VyY2UtbnVtPjEwLjQxNjEvbnVjbC4yLjYuMTgwODU8L2VsZWN0cm9uaWMtcmVzb3VyY2Ut
bnVtPjxyZW1vdGUtZGF0YWJhc2UtcHJvdmlkZXI+TkxNPC9yZW1vdGUtZGF0YWJhc2UtcHJvdmlk
ZXI+PGxhbmd1YWdlPmVuZzwvbGFuZ3VhZ2U+PC9yZWNvcmQ+PC9DaXRlPjwvRW5kTm90ZT4A
</w:fldData>
        </w:fldChar>
      </w:r>
      <w:r w:rsidR="00CF6CBA" w:rsidRPr="00C97EA9">
        <w:rPr>
          <w:lang w:val="en-US"/>
        </w:rPr>
        <w:instrText xml:space="preserve"> ADDIN EN.CITE </w:instrText>
      </w:r>
      <w:r w:rsidR="00CF6CBA" w:rsidRPr="00C97EA9">
        <w:rPr>
          <w:lang w:val="en-US"/>
        </w:rPr>
        <w:fldChar w:fldCharType="begin">
          <w:fldData xml:space="preserve">PEVuZE5vdGU+PENpdGU+PEF1dGhvcj5IYXJib3J0aDwvQXV0aG9yPjxZZWFyPjIwMDE8L1llYXI+
PFJlY051bT4yNDwvUmVjTnVtPjxEaXNwbGF5VGV4dD4oSGFyYm9ydGggZXQgYWwuLCAyMDAxOyBZ
YW5nIGV0IGFsLiwgMjAxMSk8L0Rpc3BsYXlUZXh0PjxyZWNvcmQ+PHJlYy1udW1iZXI+MjQ8L3Jl
Yy1udW1iZXI+PGZvcmVpZ24ta2V5cz48a2V5IGFwcD0iRU4iIGRiLWlkPSJmZDVhOXNmZTg1MGZ3
ZGV0dGRqdjJkeHlwZTI5enJ3ZGU1YXciIHRpbWVzdGFtcD0iMTQ4OTUwMzU3MSI+MjQ8L2tleT48
L2ZvcmVpZ24ta2V5cz48cmVmLXR5cGUgbmFtZT0iSm91cm5hbCBBcnRpY2xlIj4xNzwvcmVmLXR5
cGU+PGNvbnRyaWJ1dG9ycz48YXV0aG9ycz48YXV0aG9yPkhhcmJvcnRoLCBKLjwvYXV0aG9yPjxh
dXRob3I+RWxiYXNoaXIsIFMuIE0uPC9hdXRob3I+PGF1dGhvcj5CZWNoZXJ0LCBLLjwvYXV0aG9y
PjxhdXRob3I+VHVzY2hsLCBULjwvYXV0aG9yPjxhdXRob3I+V2ViZXIsIEsuPC9hdXRob3I+PC9h
dXRob3JzPjwvY29udHJpYnV0b3JzPjxhdXRoLWFkZHJlc3M+RGVwYXJ0bWVudCBvZiBCaW9jaGVt
aXN0cnkgYW5kIENlbGwgQmlvbG9neSwgTWF4IFBsYW5jayBJbnN0aXR1dGUgZm9yIEJpb3BoeXNp
Y2FsIENoZW1pc3RyeSwgQW0gRmFzc2JlcmcgMTEsIDM3MDc3IEdvdHRpbmdlbiwgR2VybWFueS48
L2F1dGgtYWRkcmVzcz48dGl0bGVzPjx0aXRsZT5JZGVudGlmaWNhdGlvbiBvZiBlc3NlbnRpYWwg
Z2VuZXMgaW4gY3VsdHVyZWQgbWFtbWFsaWFuIGNlbGxzIHVzaW5nIHNtYWxsIGludGVyZmVyaW5n
IFJOQXM8L3RpdGxlPjxzZWNvbmRhcnktdGl0bGU+SiBDZWxsIFNjaTwvc2Vjb25kYXJ5LXRpdGxl
PjxhbHQtdGl0bGU+Sm91cm5hbCBvZiBjZWxsIHNjaWVuY2U8L2FsdC10aXRsZT48L3RpdGxlcz48
cGVyaW9kaWNhbD48ZnVsbC10aXRsZT5KIENlbGwgU2NpPC9mdWxsLXRpdGxlPjxhYmJyLTE+Sm91
cm5hbCBvZiBjZWxsIHNjaWVuY2U8L2FiYnItMT48L3BlcmlvZGljYWw+PGFsdC1wZXJpb2RpY2Fs
PjxmdWxsLXRpdGxlPkogQ2VsbCBTY2k8L2Z1bGwtdGl0bGU+PGFiYnItMT5Kb3VybmFsIG9mIGNl
bGwgc2NpZW5jZTwvYWJici0xPjwvYWx0LXBlcmlvZGljYWw+PHBhZ2VzPjQ1NTctNjU8L3BhZ2Vz
Pjx2b2x1bWU+MTE0PC92b2x1bWU+PG51bWJlcj5QdCAyNDwvbnVtYmVyPjxlZGl0aW9uPjIwMDIv
MDEvMTc8L2VkaXRpb24+PGtleXdvcmRzPjxrZXl3b3JkPkFuaW1hbHM8L2tleXdvcmQ+PGtleXdv
cmQ+Q0RDMiBQcm90ZWluIEtpbmFzZS9kZWZpY2llbmN5L2dlbmV0aWNzPC9rZXl3b3JkPjxrZXl3
b3JkPkNlbGwgTGluZTwva2V5d29yZD48a2V5d29yZD5DeXRvc2tlbGV0YWwgUHJvdGVpbnMvZGVm
aWNpZW5jeS9nZW5ldGljczwva2V5d29yZD48a2V5d29yZD4qR2VuZSBTaWxlbmNpbmc8L2tleXdv
cmQ+PGtleXdvcmQ+R2VuZSBUYXJnZXRpbmcvbWV0aG9kczwva2V5d29yZD48a2V5d29yZD5HZW5l
cy8qZ2VuZXRpY3M8L2tleXdvcmQ+PGtleXdvcmQ+SGVMYSBDZWxsczwva2V5d29yZD48a2V5d29y
ZD5IdW1hbnM8L2tleXdvcmQ+PGtleXdvcmQ+TWljZTwva2V5d29yZD48a2V5d29yZD5NaWNyb3R1
YnVsZS1Bc3NvY2lhdGVkIFByb3RlaW5zL2RlZmljaWVuY3kvZ2VuZXRpY3M8L2tleXdvcmQ+PGtl
eXdvcmQ+TWl0b3Npcy9nZW5ldGljczwva2V5d29yZD48a2V5d29yZD5OdWNsZWFyIEVudmVsb3Bl
L2dlbmV0aWNzPC9rZXl3b3JkPjxrZXl3b3JkPk51Y2xlYXIgUHJvdGVpbnMvZGVmaWNpZW5jeS9n
ZW5ldGljczwva2V5d29yZD48a2V5d29yZD5STkEsIFNtYWxsIEludGVyZmVyaW5nPC9rZXl3b3Jk
PjxrZXl3b3JkPlJOQSwgVW50cmFuc2xhdGVkLypnZW5ldGljczwva2V5d29yZD48a2V5d29yZD5S
YXRzPC9rZXl3b3JkPjwva2V5d29yZHM+PGRhdGVzPjx5ZWFyPjIwMDE8L3llYXI+PHB1Yi1kYXRl
cz48ZGF0ZT5EZWM8L2RhdGU+PC9wdWItZGF0ZXM+PC9kYXRlcz48aXNibj4wMDIxLTk1MzMgKFBy
aW50KSYjeEQ7MDAyMS05NTMzPC9pc2JuPjxhY2Nlc3Npb24tbnVtPjExNzkyODIwPC9hY2Nlc3Np
b24tbnVtPjx1cmxzPjwvdXJscz48cmVtb3RlLWRhdGFiYXNlLXByb3ZpZGVyPk5MTTwvcmVtb3Rl
LWRhdGFiYXNlLXByb3ZpZGVyPjxsYW5ndWFnZT5lbmc8L2xhbmd1YWdlPjwvcmVjb3JkPjwvQ2l0
ZT48Q2l0ZT48QXV0aG9yPllhbmc8L0F1dGhvcj48WWVhcj4yMDExPC9ZZWFyPjxSZWNOdW0+MjU8
L1JlY051bT48cmVjb3JkPjxyZWMtbnVtYmVyPjI1PC9yZWMtbnVtYmVyPjxmb3JlaWduLWtleXM+
PGtleSBhcHA9IkVOIiBkYi1pZD0iZmQ1YTlzZmU4NTBmd2RldHRkanYyZHh5cGUyOXpyd2RlNWF3
IiB0aW1lc3RhbXA9IjE0ODk1MDM2NjMiPjI1PC9rZXk+PC9mb3JlaWduLWtleXM+PHJlZi10eXBl
IG5hbWU9IkpvdXJuYWwgQXJ0aWNsZSI+MTc8L3JlZi10eXBlPjxjb250cmlidXRvcnM+PGF1dGhv
cnM+PGF1dGhvcj5ZYW5nLCBTLiBILjwvYXV0aG9yPjxhdXRob3I+SnVuZywgSC4gSi48L2F1dGhv
cj48YXV0aG9yPkNvZmZpbmllciwgQy48L2F1dGhvcj48YXV0aG9yPkZvbmcsIEwuIEcuPC9hdXRo
b3I+PGF1dGhvcj5Zb3VuZywgUy4gRy48L2F1dGhvcj48L2F1dGhvcnM+PC9jb250cmlidXRvcnM+
PGF1dGgtYWRkcmVzcz5EZXBhcnRtZW50IG9mIE1lZGljaW5lLCBEYXZpZCBHZWZmZW4gU2Nob29s
IG9mIE1lZGljaW5lLCBVbml2ZXJzaXR5IG9mIENhbGlmb3JuaWEsIExvcyBBbmdlbGVzLCBDQSwg
VVNBLjwvYXV0aC1hZGRyZXNzPjx0aXRsZXM+PHRpdGxlPkFyZSBCLXR5cGUgbGFtaW5zIGVzc2Vu
dGlhbCBpbiBhbGwgbWFtbWFsaWFuIGNlbGxzPzwvdGl0bGU+PHNlY29uZGFyeS10aXRsZT5OdWNs
ZXVzPC9zZWNvbmRhcnktdGl0bGU+PGFsdC10aXRsZT5OdWNsZXVzIChBdXN0aW4sIFRleC4pPC9h
bHQtdGl0bGU+PC90aXRsZXM+PHBlcmlvZGljYWw+PGZ1bGwtdGl0bGU+TnVjbGV1czwvZnVsbC10
aXRsZT48YWJici0xPk51Y2xldXMgKEF1c3RpbiwgVGV4Lik8L2FiYnItMT48L3BlcmlvZGljYWw+
PGFsdC1wZXJpb2RpY2FsPjxmdWxsLXRpdGxlPk51Y2xldXM8L2Z1bGwtdGl0bGU+PGFiYnItMT5O
dWNsZXVzIChBdXN0aW4sIFRleC4pPC9hYmJyLTE+PC9hbHQtcGVyaW9kaWNhbD48cGFnZXM+NTYy
LTk8L3BhZ2VzPjx2b2x1bWU+Mjwvdm9sdW1lPjxudW1iZXI+NjwvbnVtYmVyPjxlZGl0aW9uPjIw
MTEvMTIvMDE8L2VkaXRpb24+PGtleXdvcmRzPjxrZXl3b3JkPkFuaW1hbHM8L2tleXdvcmQ+PGtl
eXdvcmQ+QXBvcHRvc2lzL2dlbmV0aWNzPC9rZXl3b3JkPjxrZXl3b3JkPkJyYWluL2Fibm9ybWFs
aXRpZXMvbWV0YWJvbGlzbTwva2V5d29yZD48a2V5d29yZD5DZWxsIEN5Y2xlLypwaHlzaW9sb2d5
PC9rZXl3b3JkPjxrZXl3b3JkPkNlbGwgTW92ZW1lbnQvcGh5c2lvbG9neTwva2V5d29yZD48a2V5
d29yZD5DZWxsIFN1cnZpdmFsL3BoeXNpb2xvZ3k8L2tleXdvcmQ+PGtleXdvcmQ+RE5BIFJlcGxp
Y2F0aW9uLypwaHlzaW9sb2d5PC9rZXl3b3JkPjxrZXl3b3JkPkdlbmUgRXhwcmVzc2lvbiBSZWd1
bGF0aW9uL3BoeXNpb2xvZ3k8L2tleXdvcmQ+PGtleXdvcmQ+R2VuZSBLbm9ja2Rvd24gVGVjaG5p
cXVlczwva2V5d29yZD48a2V5d29yZD5IZUxhIENlbGxzPC9rZXl3b3JkPjxrZXl3b3JkPkh1bWFu
czwva2V5d29yZD48a2V5d29yZD5LZXJhdGlub2N5dGVzL21ldGFib2xpc208L2tleXdvcmQ+PGtl
eXdvcmQ+TGFtaW4gVHlwZSBCL2dlbmV0aWNzLyptZXRhYm9saXNtPC9rZXl3b3JkPjxrZXl3b3Jk
Pk1pY2U8L2tleXdvcmQ+PGtleXdvcmQ+TWljZSwgS25vY2tvdXQ8L2tleXdvcmQ+PGtleXdvcmQ+
TmV1cm9ucy9tZXRhYm9saXNtPC9rZXl3b3JkPjxrZXl3b3JkPlNwaW5kbGUgQXBwYXJhdHVzL2dl
bmV0aWNzL21ldGFib2xpc208L2tleXdvcmQ+PC9rZXl3b3Jkcz48ZGF0ZXM+PHllYXI+MjAxMTwv
eWVhcj48cHViLWRhdGVzPjxkYXRlPk5vdi1EZWM8L2RhdGU+PC9wdWItZGF0ZXM+PC9kYXRlcz48
aXNibj4xOTQ5LTEwMzQ8L2lzYm4+PGFjY2Vzc2lvbi1udW0+MjIxMjcyNTc8L2FjY2Vzc2lvbi1u
dW0+PHVybHM+PC91cmxzPjxjdXN0b20yPlBNQzMzMjQzNDQ8L2N1c3RvbTI+PGVsZWN0cm9uaWMt
cmVzb3VyY2UtbnVtPjEwLjQxNjEvbnVjbC4yLjYuMTgwODU8L2VsZWN0cm9uaWMtcmVzb3VyY2Ut
bnVtPjxyZW1vdGUtZGF0YWJhc2UtcHJvdmlkZXI+TkxNPC9yZW1vdGUtZGF0YWJhc2UtcHJvdmlk
ZXI+PGxhbmd1YWdlPmVuZzwvbGFuZ3VhZ2U+PC9yZWNvcmQ+PC9DaXRlPjwvRW5kTm90ZT4A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2B0ADD" w:rsidRPr="00C97EA9">
        <w:rPr>
          <w:lang w:val="en-US"/>
        </w:rPr>
      </w:r>
      <w:r w:rsidR="002B0ADD" w:rsidRPr="00C97EA9">
        <w:rPr>
          <w:lang w:val="en-US"/>
        </w:rPr>
        <w:fldChar w:fldCharType="separate"/>
      </w:r>
      <w:r w:rsidR="00CF6CBA" w:rsidRPr="00C97EA9">
        <w:rPr>
          <w:noProof/>
          <w:lang w:val="en-US"/>
        </w:rPr>
        <w:t>(</w:t>
      </w:r>
      <w:hyperlink w:anchor="_ENREF_22" w:tooltip="Harborth, 2001 #24" w:history="1">
        <w:r w:rsidR="00DA74B9" w:rsidRPr="00C97EA9">
          <w:rPr>
            <w:noProof/>
            <w:lang w:val="en-US"/>
          </w:rPr>
          <w:t>Harborth et al., 2001</w:t>
        </w:r>
      </w:hyperlink>
      <w:r w:rsidR="00CF6CBA" w:rsidRPr="00C97EA9">
        <w:rPr>
          <w:noProof/>
          <w:lang w:val="en-US"/>
        </w:rPr>
        <w:t xml:space="preserve">; </w:t>
      </w:r>
      <w:hyperlink w:anchor="_ENREF_76" w:tooltip="Yang, 2011 #25" w:history="1">
        <w:r w:rsidR="00DA74B9" w:rsidRPr="00C97EA9">
          <w:rPr>
            <w:noProof/>
            <w:lang w:val="en-US"/>
          </w:rPr>
          <w:t>Yang et al., 2011</w:t>
        </w:r>
      </w:hyperlink>
      <w:r w:rsidR="00CF6CBA" w:rsidRPr="00C97EA9">
        <w:rPr>
          <w:noProof/>
          <w:lang w:val="en-US"/>
        </w:rPr>
        <w:t>)</w:t>
      </w:r>
      <w:r w:rsidR="002B0ADD" w:rsidRPr="00C97EA9">
        <w:rPr>
          <w:lang w:val="en-US"/>
        </w:rPr>
        <w:fldChar w:fldCharType="end"/>
      </w:r>
      <w:r w:rsidRPr="00C97EA9">
        <w:rPr>
          <w:lang w:val="en-US"/>
        </w:rPr>
        <w:t>. During the course of epileptogenesis an overexpression of different members of the protein was observed in both brain regions of interest</w:t>
      </w:r>
      <w:r w:rsidR="001D4DA2" w:rsidRPr="00C97EA9">
        <w:rPr>
          <w:lang w:val="en-US"/>
        </w:rPr>
        <w:t>,</w:t>
      </w:r>
      <w:r w:rsidRPr="00C97EA9">
        <w:rPr>
          <w:lang w:val="en-US"/>
        </w:rPr>
        <w:t xml:space="preserve"> with lamin A (</w:t>
      </w:r>
      <w:r w:rsidR="002B0ADD" w:rsidRPr="00C97EA9">
        <w:rPr>
          <w:lang w:val="en-US"/>
        </w:rPr>
        <w:t>LMNA</w:t>
      </w:r>
      <w:r w:rsidR="00A5545A" w:rsidRPr="00C97EA9">
        <w:rPr>
          <w:lang w:val="en-US"/>
        </w:rPr>
        <w:t>)</w:t>
      </w:r>
      <w:r w:rsidRPr="00C97EA9">
        <w:rPr>
          <w:lang w:val="en-US"/>
        </w:rPr>
        <w:t xml:space="preserve"> being regulated in the </w:t>
      </w:r>
      <w:r w:rsidR="00907D74" w:rsidRPr="00C97EA9">
        <w:rPr>
          <w:lang w:val="en-US"/>
        </w:rPr>
        <w:t>HC</w:t>
      </w:r>
      <w:r w:rsidRPr="00C97EA9">
        <w:rPr>
          <w:lang w:val="en-US"/>
        </w:rPr>
        <w:t xml:space="preserve"> two days </w:t>
      </w:r>
      <w:r w:rsidR="002B0ADD" w:rsidRPr="00C97EA9">
        <w:rPr>
          <w:lang w:val="en-US"/>
        </w:rPr>
        <w:t xml:space="preserve">and ten days </w:t>
      </w:r>
      <w:r w:rsidRPr="00C97EA9">
        <w:rPr>
          <w:lang w:val="en-US"/>
        </w:rPr>
        <w:t xml:space="preserve">following </w:t>
      </w:r>
      <w:r w:rsidR="002B0ADD" w:rsidRPr="00C97EA9">
        <w:rPr>
          <w:lang w:val="en-US"/>
        </w:rPr>
        <w:t>SE</w:t>
      </w:r>
      <w:r w:rsidR="00074061" w:rsidRPr="00C97EA9">
        <w:rPr>
          <w:lang w:val="en-US"/>
        </w:rPr>
        <w:t xml:space="preserve"> </w:t>
      </w:r>
      <w:r w:rsidRPr="00C97EA9">
        <w:rPr>
          <w:lang w:val="en-US"/>
        </w:rPr>
        <w:t xml:space="preserve">and in the </w:t>
      </w:r>
      <w:r w:rsidR="00907D74" w:rsidRPr="00C97EA9">
        <w:rPr>
          <w:lang w:val="en-US"/>
        </w:rPr>
        <w:t>PHC</w:t>
      </w:r>
      <w:r w:rsidRPr="00C97EA9">
        <w:rPr>
          <w:lang w:val="en-US"/>
        </w:rPr>
        <w:t xml:space="preserve"> </w:t>
      </w:r>
      <w:r w:rsidR="002B0ADD" w:rsidRPr="00C97EA9">
        <w:rPr>
          <w:lang w:val="en-US"/>
        </w:rPr>
        <w:t>ten</w:t>
      </w:r>
      <w:r w:rsidRPr="00C97EA9">
        <w:rPr>
          <w:lang w:val="en-US"/>
        </w:rPr>
        <w:t xml:space="preserve"> days and eight weeks following</w:t>
      </w:r>
      <w:r w:rsidR="00074061" w:rsidRPr="00C97EA9">
        <w:rPr>
          <w:lang w:val="en-US"/>
        </w:rPr>
        <w:t xml:space="preserve"> </w:t>
      </w:r>
      <w:r w:rsidR="002B0ADD" w:rsidRPr="00C97EA9">
        <w:rPr>
          <w:lang w:val="en-US"/>
        </w:rPr>
        <w:t>SE</w:t>
      </w:r>
      <w:r w:rsidRPr="00C97EA9">
        <w:rPr>
          <w:lang w:val="en-US"/>
        </w:rPr>
        <w:t xml:space="preserve">. </w:t>
      </w:r>
      <w:r w:rsidR="00A5545A" w:rsidRPr="00C97EA9">
        <w:rPr>
          <w:lang w:val="en-US"/>
        </w:rPr>
        <w:t>Lamin B1 (</w:t>
      </w:r>
      <w:r w:rsidR="002B0ADD" w:rsidRPr="00C97EA9">
        <w:rPr>
          <w:lang w:val="en-US"/>
        </w:rPr>
        <w:t>LMNB1</w:t>
      </w:r>
      <w:r w:rsidR="00A5545A" w:rsidRPr="00C97EA9">
        <w:rPr>
          <w:lang w:val="en-US"/>
        </w:rPr>
        <w:t xml:space="preserve">) proved to be induced during the latency phase in both brain regions with </w:t>
      </w:r>
      <w:r w:rsidR="00907D74" w:rsidRPr="00C97EA9">
        <w:rPr>
          <w:lang w:val="en-US"/>
        </w:rPr>
        <w:t>PHC</w:t>
      </w:r>
      <w:r w:rsidR="00A5545A" w:rsidRPr="00C97EA9">
        <w:rPr>
          <w:lang w:val="en-US"/>
        </w:rPr>
        <w:t xml:space="preserve"> expression remaining at elevated levels in the chronic phase. In contrast, Lamin B2 (</w:t>
      </w:r>
      <w:r w:rsidR="002B0ADD" w:rsidRPr="00C97EA9">
        <w:rPr>
          <w:lang w:val="en-US"/>
        </w:rPr>
        <w:t>LMNB2</w:t>
      </w:r>
      <w:r w:rsidR="00A5545A" w:rsidRPr="00C97EA9">
        <w:rPr>
          <w:lang w:val="en-US"/>
        </w:rPr>
        <w:t xml:space="preserve">) was exclusively regulated in the </w:t>
      </w:r>
      <w:r w:rsidR="00907D74" w:rsidRPr="00C97EA9">
        <w:rPr>
          <w:lang w:val="en-US"/>
        </w:rPr>
        <w:t>PHC</w:t>
      </w:r>
      <w:r w:rsidR="00A5545A" w:rsidRPr="00C97EA9">
        <w:rPr>
          <w:lang w:val="en-US"/>
        </w:rPr>
        <w:t xml:space="preserve"> following manifestation of epilepsy.</w:t>
      </w:r>
      <w:r w:rsidR="004A63BE" w:rsidRPr="00C97EA9">
        <w:rPr>
          <w:lang w:val="en-US"/>
        </w:rPr>
        <w:tab/>
      </w:r>
    </w:p>
    <w:p w14:paraId="1BDE85CE" w14:textId="71F1F1F7" w:rsidR="00B42A04" w:rsidRPr="00C97EA9" w:rsidRDefault="00B42A04" w:rsidP="007D2F06">
      <w:pPr>
        <w:autoSpaceDE w:val="0"/>
        <w:autoSpaceDN w:val="0"/>
        <w:adjustRightInd w:val="0"/>
        <w:spacing w:line="480" w:lineRule="auto"/>
        <w:jc w:val="both"/>
        <w:outlineLvl w:val="0"/>
        <w:rPr>
          <w:lang w:val="en-US"/>
        </w:rPr>
      </w:pPr>
      <w:r w:rsidRPr="00C97EA9">
        <w:rPr>
          <w:lang w:val="en-US"/>
        </w:rPr>
        <w:t>Poly(ADP-ribose) polymerase 1 (</w:t>
      </w:r>
      <w:r w:rsidR="002B0ADD" w:rsidRPr="00C97EA9">
        <w:rPr>
          <w:lang w:val="en-US"/>
        </w:rPr>
        <w:t>PARP1</w:t>
      </w:r>
      <w:r w:rsidRPr="00C97EA9">
        <w:rPr>
          <w:lang w:val="en-US"/>
        </w:rPr>
        <w:t>) can contribute to recovery from DNA damage</w:t>
      </w:r>
      <w:r w:rsidR="007B09CE" w:rsidRPr="00C97EA9">
        <w:rPr>
          <w:lang w:val="en-US"/>
        </w:rPr>
        <w:t xml:space="preserve"> </w:t>
      </w:r>
      <w:r w:rsidR="003D0E2A" w:rsidRPr="00C97EA9">
        <w:rPr>
          <w:lang w:val="en-US"/>
        </w:rPr>
        <w:fldChar w:fldCharType="begin"/>
      </w:r>
      <w:r w:rsidR="00CF6CBA" w:rsidRPr="00C97EA9">
        <w:rPr>
          <w:lang w:val="en-US"/>
        </w:rPr>
        <w:instrText xml:space="preserve"> ADDIN EN.CITE &lt;EndNote&gt;&lt;Cite&gt;&lt;Author&gt;Kim&lt;/Author&gt;&lt;Year&gt;2015&lt;/Year&gt;&lt;RecNum&gt;26&lt;/RecNum&gt;&lt;DisplayText&gt;(Kim et al., 2015)&lt;/DisplayText&gt;&lt;record&gt;&lt;rec-number&gt;26&lt;/rec-number&gt;&lt;foreign-keys&gt;&lt;key app="EN" db-id="fd5a9sfe850fwdettdjv2dxype29zrwde5aw" timestamp="1489507131"&gt;26&lt;/key&gt;&lt;/foreign-keys&gt;&lt;ref-type name="Journal Article"&gt;17&lt;/ref-type&gt;&lt;contributors&gt;&lt;authors&gt;&lt;author&gt;Kim, J. Y.&lt;/author&gt;&lt;author&gt;Ko, A. R.&lt;/author&gt;&lt;author&gt;Kim, J. E.&lt;/author&gt;&lt;/authors&gt;&lt;/contributors&gt;&lt;auth-address&gt;Department of Anatomy and Neurobiology, Institute of Epilepsy Research, College of Medicine, Hallym University Okcheon-dong, Chuncheon, South Korea.&lt;/auth-address&gt;&lt;titles&gt;&lt;title&gt;P2X7 receptor-mediated PARP1 activity regulates astroglial death in the rat hippocampus following status epilepticus&lt;/title&gt;&lt;secondary-title&gt;Front Cell Neurosci&lt;/secondary-title&gt;&lt;alt-title&gt;Frontiers in cellular neuroscience&lt;/alt-title&gt;&lt;/titles&gt;&lt;periodical&gt;&lt;full-title&gt;Front Cell Neurosci&lt;/full-title&gt;&lt;abbr-1&gt;Frontiers in cellular neuroscience&lt;/abbr-1&gt;&lt;/periodical&gt;&lt;alt-periodical&gt;&lt;full-title&gt;Front Cell Neurosci&lt;/full-title&gt;&lt;abbr-1&gt;Frontiers in cellular neuroscience&lt;/abbr-1&gt;&lt;/alt-periodical&gt;&lt;pages&gt;352&lt;/pages&gt;&lt;volume&gt;9&lt;/volume&gt;&lt;edition&gt;2015/09/22&lt;/edition&gt;&lt;keywords&gt;&lt;keyword&gt;P2X7 receptor&lt;/keyword&gt;&lt;keyword&gt;Par&lt;/keyword&gt;&lt;keyword&gt;Parp1&lt;/keyword&gt;&lt;keyword&gt;astrocyte&lt;/keyword&gt;&lt;keyword&gt;status epilepticus&lt;/keyword&gt;&lt;/keywords&gt;&lt;dates&gt;&lt;year&gt;2015&lt;/year&gt;&lt;/dates&gt;&lt;isbn&gt;1662-5102&lt;/isbn&gt;&lt;accession-num&gt;26388738&lt;/accession-num&gt;&lt;urls&gt;&lt;/urls&gt;&lt;custom2&gt;PMC4560025&lt;/custom2&gt;&lt;electronic-resource-num&gt;10.3389/fncel.2015.00352&lt;/electronic-resource-num&gt;&lt;remote-database-provider&gt;NLM&lt;/remote-database-provider&gt;&lt;language&gt;eng&lt;/language&gt;&lt;/record&gt;&lt;/Cite&gt;&lt;/EndNote&gt;</w:instrText>
      </w:r>
      <w:r w:rsidR="003D0E2A" w:rsidRPr="00C97EA9">
        <w:rPr>
          <w:lang w:val="en-US"/>
        </w:rPr>
        <w:fldChar w:fldCharType="separate"/>
      </w:r>
      <w:r w:rsidR="00CF6CBA" w:rsidRPr="00C97EA9">
        <w:rPr>
          <w:noProof/>
          <w:lang w:val="en-US"/>
        </w:rPr>
        <w:t>(</w:t>
      </w:r>
      <w:hyperlink w:anchor="_ENREF_35" w:tooltip="Kim, 2015 #26" w:history="1">
        <w:r w:rsidR="00DA74B9" w:rsidRPr="00C97EA9">
          <w:rPr>
            <w:noProof/>
            <w:lang w:val="en-US"/>
          </w:rPr>
          <w:t>Kim et al., 2015</w:t>
        </w:r>
      </w:hyperlink>
      <w:r w:rsidR="00CF6CBA" w:rsidRPr="00C97EA9">
        <w:rPr>
          <w:noProof/>
          <w:lang w:val="en-US"/>
        </w:rPr>
        <w:t>)</w:t>
      </w:r>
      <w:r w:rsidR="003D0E2A" w:rsidRPr="00C97EA9">
        <w:rPr>
          <w:lang w:val="en-US"/>
        </w:rPr>
        <w:fldChar w:fldCharType="end"/>
      </w:r>
      <w:r w:rsidRPr="00C97EA9">
        <w:rPr>
          <w:lang w:val="en-US"/>
        </w:rPr>
        <w:t>. Its expression proved to be up</w:t>
      </w:r>
      <w:r w:rsidR="004749F1" w:rsidRPr="00C97EA9">
        <w:rPr>
          <w:lang w:val="en-US"/>
        </w:rPr>
        <w:t>-</w:t>
      </w:r>
      <w:r w:rsidRPr="00C97EA9">
        <w:rPr>
          <w:lang w:val="en-US"/>
        </w:rPr>
        <w:t xml:space="preserve">regulated during the latency phase in the </w:t>
      </w:r>
      <w:r w:rsidR="00907D74" w:rsidRPr="00C97EA9">
        <w:rPr>
          <w:lang w:val="en-US"/>
        </w:rPr>
        <w:t>HC</w:t>
      </w:r>
      <w:r w:rsidRPr="00C97EA9">
        <w:rPr>
          <w:lang w:val="en-US"/>
        </w:rPr>
        <w:t xml:space="preserve"> and during the chronic phase in the </w:t>
      </w:r>
      <w:r w:rsidR="00907D74" w:rsidRPr="00C97EA9">
        <w:rPr>
          <w:lang w:val="en-US"/>
        </w:rPr>
        <w:t>PHC</w:t>
      </w:r>
      <w:r w:rsidR="00E01951" w:rsidRPr="00C97EA9">
        <w:rPr>
          <w:lang w:val="en-US"/>
        </w:rPr>
        <w:t>.</w:t>
      </w:r>
    </w:p>
    <w:p w14:paraId="15369D60" w14:textId="3B3D1001" w:rsidR="00DF6D65" w:rsidRPr="00C97EA9" w:rsidRDefault="00BB2BF9" w:rsidP="007D2F06">
      <w:pPr>
        <w:autoSpaceDE w:val="0"/>
        <w:autoSpaceDN w:val="0"/>
        <w:adjustRightInd w:val="0"/>
        <w:spacing w:line="480" w:lineRule="auto"/>
        <w:jc w:val="both"/>
        <w:outlineLvl w:val="0"/>
        <w:rPr>
          <w:color w:val="141314"/>
          <w:lang w:val="en-US"/>
        </w:rPr>
      </w:pPr>
      <w:r w:rsidRPr="00C97EA9">
        <w:rPr>
          <w:lang w:val="en-US"/>
        </w:rPr>
        <w:t xml:space="preserve">The histone family of nuclear proteins is relevant for the structure of the nucleosomes. Histone modifications contribute to the regulation of transcription and label sites of DNA </w:t>
      </w:r>
      <w:r w:rsidRPr="00C97EA9">
        <w:rPr>
          <w:lang w:val="en-US"/>
        </w:rPr>
        <w:lastRenderedPageBreak/>
        <w:t xml:space="preserve">damage. Histone proteins exhibited a regulation in </w:t>
      </w:r>
      <w:r w:rsidR="003526A5" w:rsidRPr="00C97EA9">
        <w:rPr>
          <w:lang w:val="en-US"/>
        </w:rPr>
        <w:t>both regions</w:t>
      </w:r>
      <w:r w:rsidRPr="00C97EA9">
        <w:rPr>
          <w:lang w:val="en-US"/>
        </w:rPr>
        <w:t xml:space="preserve"> with an induction of histo</w:t>
      </w:r>
      <w:r w:rsidR="002C7A03" w:rsidRPr="00C97EA9">
        <w:rPr>
          <w:lang w:val="en-US"/>
        </w:rPr>
        <w:t>ne cluster 1 H1 family member a</w:t>
      </w:r>
      <w:r w:rsidRPr="00C97EA9">
        <w:rPr>
          <w:lang w:val="en-US"/>
        </w:rPr>
        <w:t xml:space="preserve"> (</w:t>
      </w:r>
      <w:r w:rsidR="003526A5" w:rsidRPr="00C97EA9">
        <w:rPr>
          <w:lang w:val="en-US"/>
        </w:rPr>
        <w:t>HIST1H1A</w:t>
      </w:r>
      <w:r w:rsidRPr="00C97EA9">
        <w:rPr>
          <w:lang w:val="en-US"/>
        </w:rPr>
        <w:t xml:space="preserve">) ten days </w:t>
      </w:r>
      <w:r w:rsidR="003526A5" w:rsidRPr="00C97EA9">
        <w:rPr>
          <w:lang w:val="en-US"/>
        </w:rPr>
        <w:t xml:space="preserve">in the PHC and an induction of HISTH1B ten days in the HC and the PHC </w:t>
      </w:r>
      <w:r w:rsidRPr="00C97EA9">
        <w:rPr>
          <w:lang w:val="en-US"/>
        </w:rPr>
        <w:t>and eight weeks following</w:t>
      </w:r>
      <w:r w:rsidR="003526A5" w:rsidRPr="00C97EA9">
        <w:rPr>
          <w:lang w:val="en-US"/>
        </w:rPr>
        <w:t xml:space="preserve"> SE in the PHC</w:t>
      </w:r>
      <w:r w:rsidRPr="00C97EA9">
        <w:rPr>
          <w:lang w:val="en-US"/>
        </w:rPr>
        <w:t>. In addition, H1 histone family member 0 (</w:t>
      </w:r>
      <w:r w:rsidR="003526A5" w:rsidRPr="00C97EA9">
        <w:rPr>
          <w:lang w:val="en-US"/>
        </w:rPr>
        <w:t>H1F0</w:t>
      </w:r>
      <w:r w:rsidRPr="00C97EA9">
        <w:rPr>
          <w:lang w:val="en-US"/>
        </w:rPr>
        <w:t>) proved to be up</w:t>
      </w:r>
      <w:r w:rsidR="004749F1" w:rsidRPr="00C97EA9">
        <w:rPr>
          <w:lang w:val="en-US"/>
        </w:rPr>
        <w:t>-</w:t>
      </w:r>
      <w:r w:rsidRPr="00C97EA9">
        <w:rPr>
          <w:lang w:val="en-US"/>
        </w:rPr>
        <w:t xml:space="preserve">regulated in the chronic phase with spontaneous recurrent seizures. </w:t>
      </w:r>
    </w:p>
    <w:p w14:paraId="56596E00" w14:textId="1538A3FA" w:rsidR="00BC7A22" w:rsidRPr="00C97EA9" w:rsidRDefault="00A650F9" w:rsidP="007D2F06">
      <w:pPr>
        <w:autoSpaceDE w:val="0"/>
        <w:autoSpaceDN w:val="0"/>
        <w:adjustRightInd w:val="0"/>
        <w:spacing w:line="480" w:lineRule="auto"/>
        <w:jc w:val="both"/>
        <w:outlineLvl w:val="0"/>
        <w:rPr>
          <w:lang w:val="en-US"/>
        </w:rPr>
      </w:pPr>
      <w:r w:rsidRPr="00C97EA9">
        <w:rPr>
          <w:color w:val="141314"/>
          <w:lang w:val="en-US"/>
        </w:rPr>
        <w:t xml:space="preserve">Please see </w:t>
      </w:r>
      <w:r w:rsidR="00006B9B" w:rsidRPr="00C97EA9">
        <w:rPr>
          <w:color w:val="141314"/>
          <w:lang w:val="en-US"/>
        </w:rPr>
        <w:t>the Supplementary File</w:t>
      </w:r>
      <w:r w:rsidRPr="00C97EA9">
        <w:rPr>
          <w:color w:val="141314"/>
          <w:lang w:val="en-US"/>
        </w:rPr>
        <w:t xml:space="preserve"> for information about the complete list of regulated proteins functionally linked with </w:t>
      </w:r>
      <w:r w:rsidR="00544E09" w:rsidRPr="00C97EA9">
        <w:rPr>
          <w:color w:val="141314"/>
          <w:lang w:val="en-US"/>
        </w:rPr>
        <w:t>apoptosis and its regulation.</w:t>
      </w:r>
    </w:p>
    <w:p w14:paraId="78A92471" w14:textId="77777777" w:rsidR="0026507A" w:rsidRPr="00C97EA9" w:rsidRDefault="0026507A" w:rsidP="007D2F06">
      <w:pPr>
        <w:autoSpaceDE w:val="0"/>
        <w:autoSpaceDN w:val="0"/>
        <w:adjustRightInd w:val="0"/>
        <w:spacing w:line="480" w:lineRule="auto"/>
        <w:jc w:val="both"/>
        <w:outlineLvl w:val="0"/>
        <w:rPr>
          <w:lang w:val="en-US"/>
        </w:rPr>
      </w:pPr>
    </w:p>
    <w:p w14:paraId="2FC74E83" w14:textId="60E4D5BF" w:rsidR="0026507A" w:rsidRPr="00C97EA9" w:rsidRDefault="0026507A" w:rsidP="007D2F06">
      <w:pPr>
        <w:autoSpaceDE w:val="0"/>
        <w:autoSpaceDN w:val="0"/>
        <w:adjustRightInd w:val="0"/>
        <w:spacing w:line="480" w:lineRule="auto"/>
        <w:jc w:val="both"/>
        <w:outlineLvl w:val="0"/>
        <w:rPr>
          <w:lang w:val="en-US"/>
        </w:rPr>
      </w:pPr>
      <w:r w:rsidRPr="00C97EA9">
        <w:rPr>
          <w:i/>
          <w:lang w:val="en-US"/>
        </w:rPr>
        <w:t xml:space="preserve">Enrichment of pathways linked with the </w:t>
      </w:r>
      <w:r w:rsidR="0092316F" w:rsidRPr="00C97EA9">
        <w:rPr>
          <w:i/>
          <w:lang w:val="en-US"/>
        </w:rPr>
        <w:t>ECM,</w:t>
      </w:r>
      <w:r w:rsidRPr="00C97EA9">
        <w:rPr>
          <w:i/>
          <w:lang w:val="en-US"/>
        </w:rPr>
        <w:t xml:space="preserve"> </w:t>
      </w:r>
      <w:r w:rsidR="0092316F" w:rsidRPr="00C97EA9">
        <w:rPr>
          <w:i/>
          <w:lang w:val="en-US"/>
        </w:rPr>
        <w:t xml:space="preserve">cell-ECM and </w:t>
      </w:r>
      <w:r w:rsidRPr="00C97EA9">
        <w:rPr>
          <w:i/>
          <w:lang w:val="en-US"/>
        </w:rPr>
        <w:t>cell-cell interaction</w:t>
      </w:r>
      <w:r w:rsidR="00BB4391" w:rsidRPr="00C97EA9">
        <w:rPr>
          <w:i/>
          <w:lang w:val="en-US"/>
        </w:rPr>
        <w:t>s</w:t>
      </w:r>
    </w:p>
    <w:p w14:paraId="6A850AF5" w14:textId="7E25E4F8" w:rsidR="0026507A" w:rsidRPr="00C97EA9" w:rsidRDefault="00BB4391" w:rsidP="007D2F06">
      <w:pPr>
        <w:autoSpaceDE w:val="0"/>
        <w:autoSpaceDN w:val="0"/>
        <w:adjustRightInd w:val="0"/>
        <w:spacing w:line="480" w:lineRule="auto"/>
        <w:jc w:val="both"/>
        <w:outlineLvl w:val="0"/>
        <w:rPr>
          <w:lang w:val="en-US"/>
        </w:rPr>
      </w:pPr>
      <w:r w:rsidRPr="00C97EA9">
        <w:rPr>
          <w:lang w:val="en-US"/>
        </w:rPr>
        <w:t xml:space="preserve">Pathway analysis indicated an overrepresentation of proteins associated with the </w:t>
      </w:r>
      <w:r w:rsidR="0092316F" w:rsidRPr="00C97EA9">
        <w:rPr>
          <w:lang w:val="en-US"/>
        </w:rPr>
        <w:t xml:space="preserve">ECM, with ECM-cell interactions and with </w:t>
      </w:r>
      <w:r w:rsidRPr="00C97EA9">
        <w:rPr>
          <w:lang w:val="en-US"/>
        </w:rPr>
        <w:t>cell-cell interactions</w:t>
      </w:r>
      <w:r w:rsidR="00A35D6B" w:rsidRPr="00C97EA9">
        <w:rPr>
          <w:lang w:val="en-US"/>
        </w:rPr>
        <w:t xml:space="preserve"> (Tables 5-8)</w:t>
      </w:r>
      <w:r w:rsidRPr="00C97EA9">
        <w:rPr>
          <w:lang w:val="en-US"/>
        </w:rPr>
        <w:t xml:space="preserve">. </w:t>
      </w:r>
      <w:r w:rsidR="00B33156" w:rsidRPr="00C97EA9">
        <w:rPr>
          <w:lang w:val="en-US"/>
        </w:rPr>
        <w:t xml:space="preserve">In the </w:t>
      </w:r>
      <w:r w:rsidR="00907D74" w:rsidRPr="00C97EA9">
        <w:rPr>
          <w:lang w:val="en-US"/>
        </w:rPr>
        <w:t>HC</w:t>
      </w:r>
      <w:r w:rsidR="00B33156" w:rsidRPr="00C97EA9">
        <w:rPr>
          <w:lang w:val="en-US"/>
        </w:rPr>
        <w:t xml:space="preserve"> we identified four (Genomatix) and two (ConsensusPathDB) </w:t>
      </w:r>
      <w:r w:rsidR="00C02A1A" w:rsidRPr="00C97EA9">
        <w:rPr>
          <w:color w:val="141314"/>
          <w:lang w:val="en-US"/>
        </w:rPr>
        <w:t xml:space="preserve">overrepresented </w:t>
      </w:r>
      <w:r w:rsidR="00B33156" w:rsidRPr="00C97EA9">
        <w:rPr>
          <w:lang w:val="en-US"/>
        </w:rPr>
        <w:t xml:space="preserve">pathways in the early post-insult phase, three (Genomatix) and four </w:t>
      </w:r>
      <w:r w:rsidR="00EB6959" w:rsidRPr="00C97EA9">
        <w:rPr>
          <w:lang w:val="en-US"/>
        </w:rPr>
        <w:t xml:space="preserve">(ConsensusPathDB) </w:t>
      </w:r>
      <w:r w:rsidR="00C02A1A" w:rsidRPr="00C97EA9">
        <w:rPr>
          <w:color w:val="141314"/>
          <w:lang w:val="en-US"/>
        </w:rPr>
        <w:t xml:space="preserve">overrepresented </w:t>
      </w:r>
      <w:r w:rsidR="001D4DA2" w:rsidRPr="00C97EA9">
        <w:rPr>
          <w:lang w:val="en-US"/>
        </w:rPr>
        <w:t>pathways</w:t>
      </w:r>
      <w:r w:rsidR="00B33156" w:rsidRPr="00C97EA9">
        <w:rPr>
          <w:lang w:val="en-US"/>
        </w:rPr>
        <w:t xml:space="preserve"> in the latency phase, and two (Genomatix) and three (ConsensusPathDB) </w:t>
      </w:r>
      <w:r w:rsidR="00C02A1A" w:rsidRPr="00C97EA9">
        <w:rPr>
          <w:color w:val="141314"/>
          <w:lang w:val="en-US"/>
        </w:rPr>
        <w:t xml:space="preserve">overrepresented </w:t>
      </w:r>
      <w:r w:rsidR="00B33156" w:rsidRPr="00C97EA9">
        <w:rPr>
          <w:lang w:val="en-US"/>
        </w:rPr>
        <w:t xml:space="preserve">pathways in the chronic phase. Respective analysis of </w:t>
      </w:r>
      <w:r w:rsidR="00907D74" w:rsidRPr="00C97EA9">
        <w:rPr>
          <w:lang w:val="en-US"/>
        </w:rPr>
        <w:t>PHC</w:t>
      </w:r>
      <w:r w:rsidR="00B33156" w:rsidRPr="00C97EA9">
        <w:rPr>
          <w:lang w:val="en-US"/>
        </w:rPr>
        <w:t xml:space="preserve"> data sets revealed a much more pronounced regulation of respective protein groups. Four (Genomatix) and ten (ConsensusPathDB) pathways proved to be </w:t>
      </w:r>
      <w:r w:rsidR="00C02A1A" w:rsidRPr="00C97EA9">
        <w:rPr>
          <w:color w:val="141314"/>
          <w:lang w:val="en-US"/>
        </w:rPr>
        <w:t xml:space="preserve">overrepresented </w:t>
      </w:r>
      <w:r w:rsidR="00B33156" w:rsidRPr="00C97EA9">
        <w:rPr>
          <w:lang w:val="en-US"/>
        </w:rPr>
        <w:t>two days following</w:t>
      </w:r>
      <w:r w:rsidR="00074061" w:rsidRPr="00C97EA9">
        <w:rPr>
          <w:lang w:val="en-US"/>
        </w:rPr>
        <w:t xml:space="preserve"> SE</w:t>
      </w:r>
      <w:r w:rsidR="00B33156" w:rsidRPr="00C97EA9">
        <w:rPr>
          <w:lang w:val="en-US"/>
        </w:rPr>
        <w:t xml:space="preserve">. Ten days following </w:t>
      </w:r>
      <w:r w:rsidR="00074061" w:rsidRPr="00C97EA9">
        <w:rPr>
          <w:lang w:val="en-US"/>
        </w:rPr>
        <w:t>SE</w:t>
      </w:r>
      <w:r w:rsidR="001D4DA2" w:rsidRPr="00C97EA9">
        <w:rPr>
          <w:lang w:val="en-US"/>
        </w:rPr>
        <w:t>,</w:t>
      </w:r>
      <w:r w:rsidR="00074061" w:rsidRPr="00C97EA9">
        <w:rPr>
          <w:lang w:val="en-US"/>
        </w:rPr>
        <w:t xml:space="preserve"> </w:t>
      </w:r>
      <w:r w:rsidR="00B33156" w:rsidRPr="00C97EA9">
        <w:rPr>
          <w:lang w:val="en-US"/>
        </w:rPr>
        <w:t xml:space="preserve">we identified a total of eleven (Genomatix) and eight (ConsensusPathDB) </w:t>
      </w:r>
      <w:r w:rsidR="00C02A1A" w:rsidRPr="00C97EA9">
        <w:rPr>
          <w:color w:val="141314"/>
          <w:lang w:val="en-US"/>
        </w:rPr>
        <w:t xml:space="preserve">overrepresented </w:t>
      </w:r>
      <w:r w:rsidR="00B33156" w:rsidRPr="00C97EA9">
        <w:rPr>
          <w:lang w:val="en-US"/>
        </w:rPr>
        <w:t>pathways. In the chronic phase an overrepresentation of respective protein groups was still evident with four (Genomatix) and eight (ConsenusPathDB) pathways exhib</w:t>
      </w:r>
      <w:r w:rsidR="00EB1A13" w:rsidRPr="00C97EA9">
        <w:rPr>
          <w:lang w:val="en-US"/>
        </w:rPr>
        <w:t>iting a significant regulation.</w:t>
      </w:r>
    </w:p>
    <w:p w14:paraId="0497988D" w14:textId="11172A8C" w:rsidR="00B33156" w:rsidRPr="00C97EA9" w:rsidRDefault="00EB6959" w:rsidP="007D2F06">
      <w:pPr>
        <w:autoSpaceDE w:val="0"/>
        <w:autoSpaceDN w:val="0"/>
        <w:adjustRightInd w:val="0"/>
        <w:spacing w:line="480" w:lineRule="auto"/>
        <w:jc w:val="both"/>
        <w:outlineLvl w:val="0"/>
        <w:rPr>
          <w:lang w:val="en-US"/>
        </w:rPr>
      </w:pPr>
      <w:r w:rsidRPr="00C97EA9">
        <w:rPr>
          <w:lang w:val="en-US"/>
        </w:rPr>
        <w:t>Among others, t</w:t>
      </w:r>
      <w:r w:rsidR="00195AE8" w:rsidRPr="00C97EA9">
        <w:rPr>
          <w:lang w:val="en-US"/>
        </w:rPr>
        <w:t xml:space="preserve">he list of </w:t>
      </w:r>
      <w:r w:rsidR="00C02A1A" w:rsidRPr="00C97EA9">
        <w:rPr>
          <w:color w:val="141314"/>
          <w:lang w:val="en-US"/>
        </w:rPr>
        <w:t xml:space="preserve">overrepresented </w:t>
      </w:r>
      <w:r w:rsidR="00195AE8" w:rsidRPr="00C97EA9">
        <w:rPr>
          <w:lang w:val="en-US"/>
        </w:rPr>
        <w:t xml:space="preserve">pathways comprised protein groups functionally associated with </w:t>
      </w:r>
      <w:r w:rsidR="0092316F" w:rsidRPr="00C97EA9">
        <w:rPr>
          <w:lang w:val="en-US"/>
        </w:rPr>
        <w:t>matrix metalloproteinases, tissue inhibitor of metalloproteinase, Beta catenin degradation signaling, integrin signaling, paxillin, syndecan-</w:t>
      </w:r>
      <w:r w:rsidR="00666ED5" w:rsidRPr="00C97EA9">
        <w:rPr>
          <w:lang w:val="en-US"/>
        </w:rPr>
        <w:t>mediated</w:t>
      </w:r>
      <w:r w:rsidR="0092316F" w:rsidRPr="00C97EA9">
        <w:rPr>
          <w:lang w:val="en-US"/>
        </w:rPr>
        <w:t xml:space="preserve"> signaling</w:t>
      </w:r>
      <w:r w:rsidR="00666ED5" w:rsidRPr="00C97EA9">
        <w:rPr>
          <w:lang w:val="en-US"/>
        </w:rPr>
        <w:t>, fibronectin matrix formation, extracellular matrix organization, urokinase-type plasminogen activato</w:t>
      </w:r>
      <w:r w:rsidR="00EB1A13" w:rsidRPr="00C97EA9">
        <w:rPr>
          <w:lang w:val="en-US"/>
        </w:rPr>
        <w:t>r, and focal adhesion kinase I.</w:t>
      </w:r>
    </w:p>
    <w:p w14:paraId="0C750AB1" w14:textId="68B321B6" w:rsidR="00890328" w:rsidRPr="00C97EA9" w:rsidRDefault="00890328" w:rsidP="00890328">
      <w:pPr>
        <w:autoSpaceDE w:val="0"/>
        <w:autoSpaceDN w:val="0"/>
        <w:adjustRightInd w:val="0"/>
        <w:spacing w:line="480" w:lineRule="auto"/>
        <w:jc w:val="both"/>
        <w:outlineLvl w:val="0"/>
        <w:rPr>
          <w:color w:val="141314"/>
          <w:lang w:val="en-US"/>
        </w:rPr>
      </w:pPr>
      <w:r w:rsidRPr="00C97EA9">
        <w:rPr>
          <w:color w:val="141314"/>
          <w:lang w:val="en-US"/>
        </w:rPr>
        <w:lastRenderedPageBreak/>
        <w:t xml:space="preserve">Please note that regulation of some of the pathways and proteins listed in Tables </w:t>
      </w:r>
      <w:r w:rsidR="00A35D6B" w:rsidRPr="00C97EA9">
        <w:rPr>
          <w:color w:val="141314"/>
          <w:lang w:val="en-US"/>
        </w:rPr>
        <w:t>5-8</w:t>
      </w:r>
      <w:r w:rsidR="007D7695" w:rsidRPr="00C97EA9">
        <w:rPr>
          <w:color w:val="141314"/>
          <w:lang w:val="en-US"/>
        </w:rPr>
        <w:t xml:space="preserve"> </w:t>
      </w:r>
      <w:r w:rsidRPr="00C97EA9">
        <w:rPr>
          <w:color w:val="141314"/>
          <w:lang w:val="en-US"/>
        </w:rPr>
        <w:t>has already been reported in our pr</w:t>
      </w:r>
      <w:r w:rsidR="003A24DD" w:rsidRPr="00C97EA9">
        <w:rPr>
          <w:color w:val="141314"/>
          <w:lang w:val="en-US"/>
        </w:rPr>
        <w:t xml:space="preserve">evious publication </w:t>
      </w:r>
      <w:r w:rsidR="003A24DD"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3A24DD" w:rsidRPr="00C97EA9">
        <w:rPr>
          <w:color w:val="141314"/>
          <w:lang w:val="en-US"/>
        </w:rPr>
      </w:r>
      <w:r w:rsidR="003A24DD" w:rsidRPr="00C97EA9">
        <w:rPr>
          <w:color w:val="141314"/>
          <w:lang w:val="en-US"/>
        </w:rPr>
        <w:fldChar w:fldCharType="separate"/>
      </w:r>
      <w:r w:rsidR="00CF6CBA" w:rsidRPr="00C97EA9">
        <w:rPr>
          <w:noProof/>
          <w:color w:val="141314"/>
          <w:lang w:val="en-US"/>
        </w:rPr>
        <w:t>(</w:t>
      </w:r>
      <w:hyperlink w:anchor="_ENREF_73" w:tooltip="Walker, 2016 #8" w:history="1">
        <w:r w:rsidR="00DA74B9" w:rsidRPr="00C97EA9">
          <w:rPr>
            <w:noProof/>
            <w:color w:val="141314"/>
            <w:lang w:val="en-US"/>
          </w:rPr>
          <w:t>Walker et al., 2016</w:t>
        </w:r>
      </w:hyperlink>
      <w:r w:rsidR="00CF6CBA" w:rsidRPr="00C97EA9">
        <w:rPr>
          <w:noProof/>
          <w:color w:val="141314"/>
          <w:lang w:val="en-US"/>
        </w:rPr>
        <w:t>)</w:t>
      </w:r>
      <w:r w:rsidR="003A24DD" w:rsidRPr="00C97EA9">
        <w:rPr>
          <w:color w:val="141314"/>
          <w:lang w:val="en-US"/>
        </w:rPr>
        <w:fldChar w:fldCharType="end"/>
      </w:r>
      <w:r w:rsidRPr="00C97EA9">
        <w:rPr>
          <w:color w:val="141314"/>
          <w:lang w:val="en-US"/>
        </w:rPr>
        <w:t xml:space="preserve"> due to some overlap between groups of proteins linked with ECM, ECM-cell interaction and cell-cell interaction and linked with inflammation and immunity, which has been the focus of the previous analysis. </w:t>
      </w:r>
    </w:p>
    <w:p w14:paraId="7798D95C" w14:textId="77777777" w:rsidR="0026507A" w:rsidRPr="00C97EA9" w:rsidRDefault="0026507A" w:rsidP="00217FB9">
      <w:pPr>
        <w:autoSpaceDE w:val="0"/>
        <w:autoSpaceDN w:val="0"/>
        <w:adjustRightInd w:val="0"/>
        <w:spacing w:line="480" w:lineRule="auto"/>
        <w:jc w:val="both"/>
        <w:outlineLvl w:val="0"/>
        <w:rPr>
          <w:lang w:val="en-US"/>
        </w:rPr>
      </w:pPr>
    </w:p>
    <w:p w14:paraId="3B60BD90" w14:textId="4D72C8EE" w:rsidR="00925C03" w:rsidRPr="00C97EA9" w:rsidRDefault="00925C03" w:rsidP="00217FB9">
      <w:pPr>
        <w:autoSpaceDE w:val="0"/>
        <w:autoSpaceDN w:val="0"/>
        <w:adjustRightInd w:val="0"/>
        <w:spacing w:line="480" w:lineRule="auto"/>
        <w:jc w:val="both"/>
        <w:outlineLvl w:val="0"/>
        <w:rPr>
          <w:lang w:val="en-US"/>
        </w:rPr>
      </w:pPr>
      <w:r w:rsidRPr="00C97EA9">
        <w:rPr>
          <w:i/>
          <w:color w:val="141314"/>
          <w:lang w:val="en-US"/>
        </w:rPr>
        <w:t xml:space="preserve">Dynamic expression profile of proteins functionally linked with the </w:t>
      </w:r>
      <w:r w:rsidRPr="00C97EA9">
        <w:rPr>
          <w:i/>
          <w:lang w:val="en-US"/>
        </w:rPr>
        <w:t>ECM, cell-ECM and cell-cell interactions</w:t>
      </w:r>
    </w:p>
    <w:p w14:paraId="43D6B77A" w14:textId="6CFD2E52" w:rsidR="00560D51" w:rsidRPr="00C97EA9" w:rsidRDefault="00CA4527" w:rsidP="00291F56">
      <w:pPr>
        <w:spacing w:line="480" w:lineRule="auto"/>
        <w:jc w:val="both"/>
        <w:rPr>
          <w:lang w:val="en-US"/>
        </w:rPr>
      </w:pPr>
      <w:r w:rsidRPr="00C97EA9">
        <w:rPr>
          <w:lang w:val="en-US"/>
        </w:rPr>
        <w:t xml:space="preserve">A prominent regulation of these protein groups was evident in both brain regions. However, we observed the most extensive regulation of respective proteins in the </w:t>
      </w:r>
      <w:r w:rsidR="00907D74" w:rsidRPr="00C97EA9">
        <w:rPr>
          <w:lang w:val="en-US"/>
        </w:rPr>
        <w:t>PHC</w:t>
      </w:r>
      <w:r w:rsidRPr="00C97EA9">
        <w:rPr>
          <w:lang w:val="en-US"/>
        </w:rPr>
        <w:t xml:space="preserve"> ten days following</w:t>
      </w:r>
      <w:r w:rsidR="00074061" w:rsidRPr="00C97EA9">
        <w:rPr>
          <w:lang w:val="en-US"/>
        </w:rPr>
        <w:t xml:space="preserve"> SE</w:t>
      </w:r>
      <w:r w:rsidR="00544E09" w:rsidRPr="00C97EA9">
        <w:rPr>
          <w:lang w:val="en-US"/>
        </w:rPr>
        <w:t xml:space="preserve"> (Figure 1)</w:t>
      </w:r>
      <w:r w:rsidRPr="00C97EA9">
        <w:rPr>
          <w:lang w:val="en-US"/>
        </w:rPr>
        <w:t xml:space="preserve">. </w:t>
      </w:r>
    </w:p>
    <w:p w14:paraId="4220BBA3" w14:textId="252777C7" w:rsidR="00925C03" w:rsidRPr="00C97EA9" w:rsidRDefault="00AE0491" w:rsidP="00291F56">
      <w:pPr>
        <w:spacing w:line="480" w:lineRule="auto"/>
        <w:jc w:val="both"/>
        <w:rPr>
          <w:lang w:val="en-US"/>
        </w:rPr>
      </w:pPr>
      <w:r w:rsidRPr="00C97EA9">
        <w:rPr>
          <w:lang w:val="en-US"/>
        </w:rPr>
        <w:t xml:space="preserve">In our data sets, only single ECM proteins were identified with differential expression in the </w:t>
      </w:r>
      <w:r w:rsidR="00907D74" w:rsidRPr="00C97EA9">
        <w:rPr>
          <w:lang w:val="en-US"/>
        </w:rPr>
        <w:t>PHC</w:t>
      </w:r>
      <w:r w:rsidRPr="00C97EA9">
        <w:rPr>
          <w:lang w:val="en-US"/>
        </w:rPr>
        <w:t xml:space="preserve"> during the course of epileptogenesis. Whereas Tenascin C</w:t>
      </w:r>
      <w:r w:rsidR="00332C68" w:rsidRPr="00C97EA9">
        <w:rPr>
          <w:lang w:val="en-US"/>
        </w:rPr>
        <w:t xml:space="preserve"> (TNC)</w:t>
      </w:r>
      <w:r w:rsidRPr="00C97EA9">
        <w:rPr>
          <w:lang w:val="en-US"/>
        </w:rPr>
        <w:t xml:space="preserve"> expression only proved to be induced following epilepsy manifestation, agrin</w:t>
      </w:r>
      <w:r w:rsidR="00F02866" w:rsidRPr="00C97EA9">
        <w:rPr>
          <w:lang w:val="en-US"/>
        </w:rPr>
        <w:t xml:space="preserve"> (AGRN)</w:t>
      </w:r>
      <w:r w:rsidRPr="00C97EA9">
        <w:rPr>
          <w:lang w:val="en-US"/>
        </w:rPr>
        <w:t xml:space="preserve"> expression showed an earlier up</w:t>
      </w:r>
      <w:r w:rsidR="00D76F9E" w:rsidRPr="00C97EA9">
        <w:rPr>
          <w:lang w:val="en-US"/>
        </w:rPr>
        <w:t>-</w:t>
      </w:r>
      <w:r w:rsidR="005E7447" w:rsidRPr="00C97EA9">
        <w:rPr>
          <w:lang w:val="en-US"/>
        </w:rPr>
        <w:t>regulation</w:t>
      </w:r>
      <w:r w:rsidRPr="00C97EA9">
        <w:rPr>
          <w:lang w:val="en-US"/>
        </w:rPr>
        <w:t xml:space="preserve">, which became evident </w:t>
      </w:r>
      <w:r w:rsidR="00D323EB" w:rsidRPr="00C97EA9">
        <w:rPr>
          <w:lang w:val="en-US"/>
        </w:rPr>
        <w:t xml:space="preserve">ten days following </w:t>
      </w:r>
      <w:r w:rsidR="00F02866" w:rsidRPr="00C97EA9">
        <w:rPr>
          <w:lang w:val="en-US"/>
        </w:rPr>
        <w:t>SE</w:t>
      </w:r>
      <w:r w:rsidR="001D4DA2" w:rsidRPr="00C97EA9">
        <w:rPr>
          <w:lang w:val="en-US"/>
        </w:rPr>
        <w:t xml:space="preserve"> and persisted</w:t>
      </w:r>
      <w:r w:rsidR="001419CB" w:rsidRPr="00C97EA9">
        <w:rPr>
          <w:lang w:val="en-US"/>
        </w:rPr>
        <w:t xml:space="preserve"> in the chronic phase</w:t>
      </w:r>
      <w:r w:rsidR="00D323EB" w:rsidRPr="00C97EA9">
        <w:rPr>
          <w:lang w:val="en-US"/>
        </w:rPr>
        <w:t xml:space="preserve">. </w:t>
      </w:r>
    </w:p>
    <w:p w14:paraId="18F798A5" w14:textId="26706C47" w:rsidR="006F72E7" w:rsidRPr="00C97EA9" w:rsidRDefault="00885002" w:rsidP="00291F56">
      <w:pPr>
        <w:spacing w:line="480" w:lineRule="auto"/>
        <w:jc w:val="both"/>
        <w:rPr>
          <w:lang w:val="en-US"/>
        </w:rPr>
      </w:pPr>
      <w:r w:rsidRPr="00C97EA9">
        <w:rPr>
          <w:lang w:val="en-US"/>
        </w:rPr>
        <w:t>Various proteins mediating and regulating cell-ECM interactions exhibited altered expression patterns foll</w:t>
      </w:r>
      <w:r w:rsidR="00636892" w:rsidRPr="00C97EA9">
        <w:rPr>
          <w:lang w:val="en-US"/>
        </w:rPr>
        <w:t>owing the epileptogenic insult. CD44 s</w:t>
      </w:r>
      <w:r w:rsidRPr="00C97EA9">
        <w:rPr>
          <w:lang w:val="en-US"/>
        </w:rPr>
        <w:t>erves as a receptor for hya</w:t>
      </w:r>
      <w:r w:rsidR="001D4DA2" w:rsidRPr="00C97EA9">
        <w:rPr>
          <w:lang w:val="en-US"/>
        </w:rPr>
        <w:t xml:space="preserve">luronic acid and </w:t>
      </w:r>
      <w:r w:rsidRPr="00C97EA9">
        <w:rPr>
          <w:lang w:val="en-US"/>
        </w:rPr>
        <w:t>interact</w:t>
      </w:r>
      <w:r w:rsidR="001D4DA2" w:rsidRPr="00C97EA9">
        <w:rPr>
          <w:lang w:val="en-US"/>
        </w:rPr>
        <w:t>s</w:t>
      </w:r>
      <w:r w:rsidRPr="00C97EA9">
        <w:rPr>
          <w:lang w:val="en-US"/>
        </w:rPr>
        <w:t xml:space="preserve"> with collagens and matrix metalloproteinases</w:t>
      </w:r>
      <w:r w:rsidR="00636892" w:rsidRPr="00C97EA9">
        <w:rPr>
          <w:lang w:val="en-US"/>
        </w:rPr>
        <w:t xml:space="preserve"> </w:t>
      </w:r>
      <w:r w:rsidR="001419CB" w:rsidRPr="00C97EA9">
        <w:rPr>
          <w:lang w:val="en-US"/>
        </w:rPr>
        <w:fldChar w:fldCharType="begin">
          <w:fldData xml:space="preserve">PEVuZE5vdGU+PENpdGU+PEF1dGhvcj5Sb3N6a293c2thPC9BdXRob3I+PFllYXI+MjAxNjwvWWVh
cj48UmVjTnVtPjI3PC9SZWNOdW0+PERpc3BsYXlUZXh0PihSb3N6a293c2thIGV0IGFsLiwgMjAx
Nik8L0Rpc3BsYXlUZXh0PjxyZWNvcmQ+PHJlYy1udW1iZXI+Mjc8L3JlYy1udW1iZXI+PGZvcmVp
Z24ta2V5cz48a2V5IGFwcD0iRU4iIGRiLWlkPSJmZDVhOXNmZTg1MGZ3ZGV0dGRqdjJkeHlwZTI5
enJ3ZGU1YXciIHRpbWVzdGFtcD0iMTQ4OTU2NTgyOSI+Mjc8L2tleT48L2ZvcmVpZ24ta2V5cz48
cmVmLXR5cGUgbmFtZT0iSm91cm5hbCBBcnRpY2xlIj4xNzwvcmVmLXR5cGU+PGNvbnRyaWJ1dG9y
cz48YXV0aG9ycz48YXV0aG9yPlJvc3prb3dza2EsIE0uPC9hdXRob3I+PGF1dGhvcj5Ta3VwaWVu
LCBBLjwvYXV0aG9yPjxhdXRob3I+V29qdG93aWN6LCBULjwvYXV0aG9yPjxhdXRob3I+S29ub3Br
YSwgQS48L2F1dGhvcj48YXV0aG9yPkdvcmxld2ljeiwgQS48L2F1dGhvcj48YXV0aG9yPktpc2ll
bCwgTS48L2F1dGhvcj48YXV0aG9yPkJla2lzeiwgTS48L2F1dGhvcj48YXV0aG9yPlJ1c3pjenlj
a2ksIEIuPC9hdXRob3I+PGF1dGhvcj5Eb2xlenljemVrLCBILjwvYXV0aG9yPjxhdXRob3I+UmVq
bWFrLCBFLjwvYXV0aG9yPjxhdXRob3I+S25hcHNrYSwgRS48L2F1dGhvcj48YXV0aG9yPk1venJ6
eW1hcywgSi4gVy48L2F1dGhvcj48YXV0aG9yPldsb2RhcmN6eWssIEouPC9hdXRob3I+PGF1dGhv
cj5XaWxjenluc2tpLCBHLiBNLjwvYXV0aG9yPjxhdXRob3I+RHp3b25laywgSi48L2F1dGhvcj48
L2F1dGhvcnM+PC9jb250cmlidXRvcnM+PGF1dGgtYWRkcmVzcz5MYWJvcmF0b3J5IG9mIE1vbGVj
dWxhciBhbmQgU3lzdGVtaWMgTmV1cm9tb3JwaG9sb2d5LCBOZW5ja2kgSW5zdGl0dXRlIG9mIEV4
cGVyaW1lbnRhbCBCaW9sb2d5LCBQb2xpc2ggQWNhZGVteSBvZiBTY2llbmNlcywgMDItMDkzIFdh
cnNhdywgUG9sYW5kLiYjeEQ7TGFib3JhdG9yeSBvZiBDZWxsIEJpb3BoeXNpY3MsIE5lbmNraSBJ
bnN0aXR1dGUgb2YgRXhwZXJpbWVudGFsIEJpb2xvZ3ksIFBvbGlzaCBBY2FkZW15IG9mIFNjaWVu
Y2VzLCAwMi0wOTMgV2Fyc2F3LCBQb2xhbmQuJiN4RDtMYWJvcmF0b3J5IG9mIE5ldXJvc2NpZW5j
ZSwgRGVwYXJ0bWVudCBvZiBCaW9waHlzaWNzLCBXcm9jbGF3IE1lZGljYWwgVW5pdmVyc2l0eSwg
NTAtMzY4IFdyb2NsYXcsIFBvbGFuZC4mI3hEO0xhYm9yYXRvcnkgb2YgVmlzdWFsIFN5c3RlbSwg
TmVuY2tpIEluc3RpdHV0ZSBvZiBFeHBlcmltZW50YWwgQmlvbG9neSwgUG9saXNoIEFjYWRlbXkg
b2YgU2NpZW5jZXMsIDAyLTA5MyBXYXJzYXcsIFBvbGFuZC4mI3hEO0xhYm9yYXRvcnkgb2YgSW1h
Z2luZyBUaXNzdWUgU3RydWN0dXJlIGFuZCBGdW5jdGlvbiwgTmVuY2tpIEluc3RpdHV0ZSBvZiBF
eHBlcmltZW50YWwgQmlvbG9neSwgUG9saXNoIEFjYWRlbXkgb2YgU2NpZW5jZXMsIDAyLTA5MyBX
YXJzYXcsIFBvbGFuZC4mI3hEO0xhYm9yYXRvcnkgb2YgTmV1cm9iaW9sb2d5LCBOZW5ja2kgSW5z
dGl0dXRlIG9mIEV4cGVyaW1lbnRhbCBCaW9sb2d5LCBQb2xpc2ggQWNhZGVteSBvZiBTY2llbmNl
cywgMDItMDkzIFdhcnNhdywgUG9sYW5kLiYjeEQ7TGFib3JhdG9yeSBvZiBFbW90aW9ucyBOZXVy
b2Jpb2xvZ3ksIE5lbmNraSBJbnN0aXR1dGUgb2YgRXhwZXJpbWVudGFsIEJpb2xvZ3ksIFBvbGlz
aCBBY2FkZW15IG9mIFNjaWVuY2VzLCAwMi0wOTMgV2Fyc2F3LCBQb2xhbmQuJiN4RDtMYWJvcmF0
b3J5IG9mIE1vbGVjdWxhciBhbmQgU3lzdGVtaWMgTmV1cm9tb3JwaG9sb2d5LCBOZW5ja2kgSW5z
dGl0dXRlIG9mIEV4cGVyaW1lbnRhbCBCaW9sb2d5LCBQb2xpc2ggQWNhZGVteSBvZiBTY2llbmNl
cywgMDItMDkzIFdhcnNhdywgUG9sYW5kIGouZHp3b25la0BuZW5ja2kuZ292LnBsLjwvYXV0aC1h
ZGRyZXNzPjx0aXRsZXM+PHRpdGxlPkNENDQ6IGEgbm92ZWwgc3luYXB0aWMgY2VsbCBhZGhlc2lv
biBtb2xlY3VsZSByZWd1bGF0aW5nIHN0cnVjdHVyYWwgYW5kIGZ1bmN0aW9uYWwgcGxhc3RpY2l0
eSBvZiBkZW5kcml0aWMgc3BpbmVzPC90aXRsZT48c2Vjb25kYXJ5LXRpdGxlPk1vbCBCaW9sIENl
bGw8L3NlY29uZGFyeS10aXRsZT48YWx0LXRpdGxlPk1vbGVjdWxhciBiaW9sb2d5IG9mIHRoZSBj
ZWxsPC9hbHQtdGl0bGU+PC90aXRsZXM+PHBlcmlvZGljYWw+PGZ1bGwtdGl0bGU+TW9sIEJpb2wg
Q2VsbDwvZnVsbC10aXRsZT48YWJici0xPk1vbGVjdWxhciBiaW9sb2d5IG9mIHRoZSBjZWxsPC9h
YmJyLTE+PC9wZXJpb2RpY2FsPjxhbHQtcGVyaW9kaWNhbD48ZnVsbC10aXRsZT5Nb2wgQmlvbCBD
ZWxsPC9mdWxsLXRpdGxlPjxhYmJyLTE+TW9sZWN1bGFyIGJpb2xvZ3kgb2YgdGhlIGNlbGw8L2Fi
YnItMT48L2FsdC1wZXJpb2RpY2FsPjxwYWdlcz40MDU1LTQwNjY8L3BhZ2VzPjx2b2x1bWU+Mjc8
L3ZvbHVtZT48bnVtYmVyPjI1PC9udW1iZXI+PGVkaXRpb24+MjAxNi8xMS8wMTwvZWRpdGlvbj48
ZGF0ZXM+PHllYXI+MjAxNjwveWVhcj48cHViLWRhdGVzPjxkYXRlPkRlYyAxNTwvZGF0ZT48L3B1
Yi1kYXRlcz48L2RhdGVzPjxpc2JuPjEwNTktMTUyNDwvaXNibj48YWNjZXNzaW9uLW51bT4yNzc5
ODIzMzwvYWNjZXNzaW9uLW51bT48dXJscz48L3VybHM+PGN1c3RvbTI+UE1DNTE1NjU0NjwvY3Vz
dG9tMj48ZWxlY3Ryb25pYy1yZXNvdXJjZS1udW0+MTAuMTA5MS9tYmMuRTE2LTA2LTA0MjM8L2Vs
ZWN0cm9uaWMtcmVzb3VyY2UtbnVtPjxyZW1vdGUtZGF0YWJhc2UtcHJvdmlkZXI+TkxNPC9yZW1v
dGUtZGF0YWJhc2UtcHJvdmlkZXI+PGxhbmd1YWdlPmVuZzwvbGFuZ3VhZ2U+PC9yZWNvcmQ+PC9D
aXRlPjwvRW5kTm90ZT5=
</w:fldData>
        </w:fldChar>
      </w:r>
      <w:r w:rsidR="00CF6CBA" w:rsidRPr="00C97EA9">
        <w:rPr>
          <w:lang w:val="en-US"/>
        </w:rPr>
        <w:instrText xml:space="preserve"> ADDIN EN.CITE </w:instrText>
      </w:r>
      <w:r w:rsidR="00CF6CBA" w:rsidRPr="00C97EA9">
        <w:rPr>
          <w:lang w:val="en-US"/>
        </w:rPr>
        <w:fldChar w:fldCharType="begin">
          <w:fldData xml:space="preserve">PEVuZE5vdGU+PENpdGU+PEF1dGhvcj5Sb3N6a293c2thPC9BdXRob3I+PFllYXI+MjAxNjwvWWVh
cj48UmVjTnVtPjI3PC9SZWNOdW0+PERpc3BsYXlUZXh0PihSb3N6a293c2thIGV0IGFsLiwgMjAx
Nik8L0Rpc3BsYXlUZXh0PjxyZWNvcmQ+PHJlYy1udW1iZXI+Mjc8L3JlYy1udW1iZXI+PGZvcmVp
Z24ta2V5cz48a2V5IGFwcD0iRU4iIGRiLWlkPSJmZDVhOXNmZTg1MGZ3ZGV0dGRqdjJkeHlwZTI5
enJ3ZGU1YXciIHRpbWVzdGFtcD0iMTQ4OTU2NTgyOSI+Mjc8L2tleT48L2ZvcmVpZ24ta2V5cz48
cmVmLXR5cGUgbmFtZT0iSm91cm5hbCBBcnRpY2xlIj4xNzwvcmVmLXR5cGU+PGNvbnRyaWJ1dG9y
cz48YXV0aG9ycz48YXV0aG9yPlJvc3prb3dza2EsIE0uPC9hdXRob3I+PGF1dGhvcj5Ta3VwaWVu
LCBBLjwvYXV0aG9yPjxhdXRob3I+V29qdG93aWN6LCBULjwvYXV0aG9yPjxhdXRob3I+S29ub3Br
YSwgQS48L2F1dGhvcj48YXV0aG9yPkdvcmxld2ljeiwgQS48L2F1dGhvcj48YXV0aG9yPktpc2ll
bCwgTS48L2F1dGhvcj48YXV0aG9yPkJla2lzeiwgTS48L2F1dGhvcj48YXV0aG9yPlJ1c3pjenlj
a2ksIEIuPC9hdXRob3I+PGF1dGhvcj5Eb2xlenljemVrLCBILjwvYXV0aG9yPjxhdXRob3I+UmVq
bWFrLCBFLjwvYXV0aG9yPjxhdXRob3I+S25hcHNrYSwgRS48L2F1dGhvcj48YXV0aG9yPk1venJ6
eW1hcywgSi4gVy48L2F1dGhvcj48YXV0aG9yPldsb2RhcmN6eWssIEouPC9hdXRob3I+PGF1dGhv
cj5XaWxjenluc2tpLCBHLiBNLjwvYXV0aG9yPjxhdXRob3I+RHp3b25laywgSi48L2F1dGhvcj48
L2F1dGhvcnM+PC9jb250cmlidXRvcnM+PGF1dGgtYWRkcmVzcz5MYWJvcmF0b3J5IG9mIE1vbGVj
dWxhciBhbmQgU3lzdGVtaWMgTmV1cm9tb3JwaG9sb2d5LCBOZW5ja2kgSW5zdGl0dXRlIG9mIEV4
cGVyaW1lbnRhbCBCaW9sb2d5LCBQb2xpc2ggQWNhZGVteSBvZiBTY2llbmNlcywgMDItMDkzIFdh
cnNhdywgUG9sYW5kLiYjeEQ7TGFib3JhdG9yeSBvZiBDZWxsIEJpb3BoeXNpY3MsIE5lbmNraSBJ
bnN0aXR1dGUgb2YgRXhwZXJpbWVudGFsIEJpb2xvZ3ksIFBvbGlzaCBBY2FkZW15IG9mIFNjaWVu
Y2VzLCAwMi0wOTMgV2Fyc2F3LCBQb2xhbmQuJiN4RDtMYWJvcmF0b3J5IG9mIE5ldXJvc2NpZW5j
ZSwgRGVwYXJ0bWVudCBvZiBCaW9waHlzaWNzLCBXcm9jbGF3IE1lZGljYWwgVW5pdmVyc2l0eSwg
NTAtMzY4IFdyb2NsYXcsIFBvbGFuZC4mI3hEO0xhYm9yYXRvcnkgb2YgVmlzdWFsIFN5c3RlbSwg
TmVuY2tpIEluc3RpdHV0ZSBvZiBFeHBlcmltZW50YWwgQmlvbG9neSwgUG9saXNoIEFjYWRlbXkg
b2YgU2NpZW5jZXMsIDAyLTA5MyBXYXJzYXcsIFBvbGFuZC4mI3hEO0xhYm9yYXRvcnkgb2YgSW1h
Z2luZyBUaXNzdWUgU3RydWN0dXJlIGFuZCBGdW5jdGlvbiwgTmVuY2tpIEluc3RpdHV0ZSBvZiBF
eHBlcmltZW50YWwgQmlvbG9neSwgUG9saXNoIEFjYWRlbXkgb2YgU2NpZW5jZXMsIDAyLTA5MyBX
YXJzYXcsIFBvbGFuZC4mI3hEO0xhYm9yYXRvcnkgb2YgTmV1cm9iaW9sb2d5LCBOZW5ja2kgSW5z
dGl0dXRlIG9mIEV4cGVyaW1lbnRhbCBCaW9sb2d5LCBQb2xpc2ggQWNhZGVteSBvZiBTY2llbmNl
cywgMDItMDkzIFdhcnNhdywgUG9sYW5kLiYjeEQ7TGFib3JhdG9yeSBvZiBFbW90aW9ucyBOZXVy
b2Jpb2xvZ3ksIE5lbmNraSBJbnN0aXR1dGUgb2YgRXhwZXJpbWVudGFsIEJpb2xvZ3ksIFBvbGlz
aCBBY2FkZW15IG9mIFNjaWVuY2VzLCAwMi0wOTMgV2Fyc2F3LCBQb2xhbmQuJiN4RDtMYWJvcmF0
b3J5IG9mIE1vbGVjdWxhciBhbmQgU3lzdGVtaWMgTmV1cm9tb3JwaG9sb2d5LCBOZW5ja2kgSW5z
dGl0dXRlIG9mIEV4cGVyaW1lbnRhbCBCaW9sb2d5LCBQb2xpc2ggQWNhZGVteSBvZiBTY2llbmNl
cywgMDItMDkzIFdhcnNhdywgUG9sYW5kIGouZHp3b25la0BuZW5ja2kuZ292LnBsLjwvYXV0aC1h
ZGRyZXNzPjx0aXRsZXM+PHRpdGxlPkNENDQ6IGEgbm92ZWwgc3luYXB0aWMgY2VsbCBhZGhlc2lv
biBtb2xlY3VsZSByZWd1bGF0aW5nIHN0cnVjdHVyYWwgYW5kIGZ1bmN0aW9uYWwgcGxhc3RpY2l0
eSBvZiBkZW5kcml0aWMgc3BpbmVzPC90aXRsZT48c2Vjb25kYXJ5LXRpdGxlPk1vbCBCaW9sIENl
bGw8L3NlY29uZGFyeS10aXRsZT48YWx0LXRpdGxlPk1vbGVjdWxhciBiaW9sb2d5IG9mIHRoZSBj
ZWxsPC9hbHQtdGl0bGU+PC90aXRsZXM+PHBlcmlvZGljYWw+PGZ1bGwtdGl0bGU+TW9sIEJpb2wg
Q2VsbDwvZnVsbC10aXRsZT48YWJici0xPk1vbGVjdWxhciBiaW9sb2d5IG9mIHRoZSBjZWxsPC9h
YmJyLTE+PC9wZXJpb2RpY2FsPjxhbHQtcGVyaW9kaWNhbD48ZnVsbC10aXRsZT5Nb2wgQmlvbCBD
ZWxsPC9mdWxsLXRpdGxlPjxhYmJyLTE+TW9sZWN1bGFyIGJpb2xvZ3kgb2YgdGhlIGNlbGw8L2Fi
YnItMT48L2FsdC1wZXJpb2RpY2FsPjxwYWdlcz40MDU1LTQwNjY8L3BhZ2VzPjx2b2x1bWU+Mjc8
L3ZvbHVtZT48bnVtYmVyPjI1PC9udW1iZXI+PGVkaXRpb24+MjAxNi8xMS8wMTwvZWRpdGlvbj48
ZGF0ZXM+PHllYXI+MjAxNjwveWVhcj48cHViLWRhdGVzPjxkYXRlPkRlYyAxNTwvZGF0ZT48L3B1
Yi1kYXRlcz48L2RhdGVzPjxpc2JuPjEwNTktMTUyNDwvaXNibj48YWNjZXNzaW9uLW51bT4yNzc5
ODIzMzwvYWNjZXNzaW9uLW51bT48dXJscz48L3VybHM+PGN1c3RvbTI+UE1DNTE1NjU0NjwvY3Vz
dG9tMj48ZWxlY3Ryb25pYy1yZXNvdXJjZS1udW0+MTAuMTA5MS9tYmMuRTE2LTA2LTA0MjM8L2Vs
ZWN0cm9uaWMtcmVzb3VyY2UtbnVtPjxyZW1vdGUtZGF0YWJhc2UtcHJvdmlkZXI+TkxNPC9yZW1v
dGUtZGF0YWJhc2UtcHJvdmlkZXI+PGxhbmd1YWdlPmVuZzwvbGFuZ3VhZ2U+PC9yZWNvcmQ+PC9D
aXRlPjwvRW5kTm90ZT5=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1419CB" w:rsidRPr="00C97EA9">
        <w:rPr>
          <w:lang w:val="en-US"/>
        </w:rPr>
      </w:r>
      <w:r w:rsidR="001419CB" w:rsidRPr="00C97EA9">
        <w:rPr>
          <w:lang w:val="en-US"/>
        </w:rPr>
        <w:fldChar w:fldCharType="separate"/>
      </w:r>
      <w:r w:rsidR="00CF6CBA" w:rsidRPr="00C97EA9">
        <w:rPr>
          <w:noProof/>
          <w:lang w:val="en-US"/>
        </w:rPr>
        <w:t>(</w:t>
      </w:r>
      <w:hyperlink w:anchor="_ENREF_64" w:tooltip="Roszkowska, 2016 #27" w:history="1">
        <w:r w:rsidR="00DA74B9" w:rsidRPr="00C97EA9">
          <w:rPr>
            <w:noProof/>
            <w:lang w:val="en-US"/>
          </w:rPr>
          <w:t>Roszkowska et al., 2016</w:t>
        </w:r>
      </w:hyperlink>
      <w:r w:rsidR="00CF6CBA" w:rsidRPr="00C97EA9">
        <w:rPr>
          <w:noProof/>
          <w:lang w:val="en-US"/>
        </w:rPr>
        <w:t>)</w:t>
      </w:r>
      <w:r w:rsidR="001419CB" w:rsidRPr="00C97EA9">
        <w:rPr>
          <w:lang w:val="en-US"/>
        </w:rPr>
        <w:fldChar w:fldCharType="end"/>
      </w:r>
      <w:r w:rsidR="0082638D" w:rsidRPr="00C97EA9">
        <w:rPr>
          <w:lang w:val="en-US"/>
        </w:rPr>
        <w:t xml:space="preserve">. </w:t>
      </w:r>
      <w:r w:rsidR="00636892" w:rsidRPr="00C97EA9">
        <w:rPr>
          <w:lang w:val="en-US"/>
        </w:rPr>
        <w:t xml:space="preserve">We confirmed overexpression of this cell surface molecule two and ten days following </w:t>
      </w:r>
      <w:r w:rsidR="00074061" w:rsidRPr="00C97EA9">
        <w:rPr>
          <w:lang w:val="en-US"/>
        </w:rPr>
        <w:t xml:space="preserve">SE </w:t>
      </w:r>
      <w:r w:rsidR="00636892" w:rsidRPr="00C97EA9">
        <w:rPr>
          <w:lang w:val="en-US"/>
        </w:rPr>
        <w:t>in both brain regions of interest.</w:t>
      </w:r>
      <w:r w:rsidR="006F72E7" w:rsidRPr="00C97EA9">
        <w:rPr>
          <w:lang w:val="en-US"/>
        </w:rPr>
        <w:t xml:space="preserve"> In addition, the overexpression of CD44 in the PHC following SE was shown using an immunohistochemical staining (Figure 5</w:t>
      </w:r>
      <w:r w:rsidR="00E700CA" w:rsidRPr="00C97EA9">
        <w:rPr>
          <w:lang w:val="en-US"/>
        </w:rPr>
        <w:t>B</w:t>
      </w:r>
      <w:r w:rsidR="006F72E7" w:rsidRPr="00C97EA9">
        <w:rPr>
          <w:lang w:val="en-US"/>
        </w:rPr>
        <w:t xml:space="preserve">). </w:t>
      </w:r>
    </w:p>
    <w:p w14:paraId="3B17962F" w14:textId="11CE8A1E" w:rsidR="00CE7D75" w:rsidRPr="00C97EA9" w:rsidRDefault="00636892" w:rsidP="00291F56">
      <w:pPr>
        <w:spacing w:line="480" w:lineRule="auto"/>
        <w:jc w:val="both"/>
        <w:rPr>
          <w:lang w:val="en-US"/>
        </w:rPr>
      </w:pPr>
      <w:r w:rsidRPr="00C97EA9">
        <w:rPr>
          <w:lang w:val="en-US"/>
        </w:rPr>
        <w:t xml:space="preserve"> </w:t>
      </w:r>
      <w:r w:rsidR="0082638D" w:rsidRPr="00C97EA9">
        <w:rPr>
          <w:lang w:val="en-US"/>
        </w:rPr>
        <w:t>Dystroglycan proteins can act as receptors for ECM proteins co</w:t>
      </w:r>
      <w:r w:rsidR="006D2E35" w:rsidRPr="00C97EA9">
        <w:rPr>
          <w:lang w:val="en-US"/>
        </w:rPr>
        <w:t xml:space="preserve">mprising laminin-G domains </w:t>
      </w:r>
      <w:r w:rsidR="006D2E35" w:rsidRPr="00C97EA9">
        <w:rPr>
          <w:lang w:val="en-US"/>
        </w:rPr>
        <w:fldChar w:fldCharType="begin">
          <w:fldData xml:space="preserve">PEVuZE5vdGU+PENpdGU+PEF1dGhvcj5Cb3p6aTwvQXV0aG9yPjxZZWFyPjIwMDk8L1llYXI+PFJl
Y051bT4yODwvUmVjTnVtPjxEaXNwbGF5VGV4dD4oQm96emkgZXQgYWwuLCAyMDA5KTwvRGlzcGxh
eVRleHQ+PHJlY29yZD48cmVjLW51bWJlcj4yODwvcmVjLW51bWJlcj48Zm9yZWlnbi1rZXlzPjxr
ZXkgYXBwPSJFTiIgZGItaWQ9ImZkNWE5c2ZlODUwZndkZXR0ZGp2MmR4eXBlMjl6cndkZTVhdyIg
dGltZXN0YW1wPSIxNDg5NTY2NTkwIj4yODwva2V5PjwvZm9yZWlnbi1rZXlzPjxyZWYtdHlwZSBu
YW1lPSJKb3VybmFsIEFydGljbGUiPjE3PC9yZWYtdHlwZT48Y29udHJpYnV0b3JzPjxhdXRob3Jz
PjxhdXRob3I+Qm96emksIE0uPC9hdXRob3I+PGF1dGhvcj5Nb3JsYWNjaGksIFMuPC9hdXRob3I+
PGF1dGhvcj5CaWdvdHRpLCBNLiBHLjwvYXV0aG9yPjxhdXRob3I+U2NpYW5kcmEsIEYuPC9hdXRo
b3I+PGF1dGhvcj5CcmFuY2FjY2lvLCBBLjwvYXV0aG9yPjwvYXV0aG9ycz48L2NvbnRyaWJ1dG9y
cz48YXV0aC1hZGRyZXNzPklzdGl0dXRvIGRpIEJpb2NoaW1pY2EgZSBCaW9jaGltaWNhIENsaW5p
Y2EsIFVuaXZlcnNpdGEgQ2F0dG9saWNhIGRlbCBTYWNybyBDdW9yZSwgTGFyZ28gRi4gVml0byAx
LCBSb21lLCBJdGFseS48L2F1dGgtYWRkcmVzcz48dGl0bGVzPjx0aXRsZT5GdW5jdGlvbmFsIGRp
dmVyc2l0eSBvZiBkeXN0cm9nbHljYW48L3RpdGxlPjxzZWNvbmRhcnktdGl0bGU+TWF0cml4IEJp
b2w8L3NlY29uZGFyeS10aXRsZT48YWx0LXRpdGxlPk1hdHJpeCBiaW9sb2d5IDogam91cm5hbCBv
ZiB0aGUgSW50ZXJuYXRpb25hbCBTb2NpZXR5IGZvciBNYXRyaXggQmlvbG9neTwvYWx0LXRpdGxl
PjwvdGl0bGVzPjxwZXJpb2RpY2FsPjxmdWxsLXRpdGxlPk1hdHJpeCBCaW9sPC9mdWxsLXRpdGxl
PjxhYmJyLTE+TWF0cml4IGJpb2xvZ3kgOiBqb3VybmFsIG9mIHRoZSBJbnRlcm5hdGlvbmFsIFNv
Y2lldHkgZm9yIE1hdHJpeCBCaW9sb2d5PC9hYmJyLTE+PC9wZXJpb2RpY2FsPjxhbHQtcGVyaW9k
aWNhbD48ZnVsbC10aXRsZT5NYXRyaXggQmlvbDwvZnVsbC10aXRsZT48YWJici0xPk1hdHJpeCBi
aW9sb2d5IDogam91cm5hbCBvZiB0aGUgSW50ZXJuYXRpb25hbCBTb2NpZXR5IGZvciBNYXRyaXgg
QmlvbG9neTwvYWJici0xPjwvYWx0LXBlcmlvZGljYWw+PHBhZ2VzPjE3OS04NzwvcGFnZXM+PHZv
bHVtZT4yODwvdm9sdW1lPjxudW1iZXI+NDwvbnVtYmVyPjxlZGl0aW9uPjIwMDkvMDMvMjQ8L2Vk
aXRpb24+PGtleXdvcmRzPjxrZXl3b3JkPkFuaW1hbHM8L2tleXdvcmQ+PGtleXdvcmQ+QmFzZW1l
bnQgTWVtYnJhbmUvY2hlbWlzdHJ5L3VsdHJhc3RydWN0dXJlPC9rZXl3b3JkPjxrZXl3b3JkPkJp
b21hcmtlcnM8L2tleXdvcmQ+PGtleXdvcmQ+Q2VsbCBOdWNsZXVzL21ldGFib2xpc208L2tleXdv
cmQ+PGtleXdvcmQ+RHlzdHJvZ2x5Y2Fucy9jaGVtaXN0cnkvZGVmaWNpZW5jeS9nZW5ldGljcy8q
cGh5c2lvbG9neTwva2V5d29yZD48a2V5d29yZD5EeXN0cm9waGluLUFzc29jaWF0ZWQgUHJvdGVp
biBDb21wbGV4L2NoZW1pc3RyeTwva2V5d29yZD48a2V5d29yZD5FbWJyeW9uaWMgRGV2ZWxvcG1l
bnQ8L2tleXdvcmQ+PGtleXdvcmQ+RXZvbHV0aW9uLCBNb2xlY3VsYXI8L2tleXdvcmQ+PGtleXdv
cmQ+SHVtYW5zPC9rZXl3b3JkPjxrZXl3b3JkPk1pY2U8L2tleXdvcmQ+PGtleXdvcmQ+TW9ycGhv
Z2VuZXNpczwva2V5d29yZD48a2V5d29yZD5OZXVyb211c2N1bGFyIERpc2Vhc2VzL2dlbmV0aWNz
PC9rZXl3b3JkPjxrZXl3b3JkPlBob3NwaG9yeWxhdGlvbjwva2V5d29yZD48a2V5d29yZD5Qcm90
ZWluIFByb2Nlc3NpbmcsIFBvc3QtVHJhbnNsYXRpb25hbDwva2V5d29yZD48a2V5d29yZD5Qcm90
ZWluIFN0cnVjdHVyZSwgVGVydGlhcnk8L2tleXdvcmQ+PGtleXdvcmQ+UHJvdGVpbiBTdWJ1bml0
czwva2V5d29yZD48a2V5d29yZD5SZWNlcHRvcnMsIFZpcnVzL3BoeXNpb2xvZ3k8L2tleXdvcmQ+
PGtleXdvcmQ+U2FyY29sZW1tYS9jaGVtaXN0cnkvdWx0cmFzdHJ1Y3R1cmU8L2tleXdvcmQ+PGtl
eXdvcmQ+U2lnbmFsIFRyYW5zZHVjdGlvbjwva2V5d29yZD48a2V5d29yZD5WZXJ0ZWJyYXRlcy9n
ZW5ldGljcy9tZXRhYm9saXNtPC9rZXl3b3JkPjwva2V5d29yZHM+PGRhdGVzPjx5ZWFyPjIwMDk8
L3llYXI+PHB1Yi1kYXRlcz48ZGF0ZT5NYXk8L2RhdGU+PC9wdWItZGF0ZXM+PC9kYXRlcz48aXNi
bj4wOTQ1LTA1M3g8L2lzYm4+PGFjY2Vzc2lvbi1udW0+MTkzMDM0Mzk8L2FjY2Vzc2lvbi1udW0+
PHVybHM+PC91cmxzPjxlbGVjdHJvbmljLXJlc291cmNlLW51bT4xMC4xMDE2L2oubWF0YmlvLjIw
MDkuMDMuMDAzPC9lbGVjdHJvbmljLXJlc291cmNlLW51bT48cmVtb3RlLWRhdGFiYXNlLXByb3Zp
ZGVyPk5MTTwvcmVtb3RlLWRhdGFiYXNlLXByb3ZpZGVyPjxsYW5ndWFnZT5lbmc8L2xhbmd1YWdl
PjwvcmVjb3JkPjwvQ2l0ZT48L0VuZE5vdGU+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PEVuZE5vdGU+PENpdGU+PEF1dGhvcj5Cb3p6aTwvQXV0aG9yPjxZZWFyPjIwMDk8L1llYXI+PFJl
Y051bT4yODwvUmVjTnVtPjxEaXNwbGF5VGV4dD4oQm96emkgZXQgYWwuLCAyMDA5KTwvRGlzcGxh
eVRleHQ+PHJlY29yZD48cmVjLW51bWJlcj4yODwvcmVjLW51bWJlcj48Zm9yZWlnbi1rZXlzPjxr
ZXkgYXBwPSJFTiIgZGItaWQ9ImZkNWE5c2ZlODUwZndkZXR0ZGp2MmR4eXBlMjl6cndkZTVhdyIg
dGltZXN0YW1wPSIxNDg5NTY2NTkwIj4yODwva2V5PjwvZm9yZWlnbi1rZXlzPjxyZWYtdHlwZSBu
YW1lPSJKb3VybmFsIEFydGljbGUiPjE3PC9yZWYtdHlwZT48Y29udHJpYnV0b3JzPjxhdXRob3Jz
PjxhdXRob3I+Qm96emksIE0uPC9hdXRob3I+PGF1dGhvcj5Nb3JsYWNjaGksIFMuPC9hdXRob3I+
PGF1dGhvcj5CaWdvdHRpLCBNLiBHLjwvYXV0aG9yPjxhdXRob3I+U2NpYW5kcmEsIEYuPC9hdXRo
b3I+PGF1dGhvcj5CcmFuY2FjY2lvLCBBLjwvYXV0aG9yPjwvYXV0aG9ycz48L2NvbnRyaWJ1dG9y
cz48YXV0aC1hZGRyZXNzPklzdGl0dXRvIGRpIEJpb2NoaW1pY2EgZSBCaW9jaGltaWNhIENsaW5p
Y2EsIFVuaXZlcnNpdGEgQ2F0dG9saWNhIGRlbCBTYWNybyBDdW9yZSwgTGFyZ28gRi4gVml0byAx
LCBSb21lLCBJdGFseS48L2F1dGgtYWRkcmVzcz48dGl0bGVzPjx0aXRsZT5GdW5jdGlvbmFsIGRp
dmVyc2l0eSBvZiBkeXN0cm9nbHljYW48L3RpdGxlPjxzZWNvbmRhcnktdGl0bGU+TWF0cml4IEJp
b2w8L3NlY29uZGFyeS10aXRsZT48YWx0LXRpdGxlPk1hdHJpeCBiaW9sb2d5IDogam91cm5hbCBv
ZiB0aGUgSW50ZXJuYXRpb25hbCBTb2NpZXR5IGZvciBNYXRyaXggQmlvbG9neTwvYWx0LXRpdGxl
PjwvdGl0bGVzPjxwZXJpb2RpY2FsPjxmdWxsLXRpdGxlPk1hdHJpeCBCaW9sPC9mdWxsLXRpdGxl
PjxhYmJyLTE+TWF0cml4IGJpb2xvZ3kgOiBqb3VybmFsIG9mIHRoZSBJbnRlcm5hdGlvbmFsIFNv
Y2lldHkgZm9yIE1hdHJpeCBCaW9sb2d5PC9hYmJyLTE+PC9wZXJpb2RpY2FsPjxhbHQtcGVyaW9k
aWNhbD48ZnVsbC10aXRsZT5NYXRyaXggQmlvbDwvZnVsbC10aXRsZT48YWJici0xPk1hdHJpeCBi
aW9sb2d5IDogam91cm5hbCBvZiB0aGUgSW50ZXJuYXRpb25hbCBTb2NpZXR5IGZvciBNYXRyaXgg
QmlvbG9neTwvYWJici0xPjwvYWx0LXBlcmlvZGljYWw+PHBhZ2VzPjE3OS04NzwvcGFnZXM+PHZv
bHVtZT4yODwvdm9sdW1lPjxudW1iZXI+NDwvbnVtYmVyPjxlZGl0aW9uPjIwMDkvMDMvMjQ8L2Vk
aXRpb24+PGtleXdvcmRzPjxrZXl3b3JkPkFuaW1hbHM8L2tleXdvcmQ+PGtleXdvcmQ+QmFzZW1l
bnQgTWVtYnJhbmUvY2hlbWlzdHJ5L3VsdHJhc3RydWN0dXJlPC9rZXl3b3JkPjxrZXl3b3JkPkJp
b21hcmtlcnM8L2tleXdvcmQ+PGtleXdvcmQ+Q2VsbCBOdWNsZXVzL21ldGFib2xpc208L2tleXdv
cmQ+PGtleXdvcmQ+RHlzdHJvZ2x5Y2Fucy9jaGVtaXN0cnkvZGVmaWNpZW5jeS9nZW5ldGljcy8q
cGh5c2lvbG9neTwva2V5d29yZD48a2V5d29yZD5EeXN0cm9waGluLUFzc29jaWF0ZWQgUHJvdGVp
biBDb21wbGV4L2NoZW1pc3RyeTwva2V5d29yZD48a2V5d29yZD5FbWJyeW9uaWMgRGV2ZWxvcG1l
bnQ8L2tleXdvcmQ+PGtleXdvcmQ+RXZvbHV0aW9uLCBNb2xlY3VsYXI8L2tleXdvcmQ+PGtleXdv
cmQ+SHVtYW5zPC9rZXl3b3JkPjxrZXl3b3JkPk1pY2U8L2tleXdvcmQ+PGtleXdvcmQ+TW9ycGhv
Z2VuZXNpczwva2V5d29yZD48a2V5d29yZD5OZXVyb211c2N1bGFyIERpc2Vhc2VzL2dlbmV0aWNz
PC9rZXl3b3JkPjxrZXl3b3JkPlBob3NwaG9yeWxhdGlvbjwva2V5d29yZD48a2V5d29yZD5Qcm90
ZWluIFByb2Nlc3NpbmcsIFBvc3QtVHJhbnNsYXRpb25hbDwva2V5d29yZD48a2V5d29yZD5Qcm90
ZWluIFN0cnVjdHVyZSwgVGVydGlhcnk8L2tleXdvcmQ+PGtleXdvcmQ+UHJvdGVpbiBTdWJ1bml0
czwva2V5d29yZD48a2V5d29yZD5SZWNlcHRvcnMsIFZpcnVzL3BoeXNpb2xvZ3k8L2tleXdvcmQ+
PGtleXdvcmQ+U2FyY29sZW1tYS9jaGVtaXN0cnkvdWx0cmFzdHJ1Y3R1cmU8L2tleXdvcmQ+PGtl
eXdvcmQ+U2lnbmFsIFRyYW5zZHVjdGlvbjwva2V5d29yZD48a2V5d29yZD5WZXJ0ZWJyYXRlcy9n
ZW5ldGljcy9tZXRhYm9saXNtPC9rZXl3b3JkPjwva2V5d29yZHM+PGRhdGVzPjx5ZWFyPjIwMDk8
L3llYXI+PHB1Yi1kYXRlcz48ZGF0ZT5NYXk8L2RhdGU+PC9wdWItZGF0ZXM+PC9kYXRlcz48aXNi
bj4wOTQ1LTA1M3g8L2lzYm4+PGFjY2Vzc2lvbi1udW0+MTkzMDM0Mzk8L2FjY2Vzc2lvbi1udW0+
PHVybHM+PC91cmxzPjxlbGVjdHJvbmljLXJlc291cmNlLW51bT4xMC4xMDE2L2oubWF0YmlvLjIw
MDkuMDMuMDAzPC9lbGVjdHJvbmljLXJlc291cmNlLW51bT48cmVtb3RlLWRhdGFiYXNlLXByb3Zp
ZGVyPk5MTTwvcmVtb3RlLWRhdGFiYXNlLXByb3ZpZGVyPjxsYW5ndWFnZT5lbmc8L2xhbmd1YWdl
PjwvcmVjb3JkPjwvQ2l0ZT48L0VuZE5vdGU+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6D2E35" w:rsidRPr="00C97EA9">
        <w:rPr>
          <w:lang w:val="en-US"/>
        </w:rPr>
      </w:r>
      <w:r w:rsidR="006D2E35" w:rsidRPr="00C97EA9">
        <w:rPr>
          <w:lang w:val="en-US"/>
        </w:rPr>
        <w:fldChar w:fldCharType="separate"/>
      </w:r>
      <w:r w:rsidR="00CF6CBA" w:rsidRPr="00C97EA9">
        <w:rPr>
          <w:noProof/>
          <w:lang w:val="en-US"/>
        </w:rPr>
        <w:t>(</w:t>
      </w:r>
      <w:hyperlink w:anchor="_ENREF_7" w:tooltip="Bozzi, 2009 #28" w:history="1">
        <w:r w:rsidR="00DA74B9" w:rsidRPr="00C97EA9">
          <w:rPr>
            <w:noProof/>
            <w:lang w:val="en-US"/>
          </w:rPr>
          <w:t>Bozzi et al., 2009</w:t>
        </w:r>
      </w:hyperlink>
      <w:r w:rsidR="00CF6CBA" w:rsidRPr="00C97EA9">
        <w:rPr>
          <w:noProof/>
          <w:lang w:val="en-US"/>
        </w:rPr>
        <w:t>)</w:t>
      </w:r>
      <w:r w:rsidR="006D2E35" w:rsidRPr="00C97EA9">
        <w:rPr>
          <w:lang w:val="en-US"/>
        </w:rPr>
        <w:fldChar w:fldCharType="end"/>
      </w:r>
      <w:r w:rsidR="0082638D" w:rsidRPr="00C97EA9">
        <w:rPr>
          <w:lang w:val="en-US"/>
        </w:rPr>
        <w:t xml:space="preserve">. In the </w:t>
      </w:r>
      <w:r w:rsidR="00907D74" w:rsidRPr="00C97EA9">
        <w:rPr>
          <w:lang w:val="en-US"/>
        </w:rPr>
        <w:t>PHC</w:t>
      </w:r>
      <w:r w:rsidR="0082638D" w:rsidRPr="00C97EA9">
        <w:rPr>
          <w:lang w:val="en-US"/>
        </w:rPr>
        <w:t xml:space="preserve"> the expression rate of dystroglycan 1</w:t>
      </w:r>
      <w:r w:rsidR="00F02866" w:rsidRPr="00C97EA9">
        <w:rPr>
          <w:lang w:val="en-US"/>
        </w:rPr>
        <w:t xml:space="preserve"> (DAG1)</w:t>
      </w:r>
      <w:r w:rsidR="0082638D" w:rsidRPr="00C97EA9">
        <w:rPr>
          <w:lang w:val="en-US"/>
        </w:rPr>
        <w:t xml:space="preserve"> proved to be increased following epilepsy manifestation. </w:t>
      </w:r>
      <w:r w:rsidR="00CE7D75" w:rsidRPr="00C97EA9">
        <w:rPr>
          <w:lang w:val="en-US"/>
        </w:rPr>
        <w:t xml:space="preserve">An early and persistent induction of annexin </w:t>
      </w:r>
      <w:r w:rsidR="006D2E35" w:rsidRPr="00C97EA9">
        <w:rPr>
          <w:lang w:val="en-US"/>
        </w:rPr>
        <w:t>A</w:t>
      </w:r>
      <w:r w:rsidR="00CE7D75" w:rsidRPr="00C97EA9">
        <w:rPr>
          <w:lang w:val="en-US"/>
        </w:rPr>
        <w:t xml:space="preserve">2 </w:t>
      </w:r>
      <w:r w:rsidR="00CE7D75" w:rsidRPr="00C97EA9">
        <w:rPr>
          <w:lang w:val="en-US"/>
        </w:rPr>
        <w:lastRenderedPageBreak/>
        <w:t>(ANXA2), which represents a receptor for tenascin C splice variants</w:t>
      </w:r>
      <w:r w:rsidR="00930478" w:rsidRPr="00C97EA9">
        <w:rPr>
          <w:lang w:val="en-US"/>
        </w:rPr>
        <w:t xml:space="preserve"> </w:t>
      </w:r>
      <w:r w:rsidR="00930478" w:rsidRPr="00C97EA9">
        <w:rPr>
          <w:lang w:val="en-US"/>
        </w:rPr>
        <w:fldChar w:fldCharType="begin">
          <w:fldData xml:space="preserve">PEVuZE5vdGU+PENpdGU+PEF1dGhvcj5DaHVuZzwvQXV0aG9yPjxZZWFyPjE5OTQ8L1llYXI+PFJl
Y051bT4yOTwvUmVjTnVtPjxEaXNwbGF5VGV4dD4oQ2h1bmcgYW5kIEVyaWNrc29uLCAxOTk0KTwv
RGlzcGxheVRleHQ+PHJlY29yZD48cmVjLW51bWJlcj4yOTwvcmVjLW51bWJlcj48Zm9yZWlnbi1r
ZXlzPjxrZXkgYXBwPSJFTiIgZGItaWQ9ImZkNWE5c2ZlODUwZndkZXR0ZGp2MmR4eXBlMjl6cndk
ZTVhdyIgdGltZXN0YW1wPSIxNDg5NTY4NDIzIj4yOTwva2V5PjwvZm9yZWlnbi1rZXlzPjxyZWYt
dHlwZSBuYW1lPSJKb3VybmFsIEFydGljbGUiPjE3PC9yZWYtdHlwZT48Y29udHJpYnV0b3JzPjxh
dXRob3JzPjxhdXRob3I+Q2h1bmcsIEMuIFkuPC9hdXRob3I+PGF1dGhvcj5Fcmlja3NvbiwgSC4g
UC48L2F1dGhvcj48L2F1dGhvcnM+PC9jb250cmlidXRvcnM+PGF1dGgtYWRkcmVzcz5EZXBhcnRt
ZW50IG9mIENlbGwgQmlvbG9neSwgRHVrZSBVbml2ZXJzaXR5IE1lZGljYWwgQ2VudGVyLCBEdXJo
YW0sIE5vcnRoIENhcm9saW5hIDI3NzEwLjwvYXV0aC1hZGRyZXNzPjx0aXRsZXM+PHRpdGxlPkNl
bGwgc3VyZmFjZSBhbm5leGluIElJIGlzIGEgaGlnaCBhZmZpbml0eSByZWNlcHRvciBmb3IgdGhl
IGFsdGVybmF0aXZlbHkgc3BsaWNlZCBzZWdtZW50IG9mIHRlbmFzY2luLUM8L3RpdGxlPjxzZWNv
bmRhcnktdGl0bGU+SiBDZWxsIEJpb2w8L3NlY29uZGFyeS10aXRsZT48YWx0LXRpdGxlPlRoZSBK
b3VybmFsIG9mIGNlbGwgYmlvbG9neTwvYWx0LXRpdGxlPjwvdGl0bGVzPjxwZXJpb2RpY2FsPjxm
dWxsLXRpdGxlPkogQ2VsbCBCaW9sPC9mdWxsLXRpdGxlPjxhYmJyLTE+VGhlIEpvdXJuYWwgb2Yg
Y2VsbCBiaW9sb2d5PC9hYmJyLTE+PC9wZXJpb2RpY2FsPjxhbHQtcGVyaW9kaWNhbD48ZnVsbC10
aXRsZT5KIENlbGwgQmlvbDwvZnVsbC10aXRsZT48YWJici0xPlRoZSBKb3VybmFsIG9mIGNlbGwg
YmlvbG9neTwvYWJici0xPjwvYWx0LXBlcmlvZGljYWw+PHBhZ2VzPjUzOS00ODwvcGFnZXM+PHZv
bHVtZT4xMjY8L3ZvbHVtZT48bnVtYmVyPjI8L251bWJlcj48ZWRpdGlvbj4xOTk0LzA3LzAxPC9l
ZGl0aW9uPjxrZXl3b3Jkcz48a2V5d29yZD4qQWx0ZXJuYXRpdmUgU3BsaWNpbmc8L2tleXdvcmQ+
PGtleXdvcmQ+QW1pbm8gQWNpZCBTZXF1ZW5jZTwva2V5d29yZD48a2V5d29yZD5BbmltYWxzPC9r
ZXl3b3JkPjxrZXl3b3JkPkFubmV4aW4gQTIvY2hlbWlzdHJ5L2lzb2xhdGlvbiAmYW1wOyBwdXJp
ZmljYXRpb24vKm1ldGFib2xpc208L2tleXdvcmQ+PGtleXdvcmQ+QmluZGluZyBTaXRlczwva2V5
d29yZD48a2V5d29yZD5DYXR0bGU8L2tleXdvcmQ+PGtleXdvcmQ+Q2VsbCBBZGhlc2lvbiBNb2xl
Y3VsZXMsIE5ldXJvbmFsL2dlbmV0aWNzLyptZXRhYm9saXNtPC9rZXl3b3JkPjxrZXl3b3JkPkNl
bGxzLCBDdWx0dXJlZDwva2V5d29yZD48a2V5d29yZD5FbmRvdGhlbGl1bS9jeXRvbG9neTwva2V5
d29yZD48a2V5d29yZD5FeHRyYWNlbGx1bGFyIE1hdHJpeCBQcm90ZWlucy9nZW5ldGljcy8qbWV0
YWJvbGlzbTwva2V5d29yZD48a2V5d29yZD5HbGlvbWE8L2tleXdvcmQ+PGtleXdvcmQ+SHVtYW5z
PC9rZXl3b3JkPjxrZXl3b3JkPktpbmV0aWNzPC9rZXl3b3JkPjxrZXl3b3JkPkx1bmcvY2hlbWlz
dHJ5PC9rZXl3b3JkPjxrZXl3b3JkPk1vbGVjdWxhciBTZXF1ZW5jZSBEYXRhPC9rZXl3b3JkPjxr
ZXl3b3JkPk5lcnZlIFRpc3N1ZSBQcm90ZWlucy9nZW5ldGljcy8qbWV0YWJvbGlzbTwva2V5d29y
ZD48a2V5d29yZD5SYWRpb2xpZ2FuZCBBc3NheTwva2V5d29yZD48a2V5d29yZD5SZWNlcHRvcnMs
IENlbGwgU3VyZmFjZS9jaGVtaXN0cnkvaXNvbGF0aW9uICZhbXA7IHB1cmlmaWNhdGlvbi8qbWV0
YWJvbGlzbTwva2V5d29yZD48a2V5d29yZD5SZWNvbWJpbmFudCBQcm90ZWlucy9tZXRhYm9saXNt
PC9rZXl3b3JkPjxrZXl3b3JkPlNlcXVlbmNlIEFuYWx5c2lzPC9rZXl3b3JkPjxrZXl3b3JkPlRl
bmFzY2luPC9rZXl3b3JkPjxrZXl3b3JkPlR1bW9yIENlbGxzLCBDdWx0dXJlZDwva2V5d29yZD48
L2tleXdvcmRzPjxkYXRlcz48eWVhcj4xOTk0PC95ZWFyPjxwdWItZGF0ZXM+PGRhdGU+SnVsPC9k
YXRlPjwvcHViLWRhdGVzPjwvZGF0ZXM+PGlzYm4+MDAyMS05NTI1IChQcmludCkmI3hEOzAwMjEt
OTUyNTwvaXNibj48YWNjZXNzaW9uLW51bT43NTE4NDY5PC9hY2Nlc3Npb24tbnVtPjx1cmxzPjwv
dXJscz48Y3VzdG9tMj5QTUMyMjAwMDM5PC9jdXN0b20yPjxyZW1vdGUtZGF0YWJhc2UtcHJvdmlk
ZXI+TkxNPC9yZW1vdGUtZGF0YWJhc2UtcHJvdmlkZXI+PGxhbmd1YWdlPmVuZzwvbGFuZ3VhZ2U+
PC9yZWNvcmQ+PC9DaXRlPjwvRW5kTm90ZT4A
</w:fldData>
        </w:fldChar>
      </w:r>
      <w:r w:rsidR="00CF6CBA" w:rsidRPr="00C97EA9">
        <w:rPr>
          <w:lang w:val="en-US"/>
        </w:rPr>
        <w:instrText xml:space="preserve"> ADDIN EN.CITE </w:instrText>
      </w:r>
      <w:r w:rsidR="00CF6CBA" w:rsidRPr="00C97EA9">
        <w:rPr>
          <w:lang w:val="en-US"/>
        </w:rPr>
        <w:fldChar w:fldCharType="begin">
          <w:fldData xml:space="preserve">PEVuZE5vdGU+PENpdGU+PEF1dGhvcj5DaHVuZzwvQXV0aG9yPjxZZWFyPjE5OTQ8L1llYXI+PFJl
Y051bT4yOTwvUmVjTnVtPjxEaXNwbGF5VGV4dD4oQ2h1bmcgYW5kIEVyaWNrc29uLCAxOTk0KTwv
RGlzcGxheVRleHQ+PHJlY29yZD48cmVjLW51bWJlcj4yOTwvcmVjLW51bWJlcj48Zm9yZWlnbi1r
ZXlzPjxrZXkgYXBwPSJFTiIgZGItaWQ9ImZkNWE5c2ZlODUwZndkZXR0ZGp2MmR4eXBlMjl6cndk
ZTVhdyIgdGltZXN0YW1wPSIxNDg5NTY4NDIzIj4yOTwva2V5PjwvZm9yZWlnbi1rZXlzPjxyZWYt
dHlwZSBuYW1lPSJKb3VybmFsIEFydGljbGUiPjE3PC9yZWYtdHlwZT48Y29udHJpYnV0b3JzPjxh
dXRob3JzPjxhdXRob3I+Q2h1bmcsIEMuIFkuPC9hdXRob3I+PGF1dGhvcj5Fcmlja3NvbiwgSC4g
UC48L2F1dGhvcj48L2F1dGhvcnM+PC9jb250cmlidXRvcnM+PGF1dGgtYWRkcmVzcz5EZXBhcnRt
ZW50IG9mIENlbGwgQmlvbG9neSwgRHVrZSBVbml2ZXJzaXR5IE1lZGljYWwgQ2VudGVyLCBEdXJo
YW0sIE5vcnRoIENhcm9saW5hIDI3NzEwLjwvYXV0aC1hZGRyZXNzPjx0aXRsZXM+PHRpdGxlPkNl
bGwgc3VyZmFjZSBhbm5leGluIElJIGlzIGEgaGlnaCBhZmZpbml0eSByZWNlcHRvciBmb3IgdGhl
IGFsdGVybmF0aXZlbHkgc3BsaWNlZCBzZWdtZW50IG9mIHRlbmFzY2luLUM8L3RpdGxlPjxzZWNv
bmRhcnktdGl0bGU+SiBDZWxsIEJpb2w8L3NlY29uZGFyeS10aXRsZT48YWx0LXRpdGxlPlRoZSBK
b3VybmFsIG9mIGNlbGwgYmlvbG9neTwvYWx0LXRpdGxlPjwvdGl0bGVzPjxwZXJpb2RpY2FsPjxm
dWxsLXRpdGxlPkogQ2VsbCBCaW9sPC9mdWxsLXRpdGxlPjxhYmJyLTE+VGhlIEpvdXJuYWwgb2Yg
Y2VsbCBiaW9sb2d5PC9hYmJyLTE+PC9wZXJpb2RpY2FsPjxhbHQtcGVyaW9kaWNhbD48ZnVsbC10
aXRsZT5KIENlbGwgQmlvbDwvZnVsbC10aXRsZT48YWJici0xPlRoZSBKb3VybmFsIG9mIGNlbGwg
YmlvbG9neTwvYWJici0xPjwvYWx0LXBlcmlvZGljYWw+PHBhZ2VzPjUzOS00ODwvcGFnZXM+PHZv
bHVtZT4xMjY8L3ZvbHVtZT48bnVtYmVyPjI8L251bWJlcj48ZWRpdGlvbj4xOTk0LzA3LzAxPC9l
ZGl0aW9uPjxrZXl3b3Jkcz48a2V5d29yZD4qQWx0ZXJuYXRpdmUgU3BsaWNpbmc8L2tleXdvcmQ+
PGtleXdvcmQ+QW1pbm8gQWNpZCBTZXF1ZW5jZTwva2V5d29yZD48a2V5d29yZD5BbmltYWxzPC9r
ZXl3b3JkPjxrZXl3b3JkPkFubmV4aW4gQTIvY2hlbWlzdHJ5L2lzb2xhdGlvbiAmYW1wOyBwdXJp
ZmljYXRpb24vKm1ldGFib2xpc208L2tleXdvcmQ+PGtleXdvcmQ+QmluZGluZyBTaXRlczwva2V5
d29yZD48a2V5d29yZD5DYXR0bGU8L2tleXdvcmQ+PGtleXdvcmQ+Q2VsbCBBZGhlc2lvbiBNb2xl
Y3VsZXMsIE5ldXJvbmFsL2dlbmV0aWNzLyptZXRhYm9saXNtPC9rZXl3b3JkPjxrZXl3b3JkPkNl
bGxzLCBDdWx0dXJlZDwva2V5d29yZD48a2V5d29yZD5FbmRvdGhlbGl1bS9jeXRvbG9neTwva2V5
d29yZD48a2V5d29yZD5FeHRyYWNlbGx1bGFyIE1hdHJpeCBQcm90ZWlucy9nZW5ldGljcy8qbWV0
YWJvbGlzbTwva2V5d29yZD48a2V5d29yZD5HbGlvbWE8L2tleXdvcmQ+PGtleXdvcmQ+SHVtYW5z
PC9rZXl3b3JkPjxrZXl3b3JkPktpbmV0aWNzPC9rZXl3b3JkPjxrZXl3b3JkPkx1bmcvY2hlbWlz
dHJ5PC9rZXl3b3JkPjxrZXl3b3JkPk1vbGVjdWxhciBTZXF1ZW5jZSBEYXRhPC9rZXl3b3JkPjxr
ZXl3b3JkPk5lcnZlIFRpc3N1ZSBQcm90ZWlucy9nZW5ldGljcy8qbWV0YWJvbGlzbTwva2V5d29y
ZD48a2V5d29yZD5SYWRpb2xpZ2FuZCBBc3NheTwva2V5d29yZD48a2V5d29yZD5SZWNlcHRvcnMs
IENlbGwgU3VyZmFjZS9jaGVtaXN0cnkvaXNvbGF0aW9uICZhbXA7IHB1cmlmaWNhdGlvbi8qbWV0
YWJvbGlzbTwva2V5d29yZD48a2V5d29yZD5SZWNvbWJpbmFudCBQcm90ZWlucy9tZXRhYm9saXNt
PC9rZXl3b3JkPjxrZXl3b3JkPlNlcXVlbmNlIEFuYWx5c2lzPC9rZXl3b3JkPjxrZXl3b3JkPlRl
bmFzY2luPC9rZXl3b3JkPjxrZXl3b3JkPlR1bW9yIENlbGxzLCBDdWx0dXJlZDwva2V5d29yZD48
L2tleXdvcmRzPjxkYXRlcz48eWVhcj4xOTk0PC95ZWFyPjxwdWItZGF0ZXM+PGRhdGU+SnVsPC9k
YXRlPjwvcHViLWRhdGVzPjwvZGF0ZXM+PGlzYm4+MDAyMS05NTI1IChQcmludCkmI3hEOzAwMjEt
OTUyNTwvaXNibj48YWNjZXNzaW9uLW51bT43NTE4NDY5PC9hY2Nlc3Npb24tbnVtPjx1cmxzPjwv
dXJscz48Y3VzdG9tMj5QTUMyMjAwMDM5PC9jdXN0b20yPjxyZW1vdGUtZGF0YWJhc2UtcHJvdmlk
ZXI+TkxNPC9yZW1vdGUtZGF0YWJhc2UtcHJvdmlkZXI+PGxhbmd1YWdlPmVuZzwvbGFuZ3VhZ2U+
PC9yZWNvcmQ+PC9DaXRlPjwvRW5kTm90ZT4A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930478" w:rsidRPr="00C97EA9">
        <w:rPr>
          <w:lang w:val="en-US"/>
        </w:rPr>
      </w:r>
      <w:r w:rsidR="00930478" w:rsidRPr="00C97EA9">
        <w:rPr>
          <w:lang w:val="en-US"/>
        </w:rPr>
        <w:fldChar w:fldCharType="separate"/>
      </w:r>
      <w:r w:rsidR="00CF6CBA" w:rsidRPr="00C97EA9">
        <w:rPr>
          <w:noProof/>
          <w:lang w:val="en-US"/>
        </w:rPr>
        <w:t>(</w:t>
      </w:r>
      <w:hyperlink w:anchor="_ENREF_11" w:tooltip="Chung, 1994 #29" w:history="1">
        <w:r w:rsidR="00DA74B9" w:rsidRPr="00C97EA9">
          <w:rPr>
            <w:noProof/>
            <w:lang w:val="en-US"/>
          </w:rPr>
          <w:t>Chung and Erickson, 1994</w:t>
        </w:r>
      </w:hyperlink>
      <w:r w:rsidR="00CF6CBA" w:rsidRPr="00C97EA9">
        <w:rPr>
          <w:noProof/>
          <w:lang w:val="en-US"/>
        </w:rPr>
        <w:t>)</w:t>
      </w:r>
      <w:r w:rsidR="00930478" w:rsidRPr="00C97EA9">
        <w:rPr>
          <w:lang w:val="en-US"/>
        </w:rPr>
        <w:fldChar w:fldCharType="end"/>
      </w:r>
      <w:r w:rsidR="00CE7D75" w:rsidRPr="00C97EA9">
        <w:rPr>
          <w:lang w:val="en-US"/>
        </w:rPr>
        <w:t xml:space="preserve">, was evident in the </w:t>
      </w:r>
      <w:r w:rsidR="00907D74" w:rsidRPr="00C97EA9">
        <w:rPr>
          <w:lang w:val="en-US"/>
        </w:rPr>
        <w:t>PHC</w:t>
      </w:r>
      <w:r w:rsidR="00CE7D75" w:rsidRPr="00C97EA9">
        <w:rPr>
          <w:lang w:val="en-US"/>
        </w:rPr>
        <w:t xml:space="preserve"> and the </w:t>
      </w:r>
      <w:r w:rsidR="00907D74" w:rsidRPr="00C97EA9">
        <w:rPr>
          <w:lang w:val="en-US"/>
        </w:rPr>
        <w:t>HC</w:t>
      </w:r>
      <w:r w:rsidR="00CE7D75" w:rsidRPr="00C97EA9">
        <w:rPr>
          <w:lang w:val="en-US"/>
        </w:rPr>
        <w:t xml:space="preserve">. </w:t>
      </w:r>
    </w:p>
    <w:p w14:paraId="7721A7A0" w14:textId="27BD78E3" w:rsidR="0082638D" w:rsidRPr="00C97EA9" w:rsidRDefault="00CE7D75" w:rsidP="00291F56">
      <w:pPr>
        <w:spacing w:line="480" w:lineRule="auto"/>
        <w:jc w:val="both"/>
        <w:rPr>
          <w:lang w:val="en-US"/>
        </w:rPr>
      </w:pPr>
      <w:r w:rsidRPr="00C97EA9">
        <w:rPr>
          <w:lang w:val="en-US"/>
        </w:rPr>
        <w:t>Moreover, TGM2, which contributes to the interaction between astrocytes and fibrone</w:t>
      </w:r>
      <w:r w:rsidR="00930478" w:rsidRPr="00C97EA9">
        <w:rPr>
          <w:lang w:val="en-US"/>
        </w:rPr>
        <w:t xml:space="preserve">ctin </w:t>
      </w:r>
      <w:r w:rsidR="00930478" w:rsidRPr="00C97EA9">
        <w:rPr>
          <w:lang w:val="en-US"/>
        </w:rPr>
        <w:fldChar w:fldCharType="begin">
          <w:fldData xml:space="preserve">PEVuZE5vdGU+PENpdGU+PEF1dGhvcj52YW4gU3RyaWVuPC9BdXRob3I+PFllYXI+MjAxMTwvWWVh
cj48UmVjTnVtPjMwPC9SZWNOdW0+PERpc3BsYXlUZXh0Pih2YW4gU3RyaWVuIGV0IGFsLiwgMjAx
MSk8L0Rpc3BsYXlUZXh0PjxyZWNvcmQ+PHJlYy1udW1iZXI+MzA8L3JlYy1udW1iZXI+PGZvcmVp
Z24ta2V5cz48a2V5IGFwcD0iRU4iIGRiLWlkPSJmZDVhOXNmZTg1MGZ3ZGV0dGRqdjJkeHlwZTI5
enJ3ZGU1YXciIHRpbWVzdGFtcD0iMTQ4OTU2ODY2NiI+MzA8L2tleT48L2ZvcmVpZ24ta2V5cz48
cmVmLXR5cGUgbmFtZT0iSm91cm5hbCBBcnRpY2xlIj4xNzwvcmVmLXR5cGU+PGNvbnRyaWJ1dG9y
cz48YXV0aG9ycz48YXV0aG9yPnZhbiBTdHJpZW4sIE0uIEUuPC9hdXRob3I+PGF1dGhvcj5CcmV2
ZSwgSi4gSi48L2F1dGhvcj48YXV0aG9yPkZyYXRhbnRvbmksIFMuPC9hdXRob3I+PGF1dGhvcj5T
Y2hyZXVycywgTS4gVy48L2F1dGhvcj48YXV0aG9yPkJvbCwgSi4gRy48L2F1dGhvcj48YXV0aG9y
PkpvbmdlbmVsZW4sIEMuIEEuPC9hdXRob3I+PGF1dGhvcj5EcnVrYXJjaCwgQi48L2F1dGhvcj48
YXV0aG9yPnZhbiBEYW0sIEEuIE0uPC9hdXRob3I+PC9hdXRob3JzPjwvY29udHJpYnV0b3JzPjxh
dXRoLWFkZHJlc3M+RGVwYXJ0bWVudCBvZiBBbmF0b215IGFuZCBOZXVyb3NjaWVuY2VzLCBWVSBV
bml2ZXJzaXR5IE1lZGljYWwgQ2VudGVyLCBOZXVyb3NjaWVuY2UgQ2FtcHVzIEFtc3RlcmRhbSwg
QW1zdGVyZGFtLCBUaGUgTmV0aGVybGFuZHMuPC9hdXRoLWFkZHJlc3M+PHRpdGxlcz48dGl0bGU+
QXN0cm9jeXRlLWRlcml2ZWQgdGlzc3VlIHRyYW5zZ2x1dGFtaW5hc2UgaW50ZXJhY3RzIHdpdGgg
Zmlicm9uZWN0aW46IGEgcm9sZSBpbiBhc3Ryb2N5dGUgYWRoZXNpb24gYW5kIG1pZ3JhdGlvbj88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MT5QbG9TIG9uZTwvYWJici0xPjwvYWx0LXBlcmlvZGljYWw+PHBhZ2VzPmUyNTAzNzwvcGFnZXM+
PHZvbHVtZT42PC92b2x1bWU+PG51bWJlcj45PC9udW1iZXI+PGVkaXRpb24+MjAxMS8wOS8yOTwv
ZWRpdGlvbj48a2V5d29yZHM+PGtleXdvcmQ+QW5pbWFsczwva2V5d29yZD48a2V5d29yZD5Bc3Ry
b2N5dGVzLyptZXRhYm9saXNtPC9rZXl3b3JkPjxrZXl3b3JkPkJsb3R0aW5nLCBXZXN0ZXJuPC9r
ZXl3b3JkPjxrZXl3b3JkPkNlbGwgQWRoZXNpb24vKnBoeXNpb2xvZ3k8L2tleXdvcmQ+PGtleXdv
cmQ+Q2VsbCBNZW1icmFuZS9tZXRhYm9saXNtPC9rZXl3b3JkPjxrZXl3b3JkPkNlbGwgTW92ZW1l
bnQvKnBoeXNpb2xvZ3k8L2tleXdvcmQ+PGtleXdvcmQ+Q2VsbCBQcm9saWZlcmF0aW9uPC9rZXl3
b3JkPjxrZXl3b3JkPkNlbGxzLCBDdWx0dXJlZDwva2V5d29yZD48a2V5d29yZD5Fbnp5bWUtTGlu
a2VkIEltbXVub3NvcmJlbnQgQXNzYXk8L2tleXdvcmQ+PGtleXdvcmQ+RXh0cmFjZWxsdWxhciBN
YXRyaXg8L2tleXdvcmQ+PGtleXdvcmQ+Rmlicm9uZWN0aW5zLyptZXRhYm9saXNtPC9rZXl3b3Jk
PjxrZXl3b3JkPkZsb3cgQ3l0b21ldHJ5PC9rZXl3b3JkPjxrZXl3b3JkPkZsdW9yZXNjZW50IEFu
dGlib2R5IFRlY2huaXF1ZTwva2V5d29yZD48a2V5d29yZD5HVFAtQmluZGluZyBQcm90ZWluczwv
a2V5d29yZD48a2V5d29yZD5JbW11bm9lbnp5bWUgVGVjaG5pcXVlczwva2V5d29yZD48a2V5d29y
ZD5JbW11bm9wcmVjaXBpdGF0aW9uPC9rZXl3b3JkPjxrZXl3b3JkPlJOQSwgTWVzc2VuZ2VyL2dl
bmV0aWNzPC9rZXl3b3JkPjxrZXl3b3JkPlJhdHM8L2tleXdvcmQ+PGtleXdvcmQ+UmV2ZXJzZSBU
cmFuc2NyaXB0YXNlIFBvbHltZXJhc2UgQ2hhaW4gUmVhY3Rpb248L2tleXdvcmQ+PGtleXdvcmQ+
VHJhbnNnbHV0YW1pbmFzZXMvZ2VuZXRpY3MvKm1ldGFib2xpc208L2tleXdvcmQ+PC9rZXl3b3Jk
cz48ZGF0ZXM+PHllYXI+MjAxMTwveWVhcj48L2RhdGVzPjxpc2JuPjE5MzItNjIwMzwvaXNibj48
YWNjZXNzaW9uLW51bT4yMTk0OTg0MzwvYWNjZXNzaW9uLW51bT48dXJscz48L3VybHM+PGN1c3Rv
bTI+UE1DMzE3NDk5MjwvY3VzdG9tMj48ZWxlY3Ryb25pYy1yZXNvdXJjZS1udW0+MTAuMTM3MS9q
b3VybmFsLnBvbmUuMDAyNTAzNzwvZWxlY3Ryb25pYy1yZXNvdXJjZS1udW0+PHJlbW90ZS1kYXRh
YmFzZS1wcm92aWRlcj5OTE08L3JlbW90ZS1kYXRhYmFzZS1wcm92aWRlcj48bGFuZ3VhZ2U+ZW5n
PC9sYW5ndWFnZT48L3JlY29yZD48L0NpdGU+PC9FbmROb3RlPgB=
</w:fldData>
        </w:fldChar>
      </w:r>
      <w:r w:rsidR="00CF6CBA" w:rsidRPr="00C97EA9">
        <w:rPr>
          <w:lang w:val="en-US"/>
        </w:rPr>
        <w:instrText xml:space="preserve"> ADDIN EN.CITE </w:instrText>
      </w:r>
      <w:r w:rsidR="00CF6CBA" w:rsidRPr="00C97EA9">
        <w:rPr>
          <w:lang w:val="en-US"/>
        </w:rPr>
        <w:fldChar w:fldCharType="begin">
          <w:fldData xml:space="preserve">PEVuZE5vdGU+PENpdGU+PEF1dGhvcj52YW4gU3RyaWVuPC9BdXRob3I+PFllYXI+MjAxMTwvWWVh
cj48UmVjTnVtPjMwPC9SZWNOdW0+PERpc3BsYXlUZXh0Pih2YW4gU3RyaWVuIGV0IGFsLiwgMjAx
MSk8L0Rpc3BsYXlUZXh0PjxyZWNvcmQ+PHJlYy1udW1iZXI+MzA8L3JlYy1udW1iZXI+PGZvcmVp
Z24ta2V5cz48a2V5IGFwcD0iRU4iIGRiLWlkPSJmZDVhOXNmZTg1MGZ3ZGV0dGRqdjJkeHlwZTI5
enJ3ZGU1YXciIHRpbWVzdGFtcD0iMTQ4OTU2ODY2NiI+MzA8L2tleT48L2ZvcmVpZ24ta2V5cz48
cmVmLXR5cGUgbmFtZT0iSm91cm5hbCBBcnRpY2xlIj4xNzwvcmVmLXR5cGU+PGNvbnRyaWJ1dG9y
cz48YXV0aG9ycz48YXV0aG9yPnZhbiBTdHJpZW4sIE0uIEUuPC9hdXRob3I+PGF1dGhvcj5CcmV2
ZSwgSi4gSi48L2F1dGhvcj48YXV0aG9yPkZyYXRhbnRvbmksIFMuPC9hdXRob3I+PGF1dGhvcj5T
Y2hyZXVycywgTS4gVy48L2F1dGhvcj48YXV0aG9yPkJvbCwgSi4gRy48L2F1dGhvcj48YXV0aG9y
PkpvbmdlbmVsZW4sIEMuIEEuPC9hdXRob3I+PGF1dGhvcj5EcnVrYXJjaCwgQi48L2F1dGhvcj48
YXV0aG9yPnZhbiBEYW0sIEEuIE0uPC9hdXRob3I+PC9hdXRob3JzPjwvY29udHJpYnV0b3JzPjxh
dXRoLWFkZHJlc3M+RGVwYXJ0bWVudCBvZiBBbmF0b215IGFuZCBOZXVyb3NjaWVuY2VzLCBWVSBV
bml2ZXJzaXR5IE1lZGljYWwgQ2VudGVyLCBOZXVyb3NjaWVuY2UgQ2FtcHVzIEFtc3RlcmRhbSwg
QW1zdGVyZGFtLCBUaGUgTmV0aGVybGFuZHMuPC9hdXRoLWFkZHJlc3M+PHRpdGxlcz48dGl0bGU+
QXN0cm9jeXRlLWRlcml2ZWQgdGlzc3VlIHRyYW5zZ2x1dGFtaW5hc2UgaW50ZXJhY3RzIHdpdGgg
Zmlicm9uZWN0aW46IGEgcm9sZSBpbiBhc3Ryb2N5dGUgYWRoZXNpb24gYW5kIG1pZ3JhdGlvbj88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MT5QbG9TIG9uZTwvYWJici0xPjwvYWx0LXBlcmlvZGljYWw+PHBhZ2VzPmUyNTAzNzwvcGFnZXM+
PHZvbHVtZT42PC92b2x1bWU+PG51bWJlcj45PC9udW1iZXI+PGVkaXRpb24+MjAxMS8wOS8yOTwv
ZWRpdGlvbj48a2V5d29yZHM+PGtleXdvcmQ+QW5pbWFsczwva2V5d29yZD48a2V5d29yZD5Bc3Ry
b2N5dGVzLyptZXRhYm9saXNtPC9rZXl3b3JkPjxrZXl3b3JkPkJsb3R0aW5nLCBXZXN0ZXJuPC9r
ZXl3b3JkPjxrZXl3b3JkPkNlbGwgQWRoZXNpb24vKnBoeXNpb2xvZ3k8L2tleXdvcmQ+PGtleXdv
cmQ+Q2VsbCBNZW1icmFuZS9tZXRhYm9saXNtPC9rZXl3b3JkPjxrZXl3b3JkPkNlbGwgTW92ZW1l
bnQvKnBoeXNpb2xvZ3k8L2tleXdvcmQ+PGtleXdvcmQ+Q2VsbCBQcm9saWZlcmF0aW9uPC9rZXl3
b3JkPjxrZXl3b3JkPkNlbGxzLCBDdWx0dXJlZDwva2V5d29yZD48a2V5d29yZD5Fbnp5bWUtTGlu
a2VkIEltbXVub3NvcmJlbnQgQXNzYXk8L2tleXdvcmQ+PGtleXdvcmQ+RXh0cmFjZWxsdWxhciBN
YXRyaXg8L2tleXdvcmQ+PGtleXdvcmQ+Rmlicm9uZWN0aW5zLyptZXRhYm9saXNtPC9rZXl3b3Jk
PjxrZXl3b3JkPkZsb3cgQ3l0b21ldHJ5PC9rZXl3b3JkPjxrZXl3b3JkPkZsdW9yZXNjZW50IEFu
dGlib2R5IFRlY2huaXF1ZTwva2V5d29yZD48a2V5d29yZD5HVFAtQmluZGluZyBQcm90ZWluczwv
a2V5d29yZD48a2V5d29yZD5JbW11bm9lbnp5bWUgVGVjaG5pcXVlczwva2V5d29yZD48a2V5d29y
ZD5JbW11bm9wcmVjaXBpdGF0aW9uPC9rZXl3b3JkPjxrZXl3b3JkPlJOQSwgTWVzc2VuZ2VyL2dl
bmV0aWNzPC9rZXl3b3JkPjxrZXl3b3JkPlJhdHM8L2tleXdvcmQ+PGtleXdvcmQ+UmV2ZXJzZSBU
cmFuc2NyaXB0YXNlIFBvbHltZXJhc2UgQ2hhaW4gUmVhY3Rpb248L2tleXdvcmQ+PGtleXdvcmQ+
VHJhbnNnbHV0YW1pbmFzZXMvZ2VuZXRpY3MvKm1ldGFib2xpc208L2tleXdvcmQ+PC9rZXl3b3Jk
cz48ZGF0ZXM+PHllYXI+MjAxMTwveWVhcj48L2RhdGVzPjxpc2JuPjE5MzItNjIwMzwvaXNibj48
YWNjZXNzaW9uLW51bT4yMTk0OTg0MzwvYWNjZXNzaW9uLW51bT48dXJscz48L3VybHM+PGN1c3Rv
bTI+UE1DMzE3NDk5MjwvY3VzdG9tMj48ZWxlY3Ryb25pYy1yZXNvdXJjZS1udW0+MTAuMTM3MS9q
b3VybmFsLnBvbmUuMDAyNTAzNzwvZWxlY3Ryb25pYy1yZXNvdXJjZS1udW0+PHJlbW90ZS1kYXRh
YmFzZS1wcm92aWRlcj5OTE08L3JlbW90ZS1kYXRhYmFzZS1wcm92aWRlcj48bGFuZ3VhZ2U+ZW5n
PC9sYW5ndWFnZT48L3JlY29yZD48L0NpdGU+PC9FbmROb3RlPgB=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930478" w:rsidRPr="00C97EA9">
        <w:rPr>
          <w:lang w:val="en-US"/>
        </w:rPr>
      </w:r>
      <w:r w:rsidR="00930478" w:rsidRPr="00C97EA9">
        <w:rPr>
          <w:lang w:val="en-US"/>
        </w:rPr>
        <w:fldChar w:fldCharType="separate"/>
      </w:r>
      <w:r w:rsidR="00CF6CBA" w:rsidRPr="00C97EA9">
        <w:rPr>
          <w:noProof/>
          <w:lang w:val="en-US"/>
        </w:rPr>
        <w:t>(</w:t>
      </w:r>
      <w:hyperlink w:anchor="_ENREF_71" w:tooltip="van Strien, 2011 #30" w:history="1">
        <w:r w:rsidR="00DA74B9" w:rsidRPr="00C97EA9">
          <w:rPr>
            <w:noProof/>
            <w:lang w:val="en-US"/>
          </w:rPr>
          <w:t>van Strien et al., 2011</w:t>
        </w:r>
      </w:hyperlink>
      <w:r w:rsidR="00CF6CBA" w:rsidRPr="00C97EA9">
        <w:rPr>
          <w:noProof/>
          <w:lang w:val="en-US"/>
        </w:rPr>
        <w:t>)</w:t>
      </w:r>
      <w:r w:rsidR="00930478" w:rsidRPr="00C97EA9">
        <w:rPr>
          <w:lang w:val="en-US"/>
        </w:rPr>
        <w:fldChar w:fldCharType="end"/>
      </w:r>
      <w:r w:rsidRPr="00C97EA9">
        <w:rPr>
          <w:lang w:val="en-US"/>
        </w:rPr>
        <w:t xml:space="preserve">, showed an induction in </w:t>
      </w:r>
      <w:r w:rsidR="00930478" w:rsidRPr="00C97EA9">
        <w:rPr>
          <w:lang w:val="en-US"/>
        </w:rPr>
        <w:t>both brain regions</w:t>
      </w:r>
      <w:r w:rsidRPr="00C97EA9">
        <w:rPr>
          <w:lang w:val="en-US"/>
        </w:rPr>
        <w:t xml:space="preserve"> two and ten days</w:t>
      </w:r>
      <w:r w:rsidR="00F02866" w:rsidRPr="00C97EA9">
        <w:rPr>
          <w:lang w:val="en-US"/>
        </w:rPr>
        <w:t xml:space="preserve"> following SE.</w:t>
      </w:r>
    </w:p>
    <w:p w14:paraId="05693F2C" w14:textId="1B365D80" w:rsidR="00150AEB" w:rsidRPr="00C97EA9" w:rsidRDefault="00CE7D75" w:rsidP="00291F56">
      <w:pPr>
        <w:spacing w:line="480" w:lineRule="auto"/>
        <w:jc w:val="both"/>
        <w:rPr>
          <w:lang w:val="en-US"/>
        </w:rPr>
      </w:pPr>
      <w:r w:rsidRPr="00C97EA9">
        <w:rPr>
          <w:lang w:val="en-US"/>
        </w:rPr>
        <w:t>In addition to ECM receptor molecules, proteins that regulate or contribute to ECM remodeling proved to be regulated during epileptogenesis. These proteins included low density lipoprotein receptor-relat</w:t>
      </w:r>
      <w:r w:rsidR="00D65E57" w:rsidRPr="00C97EA9">
        <w:rPr>
          <w:lang w:val="en-US"/>
        </w:rPr>
        <w:t>ed protein (LRP1) and NME/NM23 nucleoside diphosphate kinase 1</w:t>
      </w:r>
      <w:r w:rsidRPr="00C97EA9">
        <w:rPr>
          <w:lang w:val="en-US"/>
        </w:rPr>
        <w:t xml:space="preserve"> (NME1)</w:t>
      </w:r>
      <w:r w:rsidR="00A466B7" w:rsidRPr="00C97EA9">
        <w:rPr>
          <w:lang w:val="en-US"/>
        </w:rPr>
        <w:t xml:space="preserve">. </w:t>
      </w:r>
      <w:r w:rsidR="00150AEB" w:rsidRPr="00C97EA9">
        <w:rPr>
          <w:lang w:val="en-US"/>
        </w:rPr>
        <w:t>We obtained evidence for an up</w:t>
      </w:r>
      <w:r w:rsidR="00D76F9E" w:rsidRPr="00C97EA9">
        <w:rPr>
          <w:lang w:val="en-US"/>
        </w:rPr>
        <w:t>-</w:t>
      </w:r>
      <w:r w:rsidR="00150AEB" w:rsidRPr="00C97EA9">
        <w:rPr>
          <w:lang w:val="en-US"/>
        </w:rPr>
        <w:t>regulation of LRP1 ten days following SE in the HC and during the latency phase in the PHC. NME1 exhibited a delayed down</w:t>
      </w:r>
      <w:r w:rsidR="001C6923" w:rsidRPr="00C97EA9">
        <w:rPr>
          <w:lang w:val="en-US"/>
        </w:rPr>
        <w:t>-</w:t>
      </w:r>
      <w:r w:rsidR="00150AEB" w:rsidRPr="00C97EA9">
        <w:rPr>
          <w:lang w:val="en-US"/>
        </w:rPr>
        <w:t>regulation ten days following SE in the PHC.</w:t>
      </w:r>
    </w:p>
    <w:p w14:paraId="7A0CF8F8" w14:textId="03EC6EDB" w:rsidR="00A466B7" w:rsidRPr="00C97EA9" w:rsidRDefault="00F55264" w:rsidP="001F7EA6">
      <w:pPr>
        <w:spacing w:line="480" w:lineRule="auto"/>
        <w:jc w:val="both"/>
        <w:rPr>
          <w:lang w:val="en-US"/>
        </w:rPr>
      </w:pPr>
      <w:r w:rsidRPr="00C97EA9">
        <w:rPr>
          <w:lang w:val="en-US"/>
        </w:rPr>
        <w:t>We also confirmed regulation of various proteins with a key role in cell-cell adhesion and its regulation. Among these</w:t>
      </w:r>
      <w:r w:rsidR="001D4DA2" w:rsidRPr="00C97EA9">
        <w:rPr>
          <w:lang w:val="en-US"/>
        </w:rPr>
        <w:t xml:space="preserve"> proteins,</w:t>
      </w:r>
      <w:r w:rsidRPr="00C97EA9">
        <w:rPr>
          <w:lang w:val="en-US"/>
        </w:rPr>
        <w:t xml:space="preserve"> junctional adhesion molecule 3 (JAM3) exhibited a hippocampal regulation at the two earlier time points and a regulation in the </w:t>
      </w:r>
      <w:r w:rsidR="00907D74" w:rsidRPr="00C97EA9">
        <w:rPr>
          <w:lang w:val="en-US"/>
        </w:rPr>
        <w:t>PHC</w:t>
      </w:r>
      <w:r w:rsidRPr="00C97EA9">
        <w:rPr>
          <w:lang w:val="en-US"/>
        </w:rPr>
        <w:t xml:space="preserve"> eight weeks following</w:t>
      </w:r>
      <w:r w:rsidR="00074061" w:rsidRPr="00C97EA9">
        <w:rPr>
          <w:lang w:val="en-US"/>
        </w:rPr>
        <w:t xml:space="preserve"> SE</w:t>
      </w:r>
      <w:r w:rsidRPr="00C97EA9">
        <w:rPr>
          <w:lang w:val="en-US"/>
        </w:rPr>
        <w:t xml:space="preserve">. Hippocampal cadherin 4 (CDH4) was exclusively down-regulated in the chronic phase following onset of spontaneous seizures. </w:t>
      </w:r>
    </w:p>
    <w:p w14:paraId="525887CE" w14:textId="528BCDBA" w:rsidR="00925C03" w:rsidRPr="00C97EA9" w:rsidRDefault="00A466B7" w:rsidP="001F7EA6">
      <w:pPr>
        <w:spacing w:line="480" w:lineRule="auto"/>
        <w:jc w:val="both"/>
        <w:rPr>
          <w:lang w:val="en-US"/>
        </w:rPr>
      </w:pPr>
      <w:r w:rsidRPr="00C97EA9">
        <w:rPr>
          <w:lang w:val="en-US"/>
        </w:rPr>
        <w:t xml:space="preserve">In addition, several integrin molecules and integrin interaction partners exhibited altered expression patterns along with the progression of epileptogenesis. </w:t>
      </w:r>
      <w:r w:rsidR="002306EE" w:rsidRPr="00C97EA9">
        <w:rPr>
          <w:lang w:val="en-US"/>
        </w:rPr>
        <w:t xml:space="preserve">For detailed information about the expression regulation of these proteins please see </w:t>
      </w:r>
      <w:r w:rsidR="001D4DA2" w:rsidRPr="00C97EA9">
        <w:rPr>
          <w:lang w:val="en-US"/>
        </w:rPr>
        <w:t xml:space="preserve">heat maps in Figure 3 for the HC and in Figure 4 for the PHC as well as </w:t>
      </w:r>
      <w:r w:rsidR="00006B9B" w:rsidRPr="00C97EA9">
        <w:rPr>
          <w:lang w:val="en-US"/>
        </w:rPr>
        <w:t xml:space="preserve">the </w:t>
      </w:r>
      <w:r w:rsidR="007D7695" w:rsidRPr="00C97EA9">
        <w:rPr>
          <w:lang w:val="en-US"/>
        </w:rPr>
        <w:t xml:space="preserve">Supplementary </w:t>
      </w:r>
      <w:r w:rsidR="00006B9B" w:rsidRPr="00C97EA9">
        <w:rPr>
          <w:lang w:val="en-US"/>
        </w:rPr>
        <w:t>File</w:t>
      </w:r>
      <w:r w:rsidR="002306EE" w:rsidRPr="00C97EA9">
        <w:rPr>
          <w:lang w:val="en-US"/>
        </w:rPr>
        <w:t>.</w:t>
      </w:r>
      <w:r w:rsidRPr="00C97EA9">
        <w:rPr>
          <w:lang w:val="en-US"/>
        </w:rPr>
        <w:t xml:space="preserve"> </w:t>
      </w:r>
      <w:r w:rsidR="002306EE" w:rsidRPr="00C97EA9">
        <w:rPr>
          <w:lang w:val="en-US"/>
        </w:rPr>
        <w:t>Among these proteins</w:t>
      </w:r>
      <w:r w:rsidR="00EB6959" w:rsidRPr="00C97EA9">
        <w:rPr>
          <w:lang w:val="en-US"/>
        </w:rPr>
        <w:t>,</w:t>
      </w:r>
      <w:r w:rsidR="002306EE" w:rsidRPr="00C97EA9">
        <w:rPr>
          <w:lang w:val="en-US"/>
        </w:rPr>
        <w:t xml:space="preserve"> </w:t>
      </w:r>
      <w:r w:rsidR="00787803" w:rsidRPr="00C97EA9">
        <w:rPr>
          <w:lang w:val="en-US"/>
        </w:rPr>
        <w:t>FERMT2</w:t>
      </w:r>
      <w:r w:rsidR="002306EE" w:rsidRPr="00C97EA9">
        <w:rPr>
          <w:lang w:val="en-US"/>
        </w:rPr>
        <w:t xml:space="preserve"> </w:t>
      </w:r>
      <w:r w:rsidR="006F72E7" w:rsidRPr="00C97EA9">
        <w:rPr>
          <w:lang w:val="en-US"/>
        </w:rPr>
        <w:t xml:space="preserve">and CD18 (ITGB2) </w:t>
      </w:r>
      <w:r w:rsidR="002306EE" w:rsidRPr="00C97EA9">
        <w:rPr>
          <w:lang w:val="en-US"/>
        </w:rPr>
        <w:t xml:space="preserve">stood out with a prominent </w:t>
      </w:r>
      <w:r w:rsidR="00BE6F12" w:rsidRPr="00C97EA9">
        <w:rPr>
          <w:lang w:val="en-US"/>
        </w:rPr>
        <w:t xml:space="preserve">induction </w:t>
      </w:r>
      <w:r w:rsidR="002306EE" w:rsidRPr="00C97EA9">
        <w:rPr>
          <w:lang w:val="en-US"/>
        </w:rPr>
        <w:t xml:space="preserve">in the </w:t>
      </w:r>
      <w:r w:rsidR="00907D74" w:rsidRPr="00C97EA9">
        <w:rPr>
          <w:lang w:val="en-US"/>
        </w:rPr>
        <w:t>HC</w:t>
      </w:r>
      <w:r w:rsidR="002306EE" w:rsidRPr="00C97EA9">
        <w:rPr>
          <w:lang w:val="en-US"/>
        </w:rPr>
        <w:t xml:space="preserve"> ten days following </w:t>
      </w:r>
      <w:r w:rsidR="00930478" w:rsidRPr="00C97EA9">
        <w:rPr>
          <w:lang w:val="en-US"/>
        </w:rPr>
        <w:t>SE</w:t>
      </w:r>
      <w:r w:rsidR="002306EE" w:rsidRPr="00C97EA9">
        <w:rPr>
          <w:lang w:val="en-US"/>
        </w:rPr>
        <w:t xml:space="preserve">. </w:t>
      </w:r>
      <w:r w:rsidR="00CB2B43" w:rsidRPr="00C97EA9">
        <w:rPr>
          <w:lang w:val="en-US"/>
        </w:rPr>
        <w:t xml:space="preserve">This </w:t>
      </w:r>
      <w:r w:rsidR="00EA70B1" w:rsidRPr="00C97EA9">
        <w:rPr>
          <w:lang w:val="en-US"/>
        </w:rPr>
        <w:t xml:space="preserve">induction was further confirmed using an immunohistochemical staining of </w:t>
      </w:r>
      <w:r w:rsidR="006F72E7" w:rsidRPr="00C97EA9">
        <w:rPr>
          <w:lang w:val="en-US"/>
        </w:rPr>
        <w:t xml:space="preserve">both proteins </w:t>
      </w:r>
      <w:r w:rsidR="00EA70B1" w:rsidRPr="00C97EA9">
        <w:rPr>
          <w:lang w:val="en-US"/>
        </w:rPr>
        <w:t>(Figure 5</w:t>
      </w:r>
      <w:r w:rsidR="006F72E7" w:rsidRPr="00C97EA9">
        <w:rPr>
          <w:lang w:val="en-US"/>
        </w:rPr>
        <w:t xml:space="preserve"> </w:t>
      </w:r>
      <w:r w:rsidR="00E700CA" w:rsidRPr="00C97EA9">
        <w:rPr>
          <w:lang w:val="en-US"/>
        </w:rPr>
        <w:t>C</w:t>
      </w:r>
      <w:r w:rsidR="006F72E7" w:rsidRPr="00C97EA9">
        <w:rPr>
          <w:lang w:val="en-US"/>
        </w:rPr>
        <w:t xml:space="preserve"> &amp; </w:t>
      </w:r>
      <w:r w:rsidR="00E700CA" w:rsidRPr="00C97EA9">
        <w:rPr>
          <w:lang w:val="en-US"/>
        </w:rPr>
        <w:t>D</w:t>
      </w:r>
      <w:r w:rsidR="00EA70B1" w:rsidRPr="00C97EA9">
        <w:rPr>
          <w:lang w:val="en-US"/>
        </w:rPr>
        <w:t>).</w:t>
      </w:r>
      <w:r w:rsidR="00CB2B43" w:rsidRPr="00C97EA9">
        <w:rPr>
          <w:lang w:val="en-US"/>
        </w:rPr>
        <w:t xml:space="preserve"> Immunopositive cells were found throughout the different sub</w:t>
      </w:r>
      <w:r w:rsidR="00A80DC7" w:rsidRPr="00C97EA9">
        <w:rPr>
          <w:lang w:val="en-US"/>
        </w:rPr>
        <w:t>-</w:t>
      </w:r>
      <w:r w:rsidR="00CB2B43" w:rsidRPr="00C97EA9">
        <w:rPr>
          <w:lang w:val="en-US"/>
        </w:rPr>
        <w:t>regions of the</w:t>
      </w:r>
      <w:r w:rsidR="0078365E" w:rsidRPr="00C97EA9">
        <w:rPr>
          <w:lang w:val="en-US"/>
        </w:rPr>
        <w:t xml:space="preserve"> HC</w:t>
      </w:r>
      <w:r w:rsidR="006F72E7" w:rsidRPr="00C97EA9">
        <w:rPr>
          <w:lang w:val="en-US"/>
        </w:rPr>
        <w:t xml:space="preserve"> ten days following SE</w:t>
      </w:r>
      <w:r w:rsidR="00EB6959" w:rsidRPr="00C97EA9">
        <w:rPr>
          <w:lang w:val="en-US"/>
        </w:rPr>
        <w:t>,</w:t>
      </w:r>
      <w:r w:rsidR="00CB2B43" w:rsidRPr="00C97EA9">
        <w:rPr>
          <w:lang w:val="en-US"/>
        </w:rPr>
        <w:t xml:space="preserve"> while low levels were observed</w:t>
      </w:r>
      <w:r w:rsidR="006F72E7" w:rsidRPr="00C97EA9">
        <w:rPr>
          <w:lang w:val="en-US"/>
        </w:rPr>
        <w:t xml:space="preserve"> in control animals</w:t>
      </w:r>
      <w:r w:rsidR="00A80DC7" w:rsidRPr="00C97EA9">
        <w:rPr>
          <w:lang w:val="en-US"/>
        </w:rPr>
        <w:t>.</w:t>
      </w:r>
      <w:r w:rsidR="00CB2B43" w:rsidRPr="00C97EA9">
        <w:rPr>
          <w:lang w:val="en-US"/>
        </w:rPr>
        <w:t xml:space="preserve"> </w:t>
      </w:r>
      <w:r w:rsidR="001F7EA6" w:rsidRPr="00C97EA9">
        <w:rPr>
          <w:lang w:val="en-US"/>
        </w:rPr>
        <w:t>In animals with SE, the</w:t>
      </w:r>
      <w:r w:rsidR="00CB2B43" w:rsidRPr="00C97EA9">
        <w:rPr>
          <w:lang w:val="en-US"/>
        </w:rPr>
        <w:t xml:space="preserve"> most pronounced expression</w:t>
      </w:r>
      <w:r w:rsidR="006F72E7" w:rsidRPr="00C97EA9">
        <w:rPr>
          <w:lang w:val="en-US"/>
        </w:rPr>
        <w:t xml:space="preserve"> for both proteins</w:t>
      </w:r>
      <w:r w:rsidR="00CB2B43" w:rsidRPr="00C97EA9">
        <w:rPr>
          <w:lang w:val="en-US"/>
        </w:rPr>
        <w:t xml:space="preserve"> </w:t>
      </w:r>
      <w:r w:rsidR="00A80DC7" w:rsidRPr="00C97EA9">
        <w:rPr>
          <w:lang w:val="en-US"/>
        </w:rPr>
        <w:t>w</w:t>
      </w:r>
      <w:r w:rsidR="00CB2B43" w:rsidRPr="00C97EA9">
        <w:rPr>
          <w:lang w:val="en-US"/>
        </w:rPr>
        <w:t>as observed in the stratum radiatum of the CA1 sub</w:t>
      </w:r>
      <w:r w:rsidR="00790A09" w:rsidRPr="00C97EA9">
        <w:rPr>
          <w:lang w:val="en-US"/>
        </w:rPr>
        <w:t>-</w:t>
      </w:r>
      <w:r w:rsidR="006F72E7" w:rsidRPr="00C97EA9">
        <w:rPr>
          <w:lang w:val="en-US"/>
        </w:rPr>
        <w:t>region</w:t>
      </w:r>
      <w:r w:rsidR="009E4976" w:rsidRPr="00C97EA9">
        <w:rPr>
          <w:lang w:val="en-US"/>
        </w:rPr>
        <w:t xml:space="preserve">. </w:t>
      </w:r>
    </w:p>
    <w:p w14:paraId="620AF759" w14:textId="77777777" w:rsidR="00D02478" w:rsidRPr="00C97EA9" w:rsidRDefault="00D02478" w:rsidP="00217FB9">
      <w:pPr>
        <w:spacing w:line="480" w:lineRule="auto"/>
        <w:rPr>
          <w:lang w:val="en-US"/>
        </w:rPr>
      </w:pPr>
    </w:p>
    <w:p w14:paraId="3E3DF057" w14:textId="6D7008DE" w:rsidR="00925C03" w:rsidRPr="00C97EA9" w:rsidRDefault="00925C03" w:rsidP="00217FB9">
      <w:pPr>
        <w:autoSpaceDE w:val="0"/>
        <w:autoSpaceDN w:val="0"/>
        <w:adjustRightInd w:val="0"/>
        <w:spacing w:line="480" w:lineRule="auto"/>
        <w:jc w:val="both"/>
        <w:outlineLvl w:val="0"/>
        <w:rPr>
          <w:lang w:val="en-US"/>
        </w:rPr>
      </w:pPr>
      <w:r w:rsidRPr="00C97EA9">
        <w:rPr>
          <w:i/>
          <w:lang w:val="en-US"/>
        </w:rPr>
        <w:t xml:space="preserve">Enrichment of pathways linked with angiogenesis and </w:t>
      </w:r>
      <w:r w:rsidR="00E02D6D" w:rsidRPr="00C97EA9">
        <w:rPr>
          <w:i/>
          <w:lang w:val="en-US"/>
        </w:rPr>
        <w:t>blood-brain barrier function</w:t>
      </w:r>
    </w:p>
    <w:p w14:paraId="4F7EEAAF" w14:textId="73446F12" w:rsidR="00217FB9" w:rsidRPr="00C97EA9" w:rsidRDefault="00217FB9" w:rsidP="00217FB9">
      <w:pPr>
        <w:spacing w:line="480" w:lineRule="auto"/>
        <w:jc w:val="both"/>
        <w:rPr>
          <w:color w:val="141314"/>
          <w:lang w:val="en-US"/>
        </w:rPr>
      </w:pPr>
      <w:r w:rsidRPr="00C97EA9">
        <w:rPr>
          <w:color w:val="141314"/>
          <w:lang w:val="en-US"/>
        </w:rPr>
        <w:t xml:space="preserve">In the </w:t>
      </w:r>
      <w:r w:rsidR="00907D74" w:rsidRPr="00C97EA9">
        <w:rPr>
          <w:color w:val="141314"/>
          <w:lang w:val="en-US"/>
        </w:rPr>
        <w:t>HC</w:t>
      </w:r>
      <w:r w:rsidRPr="00C97EA9">
        <w:rPr>
          <w:color w:val="141314"/>
          <w:lang w:val="en-US"/>
        </w:rPr>
        <w:t xml:space="preserve"> a low number of pathways linked with angiogenesis and blood-brain barrier function exhibited a significant regulation. We identified only three (Genomatix) and two (ConsensusPathDB) </w:t>
      </w:r>
      <w:r w:rsidR="00C02A1A" w:rsidRPr="00C97EA9">
        <w:rPr>
          <w:color w:val="141314"/>
          <w:lang w:val="en-US"/>
        </w:rPr>
        <w:t xml:space="preserve">overrepresented </w:t>
      </w:r>
      <w:r w:rsidRPr="00C97EA9">
        <w:rPr>
          <w:color w:val="141314"/>
          <w:lang w:val="en-US"/>
        </w:rPr>
        <w:t xml:space="preserve">pathways ten days following </w:t>
      </w:r>
      <w:r w:rsidR="00074061" w:rsidRPr="00C97EA9">
        <w:rPr>
          <w:color w:val="141314"/>
          <w:lang w:val="en-US"/>
        </w:rPr>
        <w:t xml:space="preserve">SE </w:t>
      </w:r>
      <w:r w:rsidRPr="00C97EA9">
        <w:rPr>
          <w:color w:val="141314"/>
          <w:lang w:val="en-US"/>
        </w:rPr>
        <w:t xml:space="preserve">and two (Genomatix) </w:t>
      </w:r>
      <w:r w:rsidR="00C02A1A" w:rsidRPr="00C97EA9">
        <w:rPr>
          <w:color w:val="141314"/>
          <w:lang w:val="en-US"/>
        </w:rPr>
        <w:t xml:space="preserve">overrepresented </w:t>
      </w:r>
      <w:r w:rsidRPr="00C97EA9">
        <w:rPr>
          <w:color w:val="141314"/>
          <w:lang w:val="en-US"/>
        </w:rPr>
        <w:t xml:space="preserve">pathways in the chronic phase following epilepsy manifestation. </w:t>
      </w:r>
    </w:p>
    <w:p w14:paraId="4984F25A" w14:textId="3F8BB0AA" w:rsidR="00890328" w:rsidRPr="00C97EA9" w:rsidRDefault="00217FB9" w:rsidP="00217FB9">
      <w:pPr>
        <w:spacing w:line="480" w:lineRule="auto"/>
        <w:jc w:val="both"/>
        <w:rPr>
          <w:color w:val="141314"/>
          <w:lang w:val="en-US"/>
        </w:rPr>
      </w:pPr>
      <w:r w:rsidRPr="00C97EA9">
        <w:rPr>
          <w:color w:val="141314"/>
          <w:lang w:val="en-US"/>
        </w:rPr>
        <w:t>In contrast</w:t>
      </w:r>
      <w:r w:rsidR="00124DBD" w:rsidRPr="00C97EA9">
        <w:rPr>
          <w:color w:val="141314"/>
          <w:lang w:val="en-US"/>
        </w:rPr>
        <w:t>,</w:t>
      </w:r>
      <w:r w:rsidRPr="00C97EA9">
        <w:rPr>
          <w:color w:val="141314"/>
          <w:lang w:val="en-US"/>
        </w:rPr>
        <w:t xml:space="preserve"> a more pronounced regulation of respective protein pathways became evident in the </w:t>
      </w:r>
      <w:r w:rsidR="00907D74" w:rsidRPr="00C97EA9">
        <w:rPr>
          <w:color w:val="141314"/>
          <w:lang w:val="en-US"/>
        </w:rPr>
        <w:t>PHC</w:t>
      </w:r>
      <w:r w:rsidRPr="00C97EA9">
        <w:rPr>
          <w:color w:val="141314"/>
          <w:lang w:val="en-US"/>
        </w:rPr>
        <w:t xml:space="preserve"> with two (Genomatix) and six (ConsensusPathDB) pathways </w:t>
      </w:r>
      <w:r w:rsidR="00C02A1A" w:rsidRPr="00C97EA9">
        <w:rPr>
          <w:color w:val="141314"/>
          <w:lang w:val="en-US"/>
        </w:rPr>
        <w:t xml:space="preserve">overrepresented </w:t>
      </w:r>
      <w:r w:rsidRPr="00C97EA9">
        <w:rPr>
          <w:color w:val="141314"/>
          <w:lang w:val="en-US"/>
        </w:rPr>
        <w:t xml:space="preserve">in the early post-insult phase, seven (Genomatix) and six (ConsensusPathDB) pathways </w:t>
      </w:r>
      <w:r w:rsidR="00C02A1A" w:rsidRPr="00C97EA9">
        <w:rPr>
          <w:color w:val="141314"/>
          <w:lang w:val="en-US"/>
        </w:rPr>
        <w:t xml:space="preserve">overrepresented </w:t>
      </w:r>
      <w:r w:rsidRPr="00C97EA9">
        <w:rPr>
          <w:color w:val="141314"/>
          <w:lang w:val="en-US"/>
        </w:rPr>
        <w:t xml:space="preserve">in the latency phase and two (Genomatix) and three (ConsensusPathDB) pathways </w:t>
      </w:r>
      <w:r w:rsidR="00C02A1A" w:rsidRPr="00C97EA9">
        <w:rPr>
          <w:color w:val="141314"/>
          <w:lang w:val="en-US"/>
        </w:rPr>
        <w:t xml:space="preserve">overrepresented </w:t>
      </w:r>
      <w:r w:rsidRPr="00C97EA9">
        <w:rPr>
          <w:color w:val="141314"/>
          <w:lang w:val="en-US"/>
        </w:rPr>
        <w:t xml:space="preserve">in the chronic phase. </w:t>
      </w:r>
      <w:r w:rsidR="00ED3ACE" w:rsidRPr="00C97EA9">
        <w:rPr>
          <w:color w:val="141314"/>
          <w:lang w:val="en-US"/>
        </w:rPr>
        <w:t xml:space="preserve">The list of pathways with overrepresentation of the associated protein members included pathways linked with ATP binding cassette transporter function, caveolin 1, paxillin, </w:t>
      </w:r>
      <w:r w:rsidR="00CE4706" w:rsidRPr="00C97EA9">
        <w:rPr>
          <w:color w:val="141314"/>
          <w:lang w:val="en-US"/>
        </w:rPr>
        <w:t>vascular endothelial growth factor (</w:t>
      </w:r>
      <w:r w:rsidR="00ED3ACE" w:rsidRPr="00C97EA9">
        <w:rPr>
          <w:color w:val="141314"/>
          <w:lang w:val="en-US"/>
        </w:rPr>
        <w:t>VEGF</w:t>
      </w:r>
      <w:r w:rsidR="00CE4706" w:rsidRPr="00C97EA9">
        <w:rPr>
          <w:color w:val="141314"/>
          <w:lang w:val="en-US"/>
        </w:rPr>
        <w:t>)</w:t>
      </w:r>
      <w:r w:rsidR="00ED3ACE" w:rsidRPr="00C97EA9">
        <w:rPr>
          <w:color w:val="141314"/>
          <w:lang w:val="en-US"/>
        </w:rPr>
        <w:t xml:space="preserve"> signaling, vasoactive intestinal peptide, endothelial growth factor signaling</w:t>
      </w:r>
      <w:r w:rsidR="00074061" w:rsidRPr="00C97EA9">
        <w:rPr>
          <w:color w:val="141314"/>
          <w:lang w:val="en-US"/>
        </w:rPr>
        <w:t>, and basigin interactions.</w:t>
      </w:r>
    </w:p>
    <w:p w14:paraId="4968397E" w14:textId="0EB8E181" w:rsidR="00890328" w:rsidRPr="00C97EA9" w:rsidRDefault="00890328" w:rsidP="003763C7">
      <w:pPr>
        <w:autoSpaceDE w:val="0"/>
        <w:autoSpaceDN w:val="0"/>
        <w:adjustRightInd w:val="0"/>
        <w:spacing w:line="480" w:lineRule="auto"/>
        <w:jc w:val="both"/>
        <w:outlineLvl w:val="0"/>
        <w:rPr>
          <w:color w:val="141314"/>
          <w:lang w:val="en-US"/>
        </w:rPr>
      </w:pPr>
      <w:r w:rsidRPr="00C97EA9">
        <w:rPr>
          <w:color w:val="141314"/>
          <w:lang w:val="en-US"/>
        </w:rPr>
        <w:t xml:space="preserve">Please note that regulation of some of the pathways and proteins listed in </w:t>
      </w:r>
      <w:r w:rsidR="007D7695" w:rsidRPr="00C97EA9">
        <w:rPr>
          <w:color w:val="141314"/>
          <w:lang w:val="en-US"/>
        </w:rPr>
        <w:t xml:space="preserve">Tables 9-12 </w:t>
      </w:r>
      <w:r w:rsidRPr="00C97EA9">
        <w:rPr>
          <w:color w:val="141314"/>
          <w:lang w:val="en-US"/>
        </w:rPr>
        <w:t>has already been reported in our previous p</w:t>
      </w:r>
      <w:r w:rsidR="00332C68" w:rsidRPr="00C97EA9">
        <w:rPr>
          <w:color w:val="141314"/>
          <w:lang w:val="en-US"/>
        </w:rPr>
        <w:t xml:space="preserve">ublication </w:t>
      </w:r>
      <w:r w:rsidR="00332C68"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332C68" w:rsidRPr="00C97EA9">
        <w:rPr>
          <w:color w:val="141314"/>
          <w:lang w:val="en-US"/>
        </w:rPr>
      </w:r>
      <w:r w:rsidR="00332C68" w:rsidRPr="00C97EA9">
        <w:rPr>
          <w:color w:val="141314"/>
          <w:lang w:val="en-US"/>
        </w:rPr>
        <w:fldChar w:fldCharType="separate"/>
      </w:r>
      <w:r w:rsidR="00CF6CBA" w:rsidRPr="00C97EA9">
        <w:rPr>
          <w:noProof/>
          <w:color w:val="141314"/>
          <w:lang w:val="en-US"/>
        </w:rPr>
        <w:t>(</w:t>
      </w:r>
      <w:hyperlink w:anchor="_ENREF_73" w:tooltip="Walker, 2016 #8" w:history="1">
        <w:r w:rsidR="00DA74B9" w:rsidRPr="00C97EA9">
          <w:rPr>
            <w:noProof/>
            <w:color w:val="141314"/>
            <w:lang w:val="en-US"/>
          </w:rPr>
          <w:t>Walker et al., 2016</w:t>
        </w:r>
      </w:hyperlink>
      <w:r w:rsidR="00CF6CBA" w:rsidRPr="00C97EA9">
        <w:rPr>
          <w:noProof/>
          <w:color w:val="141314"/>
          <w:lang w:val="en-US"/>
        </w:rPr>
        <w:t>)</w:t>
      </w:r>
      <w:r w:rsidR="00332C68" w:rsidRPr="00C97EA9">
        <w:rPr>
          <w:color w:val="141314"/>
          <w:lang w:val="en-US"/>
        </w:rPr>
        <w:fldChar w:fldCharType="end"/>
      </w:r>
      <w:r w:rsidRPr="00C97EA9">
        <w:rPr>
          <w:color w:val="141314"/>
          <w:lang w:val="en-US"/>
        </w:rPr>
        <w:t xml:space="preserve"> due to some overlap between groups of proteins linked with angiogenesis and blood-brain barrier function, and linked with inflammation and immunity, which has been the focus of the previous analysis. </w:t>
      </w:r>
    </w:p>
    <w:p w14:paraId="58455386" w14:textId="42322A1D" w:rsidR="00925C03" w:rsidRPr="00C97EA9" w:rsidRDefault="00925C03" w:rsidP="00217FB9">
      <w:pPr>
        <w:spacing w:line="480" w:lineRule="auto"/>
        <w:jc w:val="both"/>
        <w:rPr>
          <w:color w:val="141314"/>
          <w:lang w:val="en-US"/>
        </w:rPr>
      </w:pPr>
    </w:p>
    <w:p w14:paraId="6912A893" w14:textId="77777777" w:rsidR="00CE4706" w:rsidRPr="00C97EA9" w:rsidRDefault="00925C03" w:rsidP="00217FB9">
      <w:pPr>
        <w:spacing w:line="480" w:lineRule="auto"/>
        <w:rPr>
          <w:i/>
          <w:lang w:val="en-US"/>
        </w:rPr>
      </w:pPr>
      <w:r w:rsidRPr="00C97EA9">
        <w:rPr>
          <w:i/>
          <w:color w:val="141314"/>
          <w:lang w:val="en-US"/>
        </w:rPr>
        <w:t xml:space="preserve">Dynamic expression profile of proteins functionally linked </w:t>
      </w:r>
      <w:r w:rsidRPr="00C97EA9">
        <w:rPr>
          <w:i/>
          <w:lang w:val="en-US"/>
        </w:rPr>
        <w:t xml:space="preserve">with angiogenesis and blood-brain barrier function </w:t>
      </w:r>
    </w:p>
    <w:p w14:paraId="337DECA4" w14:textId="589460DE" w:rsidR="00CE4706" w:rsidRPr="00C97EA9" w:rsidRDefault="00CE4706" w:rsidP="00CE4706">
      <w:pPr>
        <w:spacing w:line="480" w:lineRule="auto"/>
        <w:jc w:val="both"/>
        <w:rPr>
          <w:lang w:val="en-US"/>
        </w:rPr>
      </w:pPr>
      <w:r w:rsidRPr="00C97EA9">
        <w:rPr>
          <w:lang w:val="en-US"/>
        </w:rPr>
        <w:t>VEGF is a key</w:t>
      </w:r>
      <w:r w:rsidR="00387A01" w:rsidRPr="00C97EA9">
        <w:rPr>
          <w:lang w:val="en-US"/>
        </w:rPr>
        <w:t xml:space="preserve"> regulator of angiogenesis </w:t>
      </w:r>
      <w:r w:rsidR="00387A01" w:rsidRPr="00C97EA9">
        <w:rPr>
          <w:lang w:val="en-US"/>
        </w:rPr>
        <w:fldChar w:fldCharType="begin">
          <w:fldData xml:space="preserve">PEVuZE5vdGU+PENpdGU+PEF1dGhvcj5TYW50b3M8L0F1dGhvcj48WWVhcj4yMDA3PC9ZZWFyPjxS
ZWNOdW0+MzE8L1JlY051bT48RGlzcGxheVRleHQ+KFNhbnRvcyBldCBhbC4sIDIwMDcpPC9EaXNw
bGF5VGV4dD48cmVjb3JkPjxyZWMtbnVtYmVyPjMxPC9yZWMtbnVtYmVyPjxmb3JlaWduLWtleXM+
PGtleSBhcHA9IkVOIiBkYi1pZD0iZmQ1YTlzZmU4NTBmd2RldHRkanYyZHh5cGUyOXpyd2RlNWF3
IiB0aW1lc3RhbXA9IjE0OTAzNDIzOTgiPjMxPC9rZXk+PC9mb3JlaWduLWtleXM+PHJlZi10eXBl
IG5hbWU9IkpvdXJuYWwgQXJ0aWNsZSI+MTc8L3JlZi10eXBlPjxjb250cmlidXRvcnM+PGF1dGhv
cnM+PGF1dGhvcj5TYW50b3MsIFMuIEMuPC9hdXRob3I+PGF1dGhvcj5NaWd1ZWwsIEMuPC9hdXRo
b3I+PGF1dGhvcj5Eb21pbmd1ZXMsIEkuPC9hdXRob3I+PGF1dGhvcj5DYWxhZG8sIEEuPC9hdXRo
b3I+PGF1dGhvcj5aaHUsIFouPC9hdXRob3I+PGF1dGhvcj5XdSwgWS48L2F1dGhvcj48YXV0aG9y
PkRpYXMsIFMuPC9hdXRob3I+PC9hdXRob3JzPjwvY29udHJpYnV0b3JzPjxhdXRoLWFkZHJlc3M+
QW5naW9nZW5lc2lzIExhYm9yYXRvcnksIENlbnRybyBkZSBJbnZlc3RpZ2FjYW8gZW0gUGF0b2Jp
b2xvZ2lhIE1vbGVjdWxhciwgSW5zdGl0dXRvIFBvcnR1Z3VlcyBkZSBPbmNvbG9naWEgRnJhbmNp
c2NvIEdlbnRpbC1DUk9MLCBTQSwgTGlzYm9hLCBQb3J0dWdhbC48L2F1dGgtYWRkcmVzcz48dGl0
bGVzPjx0aXRsZT5WRUdGIGFuZCBWRUdGUi0yIChLRFIpIGludGVybmFsaXphdGlvbiBpcyByZXF1
aXJlZCBmb3IgZW5kb3RoZWxpYWwgcmVjb3ZlcnkgZHVyaW5nIHdvdW5kIGhlYWxpbmc8L3RpdGxl
PjxzZWNvbmRhcnktdGl0bGU+RXhwIENlbGwgUmVzPC9zZWNvbmRhcnktdGl0bGU+PGFsdC10aXRs
ZT5FeHBlcmltZW50YWwgY2VsbCByZXNlYXJjaDwvYWx0LXRpdGxlPjwvdGl0bGVzPjxwZXJpb2Rp
Y2FsPjxmdWxsLXRpdGxlPkV4cCBDZWxsIFJlczwvZnVsbC10aXRsZT48YWJici0xPkV4cGVyaW1l
bnRhbCBjZWxsIHJlc2VhcmNoPC9hYmJyLTE+PC9wZXJpb2RpY2FsPjxhbHQtcGVyaW9kaWNhbD48
ZnVsbC10aXRsZT5FeHAgQ2VsbCBSZXM8L2Z1bGwtdGl0bGU+PGFiYnItMT5FeHBlcmltZW50YWwg
Y2VsbCByZXNlYXJjaDwvYWJici0xPjwvYWx0LXBlcmlvZGljYWw+PHBhZ2VzPjE1NjEtNzQ8L3Bh
Z2VzPjx2b2x1bWU+MzEzPC92b2x1bWU+PG51bWJlcj44PC9udW1iZXI+PGVkaXRpb24+MjAwNy8w
My8yNzwvZWRpdGlvbj48a2V5d29yZHM+PGtleXdvcmQ+QW5pbWFsczwva2V5d29yZD48a2V5d29y
ZD5DZWxsIE51Y2xldXMvbWV0YWJvbGlzbTwva2V5d29yZD48a2V5d29yZD5DZWxscywgQ3VsdHVy
ZWQ8L2tleXdvcmQ+PGtleXdvcmQ+RW5kb2N5dG9zaXM8L2tleXdvcmQ+PGtleXdvcmQ+RW5kb3Ro
ZWxpYWwgQ2VsbHMvKnBoeXNpb2xvZ3k8L2tleXdvcmQ+PGtleXdvcmQ+RW5kb3RoZWxpdW0sIFZh
c2N1bGFyL2N5dG9sb2d5LypwaHlzaW9sb2d5PC9rZXl3b3JkPjxrZXl3b3JkPkh1bWFuczwva2V5
d29yZD48a2V5d29yZD5NaWNlPC9rZXl3b3JkPjxrZXl3b3JkPk1pY3JvdHVidWxlcy9waHlzaW9s
b2d5PC9rZXl3b3JkPjxrZXl3b3JkPlBob3NwaGF0aWR5bGlub3NpdG9sIDMtS2luYXNlcy9tZXRh
Ym9saXNtPC9rZXl3b3JkPjxrZXl3b3JkPlByb3RlaW4gVHJhbnNwb3J0PC9rZXl3b3JkPjxrZXl3
b3JkPlJlY2VwdG9yIENyb3NzLVRhbGs8L2tleXdvcmQ+PGtleXdvcmQ+U2lnbmFsIFRyYW5zZHVj
dGlvbjwva2V5d29yZD48a2V5d29yZD5VbWJpbGljYWwgVmVpbnMvY3l0b2xvZ3k8L2tleXdvcmQ+
PGtleXdvcmQ+VmFzY3VsYXIgRW5kb3RoZWxpYWwgR3Jvd3RoIEZhY3RvciBBLypwaHlzaW9sb2d5
PC9rZXl3b3JkPjxrZXl3b3JkPlZhc2N1bGFyIEVuZG90aGVsaWFsIEdyb3d0aCBGYWN0b3IgUmVj
ZXB0b3ItMS9tZXRhYm9saXNtPC9rZXl3b3JkPjxrZXl3b3JkPlZhc2N1bGFyIEVuZG90aGVsaWFs
IEdyb3d0aCBGYWN0b3IgUmVjZXB0b3ItMi8qbWV0YWJvbGlzbTwva2V5d29yZD48a2V5d29yZD5X
b3VuZCBIZWFsaW5nLypwaHlzaW9sb2d5PC9rZXl3b3JkPjwva2V5d29yZHM+PGRhdGVzPjx5ZWFy
PjIwMDc8L3llYXI+PHB1Yi1kYXRlcz48ZGF0ZT5NYXkgMDE8L2RhdGU+PC9wdWItZGF0ZXM+PC9k
YXRlcz48aXNibj4wMDE0LTQ4MjcgKFByaW50KSYjeEQ7MDAxNC00ODI3PC9pc2JuPjxhY2Nlc3Np
b24tbnVtPjE3MzgyOTI5PC9hY2Nlc3Npb24tbnVtPjx1cmxzPjwvdXJscz48ZWxlY3Ryb25pYy1y
ZXNvdXJjZS1udW0+MTAuMTAxNi9qLnlleGNyLjIwMDcuMDIuMDIwPC9lbGVjdHJvbmljLXJlc291
cmNlLW51bT48cmVtb3RlLWRhdGFiYXNlLXByb3ZpZGVyPk5MTTwvcmVtb3RlLWRhdGFiYXNlLXBy
b3ZpZGVyPjxsYW5ndWFnZT5lbmc8L2xhbmd1YWdlPjwvcmVjb3JkPjwvQ2l0ZT48L0VuZE5vdGU+
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PEVuZE5vdGU+PENpdGU+PEF1dGhvcj5TYW50b3M8L0F1dGhvcj48WWVhcj4yMDA3PC9ZZWFyPjxS
ZWNOdW0+MzE8L1JlY051bT48RGlzcGxheVRleHQ+KFNhbnRvcyBldCBhbC4sIDIwMDcpPC9EaXNw
bGF5VGV4dD48cmVjb3JkPjxyZWMtbnVtYmVyPjMxPC9yZWMtbnVtYmVyPjxmb3JlaWduLWtleXM+
PGtleSBhcHA9IkVOIiBkYi1pZD0iZmQ1YTlzZmU4NTBmd2RldHRkanYyZHh5cGUyOXpyd2RlNWF3
IiB0aW1lc3RhbXA9IjE0OTAzNDIzOTgiPjMxPC9rZXk+PC9mb3JlaWduLWtleXM+PHJlZi10eXBl
IG5hbWU9IkpvdXJuYWwgQXJ0aWNsZSI+MTc8L3JlZi10eXBlPjxjb250cmlidXRvcnM+PGF1dGhv
cnM+PGF1dGhvcj5TYW50b3MsIFMuIEMuPC9hdXRob3I+PGF1dGhvcj5NaWd1ZWwsIEMuPC9hdXRo
b3I+PGF1dGhvcj5Eb21pbmd1ZXMsIEkuPC9hdXRob3I+PGF1dGhvcj5DYWxhZG8sIEEuPC9hdXRo
b3I+PGF1dGhvcj5aaHUsIFouPC9hdXRob3I+PGF1dGhvcj5XdSwgWS48L2F1dGhvcj48YXV0aG9y
PkRpYXMsIFMuPC9hdXRob3I+PC9hdXRob3JzPjwvY29udHJpYnV0b3JzPjxhdXRoLWFkZHJlc3M+
QW5naW9nZW5lc2lzIExhYm9yYXRvcnksIENlbnRybyBkZSBJbnZlc3RpZ2FjYW8gZW0gUGF0b2Jp
b2xvZ2lhIE1vbGVjdWxhciwgSW5zdGl0dXRvIFBvcnR1Z3VlcyBkZSBPbmNvbG9naWEgRnJhbmNp
c2NvIEdlbnRpbC1DUk9MLCBTQSwgTGlzYm9hLCBQb3J0dWdhbC48L2F1dGgtYWRkcmVzcz48dGl0
bGVzPjx0aXRsZT5WRUdGIGFuZCBWRUdGUi0yIChLRFIpIGludGVybmFsaXphdGlvbiBpcyByZXF1
aXJlZCBmb3IgZW5kb3RoZWxpYWwgcmVjb3ZlcnkgZHVyaW5nIHdvdW5kIGhlYWxpbmc8L3RpdGxl
PjxzZWNvbmRhcnktdGl0bGU+RXhwIENlbGwgUmVzPC9zZWNvbmRhcnktdGl0bGU+PGFsdC10aXRs
ZT5FeHBlcmltZW50YWwgY2VsbCByZXNlYXJjaDwvYWx0LXRpdGxlPjwvdGl0bGVzPjxwZXJpb2Rp
Y2FsPjxmdWxsLXRpdGxlPkV4cCBDZWxsIFJlczwvZnVsbC10aXRsZT48YWJici0xPkV4cGVyaW1l
bnRhbCBjZWxsIHJlc2VhcmNoPC9hYmJyLTE+PC9wZXJpb2RpY2FsPjxhbHQtcGVyaW9kaWNhbD48
ZnVsbC10aXRsZT5FeHAgQ2VsbCBSZXM8L2Z1bGwtdGl0bGU+PGFiYnItMT5FeHBlcmltZW50YWwg
Y2VsbCByZXNlYXJjaDwvYWJici0xPjwvYWx0LXBlcmlvZGljYWw+PHBhZ2VzPjE1NjEtNzQ8L3Bh
Z2VzPjx2b2x1bWU+MzEzPC92b2x1bWU+PG51bWJlcj44PC9udW1iZXI+PGVkaXRpb24+MjAwNy8w
My8yNzwvZWRpdGlvbj48a2V5d29yZHM+PGtleXdvcmQ+QW5pbWFsczwva2V5d29yZD48a2V5d29y
ZD5DZWxsIE51Y2xldXMvbWV0YWJvbGlzbTwva2V5d29yZD48a2V5d29yZD5DZWxscywgQ3VsdHVy
ZWQ8L2tleXdvcmQ+PGtleXdvcmQ+RW5kb2N5dG9zaXM8L2tleXdvcmQ+PGtleXdvcmQ+RW5kb3Ro
ZWxpYWwgQ2VsbHMvKnBoeXNpb2xvZ3k8L2tleXdvcmQ+PGtleXdvcmQ+RW5kb3RoZWxpdW0sIFZh
c2N1bGFyL2N5dG9sb2d5LypwaHlzaW9sb2d5PC9rZXl3b3JkPjxrZXl3b3JkPkh1bWFuczwva2V5
d29yZD48a2V5d29yZD5NaWNlPC9rZXl3b3JkPjxrZXl3b3JkPk1pY3JvdHVidWxlcy9waHlzaW9s
b2d5PC9rZXl3b3JkPjxrZXl3b3JkPlBob3NwaGF0aWR5bGlub3NpdG9sIDMtS2luYXNlcy9tZXRh
Ym9saXNtPC9rZXl3b3JkPjxrZXl3b3JkPlByb3RlaW4gVHJhbnNwb3J0PC9rZXl3b3JkPjxrZXl3
b3JkPlJlY2VwdG9yIENyb3NzLVRhbGs8L2tleXdvcmQ+PGtleXdvcmQ+U2lnbmFsIFRyYW5zZHVj
dGlvbjwva2V5d29yZD48a2V5d29yZD5VbWJpbGljYWwgVmVpbnMvY3l0b2xvZ3k8L2tleXdvcmQ+
PGtleXdvcmQ+VmFzY3VsYXIgRW5kb3RoZWxpYWwgR3Jvd3RoIEZhY3RvciBBLypwaHlzaW9sb2d5
PC9rZXl3b3JkPjxrZXl3b3JkPlZhc2N1bGFyIEVuZG90aGVsaWFsIEdyb3d0aCBGYWN0b3IgUmVj
ZXB0b3ItMS9tZXRhYm9saXNtPC9rZXl3b3JkPjxrZXl3b3JkPlZhc2N1bGFyIEVuZG90aGVsaWFs
IEdyb3d0aCBGYWN0b3IgUmVjZXB0b3ItMi8qbWV0YWJvbGlzbTwva2V5d29yZD48a2V5d29yZD5X
b3VuZCBIZWFsaW5nLypwaHlzaW9sb2d5PC9rZXl3b3JkPjwva2V5d29yZHM+PGRhdGVzPjx5ZWFy
PjIwMDc8L3llYXI+PHB1Yi1kYXRlcz48ZGF0ZT5NYXkgMDE8L2RhdGU+PC9wdWItZGF0ZXM+PC9k
YXRlcz48aXNibj4wMDE0LTQ4MjcgKFByaW50KSYjeEQ7MDAxNC00ODI3PC9pc2JuPjxhY2Nlc3Np
b24tbnVtPjE3MzgyOTI5PC9hY2Nlc3Npb24tbnVtPjx1cmxzPjwvdXJscz48ZWxlY3Ryb25pYy1y
ZXNvdXJjZS1udW0+MTAuMTAxNi9qLnlleGNyLjIwMDcuMDIuMDIwPC9lbGVjdHJvbmljLXJlc291
cmNlLW51bT48cmVtb3RlLWRhdGFiYXNlLXByb3ZpZGVyPk5MTTwvcmVtb3RlLWRhdGFiYXNlLXBy
b3ZpZGVyPjxsYW5ndWFnZT5lbmc8L2xhbmd1YWdlPjwvcmVjb3JkPjwvQ2l0ZT48L0VuZE5vdGU+
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387A01" w:rsidRPr="00C97EA9">
        <w:rPr>
          <w:lang w:val="en-US"/>
        </w:rPr>
      </w:r>
      <w:r w:rsidR="00387A01" w:rsidRPr="00C97EA9">
        <w:rPr>
          <w:lang w:val="en-US"/>
        </w:rPr>
        <w:fldChar w:fldCharType="separate"/>
      </w:r>
      <w:r w:rsidR="00CF6CBA" w:rsidRPr="00C97EA9">
        <w:rPr>
          <w:noProof/>
          <w:lang w:val="en-US"/>
        </w:rPr>
        <w:t>(</w:t>
      </w:r>
      <w:hyperlink w:anchor="_ENREF_65" w:tooltip="Santos, 2007 #31" w:history="1">
        <w:r w:rsidR="00DA74B9" w:rsidRPr="00C97EA9">
          <w:rPr>
            <w:noProof/>
            <w:lang w:val="en-US"/>
          </w:rPr>
          <w:t>Santos et al., 2007</w:t>
        </w:r>
      </w:hyperlink>
      <w:r w:rsidR="00CF6CBA" w:rsidRPr="00C97EA9">
        <w:rPr>
          <w:noProof/>
          <w:lang w:val="en-US"/>
        </w:rPr>
        <w:t>)</w:t>
      </w:r>
      <w:r w:rsidR="00387A01" w:rsidRPr="00C97EA9">
        <w:rPr>
          <w:lang w:val="en-US"/>
        </w:rPr>
        <w:fldChar w:fldCharType="end"/>
      </w:r>
      <w:r w:rsidRPr="00C97EA9">
        <w:rPr>
          <w:lang w:val="en-US"/>
        </w:rPr>
        <w:t xml:space="preserve">. Several proteins, which modulate VEGF expression and signaling or serve as downstream signaling factors in VEGF receptor activated cascades, exhibited differential expression rates during the course of epileptogenesis. </w:t>
      </w:r>
    </w:p>
    <w:p w14:paraId="2DC729E0" w14:textId="1F2BBEA5" w:rsidR="00BA2203" w:rsidRPr="00C97EA9" w:rsidRDefault="00CE4706" w:rsidP="00CE4706">
      <w:pPr>
        <w:spacing w:line="480" w:lineRule="auto"/>
        <w:jc w:val="both"/>
        <w:rPr>
          <w:lang w:val="en-US"/>
        </w:rPr>
      </w:pPr>
      <w:r w:rsidRPr="00C97EA9">
        <w:rPr>
          <w:lang w:val="en-US"/>
        </w:rPr>
        <w:lastRenderedPageBreak/>
        <w:t>Annexin A1</w:t>
      </w:r>
      <w:r w:rsidR="00D66304" w:rsidRPr="00C97EA9">
        <w:rPr>
          <w:lang w:val="en-US"/>
        </w:rPr>
        <w:t xml:space="preserve"> (ANXA1)</w:t>
      </w:r>
      <w:r w:rsidRPr="00C97EA9">
        <w:rPr>
          <w:lang w:val="en-US"/>
        </w:rPr>
        <w:t>, which contributes to VEGF-triggered signaling events</w:t>
      </w:r>
      <w:r w:rsidR="00D66304" w:rsidRPr="00C97EA9">
        <w:rPr>
          <w:lang w:val="en-US"/>
        </w:rPr>
        <w:t xml:space="preserve"> </w:t>
      </w:r>
      <w:r w:rsidR="00D66304" w:rsidRPr="00C97EA9">
        <w:rPr>
          <w:lang w:val="en-US"/>
        </w:rPr>
        <w:fldChar w:fldCharType="begin">
          <w:fldData xml:space="preserve">PEVuZE5vdGU+PENpdGU+PEF1dGhvcj5QaW48L0F1dGhvcj48WWVhcj4yMDEyPC9ZZWFyPjxSZWNO
dW0+MzI8L1JlY051bT48RGlzcGxheVRleHQ+KFBpbiBldCBhbC4sIDIwMTIpPC9EaXNwbGF5VGV4
dD48cmVjb3JkPjxyZWMtbnVtYmVyPjMyPC9yZWMtbnVtYmVyPjxmb3JlaWduLWtleXM+PGtleSBh
cHA9IkVOIiBkYi1pZD0iZmQ1YTlzZmU4NTBmd2RldHRkanYyZHh5cGUyOXpyd2RlNWF3IiB0aW1l
c3RhbXA9IjE0OTAzNDI3NDgiPjMyPC9rZXk+PC9mb3JlaWduLWtleXM+PHJlZi10eXBlIG5hbWU9
IkpvdXJuYWwgQXJ0aWNsZSI+MTc8L3JlZi10eXBlPjxjb250cmlidXRvcnM+PGF1dGhvcnM+PGF1
dGhvcj5QaW4sIEEuIEwuPC9hdXRob3I+PGF1dGhvcj5Ib3VsZSwgRi48L2F1dGhvcj48YXV0aG9y
PkZvdXJuaWVyLCBQLjwvYXV0aG9yPjxhdXRob3I+R3VpbGxvbm5lYXUsIE0uPC9hdXRob3I+PGF1
dGhvcj5QYXF1ZXQsIEUuIFIuPC9hdXRob3I+PGF1dGhvcj5TaW1hcmQsIE0uIEouPC9hdXRob3I+
PGF1dGhvcj5Sb3lhbCwgSS48L2F1dGhvcj48YXV0aG9yPkh1b3QsIEouPC9hdXRob3I+PC9hdXRo
b3JzPjwvY29udHJpYnV0b3JzPjxhdXRoLWFkZHJlc3M+TGUgQ2VudHJlIGRlIHJlY2hlcmNoZSBl
biBjYW5jZXJvbG9naWUgZGUgbCZhcG9zO1VuaXZlcnNpdGUgTGF2YWwgYW5kIENlbnRyZSBkZSBy
ZWNoZXJjaGUgZHUgQ0hVUSwgbCZhcG9zO0hvdGVsLURpZXUgZGUgUXVlYmVjLCA5IHJ1ZSBNY01h
aG9uLCBRdWViZWMgRzFSIDJKNiwgQ2FuYWRhLjwvYXV0aC1hZGRyZXNzPjx0aXRsZXM+PHRpdGxl
PkFubmV4aW4tMS1tZWRpYXRlZCBlbmRvdGhlbGlhbCBjZWxsIG1pZ3JhdGlvbiBhbmQgYW5naW9n
ZW5lc2lzIGFyZSByZWd1bGF0ZWQgYnkgdmFzY3VsYXIgZW5kb3RoZWxpYWwgZ3Jvd3RoIGZhY3Rv
ciAoVkVHRiktaW5kdWNlZCBpbmhpYml0aW9uIG9mIG1pUi0xOTZhIGV4cHJlc3Npb248L3RpdGxl
PjxzZWNvbmRhcnktdGl0bGU+SiBCaW9sIENoZW08L3NlY29uZGFyeS10aXRsZT48YWx0LXRpdGxl
PlRoZSBKb3VybmFsIG9mIGJpb2xvZ2ljYWwgY2hlbWlzdHJ5PC9hbHQtdGl0bGU+PC90aXRsZXM+
PHBlcmlvZGljYWw+PGZ1bGwtdGl0bGU+SiBCaW9sIENoZW08L2Z1bGwtdGl0bGU+PGFiYnItMT5U
aGUgSm91cm5hbCBvZiBiaW9sb2dpY2FsIGNoZW1pc3RyeTwvYWJici0xPjwvcGVyaW9kaWNhbD48
YWx0LXBlcmlvZGljYWw+PGZ1bGwtdGl0bGU+SiBCaW9sIENoZW08L2Z1bGwtdGl0bGU+PGFiYnIt
MT5UaGUgSm91cm5hbCBvZiBiaW9sb2dpY2FsIGNoZW1pc3RyeTwvYWJici0xPjwvYWx0LXBlcmlv
ZGljYWw+PHBhZ2VzPjMwNTQxLTUxPC9wYWdlcz48dm9sdW1lPjI4Nzwvdm9sdW1lPjxudW1iZXI+
MzY8L251bWJlcj48ZWRpdGlvbj4yMDEyLzA3LzEwPC9lZGl0aW9uPjxrZXl3b3Jkcz48a2V5d29y
ZD4zJmFwb3M7IFVudHJhbnNsYXRlZCBSZWdpb25zL3BoeXNpb2xvZ3k8L2tleXdvcmQ+PGtleXdv
cmQ+QW5uZXhpbiBBMS9nZW5ldGljcy8qbWV0YWJvbGlzbTwva2V5d29yZD48a2V5d29yZD5DZWxs
IE1vdmVtZW50L2RydWcgZWZmZWN0cy8qcGh5c2lvbG9neTwva2V5d29yZD48a2V5d29yZD5HZW5l
IEV4cHJlc3Npb24gUmVndWxhdGlvbi9kcnVnIGVmZmVjdHMvKnBoeXNpb2xvZ3k8L2tleXdvcmQ+
PGtleXdvcmQ+SEVLMjkzIENlbGxzPC9rZXl3b3JkPjxrZXl3b3JkPkh1bWFuIFVtYmlsaWNhbCBW
ZWluIEVuZG90aGVsaWFsIENlbGxzL2N5dG9sb2d5LyptZXRhYm9saXNtPC9rZXl3b3JkPjxrZXl3
b3JkPkh1bWFuczwva2V5d29yZD48a2V5d29yZD5NaWNyb1JOQXMvKmJpb3N5bnRoZXNpcy9nZW5l
dGljczwva2V5d29yZD48a2V5d29yZD5OZW92YXNjdWxhcml6YXRpb24sIFBoeXNpb2xvZ2ljL2Ry
dWcgZWZmZWN0cy9waHlzaW9sb2d5PC9rZXl3b3JkPjxrZXl3b3JkPlBzZXVkb3BvZGlhL2dlbmV0
aWNzL21ldGFib2xpc208L2tleXdvcmQ+PGtleXdvcmQ+VmFzY3VsYXIgRW5kb3RoZWxpYWwgR3Jv
d3RoIEZhY3RvciBBL2dlbmV0aWNzLyptZXRhYm9saXNtL3BoYXJtYWNvbG9neTwva2V5d29yZD48
a2V5d29yZD5Xb3VuZCBIZWFsaW5nL2RydWcgZWZmZWN0cy9waHlzaW9sb2d5PC9rZXl3b3JkPjwv
a2V5d29yZHM+PGRhdGVzPjx5ZWFyPjIwMTI8L3llYXI+PHB1Yi1kYXRlcz48ZGF0ZT5BdWcgMzE8
L2RhdGU+PC9wdWItZGF0ZXM+PC9kYXRlcz48aXNibj4wMDIxLTkyNTg8L2lzYm4+PGFjY2Vzc2lv
bi1udW0+MjI3NzM4NDQ8L2FjY2Vzc2lvbi1udW0+PHVybHM+PC91cmxzPjxjdXN0b20yPlBNQzM0
MzYzMDI8L2N1c3RvbTI+PGVsZWN0cm9uaWMtcmVzb3VyY2UtbnVtPjEwLjEwNzQvamJjLk0xMTIu
MzkzNTYxPC9lbGVjdHJvbmljLXJlc291cmNlLW51bT48cmVtb3RlLWRhdGFiYXNlLXByb3ZpZGVy
Pk5MTTwvcmVtb3RlLWRhdGFiYXNlLXByb3ZpZGVyPjxsYW5ndWFnZT5lbmc8L2xhbmd1YWdlPjwv
cmVjb3JkPjwvQ2l0ZT48L0VuZE5vdGU+AG==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PEVuZE5vdGU+PENpdGU+PEF1dGhvcj5QaW48L0F1dGhvcj48WWVhcj4yMDEyPC9ZZWFyPjxSZWNO
dW0+MzI8L1JlY051bT48RGlzcGxheVRleHQ+KFBpbiBldCBhbC4sIDIwMTIpPC9EaXNwbGF5VGV4
dD48cmVjb3JkPjxyZWMtbnVtYmVyPjMyPC9yZWMtbnVtYmVyPjxmb3JlaWduLWtleXM+PGtleSBh
cHA9IkVOIiBkYi1pZD0iZmQ1YTlzZmU4NTBmd2RldHRkanYyZHh5cGUyOXpyd2RlNWF3IiB0aW1l
c3RhbXA9IjE0OTAzNDI3NDgiPjMyPC9rZXk+PC9mb3JlaWduLWtleXM+PHJlZi10eXBlIG5hbWU9
IkpvdXJuYWwgQXJ0aWNsZSI+MTc8L3JlZi10eXBlPjxjb250cmlidXRvcnM+PGF1dGhvcnM+PGF1
dGhvcj5QaW4sIEEuIEwuPC9hdXRob3I+PGF1dGhvcj5Ib3VsZSwgRi48L2F1dGhvcj48YXV0aG9y
PkZvdXJuaWVyLCBQLjwvYXV0aG9yPjxhdXRob3I+R3VpbGxvbm5lYXUsIE0uPC9hdXRob3I+PGF1
dGhvcj5QYXF1ZXQsIEUuIFIuPC9hdXRob3I+PGF1dGhvcj5TaW1hcmQsIE0uIEouPC9hdXRob3I+
PGF1dGhvcj5Sb3lhbCwgSS48L2F1dGhvcj48YXV0aG9yPkh1b3QsIEouPC9hdXRob3I+PC9hdXRo
b3JzPjwvY29udHJpYnV0b3JzPjxhdXRoLWFkZHJlc3M+TGUgQ2VudHJlIGRlIHJlY2hlcmNoZSBl
biBjYW5jZXJvbG9naWUgZGUgbCZhcG9zO1VuaXZlcnNpdGUgTGF2YWwgYW5kIENlbnRyZSBkZSBy
ZWNoZXJjaGUgZHUgQ0hVUSwgbCZhcG9zO0hvdGVsLURpZXUgZGUgUXVlYmVjLCA5IHJ1ZSBNY01h
aG9uLCBRdWViZWMgRzFSIDJKNiwgQ2FuYWRhLjwvYXV0aC1hZGRyZXNzPjx0aXRsZXM+PHRpdGxl
PkFubmV4aW4tMS1tZWRpYXRlZCBlbmRvdGhlbGlhbCBjZWxsIG1pZ3JhdGlvbiBhbmQgYW5naW9n
ZW5lc2lzIGFyZSByZWd1bGF0ZWQgYnkgdmFzY3VsYXIgZW5kb3RoZWxpYWwgZ3Jvd3RoIGZhY3Rv
ciAoVkVHRiktaW5kdWNlZCBpbmhpYml0aW9uIG9mIG1pUi0xOTZhIGV4cHJlc3Npb248L3RpdGxl
PjxzZWNvbmRhcnktdGl0bGU+SiBCaW9sIENoZW08L3NlY29uZGFyeS10aXRsZT48YWx0LXRpdGxl
PlRoZSBKb3VybmFsIG9mIGJpb2xvZ2ljYWwgY2hlbWlzdHJ5PC9hbHQtdGl0bGU+PC90aXRsZXM+
PHBlcmlvZGljYWw+PGZ1bGwtdGl0bGU+SiBCaW9sIENoZW08L2Z1bGwtdGl0bGU+PGFiYnItMT5U
aGUgSm91cm5hbCBvZiBiaW9sb2dpY2FsIGNoZW1pc3RyeTwvYWJici0xPjwvcGVyaW9kaWNhbD48
YWx0LXBlcmlvZGljYWw+PGZ1bGwtdGl0bGU+SiBCaW9sIENoZW08L2Z1bGwtdGl0bGU+PGFiYnIt
MT5UaGUgSm91cm5hbCBvZiBiaW9sb2dpY2FsIGNoZW1pc3RyeTwvYWJici0xPjwvYWx0LXBlcmlv
ZGljYWw+PHBhZ2VzPjMwNTQxLTUxPC9wYWdlcz48dm9sdW1lPjI4Nzwvdm9sdW1lPjxudW1iZXI+
MzY8L251bWJlcj48ZWRpdGlvbj4yMDEyLzA3LzEwPC9lZGl0aW9uPjxrZXl3b3Jkcz48a2V5d29y
ZD4zJmFwb3M7IFVudHJhbnNsYXRlZCBSZWdpb25zL3BoeXNpb2xvZ3k8L2tleXdvcmQ+PGtleXdv
cmQ+QW5uZXhpbiBBMS9nZW5ldGljcy8qbWV0YWJvbGlzbTwva2V5d29yZD48a2V5d29yZD5DZWxs
IE1vdmVtZW50L2RydWcgZWZmZWN0cy8qcGh5c2lvbG9neTwva2V5d29yZD48a2V5d29yZD5HZW5l
IEV4cHJlc3Npb24gUmVndWxhdGlvbi9kcnVnIGVmZmVjdHMvKnBoeXNpb2xvZ3k8L2tleXdvcmQ+
PGtleXdvcmQ+SEVLMjkzIENlbGxzPC9rZXl3b3JkPjxrZXl3b3JkPkh1bWFuIFVtYmlsaWNhbCBW
ZWluIEVuZG90aGVsaWFsIENlbGxzL2N5dG9sb2d5LyptZXRhYm9saXNtPC9rZXl3b3JkPjxrZXl3
b3JkPkh1bWFuczwva2V5d29yZD48a2V5d29yZD5NaWNyb1JOQXMvKmJpb3N5bnRoZXNpcy9nZW5l
dGljczwva2V5d29yZD48a2V5d29yZD5OZW92YXNjdWxhcml6YXRpb24sIFBoeXNpb2xvZ2ljL2Ry
dWcgZWZmZWN0cy9waHlzaW9sb2d5PC9rZXl3b3JkPjxrZXl3b3JkPlBzZXVkb3BvZGlhL2dlbmV0
aWNzL21ldGFib2xpc208L2tleXdvcmQ+PGtleXdvcmQ+VmFzY3VsYXIgRW5kb3RoZWxpYWwgR3Jv
d3RoIEZhY3RvciBBL2dlbmV0aWNzLyptZXRhYm9saXNtL3BoYXJtYWNvbG9neTwva2V5d29yZD48
a2V5d29yZD5Xb3VuZCBIZWFsaW5nL2RydWcgZWZmZWN0cy9waHlzaW9sb2d5PC9rZXl3b3JkPjwv
a2V5d29yZHM+PGRhdGVzPjx5ZWFyPjIwMTI8L3llYXI+PHB1Yi1kYXRlcz48ZGF0ZT5BdWcgMzE8
L2RhdGU+PC9wdWItZGF0ZXM+PC9kYXRlcz48aXNibj4wMDIxLTkyNTg8L2lzYm4+PGFjY2Vzc2lv
bi1udW0+MjI3NzM4NDQ8L2FjY2Vzc2lvbi1udW0+PHVybHM+PC91cmxzPjxjdXN0b20yPlBNQzM0
MzYzMDI8L2N1c3RvbTI+PGVsZWN0cm9uaWMtcmVzb3VyY2UtbnVtPjEwLjEwNzQvamJjLk0xMTIu
MzkzNTYxPC9lbGVjdHJvbmljLXJlc291cmNlLW51bT48cmVtb3RlLWRhdGFiYXNlLXByb3ZpZGVy
Pk5MTTwvcmVtb3RlLWRhdGFiYXNlLXByb3ZpZGVyPjxsYW5ndWFnZT5lbmc8L2xhbmd1YWdlPjwv
cmVjb3JkPjwvQ2l0ZT48L0VuZE5vdGU+AG==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D66304" w:rsidRPr="00C97EA9">
        <w:rPr>
          <w:lang w:val="en-US"/>
        </w:rPr>
      </w:r>
      <w:r w:rsidR="00D66304" w:rsidRPr="00C97EA9">
        <w:rPr>
          <w:lang w:val="en-US"/>
        </w:rPr>
        <w:fldChar w:fldCharType="separate"/>
      </w:r>
      <w:r w:rsidR="00CF6CBA" w:rsidRPr="00C97EA9">
        <w:rPr>
          <w:noProof/>
          <w:lang w:val="en-US"/>
        </w:rPr>
        <w:t>(</w:t>
      </w:r>
      <w:hyperlink w:anchor="_ENREF_58" w:tooltip="Pin, 2012 #32" w:history="1">
        <w:r w:rsidR="00DA74B9" w:rsidRPr="00C97EA9">
          <w:rPr>
            <w:noProof/>
            <w:lang w:val="en-US"/>
          </w:rPr>
          <w:t>Pin et al., 2012</w:t>
        </w:r>
      </w:hyperlink>
      <w:r w:rsidR="00CF6CBA" w:rsidRPr="00C97EA9">
        <w:rPr>
          <w:noProof/>
          <w:lang w:val="en-US"/>
        </w:rPr>
        <w:t>)</w:t>
      </w:r>
      <w:r w:rsidR="00D66304" w:rsidRPr="00C97EA9">
        <w:rPr>
          <w:lang w:val="en-US"/>
        </w:rPr>
        <w:fldChar w:fldCharType="end"/>
      </w:r>
      <w:r w:rsidRPr="00C97EA9">
        <w:rPr>
          <w:lang w:val="en-US"/>
        </w:rPr>
        <w:t xml:space="preserve">, </w:t>
      </w:r>
      <w:r w:rsidR="00BA2203" w:rsidRPr="00C97EA9">
        <w:rPr>
          <w:lang w:val="en-US"/>
        </w:rPr>
        <w:t>proved to be significantly induced in both brain regions of interest ten days following</w:t>
      </w:r>
      <w:r w:rsidR="00074061" w:rsidRPr="00C97EA9">
        <w:rPr>
          <w:lang w:val="en-US"/>
        </w:rPr>
        <w:t xml:space="preserve"> SE</w:t>
      </w:r>
      <w:r w:rsidR="00BA2203" w:rsidRPr="00C97EA9">
        <w:rPr>
          <w:lang w:val="en-US"/>
        </w:rPr>
        <w:t xml:space="preserve">. </w:t>
      </w:r>
    </w:p>
    <w:p w14:paraId="775AD9D1" w14:textId="76660542" w:rsidR="001603A7" w:rsidRPr="00C97EA9" w:rsidRDefault="00BA2203" w:rsidP="007A6BB4">
      <w:pPr>
        <w:spacing w:line="480" w:lineRule="auto"/>
        <w:jc w:val="both"/>
        <w:rPr>
          <w:lang w:val="en-US"/>
        </w:rPr>
      </w:pPr>
      <w:r w:rsidRPr="00C97EA9">
        <w:rPr>
          <w:lang w:val="en-US"/>
        </w:rPr>
        <w:t>Vimentin</w:t>
      </w:r>
      <w:r w:rsidR="00D66304" w:rsidRPr="00C97EA9">
        <w:rPr>
          <w:lang w:val="en-US"/>
        </w:rPr>
        <w:t xml:space="preserve"> (VIM)</w:t>
      </w:r>
      <w:r w:rsidRPr="00C97EA9">
        <w:rPr>
          <w:lang w:val="en-US"/>
        </w:rPr>
        <w:t xml:space="preserve"> has recently been described as a downstream target of heme oxygenase-1 in VEGF-mediated</w:t>
      </w:r>
      <w:r w:rsidR="00D66304" w:rsidRPr="00C97EA9">
        <w:rPr>
          <w:lang w:val="en-US"/>
        </w:rPr>
        <w:t xml:space="preserve"> angiogenesis </w:t>
      </w:r>
      <w:r w:rsidR="00D66304" w:rsidRPr="00C97EA9">
        <w:rPr>
          <w:lang w:val="en-US"/>
        </w:rPr>
        <w:fldChar w:fldCharType="begin"/>
      </w:r>
      <w:r w:rsidR="00CF6CBA" w:rsidRPr="00C97EA9">
        <w:rPr>
          <w:lang w:val="en-US"/>
        </w:rPr>
        <w:instrText xml:space="preserve"> ADDIN EN.CITE &lt;EndNote&gt;&lt;Cite&gt;&lt;Author&gt;Bauer&lt;/Author&gt;&lt;Year&gt;2016&lt;/Year&gt;&lt;RecNum&gt;33&lt;/RecNum&gt;&lt;DisplayText&gt;(Bauer et al., 2016)&lt;/DisplayText&gt;&lt;record&gt;&lt;rec-number&gt;33&lt;/rec-number&gt;&lt;foreign-keys&gt;&lt;key app="EN" db-id="fd5a9sfe850fwdettdjv2dxype29zrwde5aw" timestamp="1490343058"&gt;33&lt;/key&gt;&lt;/foreign-keys&gt;&lt;ref-type name="Journal Article"&gt;17&lt;/ref-type&gt;&lt;contributors&gt;&lt;authors&gt;&lt;author&gt;Bauer, A.&lt;/author&gt;&lt;author&gt;Mylroie, H.&lt;/author&gt;&lt;author&gt;Thornton, C. C.&lt;/author&gt;&lt;author&gt;Calay, D.&lt;/author&gt;&lt;author&gt;Birdsey, G. M.&lt;/author&gt;&lt;author&gt;Kiprianos, A. P.&lt;/author&gt;&lt;author&gt;Wilson, G. K.&lt;/author&gt;&lt;author&gt;Soares, M. P.&lt;/author&gt;&lt;author&gt;Yin, X.&lt;/author&gt;&lt;author&gt;Mayr, M.&lt;/author&gt;&lt;author&gt;Randi, A. M.&lt;/author&gt;&lt;author&gt;Mason, J. C.&lt;/author&gt;&lt;/authors&gt;&lt;/contributors&gt;&lt;auth-address&gt;Vascular Sciences, Imperial Centre for Translational and Experimental Medicine, National Heart and Lung Institute, Imperial College London, Hammersmith Hospital, London, UK.&amp;#xD;Instituto Gulbenkian de Ciencia, 2780-156 Oeiras, Portugal.&amp;#xD;King&amp;apos;s British Heart Foundation Centre, King&amp;apos;s College London, London, UK.&lt;/auth-address&gt;&lt;titles&gt;&lt;title&gt;Identification of cyclins A1, E1 and vimentin as downstream targets of heme oxygenase-1 in vascular endothelial growth factor-mediated angiogenesis&lt;/title&gt;&lt;secondary-title&gt;Sci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reports&lt;/abbr-1&gt;&lt;/alt-periodical&gt;&lt;pages&gt;29417&lt;/pages&gt;&lt;volume&gt;6&lt;/volume&gt;&lt;edition&gt;2016/07/09&lt;/edition&gt;&lt;dates&gt;&lt;year&gt;2016&lt;/year&gt;&lt;pub-dates&gt;&lt;date&gt;Jul 08&lt;/date&gt;&lt;/pub-dates&gt;&lt;/dates&gt;&lt;isbn&gt;2045-2322&lt;/isbn&gt;&lt;accession-num&gt;27388959&lt;/accession-num&gt;&lt;urls&gt;&lt;/urls&gt;&lt;custom2&gt;PMC4937390&lt;/custom2&gt;&lt;electronic-resource-num&gt;10.1038/srep29417&lt;/electronic-resource-num&gt;&lt;remote-database-provider&gt;NLM&lt;/remote-database-provider&gt;&lt;language&gt;eng&lt;/language&gt;&lt;/record&gt;&lt;/Cite&gt;&lt;/EndNote&gt;</w:instrText>
      </w:r>
      <w:r w:rsidR="00D66304" w:rsidRPr="00C97EA9">
        <w:rPr>
          <w:lang w:val="en-US"/>
        </w:rPr>
        <w:fldChar w:fldCharType="separate"/>
      </w:r>
      <w:r w:rsidR="00CF6CBA" w:rsidRPr="00C97EA9">
        <w:rPr>
          <w:noProof/>
          <w:lang w:val="en-US"/>
        </w:rPr>
        <w:t>(</w:t>
      </w:r>
      <w:hyperlink w:anchor="_ENREF_3" w:tooltip="Bauer, 2016 #33" w:history="1">
        <w:r w:rsidR="00DA74B9" w:rsidRPr="00C97EA9">
          <w:rPr>
            <w:noProof/>
            <w:lang w:val="en-US"/>
          </w:rPr>
          <w:t>Bauer et al., 2016</w:t>
        </w:r>
      </w:hyperlink>
      <w:r w:rsidR="00CF6CBA" w:rsidRPr="00C97EA9">
        <w:rPr>
          <w:noProof/>
          <w:lang w:val="en-US"/>
        </w:rPr>
        <w:t>)</w:t>
      </w:r>
      <w:r w:rsidR="00D66304" w:rsidRPr="00C97EA9">
        <w:rPr>
          <w:lang w:val="en-US"/>
        </w:rPr>
        <w:fldChar w:fldCharType="end"/>
      </w:r>
      <w:r w:rsidRPr="00C97EA9">
        <w:rPr>
          <w:lang w:val="en-US"/>
        </w:rPr>
        <w:t xml:space="preserve">. Its expression levels </w:t>
      </w:r>
      <w:r w:rsidR="000866DC" w:rsidRPr="00C97EA9">
        <w:rPr>
          <w:lang w:val="en-US"/>
        </w:rPr>
        <w:t xml:space="preserve">proved to be increased at all time points in the </w:t>
      </w:r>
      <w:r w:rsidR="00907D74" w:rsidRPr="00C97EA9">
        <w:rPr>
          <w:lang w:val="en-US"/>
        </w:rPr>
        <w:t>PHC</w:t>
      </w:r>
      <w:r w:rsidR="000866DC" w:rsidRPr="00C97EA9">
        <w:rPr>
          <w:lang w:val="en-US"/>
        </w:rPr>
        <w:t xml:space="preserve"> as well as ten days following </w:t>
      </w:r>
      <w:r w:rsidR="00D66304" w:rsidRPr="00C97EA9">
        <w:rPr>
          <w:lang w:val="en-US"/>
        </w:rPr>
        <w:t>SE</w:t>
      </w:r>
      <w:r w:rsidR="00074061" w:rsidRPr="00C97EA9">
        <w:rPr>
          <w:lang w:val="en-US"/>
        </w:rPr>
        <w:t xml:space="preserve"> </w:t>
      </w:r>
      <w:r w:rsidR="000866DC" w:rsidRPr="00C97EA9">
        <w:rPr>
          <w:lang w:val="en-US"/>
        </w:rPr>
        <w:t xml:space="preserve">in the </w:t>
      </w:r>
      <w:r w:rsidR="00907D74" w:rsidRPr="00C97EA9">
        <w:rPr>
          <w:lang w:val="en-US"/>
        </w:rPr>
        <w:t>HC</w:t>
      </w:r>
      <w:r w:rsidR="000866DC" w:rsidRPr="00C97EA9">
        <w:rPr>
          <w:lang w:val="en-US"/>
        </w:rPr>
        <w:t xml:space="preserve">. </w:t>
      </w:r>
      <w:r w:rsidRPr="00C97EA9">
        <w:rPr>
          <w:lang w:val="en-US"/>
        </w:rPr>
        <w:t>Myristoylated alanine-rich C kinase substrate-like 1 (MARCKSL1) can exert anti-angiogenic effects based on suppression of VEGFR-2-dependent phosphory</w:t>
      </w:r>
      <w:r w:rsidR="00D66304" w:rsidRPr="00C97EA9">
        <w:rPr>
          <w:lang w:val="en-US"/>
        </w:rPr>
        <w:t xml:space="preserve">lation events </w:t>
      </w:r>
      <w:r w:rsidR="00D66304" w:rsidRPr="00C97EA9">
        <w:rPr>
          <w:lang w:val="en-US"/>
        </w:rPr>
        <w:fldChar w:fldCharType="begin">
          <w:fldData xml:space="preserve">PEVuZE5vdGU+PENpdGU+PEF1dGhvcj5LaW08L0F1dGhvcj48WWVhcj4yMDE2PC9ZZWFyPjxSZWNO
dW0+MzQ8L1JlY051bT48RGlzcGxheVRleHQ+KEtpbSBldCBhbC4sIDIwMTZhKTwvRGlzcGxheVRl
eHQ+PHJlY29yZD48cmVjLW51bWJlcj4zNDwvcmVjLW51bWJlcj48Zm9yZWlnbi1rZXlzPjxrZXkg
YXBwPSJFTiIgZGItaWQ9ImZkNWE5c2ZlODUwZndkZXR0ZGp2MmR4eXBlMjl6cndkZTVhdyIgdGlt
ZXN0YW1wPSIxNDkwMzQzMTUzIj4zNDwva2V5PjwvZm9yZWlnbi1rZXlzPjxyZWYtdHlwZSBuYW1l
PSJKb3VybmFsIEFydGljbGUiPjE3PC9yZWYtdHlwZT48Y29udHJpYnV0b3JzPjxhdXRob3JzPjxh
dXRob3I+S2ltLCBCLiBSLjwvYXV0aG9yPjxhdXRob3I+TGVlLCBTLiBILjwvYXV0aG9yPjxhdXRo
b3I+UGFyaywgTS4gUy48L2F1dGhvcj48YXV0aG9yPlNlbywgUy4gSC48L2F1dGhvcj48YXV0aG9y
PlBhcmssIFkuIE0uPC9hdXRob3I+PGF1dGhvcj5Ld29uLCBZLiBKLjwvYXV0aG9yPjxhdXRob3I+
UmhvLCBTLiBCLjwvYXV0aG9yPjwvYXV0aG9ycz48L2NvbnRyaWJ1dG9ycz48YXV0aC1hZGRyZXNz
PlJlc2VhcmNoIEluc3RpdHV0ZSwgTmF0aW9uYWwgQ2FuY2VyIENlbnRlciwgSWxzYW5kb25nLWd1
LCBHb3lhbmctc2ksIEd5ZW9uZ2dpLWRvIDQxMDc2OSwgUmVwdWJsaWMgb2YgS29yZWEuJiN4RDtE
ZXBhcnRtZW50IG9mIExpZmUgU2NpZW5jZSwgWW9uZyBJbiBVbml2ZXJzaXR5LCBDaGVvaW4tZ3Us
IFlvbmdpbi1zaSwgR3llb25nZ2lkbyA0NDk3MTQsIFJlcHVibGljIG9mIEtvcmVhLiYjeEQ7RGVw
YXJ0bWVudCBvZiBCaW9sb2dpY2FsIFNjaWVuY2VzLCBTdW5nIEt5dW4gS3dhbiBVbml2ZXJzaXR5
LCBKYW5nYW4tZ3UsIFN1d29uc2ksIEd5ZW9uZ2dpZG8gNDQwNzQ2LCBSZXB1YmxpYyBvZiBLb3Jl
YS4mI3hEO0NvbGxlZ2Ugb2YgUGhhcm1hY3ksIEdyYWR1YXRlIFNjaG9vbCBvZiBQaGFybWFjZXV0
aWNhbCBTY2llbmNlcywgRXdoYSBHbG9iYWwgVG9wIDUgUHJvZ3JhbSwgRXdoYSBXb21hbnMgVW5p
dmVyc2l0eSwgU2VvdWwgMTIwLTc1MCwgUmVwdWJsaWMgb2YgS29yZWEuPC9hdXRoLWFkZHJlc3M+
PHRpdGxlcz48dGl0bGU+TUFSQ0tTTDEgZXhoaWJpdHMgYW50aS1hbmdpb2dlbmljIGVmZmVjdHMg
dGhyb3VnaCBzdXBwcmVzc2lvbiBvZiBWRUdGUi0yLWRlcGVuZGVudCBBa3QvUERLLTEvbVRPUiBw
aG9zcGhvcnlsYXRpb248L3RpdGxlPjxzZWNvbmRhcnktdGl0bGU+T25jb2wgUmVwPC9zZWNvbmRh
cnktdGl0bGU+PGFsdC10aXRsZT5PbmNvbG9neSByZXBvcnRzPC9hbHQtdGl0bGU+PC90aXRsZXM+
PHBlcmlvZGljYWw+PGZ1bGwtdGl0bGU+T25jb2wgUmVwPC9mdWxsLXRpdGxlPjxhYmJyLTE+T25j
b2xvZ3kgcmVwb3J0czwvYWJici0xPjwvcGVyaW9kaWNhbD48YWx0LXBlcmlvZGljYWw+PGZ1bGwt
dGl0bGU+T25jb2wgUmVwPC9mdWxsLXRpdGxlPjxhYmJyLTE+T25jb2xvZ3kgcmVwb3J0czwvYWJi
ci0xPjwvYWx0LXBlcmlvZGljYWw+PHBhZ2VzPjEwNDEtODwvcGFnZXM+PHZvbHVtZT4zNTwvdm9s
dW1lPjxudW1iZXI+MjwvbnVtYmVyPjxlZGl0aW9uPjIwMTUvMTEvMTI8L2VkaXRpb24+PGtleXdv
cmRzPjxrZXl3b3JkPkNlbGwgTGluZSwgVHVtb3I8L2tleXdvcmQ+PGtleXdvcmQ+Q2VsbCBNb3Zl
bWVudDwva2V5d29yZD48a2V5d29yZD5FbmRvdGhlbGlhbCBDZWxscy8qcGh5c2lvbG9neTwva2V5
d29yZD48a2V5d29yZD5GZW1hbGU8L2tleXdvcmQ+PGtleXdvcmQ+R2x5Y29nZW4gU3ludGhhc2Ug
S2luYXNlIDMvYmlvc3ludGhlc2lzL2dlbmV0aWNzPC9rZXl3b3JkPjxrZXl3b3JkPkdseWNvZ2Vu
IFN5bnRoYXNlIEtpbmFzZSAzIGJldGE8L2tleXdvcmQ+PGtleXdvcmQ+SHVtYW4gVW1iaWxpY2Fs
IFZlaW4gRW5kb3RoZWxpYWwgQ2VsbHM8L2tleXdvcmQ+PGtleXdvcmQ+SHVtYW5zPC9rZXl3b3Jk
PjxrZXl3b3JkPkh5cG94aWEtSW5kdWNpYmxlIEZhY3RvciAxLCBhbHBoYSBTdWJ1bml0L2Jpb3N5
bnRoZXNpcy9nZW5ldGljczwva2V5d29yZD48a2V5d29yZD5NZW1icmFuZSBQcm90ZWlucy9nZW5l
dGljcy8qcGh5c2lvbG9neTwva2V5d29yZD48a2V5d29yZD5OZW9wbGFzbSBQcm90ZWlucy8qYW50
YWdvbmlzdHMgJmFtcDsgaW5oaWJpdG9ycy9nZW5ldGljcy9waHlzaW9sb2d5PC9rZXl3b3JkPjxr
ZXl3b3JkPk5lb3Zhc2N1bGFyaXphdGlvbiwgUGF0aG9sb2dpYy8qcGh5c2lvcGF0aG9sb2d5PC9r
ZXl3b3JkPjxrZXl3b3JkPk92YXJpYW4gTmVvcGxhc21zL3BhdGhvbG9neTwva2V5d29yZD48a2V5
d29yZD5QaG9zcGhvcnlsYXRpb24vcGh5c2lvbG9neTwva2V5d29yZD48a2V5d29yZD5Qcm90ZWlu
IFByb2Nlc3NpbmcsIFBvc3QtVHJhbnNsYXRpb25hbC8qcGh5c2lvbG9neTwva2V5d29yZD48a2V5
d29yZD5Qcm90ZWluLVNlcmluZS1UaHJlb25pbmUgS2luYXNlcy9hbnRhZ29uaXN0cyAmYW1wOyBp
bmhpYml0b3JzPC9rZXl3b3JkPjxrZXl3b3JkPlByb3RvLU9uY29nZW5lIFByb3RlaW5zIGMtYWt0
L2FudGFnb25pc3RzICZhbXA7IGluaGliaXRvcnM8L2tleXdvcmQ+PGtleXdvcmQ+UmVjb21iaW5h
bnQgRnVzaW9uIFByb3RlaW5zL21ldGFib2xpc208L2tleXdvcmQ+PGtleXdvcmQ+Umlib3NvbWFs
IFByb3RlaW4gUzYgS2luYXNlcywgNzAta0RhL2Jpb3N5bnRoZXNpcy9nZW5ldGljczwva2V5d29y
ZD48a2V5d29yZD5TaWduYWwgVHJhbnNkdWN0aW9uLypwaHlzaW9sb2d5PC9rZXl3b3JkPjxrZXl3
b3JkPlRPUiBTZXJpbmUtVGhyZW9uaW5lIEtpbmFzZXMvYW50YWdvbmlzdHMgJmFtcDsgaW5oaWJp
dG9yczwva2V5d29yZD48a2V5d29yZD5UcmFuc2ZlY3Rpb248L2tleXdvcmQ+PGtleXdvcmQ+VHVt
b3IgU3VwcHJlc3NvciBQcm90ZWlucy9iaW9zeW50aGVzaXMvZ2VuZXRpY3M8L2tleXdvcmQ+PGtl
eXdvcmQ+VHdvLUh5YnJpZCBTeXN0ZW0gVGVjaG5pcXVlczwva2V5d29yZD48a2V5d29yZD5WYXNj
dWxhciBFbmRvdGhlbGlhbCBHcm93dGggRmFjdG9yIFJlY2VwdG9yLTIvKmFudGFnb25pc3RzICZh
bXA7IGluaGliaXRvcnM8L2tleXdvcmQ+PC9rZXl3b3Jkcz48ZGF0ZXM+PHllYXI+MjAxNjwveWVh
cj48cHViLWRhdGVzPjxkYXRlPkZlYjwvZGF0ZT48L3B1Yi1kYXRlcz48L2RhdGVzPjxpc2JuPjEw
MjEtMzM1eDwvaXNibj48YWNjZXNzaW9uLW51bT4yNjU1NTE1NjwvYWNjZXNzaW9uLW51bT48dXJs
cz48L3VybHM+PGVsZWN0cm9uaWMtcmVzb3VyY2UtbnVtPjEwLjM4OTIvb3IuMjAxNS40NDA4PC9l
bGVjdHJvbmljLXJlc291cmNlLW51bT48cmVtb3RlLWRhdGFiYXNlLXByb3ZpZGVyPk5MTTwvcmVt
b3RlLWRhdGFiYXNlLXByb3ZpZGVyPjxsYW5ndWFnZT5lbmc8L2xhbmd1YWdlPjwvcmVjb3JkPjwv
Q2l0ZT48L0VuZE5vdGU+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PEVuZE5vdGU+PENpdGU+PEF1dGhvcj5LaW08L0F1dGhvcj48WWVhcj4yMDE2PC9ZZWFyPjxSZWNO
dW0+MzQ8L1JlY051bT48RGlzcGxheVRleHQ+KEtpbSBldCBhbC4sIDIwMTZhKTwvRGlzcGxheVRl
eHQ+PHJlY29yZD48cmVjLW51bWJlcj4zNDwvcmVjLW51bWJlcj48Zm9yZWlnbi1rZXlzPjxrZXkg
YXBwPSJFTiIgZGItaWQ9ImZkNWE5c2ZlODUwZndkZXR0ZGp2MmR4eXBlMjl6cndkZTVhdyIgdGlt
ZXN0YW1wPSIxNDkwMzQzMTUzIj4zNDwva2V5PjwvZm9yZWlnbi1rZXlzPjxyZWYtdHlwZSBuYW1l
PSJKb3VybmFsIEFydGljbGUiPjE3PC9yZWYtdHlwZT48Y29udHJpYnV0b3JzPjxhdXRob3JzPjxh
dXRob3I+S2ltLCBCLiBSLjwvYXV0aG9yPjxhdXRob3I+TGVlLCBTLiBILjwvYXV0aG9yPjxhdXRo
b3I+UGFyaywgTS4gUy48L2F1dGhvcj48YXV0aG9yPlNlbywgUy4gSC48L2F1dGhvcj48YXV0aG9y
PlBhcmssIFkuIE0uPC9hdXRob3I+PGF1dGhvcj5Ld29uLCBZLiBKLjwvYXV0aG9yPjxhdXRob3I+
UmhvLCBTLiBCLjwvYXV0aG9yPjwvYXV0aG9ycz48L2NvbnRyaWJ1dG9ycz48YXV0aC1hZGRyZXNz
PlJlc2VhcmNoIEluc3RpdHV0ZSwgTmF0aW9uYWwgQ2FuY2VyIENlbnRlciwgSWxzYW5kb25nLWd1
LCBHb3lhbmctc2ksIEd5ZW9uZ2dpLWRvIDQxMDc2OSwgUmVwdWJsaWMgb2YgS29yZWEuJiN4RDtE
ZXBhcnRtZW50IG9mIExpZmUgU2NpZW5jZSwgWW9uZyBJbiBVbml2ZXJzaXR5LCBDaGVvaW4tZ3Us
IFlvbmdpbi1zaSwgR3llb25nZ2lkbyA0NDk3MTQsIFJlcHVibGljIG9mIEtvcmVhLiYjeEQ7RGVw
YXJ0bWVudCBvZiBCaW9sb2dpY2FsIFNjaWVuY2VzLCBTdW5nIEt5dW4gS3dhbiBVbml2ZXJzaXR5
LCBKYW5nYW4tZ3UsIFN1d29uc2ksIEd5ZW9uZ2dpZG8gNDQwNzQ2LCBSZXB1YmxpYyBvZiBLb3Jl
YS4mI3hEO0NvbGxlZ2Ugb2YgUGhhcm1hY3ksIEdyYWR1YXRlIFNjaG9vbCBvZiBQaGFybWFjZXV0
aWNhbCBTY2llbmNlcywgRXdoYSBHbG9iYWwgVG9wIDUgUHJvZ3JhbSwgRXdoYSBXb21hbnMgVW5p
dmVyc2l0eSwgU2VvdWwgMTIwLTc1MCwgUmVwdWJsaWMgb2YgS29yZWEuPC9hdXRoLWFkZHJlc3M+
PHRpdGxlcz48dGl0bGU+TUFSQ0tTTDEgZXhoaWJpdHMgYW50aS1hbmdpb2dlbmljIGVmZmVjdHMg
dGhyb3VnaCBzdXBwcmVzc2lvbiBvZiBWRUdGUi0yLWRlcGVuZGVudCBBa3QvUERLLTEvbVRPUiBw
aG9zcGhvcnlsYXRpb248L3RpdGxlPjxzZWNvbmRhcnktdGl0bGU+T25jb2wgUmVwPC9zZWNvbmRh
cnktdGl0bGU+PGFsdC10aXRsZT5PbmNvbG9neSByZXBvcnRzPC9hbHQtdGl0bGU+PC90aXRsZXM+
PHBlcmlvZGljYWw+PGZ1bGwtdGl0bGU+T25jb2wgUmVwPC9mdWxsLXRpdGxlPjxhYmJyLTE+T25j
b2xvZ3kgcmVwb3J0czwvYWJici0xPjwvcGVyaW9kaWNhbD48YWx0LXBlcmlvZGljYWw+PGZ1bGwt
dGl0bGU+T25jb2wgUmVwPC9mdWxsLXRpdGxlPjxhYmJyLTE+T25jb2xvZ3kgcmVwb3J0czwvYWJi
ci0xPjwvYWx0LXBlcmlvZGljYWw+PHBhZ2VzPjEwNDEtODwvcGFnZXM+PHZvbHVtZT4zNTwvdm9s
dW1lPjxudW1iZXI+MjwvbnVtYmVyPjxlZGl0aW9uPjIwMTUvMTEvMTI8L2VkaXRpb24+PGtleXdv
cmRzPjxrZXl3b3JkPkNlbGwgTGluZSwgVHVtb3I8L2tleXdvcmQ+PGtleXdvcmQ+Q2VsbCBNb3Zl
bWVudDwva2V5d29yZD48a2V5d29yZD5FbmRvdGhlbGlhbCBDZWxscy8qcGh5c2lvbG9neTwva2V5
d29yZD48a2V5d29yZD5GZW1hbGU8L2tleXdvcmQ+PGtleXdvcmQ+R2x5Y29nZW4gU3ludGhhc2Ug
S2luYXNlIDMvYmlvc3ludGhlc2lzL2dlbmV0aWNzPC9rZXl3b3JkPjxrZXl3b3JkPkdseWNvZ2Vu
IFN5bnRoYXNlIEtpbmFzZSAzIGJldGE8L2tleXdvcmQ+PGtleXdvcmQ+SHVtYW4gVW1iaWxpY2Fs
IFZlaW4gRW5kb3RoZWxpYWwgQ2VsbHM8L2tleXdvcmQ+PGtleXdvcmQ+SHVtYW5zPC9rZXl3b3Jk
PjxrZXl3b3JkPkh5cG94aWEtSW5kdWNpYmxlIEZhY3RvciAxLCBhbHBoYSBTdWJ1bml0L2Jpb3N5
bnRoZXNpcy9nZW5ldGljczwva2V5d29yZD48a2V5d29yZD5NZW1icmFuZSBQcm90ZWlucy9nZW5l
dGljcy8qcGh5c2lvbG9neTwva2V5d29yZD48a2V5d29yZD5OZW9wbGFzbSBQcm90ZWlucy8qYW50
YWdvbmlzdHMgJmFtcDsgaW5oaWJpdG9ycy9nZW5ldGljcy9waHlzaW9sb2d5PC9rZXl3b3JkPjxr
ZXl3b3JkPk5lb3Zhc2N1bGFyaXphdGlvbiwgUGF0aG9sb2dpYy8qcGh5c2lvcGF0aG9sb2d5PC9r
ZXl3b3JkPjxrZXl3b3JkPk92YXJpYW4gTmVvcGxhc21zL3BhdGhvbG9neTwva2V5d29yZD48a2V5
d29yZD5QaG9zcGhvcnlsYXRpb24vcGh5c2lvbG9neTwva2V5d29yZD48a2V5d29yZD5Qcm90ZWlu
IFByb2Nlc3NpbmcsIFBvc3QtVHJhbnNsYXRpb25hbC8qcGh5c2lvbG9neTwva2V5d29yZD48a2V5
d29yZD5Qcm90ZWluLVNlcmluZS1UaHJlb25pbmUgS2luYXNlcy9hbnRhZ29uaXN0cyAmYW1wOyBp
bmhpYml0b3JzPC9rZXl3b3JkPjxrZXl3b3JkPlByb3RvLU9uY29nZW5lIFByb3RlaW5zIGMtYWt0
L2FudGFnb25pc3RzICZhbXA7IGluaGliaXRvcnM8L2tleXdvcmQ+PGtleXdvcmQ+UmVjb21iaW5h
bnQgRnVzaW9uIFByb3RlaW5zL21ldGFib2xpc208L2tleXdvcmQ+PGtleXdvcmQ+Umlib3NvbWFs
IFByb3RlaW4gUzYgS2luYXNlcywgNzAta0RhL2Jpb3N5bnRoZXNpcy9nZW5ldGljczwva2V5d29y
ZD48a2V5d29yZD5TaWduYWwgVHJhbnNkdWN0aW9uLypwaHlzaW9sb2d5PC9rZXl3b3JkPjxrZXl3
b3JkPlRPUiBTZXJpbmUtVGhyZW9uaW5lIEtpbmFzZXMvYW50YWdvbmlzdHMgJmFtcDsgaW5oaWJp
dG9yczwva2V5d29yZD48a2V5d29yZD5UcmFuc2ZlY3Rpb248L2tleXdvcmQ+PGtleXdvcmQ+VHVt
b3IgU3VwcHJlc3NvciBQcm90ZWlucy9iaW9zeW50aGVzaXMvZ2VuZXRpY3M8L2tleXdvcmQ+PGtl
eXdvcmQ+VHdvLUh5YnJpZCBTeXN0ZW0gVGVjaG5pcXVlczwva2V5d29yZD48a2V5d29yZD5WYXNj
dWxhciBFbmRvdGhlbGlhbCBHcm93dGggRmFjdG9yIFJlY2VwdG9yLTIvKmFudGFnb25pc3RzICZh
bXA7IGluaGliaXRvcnM8L2tleXdvcmQ+PC9rZXl3b3Jkcz48ZGF0ZXM+PHllYXI+MjAxNjwveWVh
cj48cHViLWRhdGVzPjxkYXRlPkZlYjwvZGF0ZT48L3B1Yi1kYXRlcz48L2RhdGVzPjxpc2JuPjEw
MjEtMzM1eDwvaXNibj48YWNjZXNzaW9uLW51bT4yNjU1NTE1NjwvYWNjZXNzaW9uLW51bT48dXJs
cz48L3VybHM+PGVsZWN0cm9uaWMtcmVzb3VyY2UtbnVtPjEwLjM4OTIvb3IuMjAxNS40NDA4PC9l
bGVjdHJvbmljLXJlc291cmNlLW51bT48cmVtb3RlLWRhdGFiYXNlLXByb3ZpZGVyPk5MTTwvcmVt
b3RlLWRhdGFiYXNlLXByb3ZpZGVyPjxsYW5ndWFnZT5lbmc8L2xhbmd1YWdlPjwvcmVjb3JkPjwv
Q2l0ZT48L0VuZE5vdGU+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D66304" w:rsidRPr="00C97EA9">
        <w:rPr>
          <w:lang w:val="en-US"/>
        </w:rPr>
      </w:r>
      <w:r w:rsidR="00D66304" w:rsidRPr="00C97EA9">
        <w:rPr>
          <w:lang w:val="en-US"/>
        </w:rPr>
        <w:fldChar w:fldCharType="separate"/>
      </w:r>
      <w:r w:rsidR="00CF6CBA" w:rsidRPr="00C97EA9">
        <w:rPr>
          <w:noProof/>
          <w:lang w:val="en-US"/>
        </w:rPr>
        <w:t>(</w:t>
      </w:r>
      <w:hyperlink w:anchor="_ENREF_34" w:tooltip="Kim, 2016 #34" w:history="1">
        <w:r w:rsidR="00DA74B9" w:rsidRPr="00C97EA9">
          <w:rPr>
            <w:noProof/>
            <w:lang w:val="en-US"/>
          </w:rPr>
          <w:t>Kim et al., 2016a</w:t>
        </w:r>
      </w:hyperlink>
      <w:r w:rsidR="00CF6CBA" w:rsidRPr="00C97EA9">
        <w:rPr>
          <w:noProof/>
          <w:lang w:val="en-US"/>
        </w:rPr>
        <w:t>)</w:t>
      </w:r>
      <w:r w:rsidR="00D66304" w:rsidRPr="00C97EA9">
        <w:rPr>
          <w:lang w:val="en-US"/>
        </w:rPr>
        <w:fldChar w:fldCharType="end"/>
      </w:r>
      <w:r w:rsidRPr="00C97EA9">
        <w:rPr>
          <w:lang w:val="en-US"/>
        </w:rPr>
        <w:t xml:space="preserve">. During epileptogenesis </w:t>
      </w:r>
      <w:r w:rsidR="000866DC" w:rsidRPr="00C97EA9">
        <w:rPr>
          <w:lang w:val="en-US"/>
        </w:rPr>
        <w:t xml:space="preserve">MARCKSL1 exhibited a significant </w:t>
      </w:r>
      <w:r w:rsidR="001603A7" w:rsidRPr="00C97EA9">
        <w:rPr>
          <w:lang w:val="en-US"/>
        </w:rPr>
        <w:t xml:space="preserve">reduction </w:t>
      </w:r>
      <w:r w:rsidR="000866DC" w:rsidRPr="00C97EA9">
        <w:rPr>
          <w:lang w:val="en-US"/>
        </w:rPr>
        <w:t xml:space="preserve">ten days following </w:t>
      </w:r>
      <w:r w:rsidR="0046139C" w:rsidRPr="00C97EA9">
        <w:rPr>
          <w:lang w:val="en-US"/>
        </w:rPr>
        <w:t>SE</w:t>
      </w:r>
      <w:r w:rsidR="00074061" w:rsidRPr="00C97EA9">
        <w:rPr>
          <w:lang w:val="en-US"/>
        </w:rPr>
        <w:t xml:space="preserve"> </w:t>
      </w:r>
      <w:r w:rsidR="000866DC" w:rsidRPr="00C97EA9">
        <w:rPr>
          <w:lang w:val="en-US"/>
        </w:rPr>
        <w:t xml:space="preserve">in the </w:t>
      </w:r>
      <w:r w:rsidR="00907D74" w:rsidRPr="00C97EA9">
        <w:rPr>
          <w:lang w:val="en-US"/>
        </w:rPr>
        <w:t>PHC</w:t>
      </w:r>
      <w:r w:rsidR="001603A7" w:rsidRPr="00C97EA9">
        <w:rPr>
          <w:lang w:val="en-US"/>
        </w:rPr>
        <w:t xml:space="preserve"> </w:t>
      </w:r>
      <w:r w:rsidR="000866DC" w:rsidRPr="00C97EA9">
        <w:rPr>
          <w:lang w:val="en-US"/>
        </w:rPr>
        <w:t xml:space="preserve">and </w:t>
      </w:r>
      <w:r w:rsidR="001603A7" w:rsidRPr="00C97EA9">
        <w:rPr>
          <w:lang w:val="en-US"/>
        </w:rPr>
        <w:t xml:space="preserve">a significant induction </w:t>
      </w:r>
      <w:r w:rsidR="000866DC" w:rsidRPr="00C97EA9">
        <w:rPr>
          <w:lang w:val="en-US"/>
        </w:rPr>
        <w:t xml:space="preserve">eight weeks following </w:t>
      </w:r>
      <w:r w:rsidR="0046139C" w:rsidRPr="00C97EA9">
        <w:rPr>
          <w:lang w:val="en-US"/>
        </w:rPr>
        <w:t>SE</w:t>
      </w:r>
      <w:r w:rsidR="00074061" w:rsidRPr="00C97EA9">
        <w:rPr>
          <w:lang w:val="en-US"/>
        </w:rPr>
        <w:t xml:space="preserve"> </w:t>
      </w:r>
      <w:r w:rsidR="000866DC" w:rsidRPr="00C97EA9">
        <w:rPr>
          <w:lang w:val="en-US"/>
        </w:rPr>
        <w:t xml:space="preserve">in the </w:t>
      </w:r>
      <w:r w:rsidR="00907D74" w:rsidRPr="00C97EA9">
        <w:rPr>
          <w:lang w:val="en-US"/>
        </w:rPr>
        <w:t>HC</w:t>
      </w:r>
      <w:r w:rsidR="000866DC" w:rsidRPr="00C97EA9">
        <w:rPr>
          <w:lang w:val="en-US"/>
        </w:rPr>
        <w:t xml:space="preserve">. </w:t>
      </w:r>
      <w:r w:rsidR="007A6BB4" w:rsidRPr="00C97EA9">
        <w:rPr>
          <w:lang w:val="en-US"/>
        </w:rPr>
        <w:t xml:space="preserve">The growth factor receptor bound protein 2 </w:t>
      </w:r>
      <w:r w:rsidR="0085773A" w:rsidRPr="00C97EA9">
        <w:rPr>
          <w:lang w:val="en-US"/>
        </w:rPr>
        <w:t xml:space="preserve">(GRB2) </w:t>
      </w:r>
      <w:r w:rsidR="007A6BB4" w:rsidRPr="00C97EA9">
        <w:rPr>
          <w:lang w:val="en-US"/>
        </w:rPr>
        <w:t>is a phosphorylation target of VEGFR-2-</w:t>
      </w:r>
      <w:r w:rsidR="0046139C" w:rsidRPr="00C97EA9">
        <w:rPr>
          <w:lang w:val="en-US"/>
        </w:rPr>
        <w:t xml:space="preserve">signaling </w:t>
      </w:r>
      <w:r w:rsidR="0046139C" w:rsidRPr="00C97EA9">
        <w:rPr>
          <w:lang w:val="en-US"/>
        </w:rPr>
        <w:fldChar w:fldCharType="begin">
          <w:fldData xml:space="preserve">PEVuZE5vdGU+PENpdGU+PEF1dGhvcj5BbnNlbG1pPC9BdXRob3I+PFllYXI+MjAxMjwvWWVhcj48
UmVjTnVtPjM1PC9SZWNOdW0+PERpc3BsYXlUZXh0PihBbnNlbG1pIGV0IGFsLiwgMjAxMik8L0Rp
c3BsYXlUZXh0PjxyZWNvcmQ+PHJlYy1udW1iZXI+MzU8L3JlYy1udW1iZXI+PGZvcmVpZ24ta2V5
cz48a2V5IGFwcD0iRU4iIGRiLWlkPSJmZDVhOXNmZTg1MGZ3ZGV0dGRqdjJkeHlwZTI5enJ3ZGU1
YXciIHRpbWVzdGFtcD0iMTQ5MDM0MzMxNSI+MzU8L2tleT48L2ZvcmVpZ24ta2V5cz48cmVmLXR5
cGUgbmFtZT0iSm91cm5hbCBBcnRpY2xlIj4xNzwvcmVmLXR5cGU+PGNvbnRyaWJ1dG9ycz48YXV0
aG9ycz48YXV0aG9yPkFuc2VsbWksIEYuPC9hdXRob3I+PGF1dGhvcj5PcmxhbmRpbmksIE0uPC9h
dXRob3I+PGF1dGhvcj5Sb2NjaGlnaWFuaSwgTS48L2F1dGhvcj48YXV0aG9yPkRlIENsZW1lbnRl
LCBDLjwvYXV0aG9yPjxhdXRob3I+U2FsYW1laCwgQS48L2F1dGhvcj48YXV0aG9yPkxlbnR1Y2Np
LCBDLjwvYXV0aG9yPjxhdXRob3I+T2xpdmllcm8sIFMuPC9hdXRob3I+PGF1dGhvcj5HYWx2YWdu
aSwgRi48L2F1dGhvcj48L2F1dGhvcnM+PC9jb250cmlidXRvcnM+PGF1dGgtYWRkcmVzcz5EaXBh
cnRpbWVudG8gZGkgQmlvdGVjbm9sb2dpZSwgVW5pdmVyc2l0YSBkaSBTaWVuYSwgU2llbmEsIEl0
YWx5LjwvYXV0aC1hZGRyZXNzPjx0aXRsZXM+PHRpdGxlPmMtQUJMIG1vZHVsYXRlcyBNQVAga2lu
YXNlcyBhY3RpdmF0aW9uIGRvd25zdHJlYW0gb2YgVkVHRlItMiBzaWduYWxpbmcgYnkgZGlyZWN0
IHBob3NwaG9yeWxhdGlvbiBvZiB0aGUgYWRhcHRvciBwcm90ZWlucyBHUkIyIGFuZCBOQ0sxPC90
aXRsZT48c2Vjb25kYXJ5LXRpdGxlPkFuZ2lvZ2VuZXNpczwvc2Vjb25kYXJ5LXRpdGxlPjxhbHQt
dGl0bGU+QW5naW9nZW5lc2lzPC9hbHQtdGl0bGU+PC90aXRsZXM+PHBlcmlvZGljYWw+PGZ1bGwt
dGl0bGU+QW5naW9nZW5lc2lzPC9mdWxsLXRpdGxlPjxhYmJyLTE+QW5naW9nZW5lc2lzPC9hYmJy
LTE+PC9wZXJpb2RpY2FsPjxhbHQtcGVyaW9kaWNhbD48ZnVsbC10aXRsZT5Bbmdpb2dlbmVzaXM8
L2Z1bGwtdGl0bGU+PGFiYnItMT5Bbmdpb2dlbmVzaXM8L2FiYnItMT48L2FsdC1wZXJpb2RpY2Fs
PjxwYWdlcz4xODctOTc8L3BhZ2VzPjx2b2x1bWU+MTU8L3ZvbHVtZT48bnVtYmVyPjI8L251bWJl
cj48ZWRpdGlvbj4yMDEyLzAyLzE0PC9lZGl0aW9uPjxrZXl3b3Jkcz48a2V5d29yZD5BZGFwdG9y
IFByb3RlaW5zLCBTaWduYWwgVHJhbnNkdWNpbmcvZ2VuZXRpY3MvKmltbXVub2xvZ3kvKm1ldGFi
b2xpc208L2tleXdvcmQ+PGtleXdvcmQ+QmVuemFtaWRlczwva2V5d29yZD48a2V5d29yZD5DZWxs
cywgQ3VsdHVyZWQ8L2tleXdvcmQ+PGtleXdvcmQ+RW5kb3RoZWxpYWwgQ2VsbHMvY3l0b2xvZ3kv
bWV0YWJvbGlzbTwva2V5d29yZD48a2V5d29yZD5Fbnp5bWUgQWN0aXZhdGlvbi9kcnVnIGVmZmVj
dHMvcGh5c2lvbG9neTwva2V5d29yZD48a2V5d29yZD5FeHRyYWNlbGx1bGFyIFNpZ25hbC1SZWd1
bGF0ZWQgTUFQIEtpbmFzZXMvZ2VuZXRpY3MvKm1ldGFib2xpc208L2tleXdvcmQ+PGtleXdvcmQ+
R1JCMiBBZGFwdG9yIFByb3RlaW4vZ2VuZXRpY3MvKm1ldGFib2xpc208L2tleXdvcmQ+PGtleXdv
cmQ+SHVtYW5zPC9rZXl3b3JkPjxrZXl3b3JkPkltYXRpbmliIE1lc3lsYXRlPC9rZXl3b3JkPjxr
ZXl3b3JkPk1BUCBLaW5hc2UgU2lnbmFsaW5nIFN5c3RlbS9kcnVnIGVmZmVjdHMvKnBoeXNpb2xv
Z3k8L2tleXdvcmQ+PGtleXdvcmQ+TXV0YXRpb248L2tleXdvcmQ+PGtleXdvcmQ+TmVvdmFzY3Vs
YXJpemF0aW9uLCBQaHlzaW9sb2dpYy9kcnVnIGVmZmVjdHMvKnBoeXNpb2xvZ3k8L2tleXdvcmQ+
PGtleXdvcmQ+T25jb2dlbmUgUHJvdGVpbnMvZ2VuZXRpY3MvKmltbXVub2xvZ3kvKm1ldGFib2xp
c208L2tleXdvcmQ+PGtleXdvcmQ+UGhvc3BoYXRpZHlsaW5vc2l0b2wgMy1LaW5hc2VzL2FudGFn
b25pc3RzICZhbXA7IGluaGliaXRvcnMvZ2VuZXRpY3MvbWV0YWJvbGlzbTwva2V5d29yZD48a2V5
d29yZD5QaG9zcGhvcnlsYXRpb24vZHJ1ZyBlZmZlY3RzL3BoeXNpb2xvZ3k8L2tleXdvcmQ+PGtl
eXdvcmQ+UGlwZXJhemluZXMvcGhhcm1hY29sb2d5PC9rZXl3b3JkPjxrZXl3b3JkPlByb3RlaW4g
S2luYXNlIEluaGliaXRvcnMvcGhhcm1hY29sb2d5PC9rZXl3b3JkPjxrZXl3b3JkPlByb3RvLU9u
Y29nZW5lIFByb3RlaW5zIGMtYWJsL2dlbmV0aWNzLyptZXRhYm9saXNtPC9rZXl3b3JkPjxrZXl3
b3JkPlB5cmltaWRpbmVzL3BoYXJtYWNvbG9neTwva2V5d29yZD48a2V5d29yZD5WYXNjdWxhciBF
bmRvdGhlbGlhbCBHcm93dGggRmFjdG9yIFJlY2VwdG9yLTIvZ2VuZXRpY3MvKm1ldGFib2xpc208
L2tleXdvcmQ+PC9rZXl3b3Jkcz48ZGF0ZXM+PHllYXI+MjAxMjwveWVhcj48cHViLWRhdGVzPjxk
YXRlPkp1bjwvZGF0ZT48L3B1Yi1kYXRlcz48L2RhdGVzPjxpc2JuPjA5NjktNjk3MDwvaXNibj48
YWNjZXNzaW9uLW51bT4yMjMyNzMzODwvYWNjZXNzaW9uLW51bT48dXJscz48L3VybHM+PGVsZWN0
cm9uaWMtcmVzb3VyY2UtbnVtPjEwLjEwMDcvczEwNDU2LTAxMi05MjUyLTY8L2VsZWN0cm9uaWMt
cmVzb3VyY2UtbnVtPjxyZW1vdGUtZGF0YWJhc2UtcHJvdmlkZXI+TkxNPC9yZW1vdGUtZGF0YWJh
c2UtcHJvdmlkZXI+PGxhbmd1YWdlPmVuZzwvbGFuZ3VhZ2U+PC9yZWNvcmQ+PC9DaXRlPjwvRW5k
Tm90ZT4A
</w:fldData>
        </w:fldChar>
      </w:r>
      <w:r w:rsidR="00CF6CBA" w:rsidRPr="00C97EA9">
        <w:rPr>
          <w:lang w:val="en-US"/>
        </w:rPr>
        <w:instrText xml:space="preserve"> ADDIN EN.CITE </w:instrText>
      </w:r>
      <w:r w:rsidR="00CF6CBA" w:rsidRPr="00C97EA9">
        <w:rPr>
          <w:lang w:val="en-US"/>
        </w:rPr>
        <w:fldChar w:fldCharType="begin">
          <w:fldData xml:space="preserve">PEVuZE5vdGU+PENpdGU+PEF1dGhvcj5BbnNlbG1pPC9BdXRob3I+PFllYXI+MjAxMjwvWWVhcj48
UmVjTnVtPjM1PC9SZWNOdW0+PERpc3BsYXlUZXh0PihBbnNlbG1pIGV0IGFsLiwgMjAxMik8L0Rp
c3BsYXlUZXh0PjxyZWNvcmQ+PHJlYy1udW1iZXI+MzU8L3JlYy1udW1iZXI+PGZvcmVpZ24ta2V5
cz48a2V5IGFwcD0iRU4iIGRiLWlkPSJmZDVhOXNmZTg1MGZ3ZGV0dGRqdjJkeHlwZTI5enJ3ZGU1
YXciIHRpbWVzdGFtcD0iMTQ5MDM0MzMxNSI+MzU8L2tleT48L2ZvcmVpZ24ta2V5cz48cmVmLXR5
cGUgbmFtZT0iSm91cm5hbCBBcnRpY2xlIj4xNzwvcmVmLXR5cGU+PGNvbnRyaWJ1dG9ycz48YXV0
aG9ycz48YXV0aG9yPkFuc2VsbWksIEYuPC9hdXRob3I+PGF1dGhvcj5PcmxhbmRpbmksIE0uPC9h
dXRob3I+PGF1dGhvcj5Sb2NjaGlnaWFuaSwgTS48L2F1dGhvcj48YXV0aG9yPkRlIENsZW1lbnRl
LCBDLjwvYXV0aG9yPjxhdXRob3I+U2FsYW1laCwgQS48L2F1dGhvcj48YXV0aG9yPkxlbnR1Y2Np
LCBDLjwvYXV0aG9yPjxhdXRob3I+T2xpdmllcm8sIFMuPC9hdXRob3I+PGF1dGhvcj5HYWx2YWdu
aSwgRi48L2F1dGhvcj48L2F1dGhvcnM+PC9jb250cmlidXRvcnM+PGF1dGgtYWRkcmVzcz5EaXBh
cnRpbWVudG8gZGkgQmlvdGVjbm9sb2dpZSwgVW5pdmVyc2l0YSBkaSBTaWVuYSwgU2llbmEsIEl0
YWx5LjwvYXV0aC1hZGRyZXNzPjx0aXRsZXM+PHRpdGxlPmMtQUJMIG1vZHVsYXRlcyBNQVAga2lu
YXNlcyBhY3RpdmF0aW9uIGRvd25zdHJlYW0gb2YgVkVHRlItMiBzaWduYWxpbmcgYnkgZGlyZWN0
IHBob3NwaG9yeWxhdGlvbiBvZiB0aGUgYWRhcHRvciBwcm90ZWlucyBHUkIyIGFuZCBOQ0sxPC90
aXRsZT48c2Vjb25kYXJ5LXRpdGxlPkFuZ2lvZ2VuZXNpczwvc2Vjb25kYXJ5LXRpdGxlPjxhbHQt
dGl0bGU+QW5naW9nZW5lc2lzPC9hbHQtdGl0bGU+PC90aXRsZXM+PHBlcmlvZGljYWw+PGZ1bGwt
dGl0bGU+QW5naW9nZW5lc2lzPC9mdWxsLXRpdGxlPjxhYmJyLTE+QW5naW9nZW5lc2lzPC9hYmJy
LTE+PC9wZXJpb2RpY2FsPjxhbHQtcGVyaW9kaWNhbD48ZnVsbC10aXRsZT5Bbmdpb2dlbmVzaXM8
L2Z1bGwtdGl0bGU+PGFiYnItMT5Bbmdpb2dlbmVzaXM8L2FiYnItMT48L2FsdC1wZXJpb2RpY2Fs
PjxwYWdlcz4xODctOTc8L3BhZ2VzPjx2b2x1bWU+MTU8L3ZvbHVtZT48bnVtYmVyPjI8L251bWJl
cj48ZWRpdGlvbj4yMDEyLzAyLzE0PC9lZGl0aW9uPjxrZXl3b3Jkcz48a2V5d29yZD5BZGFwdG9y
IFByb3RlaW5zLCBTaWduYWwgVHJhbnNkdWNpbmcvZ2VuZXRpY3MvKmltbXVub2xvZ3kvKm1ldGFi
b2xpc208L2tleXdvcmQ+PGtleXdvcmQ+QmVuemFtaWRlczwva2V5d29yZD48a2V5d29yZD5DZWxs
cywgQ3VsdHVyZWQ8L2tleXdvcmQ+PGtleXdvcmQ+RW5kb3RoZWxpYWwgQ2VsbHMvY3l0b2xvZ3kv
bWV0YWJvbGlzbTwva2V5d29yZD48a2V5d29yZD5Fbnp5bWUgQWN0aXZhdGlvbi9kcnVnIGVmZmVj
dHMvcGh5c2lvbG9neTwva2V5d29yZD48a2V5d29yZD5FeHRyYWNlbGx1bGFyIFNpZ25hbC1SZWd1
bGF0ZWQgTUFQIEtpbmFzZXMvZ2VuZXRpY3MvKm1ldGFib2xpc208L2tleXdvcmQ+PGtleXdvcmQ+
R1JCMiBBZGFwdG9yIFByb3RlaW4vZ2VuZXRpY3MvKm1ldGFib2xpc208L2tleXdvcmQ+PGtleXdv
cmQ+SHVtYW5zPC9rZXl3b3JkPjxrZXl3b3JkPkltYXRpbmliIE1lc3lsYXRlPC9rZXl3b3JkPjxr
ZXl3b3JkPk1BUCBLaW5hc2UgU2lnbmFsaW5nIFN5c3RlbS9kcnVnIGVmZmVjdHMvKnBoeXNpb2xv
Z3k8L2tleXdvcmQ+PGtleXdvcmQ+TXV0YXRpb248L2tleXdvcmQ+PGtleXdvcmQ+TmVvdmFzY3Vs
YXJpemF0aW9uLCBQaHlzaW9sb2dpYy9kcnVnIGVmZmVjdHMvKnBoeXNpb2xvZ3k8L2tleXdvcmQ+
PGtleXdvcmQ+T25jb2dlbmUgUHJvdGVpbnMvZ2VuZXRpY3MvKmltbXVub2xvZ3kvKm1ldGFib2xp
c208L2tleXdvcmQ+PGtleXdvcmQ+UGhvc3BoYXRpZHlsaW5vc2l0b2wgMy1LaW5hc2VzL2FudGFn
b25pc3RzICZhbXA7IGluaGliaXRvcnMvZ2VuZXRpY3MvbWV0YWJvbGlzbTwva2V5d29yZD48a2V5
d29yZD5QaG9zcGhvcnlsYXRpb24vZHJ1ZyBlZmZlY3RzL3BoeXNpb2xvZ3k8L2tleXdvcmQ+PGtl
eXdvcmQ+UGlwZXJhemluZXMvcGhhcm1hY29sb2d5PC9rZXl3b3JkPjxrZXl3b3JkPlByb3RlaW4g
S2luYXNlIEluaGliaXRvcnMvcGhhcm1hY29sb2d5PC9rZXl3b3JkPjxrZXl3b3JkPlByb3RvLU9u
Y29nZW5lIFByb3RlaW5zIGMtYWJsL2dlbmV0aWNzLyptZXRhYm9saXNtPC9rZXl3b3JkPjxrZXl3
b3JkPlB5cmltaWRpbmVzL3BoYXJtYWNvbG9neTwva2V5d29yZD48a2V5d29yZD5WYXNjdWxhciBF
bmRvdGhlbGlhbCBHcm93dGggRmFjdG9yIFJlY2VwdG9yLTIvZ2VuZXRpY3MvKm1ldGFib2xpc208
L2tleXdvcmQ+PC9rZXl3b3Jkcz48ZGF0ZXM+PHllYXI+MjAxMjwveWVhcj48cHViLWRhdGVzPjxk
YXRlPkp1bjwvZGF0ZT48L3B1Yi1kYXRlcz48L2RhdGVzPjxpc2JuPjA5NjktNjk3MDwvaXNibj48
YWNjZXNzaW9uLW51bT4yMjMyNzMzODwvYWNjZXNzaW9uLW51bT48dXJscz48L3VybHM+PGVsZWN0
cm9uaWMtcmVzb3VyY2UtbnVtPjEwLjEwMDcvczEwNDU2LTAxMi05MjUyLTY8L2VsZWN0cm9uaWMt
cmVzb3VyY2UtbnVtPjxyZW1vdGUtZGF0YWJhc2UtcHJvdmlkZXI+TkxNPC9yZW1vdGUtZGF0YWJh
c2UtcHJvdmlkZXI+PGxhbmd1YWdlPmVuZzwvbGFuZ3VhZ2U+PC9yZWNvcmQ+PC9DaXRlPjwvRW5k
Tm90ZT4A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46139C" w:rsidRPr="00C97EA9">
        <w:rPr>
          <w:lang w:val="en-US"/>
        </w:rPr>
      </w:r>
      <w:r w:rsidR="0046139C" w:rsidRPr="00C97EA9">
        <w:rPr>
          <w:lang w:val="en-US"/>
        </w:rPr>
        <w:fldChar w:fldCharType="separate"/>
      </w:r>
      <w:r w:rsidR="00CF6CBA" w:rsidRPr="00C97EA9">
        <w:rPr>
          <w:noProof/>
          <w:lang w:val="en-US"/>
        </w:rPr>
        <w:t>(</w:t>
      </w:r>
      <w:hyperlink w:anchor="_ENREF_1" w:tooltip="Anselmi, 2012 #35" w:history="1">
        <w:r w:rsidR="00DA74B9" w:rsidRPr="00C97EA9">
          <w:rPr>
            <w:noProof/>
            <w:lang w:val="en-US"/>
          </w:rPr>
          <w:t>Anselmi et al., 2012</w:t>
        </w:r>
      </w:hyperlink>
      <w:r w:rsidR="00CF6CBA" w:rsidRPr="00C97EA9">
        <w:rPr>
          <w:noProof/>
          <w:lang w:val="en-US"/>
        </w:rPr>
        <w:t>)</w:t>
      </w:r>
      <w:r w:rsidR="0046139C" w:rsidRPr="00C97EA9">
        <w:rPr>
          <w:lang w:val="en-US"/>
        </w:rPr>
        <w:fldChar w:fldCharType="end"/>
      </w:r>
      <w:r w:rsidR="007A6BB4" w:rsidRPr="00C97EA9">
        <w:rPr>
          <w:lang w:val="en-US"/>
        </w:rPr>
        <w:t xml:space="preserve">. </w:t>
      </w:r>
      <w:r w:rsidR="0085773A" w:rsidRPr="00C97EA9">
        <w:rPr>
          <w:lang w:val="en-US"/>
        </w:rPr>
        <w:t xml:space="preserve">We observed a </w:t>
      </w:r>
      <w:r w:rsidR="001603A7" w:rsidRPr="00C97EA9">
        <w:rPr>
          <w:lang w:val="en-US"/>
        </w:rPr>
        <w:t>down</w:t>
      </w:r>
      <w:r w:rsidR="001C6923" w:rsidRPr="00C97EA9">
        <w:rPr>
          <w:lang w:val="en-US"/>
        </w:rPr>
        <w:t>-</w:t>
      </w:r>
      <w:r w:rsidR="001603A7" w:rsidRPr="00C97EA9">
        <w:rPr>
          <w:lang w:val="en-US"/>
        </w:rPr>
        <w:t xml:space="preserve">regulation </w:t>
      </w:r>
      <w:r w:rsidR="0085773A" w:rsidRPr="00C97EA9">
        <w:rPr>
          <w:lang w:val="en-US"/>
        </w:rPr>
        <w:t>of GRB2</w:t>
      </w:r>
      <w:r w:rsidR="000866DC" w:rsidRPr="00C97EA9">
        <w:rPr>
          <w:lang w:val="en-US"/>
        </w:rPr>
        <w:t xml:space="preserve"> </w:t>
      </w:r>
      <w:r w:rsidR="001603A7" w:rsidRPr="00C97EA9">
        <w:rPr>
          <w:lang w:val="en-US"/>
        </w:rPr>
        <w:t xml:space="preserve">during the latency phase in the </w:t>
      </w:r>
      <w:r w:rsidR="00907D74" w:rsidRPr="00C97EA9">
        <w:rPr>
          <w:lang w:val="en-US"/>
        </w:rPr>
        <w:t>PHC</w:t>
      </w:r>
      <w:r w:rsidR="001603A7" w:rsidRPr="00C97EA9">
        <w:rPr>
          <w:lang w:val="en-US"/>
        </w:rPr>
        <w:t>.</w:t>
      </w:r>
    </w:p>
    <w:p w14:paraId="6E5E01BD" w14:textId="6D27E867" w:rsidR="00C80EE1" w:rsidRPr="00C97EA9" w:rsidRDefault="00A4735A" w:rsidP="007A6BB4">
      <w:pPr>
        <w:spacing w:line="480" w:lineRule="auto"/>
        <w:jc w:val="both"/>
        <w:rPr>
          <w:lang w:val="en-US"/>
        </w:rPr>
      </w:pPr>
      <w:r w:rsidRPr="00C97EA9">
        <w:rPr>
          <w:lang w:val="en-US"/>
        </w:rPr>
        <w:t>The small GTPase cell division cycle 42 (CDC42) seems to be involved in macropinoc</w:t>
      </w:r>
      <w:r w:rsidR="0046139C" w:rsidRPr="00C97EA9">
        <w:rPr>
          <w:lang w:val="en-US"/>
        </w:rPr>
        <w:t xml:space="preserve">ytic internalization of VEGFR2 </w:t>
      </w:r>
      <w:r w:rsidR="0046139C" w:rsidRPr="00C97EA9">
        <w:rPr>
          <w:lang w:val="en-US"/>
        </w:rPr>
        <w:fldChar w:fldCharType="begin">
          <w:fldData xml:space="preserve">PEVuZE5vdGU+PENpdGU+PEF1dGhvcj5CYXNhZ2lhbm5pczwvQXV0aG9yPjxZZWFyPjIwMTY8L1ll
YXI+PFJlY051bT4zNjwvUmVjTnVtPjxEaXNwbGF5VGV4dD4oQmFzYWdpYW5uaXMgZXQgYWwuLCAy
MDE2KTwvRGlzcGxheVRleHQ+PHJlY29yZD48cmVjLW51bWJlcj4zNjwvcmVjLW51bWJlcj48Zm9y
ZWlnbi1rZXlzPjxrZXkgYXBwPSJFTiIgZGItaWQ9ImZkNWE5c2ZlODUwZndkZXR0ZGp2MmR4eXBl
Mjl6cndkZTVhdyIgdGltZXN0YW1wPSIxNDkwMzQzMzk5Ij4zNjwva2V5PjwvZm9yZWlnbi1rZXlz
PjxyZWYtdHlwZSBuYW1lPSJKb3VybmFsIEFydGljbGUiPjE3PC9yZWYtdHlwZT48Y29udHJpYnV0
b3JzPjxhdXRob3JzPjxhdXRob3I+QmFzYWdpYW5uaXMsIEQuPC9hdXRob3I+PGF1dGhvcj5ab2dy
YWZvdSwgUy48L2F1dGhvcj48YXV0aG9yPk11cnBoeSwgQy48L2F1dGhvcj48YXV0aG9yPkZvdHNp
cywgVC48L2F1dGhvcj48YXV0aG9yPk1vcmJpZGVsbGksIEwuPC9hdXRob3I+PGF1dGhvcj5aaWNo
ZSwgTS48L2F1dGhvcj48YXV0aG9yPkJsZWNrLCBDLjwvYXV0aG9yPjxhdXRob3I+TWVyY2VyLCBK
LjwvYXV0aG9yPjxhdXRob3I+Q2hyaXN0b2ZvcmlkaXMsIFMuPC9hdXRob3I+PC9hdXRob3JzPjwv
Y29udHJpYnV0b3JzPjxhdXRoLWFkZHJlc3M+SW5zdGl0dXRlIG9mIE1vbGVjdWxhciBCaW9sb2d5
IGFuZCBCaW90ZWNobm9sb2d5LUJpb21lZGljYWwgUmVzZWFyY2gsIEZvdW5kYXRpb24gZm9yIFJl
c2VhcmNoIGFuZCBUZWNobm9sb2d5LCBJb2FubmluYSA0NTExMCwgR3JlZWNlLiYjeEQ7TGFib3Jh
dG9yeSBvZiBCaW9sb2dpY2FsIENoZW1pc3RyeSwgRGVwYXJ0bWVudCBvZiBNZWRpY2luZSwgU2No
b29sIG9mIEhlYWx0aCBTY2llbmNlcywgVW5pdmVyc2l0eSBvZiBJb2FubmluYSwgSW9hbm5pbmEg
NDUxMTAsIEdyZWVjZS4mI3hEO1NjaG9vbCBvZiBCaW9zY2llbmNlcywgQ29sbGVnZSBvZiBMaWZl
IGFuZCBFbnZpcm9ubWVudGFsIFNjaWVuY2VzLCBVbml2ZXJzaXR5IG9mIEJpcm1pbmdoYW0sIEVk
Z2Jhc3RvbiwgQmlybWluZ2hhbSBCMTUgMlRULCBVSy4mI3hEO0RlcGFydG1lbnQgb2YgTGlmZSBT
Y2llbmNlcywgVW5pdmVyc2l0eSBvZiBTaWVuYSwgVmlhIEFsZG8gTW9ybyAyLCBTaWVuYSA1MzEw
MCwgSXRhbHkuJiN4RDtJbnN0aXR1dGUgb2YgQmlvY2hlbWlzdHJ5LCBFVEgsIFp1cmljaCA4MDkz
LCBTd2l0emVybGFuZC4mI3hEO01SQy1MYWJvcmF0b3J5IGZvciBNb2xlY3VsYXIgQ2VsbCBCaW9s
b2d5LCBVbml2ZXJzaXR5IENvbGxlZ2UgTG9uZG9uLCBHb3dlciBTdHJlZXQsIExvbmRvbiBXQzFF
IDZCVCwgVUsuJiN4RDtJbnN0aXR1dGUgb2YgTW9sZWN1bGFyIEJpb2xvZ3kgYW5kIEJpb3RlY2hu
b2xvZ3ktQmlvbWVkaWNhbCBSZXNlYXJjaCwgRm91bmRhdGlvbiBmb3IgUmVzZWFyY2ggYW5kIFRl
Y2hub2xvZ3ksIElvYW5uaW5hIDQ1MTEwLCBHcmVlY2Ugc2F2dmFzX2NocmlzdG9mb3JpZGlzQGlt
YmIuZm9ydGguZ3Igc2NocmlzdG9AdW9pLmdyLjwvYXV0aC1hZGRyZXNzPjx0aXRsZXM+PHRpdGxl
PlZFR0YgaW5kdWNlcyBzaWduYWxsaW5nIGFuZCBhbmdpb2dlbmVzaXMgYnkgZGlyZWN0aW5nIFZF
R0ZSMiBpbnRlcm5hbGlzYXRpb24gdGhyb3VnaCBtYWNyb3Bpbm9jeXRvc2lzPC90aXRsZT48c2Vj
b25kYXJ5LXRpdGxlPkogQ2VsbCBTY2k8L3NlY29uZGFyeS10aXRsZT48YWx0LXRpdGxlPkpvdXJu
YWwgb2YgY2VsbCBzY2llbmNlPC9hbHQtdGl0bGU+PC90aXRsZXM+PHBlcmlvZGljYWw+PGZ1bGwt
dGl0bGU+SiBDZWxsIFNjaTwvZnVsbC10aXRsZT48YWJici0xPkpvdXJuYWwgb2YgY2VsbCBzY2ll
bmNlPC9hYmJyLTE+PC9wZXJpb2RpY2FsPjxhbHQtcGVyaW9kaWNhbD48ZnVsbC10aXRsZT5KIENl
bGwgU2NpPC9mdWxsLXRpdGxlPjxhYmJyLTE+Sm91cm5hbCBvZiBjZWxsIHNjaWVuY2U8L2FiYnIt
MT48L2FsdC1wZXJpb2RpY2FsPjxwYWdlcz40MDkxLTQxMDQ8L3BhZ2VzPjx2b2x1bWU+MTI5PC92
b2x1bWU+PG51bWJlcj4yMTwvbnVtYmVyPjxlZGl0aW9uPjIwMTYvMTEvMDM8L2VkaXRpb24+PGtl
eXdvcmRzPjxrZXl3b3JkPkVuZG9jeXRvc2lzPC9rZXl3b3JkPjxrZXl3b3JkPk1hY3JvcGlub2N5
dG9zaXM8L2tleXdvcmQ+PGtleXdvcmQ+TWVtYnJhbmUgdHJhZmZpY2tpbmc8L2tleXdvcmQ+PGtl
eXdvcmQ+U2lnbmFsbGluZzwva2V5d29yZD48a2V5d29yZD5WZWdmPC9rZXl3b3JkPjxrZXl3b3Jk
PlZlZ2ZyMjwva2V5d29yZD48L2tleXdvcmRzPjxkYXRlcz48eWVhcj4yMDE2PC95ZWFyPjxwdWIt
ZGF0ZXM+PGRhdGU+Tm92IDAxPC9kYXRlPjwvcHViLWRhdGVzPjwvZGF0ZXM+PGlzYm4+MDAyMS05
NTMzPC9pc2JuPjxhY2Nlc3Npb24tbnVtPjI3NjU2MTA5PC9hY2Nlc3Npb24tbnVtPjx1cmxzPjwv
dXJscz48ZWxlY3Ryb25pYy1yZXNvdXJjZS1udW0+MTAuMTI0Mi9qY3MuMTg4MjE5PC9lbGVjdHJv
bmljLXJlc291cmNlLW51bT48cmVtb3RlLWRhdGFiYXNlLXByb3ZpZGVyPk5MTTwvcmVtb3RlLWRh
dGFiYXNlLXByb3ZpZGVyPjxsYW5ndWFnZT5lbmc8L2xhbmd1YWdlPjwvcmVjb3JkPjwvQ2l0ZT48
L0VuZE5vdGU+
</w:fldData>
        </w:fldChar>
      </w:r>
      <w:r w:rsidR="00CF6CBA" w:rsidRPr="00C97EA9">
        <w:rPr>
          <w:lang w:val="en-US"/>
        </w:rPr>
        <w:instrText xml:space="preserve"> ADDIN EN.CITE </w:instrText>
      </w:r>
      <w:r w:rsidR="00CF6CBA" w:rsidRPr="00C97EA9">
        <w:rPr>
          <w:lang w:val="en-US"/>
        </w:rPr>
        <w:fldChar w:fldCharType="begin">
          <w:fldData xml:space="preserve">PEVuZE5vdGU+PENpdGU+PEF1dGhvcj5CYXNhZ2lhbm5pczwvQXV0aG9yPjxZZWFyPjIwMTY8L1ll
YXI+PFJlY051bT4zNjwvUmVjTnVtPjxEaXNwbGF5VGV4dD4oQmFzYWdpYW5uaXMgZXQgYWwuLCAy
MDE2KTwvRGlzcGxheVRleHQ+PHJlY29yZD48cmVjLW51bWJlcj4zNjwvcmVjLW51bWJlcj48Zm9y
ZWlnbi1rZXlzPjxrZXkgYXBwPSJFTiIgZGItaWQ9ImZkNWE5c2ZlODUwZndkZXR0ZGp2MmR4eXBl
Mjl6cndkZTVhdyIgdGltZXN0YW1wPSIxNDkwMzQzMzk5Ij4zNjwva2V5PjwvZm9yZWlnbi1rZXlz
PjxyZWYtdHlwZSBuYW1lPSJKb3VybmFsIEFydGljbGUiPjE3PC9yZWYtdHlwZT48Y29udHJpYnV0
b3JzPjxhdXRob3JzPjxhdXRob3I+QmFzYWdpYW5uaXMsIEQuPC9hdXRob3I+PGF1dGhvcj5ab2dy
YWZvdSwgUy48L2F1dGhvcj48YXV0aG9yPk11cnBoeSwgQy48L2F1dGhvcj48YXV0aG9yPkZvdHNp
cywgVC48L2F1dGhvcj48YXV0aG9yPk1vcmJpZGVsbGksIEwuPC9hdXRob3I+PGF1dGhvcj5aaWNo
ZSwgTS48L2F1dGhvcj48YXV0aG9yPkJsZWNrLCBDLjwvYXV0aG9yPjxhdXRob3I+TWVyY2VyLCBK
LjwvYXV0aG9yPjxhdXRob3I+Q2hyaXN0b2ZvcmlkaXMsIFMuPC9hdXRob3I+PC9hdXRob3JzPjwv
Y29udHJpYnV0b3JzPjxhdXRoLWFkZHJlc3M+SW5zdGl0dXRlIG9mIE1vbGVjdWxhciBCaW9sb2d5
IGFuZCBCaW90ZWNobm9sb2d5LUJpb21lZGljYWwgUmVzZWFyY2gsIEZvdW5kYXRpb24gZm9yIFJl
c2VhcmNoIGFuZCBUZWNobm9sb2d5LCBJb2FubmluYSA0NTExMCwgR3JlZWNlLiYjeEQ7TGFib3Jh
dG9yeSBvZiBCaW9sb2dpY2FsIENoZW1pc3RyeSwgRGVwYXJ0bWVudCBvZiBNZWRpY2luZSwgU2No
b29sIG9mIEhlYWx0aCBTY2llbmNlcywgVW5pdmVyc2l0eSBvZiBJb2FubmluYSwgSW9hbm5pbmEg
NDUxMTAsIEdyZWVjZS4mI3hEO1NjaG9vbCBvZiBCaW9zY2llbmNlcywgQ29sbGVnZSBvZiBMaWZl
IGFuZCBFbnZpcm9ubWVudGFsIFNjaWVuY2VzLCBVbml2ZXJzaXR5IG9mIEJpcm1pbmdoYW0sIEVk
Z2Jhc3RvbiwgQmlybWluZ2hhbSBCMTUgMlRULCBVSy4mI3hEO0RlcGFydG1lbnQgb2YgTGlmZSBT
Y2llbmNlcywgVW5pdmVyc2l0eSBvZiBTaWVuYSwgVmlhIEFsZG8gTW9ybyAyLCBTaWVuYSA1MzEw
MCwgSXRhbHkuJiN4RDtJbnN0aXR1dGUgb2YgQmlvY2hlbWlzdHJ5LCBFVEgsIFp1cmljaCA4MDkz
LCBTd2l0emVybGFuZC4mI3hEO01SQy1MYWJvcmF0b3J5IGZvciBNb2xlY3VsYXIgQ2VsbCBCaW9s
b2d5LCBVbml2ZXJzaXR5IENvbGxlZ2UgTG9uZG9uLCBHb3dlciBTdHJlZXQsIExvbmRvbiBXQzFF
IDZCVCwgVUsuJiN4RDtJbnN0aXR1dGUgb2YgTW9sZWN1bGFyIEJpb2xvZ3kgYW5kIEJpb3RlY2hu
b2xvZ3ktQmlvbWVkaWNhbCBSZXNlYXJjaCwgRm91bmRhdGlvbiBmb3IgUmVzZWFyY2ggYW5kIFRl
Y2hub2xvZ3ksIElvYW5uaW5hIDQ1MTEwLCBHcmVlY2Ugc2F2dmFzX2NocmlzdG9mb3JpZGlzQGlt
YmIuZm9ydGguZ3Igc2NocmlzdG9AdW9pLmdyLjwvYXV0aC1hZGRyZXNzPjx0aXRsZXM+PHRpdGxl
PlZFR0YgaW5kdWNlcyBzaWduYWxsaW5nIGFuZCBhbmdpb2dlbmVzaXMgYnkgZGlyZWN0aW5nIFZF
R0ZSMiBpbnRlcm5hbGlzYXRpb24gdGhyb3VnaCBtYWNyb3Bpbm9jeXRvc2lzPC90aXRsZT48c2Vj
b25kYXJ5LXRpdGxlPkogQ2VsbCBTY2k8L3NlY29uZGFyeS10aXRsZT48YWx0LXRpdGxlPkpvdXJu
YWwgb2YgY2VsbCBzY2llbmNlPC9hbHQtdGl0bGU+PC90aXRsZXM+PHBlcmlvZGljYWw+PGZ1bGwt
dGl0bGU+SiBDZWxsIFNjaTwvZnVsbC10aXRsZT48YWJici0xPkpvdXJuYWwgb2YgY2VsbCBzY2ll
bmNlPC9hYmJyLTE+PC9wZXJpb2RpY2FsPjxhbHQtcGVyaW9kaWNhbD48ZnVsbC10aXRsZT5KIENl
bGwgU2NpPC9mdWxsLXRpdGxlPjxhYmJyLTE+Sm91cm5hbCBvZiBjZWxsIHNjaWVuY2U8L2FiYnIt
MT48L2FsdC1wZXJpb2RpY2FsPjxwYWdlcz40MDkxLTQxMDQ8L3BhZ2VzPjx2b2x1bWU+MTI5PC92
b2x1bWU+PG51bWJlcj4yMTwvbnVtYmVyPjxlZGl0aW9uPjIwMTYvMTEvMDM8L2VkaXRpb24+PGtl
eXdvcmRzPjxrZXl3b3JkPkVuZG9jeXRvc2lzPC9rZXl3b3JkPjxrZXl3b3JkPk1hY3JvcGlub2N5
dG9zaXM8L2tleXdvcmQ+PGtleXdvcmQ+TWVtYnJhbmUgdHJhZmZpY2tpbmc8L2tleXdvcmQ+PGtl
eXdvcmQ+U2lnbmFsbGluZzwva2V5d29yZD48a2V5d29yZD5WZWdmPC9rZXl3b3JkPjxrZXl3b3Jk
PlZlZ2ZyMjwva2V5d29yZD48L2tleXdvcmRzPjxkYXRlcz48eWVhcj4yMDE2PC95ZWFyPjxwdWIt
ZGF0ZXM+PGRhdGU+Tm92IDAxPC9kYXRlPjwvcHViLWRhdGVzPjwvZGF0ZXM+PGlzYm4+MDAyMS05
NTMzPC9pc2JuPjxhY2Nlc3Npb24tbnVtPjI3NjU2MTA5PC9hY2Nlc3Npb24tbnVtPjx1cmxzPjwv
dXJscz48ZWxlY3Ryb25pYy1yZXNvdXJjZS1udW0+MTAuMTI0Mi9qY3MuMTg4MjE5PC9lbGVjdHJv
bmljLXJlc291cmNlLW51bT48cmVtb3RlLWRhdGFiYXNlLXByb3ZpZGVyPk5MTTwvcmVtb3RlLWRh
dGFiYXNlLXByb3ZpZGVyPjxsYW5ndWFnZT5lbmc8L2xhbmd1YWdlPjwvcmVjb3JkPjwvQ2l0ZT48
L0VuZE5vdGU+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46139C" w:rsidRPr="00C97EA9">
        <w:rPr>
          <w:lang w:val="en-US"/>
        </w:rPr>
      </w:r>
      <w:r w:rsidR="0046139C" w:rsidRPr="00C97EA9">
        <w:rPr>
          <w:lang w:val="en-US"/>
        </w:rPr>
        <w:fldChar w:fldCharType="separate"/>
      </w:r>
      <w:r w:rsidR="00CF6CBA" w:rsidRPr="00C97EA9">
        <w:rPr>
          <w:noProof/>
          <w:lang w:val="en-US"/>
        </w:rPr>
        <w:t>(</w:t>
      </w:r>
      <w:hyperlink w:anchor="_ENREF_2" w:tooltip="Basagiannis, 2016 #36" w:history="1">
        <w:r w:rsidR="00DA74B9" w:rsidRPr="00C97EA9">
          <w:rPr>
            <w:noProof/>
            <w:lang w:val="en-US"/>
          </w:rPr>
          <w:t>Basagiannis et al., 2016</w:t>
        </w:r>
      </w:hyperlink>
      <w:r w:rsidR="00CF6CBA" w:rsidRPr="00C97EA9">
        <w:rPr>
          <w:noProof/>
          <w:lang w:val="en-US"/>
        </w:rPr>
        <w:t>)</w:t>
      </w:r>
      <w:r w:rsidR="0046139C" w:rsidRPr="00C97EA9">
        <w:rPr>
          <w:lang w:val="en-US"/>
        </w:rPr>
        <w:fldChar w:fldCharType="end"/>
      </w:r>
      <w:r w:rsidRPr="00C97EA9">
        <w:rPr>
          <w:lang w:val="en-US"/>
        </w:rPr>
        <w:t xml:space="preserve">. </w:t>
      </w:r>
      <w:r w:rsidR="000866DC" w:rsidRPr="00C97EA9">
        <w:rPr>
          <w:lang w:val="en-US"/>
        </w:rPr>
        <w:t xml:space="preserve">In the </w:t>
      </w:r>
      <w:r w:rsidR="00907D74" w:rsidRPr="00C97EA9">
        <w:rPr>
          <w:lang w:val="en-US"/>
        </w:rPr>
        <w:t>PHC</w:t>
      </w:r>
      <w:r w:rsidR="000866DC" w:rsidRPr="00C97EA9">
        <w:rPr>
          <w:lang w:val="en-US"/>
        </w:rPr>
        <w:t xml:space="preserve"> </w:t>
      </w:r>
      <w:r w:rsidR="001603A7" w:rsidRPr="00C97EA9">
        <w:rPr>
          <w:lang w:val="en-US"/>
        </w:rPr>
        <w:t xml:space="preserve">expression levels of </w:t>
      </w:r>
      <w:r w:rsidR="000866DC" w:rsidRPr="00C97EA9">
        <w:rPr>
          <w:lang w:val="en-US"/>
        </w:rPr>
        <w:t xml:space="preserve">both isoforms of CDC42 </w:t>
      </w:r>
      <w:r w:rsidR="001603A7" w:rsidRPr="00C97EA9">
        <w:rPr>
          <w:lang w:val="en-US"/>
        </w:rPr>
        <w:t xml:space="preserve">were lowered as a consequence of </w:t>
      </w:r>
      <w:r w:rsidR="0046139C" w:rsidRPr="00C97EA9">
        <w:rPr>
          <w:lang w:val="en-US"/>
        </w:rPr>
        <w:t xml:space="preserve">SE </w:t>
      </w:r>
      <w:r w:rsidR="002C7A03" w:rsidRPr="00C97EA9">
        <w:rPr>
          <w:lang w:val="en-US"/>
        </w:rPr>
        <w:t>at the two earlier</w:t>
      </w:r>
      <w:r w:rsidR="001603A7" w:rsidRPr="00C97EA9">
        <w:rPr>
          <w:lang w:val="en-US"/>
        </w:rPr>
        <w:t xml:space="preserve"> time points</w:t>
      </w:r>
      <w:r w:rsidR="000866DC" w:rsidRPr="00C97EA9">
        <w:rPr>
          <w:lang w:val="en-US"/>
        </w:rPr>
        <w:t xml:space="preserve">. In the </w:t>
      </w:r>
      <w:r w:rsidR="00907D74" w:rsidRPr="00C97EA9">
        <w:rPr>
          <w:lang w:val="en-US"/>
        </w:rPr>
        <w:t>HC</w:t>
      </w:r>
      <w:r w:rsidR="000866DC" w:rsidRPr="00C97EA9">
        <w:rPr>
          <w:lang w:val="en-US"/>
        </w:rPr>
        <w:t xml:space="preserve"> only one isoform CDC42 proved to be regulated </w:t>
      </w:r>
      <w:r w:rsidR="001603A7" w:rsidRPr="00C97EA9">
        <w:rPr>
          <w:lang w:val="en-US"/>
        </w:rPr>
        <w:t xml:space="preserve">with an induction </w:t>
      </w:r>
      <w:r w:rsidR="000866DC" w:rsidRPr="00C97EA9">
        <w:rPr>
          <w:lang w:val="en-US"/>
        </w:rPr>
        <w:t xml:space="preserve">in the early post-insult phase. </w:t>
      </w:r>
    </w:p>
    <w:p w14:paraId="726949DA" w14:textId="544D4791" w:rsidR="000866DC" w:rsidRPr="00C97EA9" w:rsidRDefault="00015E2C" w:rsidP="007A6BB4">
      <w:pPr>
        <w:spacing w:line="480" w:lineRule="auto"/>
        <w:jc w:val="both"/>
        <w:rPr>
          <w:lang w:val="en-US"/>
        </w:rPr>
      </w:pPr>
      <w:r w:rsidRPr="00C97EA9">
        <w:rPr>
          <w:lang w:val="en-US"/>
        </w:rPr>
        <w:t xml:space="preserve">ANXA2 has pro-fibrinolytic activity, which can </w:t>
      </w:r>
      <w:r w:rsidR="0046139C" w:rsidRPr="00C97EA9">
        <w:rPr>
          <w:lang w:val="en-US"/>
        </w:rPr>
        <w:t xml:space="preserve">mediate pro-angiogenic effects </w:t>
      </w:r>
      <w:r w:rsidR="0046139C" w:rsidRPr="00C97EA9">
        <w:rPr>
          <w:lang w:val="en-US"/>
        </w:rPr>
        <w:fldChar w:fldCharType="begin"/>
      </w:r>
      <w:r w:rsidR="00CF6CBA" w:rsidRPr="00C97EA9">
        <w:rPr>
          <w:lang w:val="en-US"/>
        </w:rPr>
        <w:instrText xml:space="preserve"> ADDIN EN.CITE &lt;EndNote&gt;&lt;Cite&gt;&lt;Author&gt;Liu&lt;/Author&gt;&lt;Year&gt;2016&lt;/Year&gt;&lt;RecNum&gt;37&lt;/RecNum&gt;&lt;DisplayText&gt;(Liu and Hajjar, 2016)&lt;/DisplayText&gt;&lt;record&gt;&lt;rec-number&gt;37&lt;/rec-number&gt;&lt;foreign-keys&gt;&lt;key app="EN" db-id="fd5a9sfe850fwdettdjv2dxype29zrwde5aw" timestamp="1490343508"&gt;37&lt;/key&gt;&lt;/foreign-keys&gt;&lt;ref-type name="Journal Article"&gt;17&lt;/ref-type&gt;&lt;contributors&gt;&lt;authors&gt;&lt;author&gt;Liu, W.&lt;/author&gt;&lt;author&gt;Hajjar, K. A.&lt;/author&gt;&lt;/authors&gt;&lt;/contributors&gt;&lt;titles&gt;&lt;title&gt;The annexin A2 system and angiogenesis&lt;/title&gt;&lt;secondary-title&gt;Biol Chem&lt;/secondary-title&gt;&lt;alt-title&gt;Biological chemistry&lt;/alt-title&gt;&lt;/titles&gt;&lt;periodical&gt;&lt;full-title&gt;Biol Chem&lt;/full-title&gt;&lt;abbr-1&gt;Biological chemistry&lt;/abbr-1&gt;&lt;/periodical&gt;&lt;alt-periodical&gt;&lt;full-title&gt;Biol Chem&lt;/full-title&gt;&lt;abbr-1&gt;Biological chemistry&lt;/abbr-1&gt;&lt;/alt-periodical&gt;&lt;pages&gt;1005-16&lt;/pages&gt;&lt;volume&gt;397&lt;/volume&gt;&lt;number&gt;10&lt;/number&gt;&lt;edition&gt;2016/07/02&lt;/edition&gt;&lt;dates&gt;&lt;year&gt;2016&lt;/year&gt;&lt;pub-dates&gt;&lt;date&gt;Oct 01&lt;/date&gt;&lt;/pub-dates&gt;&lt;/dates&gt;&lt;isbn&gt;1431-6730&lt;/isbn&gt;&lt;accession-num&gt;27366903&lt;/accession-num&gt;&lt;urls&gt;&lt;/urls&gt;&lt;electronic-resource-num&gt;10.1515/hsz-2016-0166&lt;/electronic-resource-num&gt;&lt;remote-database-provider&gt;NLM&lt;/remote-database-provider&gt;&lt;language&gt;eng&lt;/language&gt;&lt;/record&gt;&lt;/Cite&gt;&lt;/EndNote&gt;</w:instrText>
      </w:r>
      <w:r w:rsidR="0046139C" w:rsidRPr="00C97EA9">
        <w:rPr>
          <w:lang w:val="en-US"/>
        </w:rPr>
        <w:fldChar w:fldCharType="separate"/>
      </w:r>
      <w:r w:rsidR="00CF6CBA" w:rsidRPr="00C97EA9">
        <w:rPr>
          <w:noProof/>
          <w:lang w:val="en-US"/>
        </w:rPr>
        <w:t>(</w:t>
      </w:r>
      <w:hyperlink w:anchor="_ENREF_40" w:tooltip="Liu, 2016 #37" w:history="1">
        <w:r w:rsidR="00DA74B9" w:rsidRPr="00C97EA9">
          <w:rPr>
            <w:noProof/>
            <w:lang w:val="en-US"/>
          </w:rPr>
          <w:t>Liu and Hajjar, 2016</w:t>
        </w:r>
      </w:hyperlink>
      <w:r w:rsidR="00CF6CBA" w:rsidRPr="00C97EA9">
        <w:rPr>
          <w:noProof/>
          <w:lang w:val="en-US"/>
        </w:rPr>
        <w:t>)</w:t>
      </w:r>
      <w:r w:rsidR="0046139C" w:rsidRPr="00C97EA9">
        <w:rPr>
          <w:lang w:val="en-US"/>
        </w:rPr>
        <w:fldChar w:fldCharType="end"/>
      </w:r>
      <w:r w:rsidRPr="00C97EA9">
        <w:rPr>
          <w:lang w:val="en-US"/>
        </w:rPr>
        <w:t xml:space="preserve">. </w:t>
      </w:r>
      <w:r w:rsidR="0082638D" w:rsidRPr="00C97EA9">
        <w:rPr>
          <w:lang w:val="en-US"/>
        </w:rPr>
        <w:t>As described above</w:t>
      </w:r>
      <w:r w:rsidR="004B71AF" w:rsidRPr="00C97EA9">
        <w:rPr>
          <w:lang w:val="en-US"/>
        </w:rPr>
        <w:t>,</w:t>
      </w:r>
      <w:r w:rsidR="0082638D" w:rsidRPr="00C97EA9">
        <w:rPr>
          <w:lang w:val="en-US"/>
        </w:rPr>
        <w:t xml:space="preserve"> </w:t>
      </w:r>
      <w:r w:rsidRPr="00C97EA9">
        <w:rPr>
          <w:lang w:val="en-US"/>
        </w:rPr>
        <w:t xml:space="preserve">ANXA2 overexpression was evident during all phases of epileptogenesis in both brain regions of interest. </w:t>
      </w:r>
    </w:p>
    <w:p w14:paraId="27C406D5" w14:textId="5A3CE38F" w:rsidR="0075686A" w:rsidRPr="00C97EA9" w:rsidRDefault="0075686A" w:rsidP="007A6BB4">
      <w:pPr>
        <w:spacing w:line="480" w:lineRule="auto"/>
        <w:jc w:val="both"/>
        <w:rPr>
          <w:lang w:val="en-US"/>
        </w:rPr>
      </w:pPr>
      <w:r w:rsidRPr="00C97EA9">
        <w:rPr>
          <w:lang w:val="en-US"/>
        </w:rPr>
        <w:t>Kininogen-1 (KNG1) can</w:t>
      </w:r>
      <w:r w:rsidR="0046139C" w:rsidRPr="00C97EA9">
        <w:rPr>
          <w:lang w:val="en-US"/>
        </w:rPr>
        <w:t xml:space="preserve"> exert anti-angiogenic effects </w:t>
      </w:r>
      <w:r w:rsidR="0046139C" w:rsidRPr="00C97EA9">
        <w:rPr>
          <w:lang w:val="en-US"/>
        </w:rPr>
        <w:fldChar w:fldCharType="begin">
          <w:fldData xml:space="preserve">PEVuZE5vdGU+PENpdGU+PEF1dGhvcj5SZW48L0F1dGhvcj48WWVhcj4yMDE2PC9ZZWFyPjxSZWNO
dW0+Mzg8L1JlY051bT48RGlzcGxheVRleHQ+KFJlbiBldCBhbC4sIDIwMTYpPC9EaXNwbGF5VGV4
dD48cmVjb3JkPjxyZWMtbnVtYmVyPjM4PC9yZWMtbnVtYmVyPjxmb3JlaWduLWtleXM+PGtleSBh
cHA9IkVOIiBkYi1pZD0iZmQ1YTlzZmU4NTBmd2RldHRkanYyZHh5cGUyOXpyd2RlNWF3IiB0aW1l
c3RhbXA9IjE0OTAzNDM2MTEiPjM4PC9rZXk+PC9mb3JlaWduLWtleXM+PHJlZi10eXBlIG5hbWU9
IkpvdXJuYWwgQXJ0aWNsZSI+MTc8L3JlZi10eXBlPjxjb250cmlidXRvcnM+PGF1dGhvcnM+PGF1
dGhvcj5SZW4sIFkuPC9hdXRob3I+PGF1dGhvcj5KaSwgTi48L2F1dGhvcj48YXV0aG9yPkthbmcs
IFguPC9hdXRob3I+PGF1dGhvcj5XYW5nLCBSLjwvYXV0aG9yPjxhdXRob3I+TWEsIFcuPC9hdXRo
b3I+PGF1dGhvcj5IdSwgWi48L2F1dGhvcj48YXV0aG9yPkxpdSwgWC48L2F1dGhvcj48YXV0aG9y
PldhbmcsIFkuPC9hdXRob3I+PC9hdXRob3JzPjwvY29udHJpYnV0b3JzPjxhdXRoLWFkZHJlc3M+
TGFib3JhdG9yeSBvZiBDbGluaWNhbCBNZWRpY2FsIFJlc2VhcmNoLCBCZWlqaW5nIFRpYW50YW4g
SG9zcGl0YWwsIENhcGl0YWwgTWVkaWNhbCBVbml2ZXJzaXR5LCBCZWlqaW5nIDEwMDA1MCwgQ2hp
bmEuJiN4RDtEZXBhcnRtZW50IG9mIE5ldXJvc3VyZ2VyeSwgUGVraW5nIFVuaW9uIE1lZGljYWwg
Q29sbGVnZSBIb3NwaXRhbCwgQ2hpbmVzZSBBY2FkZW15IG9mIE1lZGljYWwgU2NpZW5jZXMgYW5k
IFBla2luZyBVbmlvbiBNZWRpY2FsIENvbGxlZ2UsIEJlaWppbmcgMTAwNzMwLCBDaGluYS4mI3hE
O0RlcGFydG1lbnQgb2YgTmV1cm9zdXJnZXJ5LCBCZWlqaW5nIFRpYW50YW4gSG9zcGl0YWwsIENh
cGl0YWwgTWVkaWNhbCBVbml2ZXJzaXR5LCBCZWlqaW5nIDEwMDA1MCwgQ2hpbmEuJiN4RDtEZXBh
cnRtZW50IG9mIENlbnRlciBmb3IgTGFib3JhdG9yeSBEaWFnbm9zaXMsIEJlaWppbmcgVGlhbnRh
biBIb3NwaXRhbCwgQ2FwaXRhbCBNZWRpY2FsIFVuaXZlcnNpdHksIEJlaWppbmcgMTAwMDUwLCBD
aGluYS4mI3hEO1N0YXRlIEtleSBMYWJvcmF0b3J5IG9mIEJpb21lbWJyYW5lIGFuZCBNZW1icmFu
ZSBFbmdpbmVlcmluZywgVHNpbmdodWEtUGVraW5nIENlbnRlciBmb3IgTGlmZSBTY2llbmNlcywg
U2Nob29sIG9mIExpZmUgU2NpZW5jZXMsIFRzaW5naHVhIFVuaXZlcnNpdHksIEJlaWppbmcgMTAw
MDg0LCBDaGluYS48L2F1dGgtYWRkcmVzcz48dGl0bGVzPjx0aXRsZT5BYmVycmFudCBjZVJOQS1t
ZWRpYXRlZCByZWd1bGF0aW9uIG9mIEtORzEgY29udHJpYnV0ZXMgdG8gZ2xpb2JsYXN0b21hLWlu
ZHVjZWQgYW5naW9nZW5lc2lzPC90aXRsZT48c2Vjb25kYXJ5LXRpdGxlPk9uY290YXJnZXQ8L3Nl
Y29uZGFyeS10aXRsZT48YWx0LXRpdGxlPk9uY290YXJnZXQ8L2FsdC10aXRsZT48L3RpdGxlcz48
cGVyaW9kaWNhbD48ZnVsbC10aXRsZT5PbmNvdGFyZ2V0PC9mdWxsLXRpdGxlPjxhYmJyLTE+T25j
b3RhcmdldDwvYWJici0xPjwvcGVyaW9kaWNhbD48YWx0LXBlcmlvZGljYWw+PGZ1bGwtdGl0bGU+
T25jb3RhcmdldDwvZnVsbC10aXRsZT48YWJici0xPk9uY290YXJnZXQ8L2FiYnItMT48L2FsdC1w
ZXJpb2RpY2FsPjxlZGl0aW9uPjIwMTYvMTAvMjE8L2VkaXRpb24+PGtleXdvcmRzPjxrZXl3b3Jk
PmFuZ2lvZ2VuZXNpczwva2V5d29yZD48a2V5d29yZD5jZVJOQTwva2V5d29yZD48a2V5d29yZD5l
eG9zb21lPC9rZXl3b3JkPjxrZXl3b3JkPmdsaW9ibGFzdG9tYTwva2V5d29yZD48a2V5d29yZD5r
aW5pbm9nZW48L2tleXdvcmQ+PC9rZXl3b3Jkcz48ZGF0ZXM+PHllYXI+MjAxNjwveWVhcj48cHVi
LWRhdGVzPjxkYXRlPk9jdCAxNDwvZGF0ZT48L3B1Yi1kYXRlcz48L2RhdGVzPjxpc2JuPjE5NDkt
MjU1MzwvaXNibj48YWNjZXNzaW9uLW51bT4yNzc2NDc5NzwvYWNjZXNzaW9uLW51bT48dXJscz48
L3VybHM+PGVsZWN0cm9uaWMtcmVzb3VyY2UtbnVtPjEwLjE4NjMyL29uY290YXJnZXQuMTI2NTk8
L2VsZWN0cm9uaWMtcmVzb3VyY2UtbnVtPjxyZW1vdGUtZGF0YWJhc2UtcHJvdmlkZXI+TkxNPC9y
ZW1vdGUtZGF0YWJhc2UtcHJvdmlkZXI+PGxhbmd1YWdlPmVuZzwvbGFuZ3VhZ2U+PC9yZWNvcmQ+
PC9DaXRlPjwvRW5kTm90ZT4A
</w:fldData>
        </w:fldChar>
      </w:r>
      <w:r w:rsidR="00CF6CBA" w:rsidRPr="00C97EA9">
        <w:rPr>
          <w:lang w:val="en-US"/>
        </w:rPr>
        <w:instrText xml:space="preserve"> ADDIN EN.CITE </w:instrText>
      </w:r>
      <w:r w:rsidR="00CF6CBA" w:rsidRPr="00C97EA9">
        <w:rPr>
          <w:lang w:val="en-US"/>
        </w:rPr>
        <w:fldChar w:fldCharType="begin">
          <w:fldData xml:space="preserve">PEVuZE5vdGU+PENpdGU+PEF1dGhvcj5SZW48L0F1dGhvcj48WWVhcj4yMDE2PC9ZZWFyPjxSZWNO
dW0+Mzg8L1JlY051bT48RGlzcGxheVRleHQ+KFJlbiBldCBhbC4sIDIwMTYpPC9EaXNwbGF5VGV4
dD48cmVjb3JkPjxyZWMtbnVtYmVyPjM4PC9yZWMtbnVtYmVyPjxmb3JlaWduLWtleXM+PGtleSBh
cHA9IkVOIiBkYi1pZD0iZmQ1YTlzZmU4NTBmd2RldHRkanYyZHh5cGUyOXpyd2RlNWF3IiB0aW1l
c3RhbXA9IjE0OTAzNDM2MTEiPjM4PC9rZXk+PC9mb3JlaWduLWtleXM+PHJlZi10eXBlIG5hbWU9
IkpvdXJuYWwgQXJ0aWNsZSI+MTc8L3JlZi10eXBlPjxjb250cmlidXRvcnM+PGF1dGhvcnM+PGF1
dGhvcj5SZW4sIFkuPC9hdXRob3I+PGF1dGhvcj5KaSwgTi48L2F1dGhvcj48YXV0aG9yPkthbmcs
IFguPC9hdXRob3I+PGF1dGhvcj5XYW5nLCBSLjwvYXV0aG9yPjxhdXRob3I+TWEsIFcuPC9hdXRo
b3I+PGF1dGhvcj5IdSwgWi48L2F1dGhvcj48YXV0aG9yPkxpdSwgWC48L2F1dGhvcj48YXV0aG9y
PldhbmcsIFkuPC9hdXRob3I+PC9hdXRob3JzPjwvY29udHJpYnV0b3JzPjxhdXRoLWFkZHJlc3M+
TGFib3JhdG9yeSBvZiBDbGluaWNhbCBNZWRpY2FsIFJlc2VhcmNoLCBCZWlqaW5nIFRpYW50YW4g
SG9zcGl0YWwsIENhcGl0YWwgTWVkaWNhbCBVbml2ZXJzaXR5LCBCZWlqaW5nIDEwMDA1MCwgQ2hp
bmEuJiN4RDtEZXBhcnRtZW50IG9mIE5ldXJvc3VyZ2VyeSwgUGVraW5nIFVuaW9uIE1lZGljYWwg
Q29sbGVnZSBIb3NwaXRhbCwgQ2hpbmVzZSBBY2FkZW15IG9mIE1lZGljYWwgU2NpZW5jZXMgYW5k
IFBla2luZyBVbmlvbiBNZWRpY2FsIENvbGxlZ2UsIEJlaWppbmcgMTAwNzMwLCBDaGluYS4mI3hE
O0RlcGFydG1lbnQgb2YgTmV1cm9zdXJnZXJ5LCBCZWlqaW5nIFRpYW50YW4gSG9zcGl0YWwsIENh
cGl0YWwgTWVkaWNhbCBVbml2ZXJzaXR5LCBCZWlqaW5nIDEwMDA1MCwgQ2hpbmEuJiN4RDtEZXBh
cnRtZW50IG9mIENlbnRlciBmb3IgTGFib3JhdG9yeSBEaWFnbm9zaXMsIEJlaWppbmcgVGlhbnRh
biBIb3NwaXRhbCwgQ2FwaXRhbCBNZWRpY2FsIFVuaXZlcnNpdHksIEJlaWppbmcgMTAwMDUwLCBD
aGluYS4mI3hEO1N0YXRlIEtleSBMYWJvcmF0b3J5IG9mIEJpb21lbWJyYW5lIGFuZCBNZW1icmFu
ZSBFbmdpbmVlcmluZywgVHNpbmdodWEtUGVraW5nIENlbnRlciBmb3IgTGlmZSBTY2llbmNlcywg
U2Nob29sIG9mIExpZmUgU2NpZW5jZXMsIFRzaW5naHVhIFVuaXZlcnNpdHksIEJlaWppbmcgMTAw
MDg0LCBDaGluYS48L2F1dGgtYWRkcmVzcz48dGl0bGVzPjx0aXRsZT5BYmVycmFudCBjZVJOQS1t
ZWRpYXRlZCByZWd1bGF0aW9uIG9mIEtORzEgY29udHJpYnV0ZXMgdG8gZ2xpb2JsYXN0b21hLWlu
ZHVjZWQgYW5naW9nZW5lc2lzPC90aXRsZT48c2Vjb25kYXJ5LXRpdGxlPk9uY290YXJnZXQ8L3Nl
Y29uZGFyeS10aXRsZT48YWx0LXRpdGxlPk9uY290YXJnZXQ8L2FsdC10aXRsZT48L3RpdGxlcz48
cGVyaW9kaWNhbD48ZnVsbC10aXRsZT5PbmNvdGFyZ2V0PC9mdWxsLXRpdGxlPjxhYmJyLTE+T25j
b3RhcmdldDwvYWJici0xPjwvcGVyaW9kaWNhbD48YWx0LXBlcmlvZGljYWw+PGZ1bGwtdGl0bGU+
T25jb3RhcmdldDwvZnVsbC10aXRsZT48YWJici0xPk9uY290YXJnZXQ8L2FiYnItMT48L2FsdC1w
ZXJpb2RpY2FsPjxlZGl0aW9uPjIwMTYvMTAvMjE8L2VkaXRpb24+PGtleXdvcmRzPjxrZXl3b3Jk
PmFuZ2lvZ2VuZXNpczwva2V5d29yZD48a2V5d29yZD5jZVJOQTwva2V5d29yZD48a2V5d29yZD5l
eG9zb21lPC9rZXl3b3JkPjxrZXl3b3JkPmdsaW9ibGFzdG9tYTwva2V5d29yZD48a2V5d29yZD5r
aW5pbm9nZW48L2tleXdvcmQ+PC9rZXl3b3Jkcz48ZGF0ZXM+PHllYXI+MjAxNjwveWVhcj48cHVi
LWRhdGVzPjxkYXRlPk9jdCAxNDwvZGF0ZT48L3B1Yi1kYXRlcz48L2RhdGVzPjxpc2JuPjE5NDkt
MjU1MzwvaXNibj48YWNjZXNzaW9uLW51bT4yNzc2NDc5NzwvYWNjZXNzaW9uLW51bT48dXJscz48
L3VybHM+PGVsZWN0cm9uaWMtcmVzb3VyY2UtbnVtPjEwLjE4NjMyL29uY290YXJnZXQuMTI2NTk8
L2VsZWN0cm9uaWMtcmVzb3VyY2UtbnVtPjxyZW1vdGUtZGF0YWJhc2UtcHJvdmlkZXI+TkxNPC9y
ZW1vdGUtZGF0YWJhc2UtcHJvdmlkZXI+PGxhbmd1YWdlPmVuZzwvbGFuZ3VhZ2U+PC9yZWNvcmQ+
PC9DaXRlPjwvRW5kTm90ZT4A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46139C" w:rsidRPr="00C97EA9">
        <w:rPr>
          <w:lang w:val="en-US"/>
        </w:rPr>
      </w:r>
      <w:r w:rsidR="0046139C" w:rsidRPr="00C97EA9">
        <w:rPr>
          <w:lang w:val="en-US"/>
        </w:rPr>
        <w:fldChar w:fldCharType="separate"/>
      </w:r>
      <w:r w:rsidR="00CF6CBA" w:rsidRPr="00C97EA9">
        <w:rPr>
          <w:noProof/>
          <w:lang w:val="en-US"/>
        </w:rPr>
        <w:t>(</w:t>
      </w:r>
      <w:hyperlink w:anchor="_ENREF_62" w:tooltip="Ren, 2016 #38" w:history="1">
        <w:r w:rsidR="00DA74B9" w:rsidRPr="00C97EA9">
          <w:rPr>
            <w:noProof/>
            <w:lang w:val="en-US"/>
          </w:rPr>
          <w:t>Ren et al., 2016</w:t>
        </w:r>
      </w:hyperlink>
      <w:r w:rsidR="00CF6CBA" w:rsidRPr="00C97EA9">
        <w:rPr>
          <w:noProof/>
          <w:lang w:val="en-US"/>
        </w:rPr>
        <w:t>)</w:t>
      </w:r>
      <w:r w:rsidR="0046139C" w:rsidRPr="00C97EA9">
        <w:rPr>
          <w:lang w:val="en-US"/>
        </w:rPr>
        <w:fldChar w:fldCharType="end"/>
      </w:r>
      <w:r w:rsidRPr="00C97EA9">
        <w:rPr>
          <w:lang w:val="en-US"/>
        </w:rPr>
        <w:t xml:space="preserve">. </w:t>
      </w:r>
      <w:r w:rsidR="000866DC" w:rsidRPr="00C97EA9">
        <w:rPr>
          <w:lang w:val="en-US"/>
        </w:rPr>
        <w:t>A strong hippocampal induction of KNG1 was evident ten days following</w:t>
      </w:r>
      <w:r w:rsidR="00074061" w:rsidRPr="00C97EA9">
        <w:rPr>
          <w:lang w:val="en-US"/>
        </w:rPr>
        <w:t xml:space="preserve"> </w:t>
      </w:r>
      <w:r w:rsidR="0046139C" w:rsidRPr="00C97EA9">
        <w:rPr>
          <w:lang w:val="en-US"/>
        </w:rPr>
        <w:t>SE</w:t>
      </w:r>
      <w:r w:rsidR="00074061" w:rsidRPr="00C97EA9">
        <w:rPr>
          <w:lang w:val="en-US"/>
        </w:rPr>
        <w:t>.</w:t>
      </w:r>
    </w:p>
    <w:p w14:paraId="1E45FF3E" w14:textId="792BC3DC" w:rsidR="0075686A" w:rsidRPr="00C97EA9" w:rsidRDefault="0046139C" w:rsidP="007A6BB4">
      <w:pPr>
        <w:spacing w:line="480" w:lineRule="auto"/>
        <w:jc w:val="both"/>
        <w:rPr>
          <w:lang w:val="en-US"/>
        </w:rPr>
      </w:pPr>
      <w:r w:rsidRPr="00C97EA9">
        <w:rPr>
          <w:lang w:val="en-US"/>
        </w:rPr>
        <w:t>Parah</w:t>
      </w:r>
      <w:r w:rsidR="00A41629" w:rsidRPr="00C97EA9">
        <w:rPr>
          <w:lang w:val="en-US"/>
        </w:rPr>
        <w:t>ippocampal expression of m</w:t>
      </w:r>
      <w:r w:rsidR="0075686A" w:rsidRPr="00C97EA9">
        <w:rPr>
          <w:lang w:val="en-US"/>
        </w:rPr>
        <w:t>elanoma cell adhesion molecule (MCAM or CD146), w</w:t>
      </w:r>
      <w:r w:rsidRPr="00C97EA9">
        <w:rPr>
          <w:lang w:val="en-US"/>
        </w:rPr>
        <w:t xml:space="preserve">hich can modulate angiogenesis </w:t>
      </w:r>
      <w:r w:rsidRPr="00C97EA9">
        <w:rPr>
          <w:lang w:val="en-US"/>
        </w:rPr>
        <w:fldChar w:fldCharType="begin">
          <w:fldData xml:space="preserve">PEVuZE5vdGU+PENpdGU+PEF1dGhvcj5PdWh0aXQ8L0F1dGhvcj48WWVhcj4yMDA5PC9ZZWFyPjxS
ZWNOdW0+Mzk8L1JlY051bT48RGlzcGxheVRleHQ+KE91aHRpdCBldCBhbC4sIDIwMDkpPC9EaXNw
bGF5VGV4dD48cmVjb3JkPjxyZWMtbnVtYmVyPjM5PC9yZWMtbnVtYmVyPjxmb3JlaWduLWtleXM+
PGtleSBhcHA9IkVOIiBkYi1pZD0iZmQ1YTlzZmU4NTBmd2RldHRkanYyZHh5cGUyOXpyd2RlNWF3
IiB0aW1lc3RhbXA9IjE0OTAzNDM3MDEiPjM5PC9rZXk+PC9mb3JlaWduLWtleXM+PHJlZi10eXBl
IG5hbWU9IkpvdXJuYWwgQXJ0aWNsZSI+MTc8L3JlZi10eXBlPjxjb250cmlidXRvcnM+PGF1dGhv
cnM+PGF1dGhvcj5PdWh0aXQsIEEuPC9hdXRob3I+PGF1dGhvcj5HYXVyLCBSLiBMLjwvYXV0aG9y
PjxhdXRob3I+QWJkIEVsbWFnZWVkLCBaLiBZLjwvYXV0aG9yPjxhdXRob3I+RmVybmFuZG8sIEEu
PC9hdXRob3I+PGF1dGhvcj5UaG91dGEsIFIuPC9hdXRob3I+PGF1dGhvcj5UcmFwcGV5LCBBLiBL
LjwvYXV0aG9yPjxhdXRob3I+QWJkcmFib2gsIE0uIEUuPC9hdXRob3I+PGF1dGhvcj5FbC1TYXl5
YWQsIEguIEkuPC9hdXRob3I+PGF1dGhvcj5SYW8sIFAuPC9hdXRob3I+PGF1dGhvcj5SYWosIE0u
IEcuPC9hdXRob3I+PC9hdXRob3JzPjwvY29udHJpYnV0b3JzPjxhdXRoLWFkZHJlc3M+RGVwYXJ0
bWVudCBvZiBQYXRob2xvZ3ksIFN0YW5sZXkgUy4gU2NvdHQgQ2FuY2VyIENlbnRlciwgTG91aXNp
YW5hIFN0YXRlIFVuaXZlcnNpdHkgSGVhbHRoIFNjaWVuY2UgQ2VudGVyLCBOZXcgT3JsZWFucywg
TEEgNzAxMTIsIFVTQS4gYW91aHRpQGxzdWhzYy5lZHU8L2F1dGgtYWRkcmVzcz48dGl0bGVzPjx0
aXRsZT5Ub3dhcmRzIHVuZGVyc3RhbmRpbmcgdGhlIG1vZGUgb2YgYWN0aW9uIG9mIHRoZSBtdWx0
aWZhY2V0ZWQgY2VsbCBhZGhlc2lvbiByZWNlcHRvciBDRDE0NjwvdGl0bGU+PHNlY29uZGFyeS10
aXRsZT5CaW9jaGltIEJpb3BoeXMgQWN0YTwvc2Vjb25kYXJ5LXRpdGxlPjxhbHQtdGl0bGU+Qmlv
Y2hpbWljYSBldCBiaW9waHlzaWNhIGFjdGE8L2FsdC10aXRsZT48L3RpdGxlcz48cGVyaW9kaWNh
bD48ZnVsbC10aXRsZT5CaW9jaGltIEJpb3BoeXMgQWN0YTwvZnVsbC10aXRsZT48YWJici0xPkJp
b2NoaW1pY2EgZXQgYmlvcGh5c2ljYSBhY3RhPC9hYmJyLTE+PC9wZXJpb2RpY2FsPjxhbHQtcGVy
aW9kaWNhbD48ZnVsbC10aXRsZT5CaW9jaGltIEJpb3BoeXMgQWN0YTwvZnVsbC10aXRsZT48YWJi
ci0xPkJpb2NoaW1pY2EgZXQgYmlvcGh5c2ljYSBhY3RhPC9hYmJyLTE+PC9hbHQtcGVyaW9kaWNh
bD48cGFnZXM+MTMwLTY8L3BhZ2VzPjx2b2x1bWU+MTc5NTwvdm9sdW1lPjxudW1iZXI+MjwvbnVt
YmVyPjxlZGl0aW9uPjIwMDkvMDQvMTA8L2VkaXRpb24+PGtleXdvcmRzPjxrZXl3b3JkPkFuaW1h
bHM8L2tleXdvcmQ+PGtleXdvcmQ+QW50aWdlbnMsIENEMTQ2L2NoZW1pc3RyeS8qcGh5c2lvbG9n
eTwva2V5d29yZD48a2V5d29yZD5CcmVhc3QgTmVvcGxhc21zL2V0aW9sb2d5PC9rZXl3b3JkPjxr
ZXl3b3JkPkVuZG90aGVsaWFsIENlbGxzL3BoeXNpb2xvZ3k8L2tleXdvcmQ+PGtleXdvcmQ+RmVt
YWxlPC9rZXl3b3JkPjxrZXl3b3JkPkh1bWFuczwva2V5d29yZD48a2V5d29yZD5NYWxlPC9rZXl3
b3JkPjxrZXl3b3JkPk1lbGFub21hL2V0aW9sb2d5PC9rZXl3b3JkPjxrZXl3b3JkPlByb3N0YXRp
YyBOZW9wbGFzbXMvZXRpb2xvZ3k8L2tleXdvcmQ+PGtleXdvcmQ+U2lnbmFsIFRyYW5zZHVjdGlv
bi9waHlzaW9sb2d5PC9rZXl3b3JkPjwva2V5d29yZHM+PGRhdGVzPjx5ZWFyPjIwMDk8L3llYXI+
PHB1Yi1kYXRlcz48ZGF0ZT5BcHI8L2RhdGU+PC9wdWItZGF0ZXM+PC9kYXRlcz48aXNibj4wMDA2
LTMwMDIgKFByaW50KSYjeEQ7MDAwNi0zMDAyPC9pc2JuPjxhY2Nlc3Npb24tbnVtPjE5MzU2Njc3
PC9hY2Nlc3Npb24tbnVtPjx1cmxzPjwvdXJscz48ZWxlY3Ryb25pYy1yZXNvdXJjZS1udW0+MTAu
MTAxNi9qLmJiY2FuLjIwMDkuMDEuMDAyPC9lbGVjdHJvbmljLXJlc291cmNlLW51bT48cmVtb3Rl
LWRhdGFiYXNlLXByb3ZpZGVyPk5MTTwvcmVtb3RlLWRhdGFiYXNlLXByb3ZpZGVyPjxsYW5ndWFn
ZT5lbmc8L2xhbmd1YWdlPjwvcmVjb3JkPjwvQ2l0ZT48L0VuZE5vdGU+AG==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PEVuZE5vdGU+PENpdGU+PEF1dGhvcj5PdWh0aXQ8L0F1dGhvcj48WWVhcj4yMDA5PC9ZZWFyPjxS
ZWNOdW0+Mzk8L1JlY051bT48RGlzcGxheVRleHQ+KE91aHRpdCBldCBhbC4sIDIwMDkpPC9EaXNw
bGF5VGV4dD48cmVjb3JkPjxyZWMtbnVtYmVyPjM5PC9yZWMtbnVtYmVyPjxmb3JlaWduLWtleXM+
PGtleSBhcHA9IkVOIiBkYi1pZD0iZmQ1YTlzZmU4NTBmd2RldHRkanYyZHh5cGUyOXpyd2RlNWF3
IiB0aW1lc3RhbXA9IjE0OTAzNDM3MDEiPjM5PC9rZXk+PC9mb3JlaWduLWtleXM+PHJlZi10eXBl
IG5hbWU9IkpvdXJuYWwgQXJ0aWNsZSI+MTc8L3JlZi10eXBlPjxjb250cmlidXRvcnM+PGF1dGhv
cnM+PGF1dGhvcj5PdWh0aXQsIEEuPC9hdXRob3I+PGF1dGhvcj5HYXVyLCBSLiBMLjwvYXV0aG9y
PjxhdXRob3I+QWJkIEVsbWFnZWVkLCBaLiBZLjwvYXV0aG9yPjxhdXRob3I+RmVybmFuZG8sIEEu
PC9hdXRob3I+PGF1dGhvcj5UaG91dGEsIFIuPC9hdXRob3I+PGF1dGhvcj5UcmFwcGV5LCBBLiBL
LjwvYXV0aG9yPjxhdXRob3I+QWJkcmFib2gsIE0uIEUuPC9hdXRob3I+PGF1dGhvcj5FbC1TYXl5
YWQsIEguIEkuPC9hdXRob3I+PGF1dGhvcj5SYW8sIFAuPC9hdXRob3I+PGF1dGhvcj5SYWosIE0u
IEcuPC9hdXRob3I+PC9hdXRob3JzPjwvY29udHJpYnV0b3JzPjxhdXRoLWFkZHJlc3M+RGVwYXJ0
bWVudCBvZiBQYXRob2xvZ3ksIFN0YW5sZXkgUy4gU2NvdHQgQ2FuY2VyIENlbnRlciwgTG91aXNp
YW5hIFN0YXRlIFVuaXZlcnNpdHkgSGVhbHRoIFNjaWVuY2UgQ2VudGVyLCBOZXcgT3JsZWFucywg
TEEgNzAxMTIsIFVTQS4gYW91aHRpQGxzdWhzYy5lZHU8L2F1dGgtYWRkcmVzcz48dGl0bGVzPjx0
aXRsZT5Ub3dhcmRzIHVuZGVyc3RhbmRpbmcgdGhlIG1vZGUgb2YgYWN0aW9uIG9mIHRoZSBtdWx0
aWZhY2V0ZWQgY2VsbCBhZGhlc2lvbiByZWNlcHRvciBDRDE0NjwvdGl0bGU+PHNlY29uZGFyeS10
aXRsZT5CaW9jaGltIEJpb3BoeXMgQWN0YTwvc2Vjb25kYXJ5LXRpdGxlPjxhbHQtdGl0bGU+Qmlv
Y2hpbWljYSBldCBiaW9waHlzaWNhIGFjdGE8L2FsdC10aXRsZT48L3RpdGxlcz48cGVyaW9kaWNh
bD48ZnVsbC10aXRsZT5CaW9jaGltIEJpb3BoeXMgQWN0YTwvZnVsbC10aXRsZT48YWJici0xPkJp
b2NoaW1pY2EgZXQgYmlvcGh5c2ljYSBhY3RhPC9hYmJyLTE+PC9wZXJpb2RpY2FsPjxhbHQtcGVy
aW9kaWNhbD48ZnVsbC10aXRsZT5CaW9jaGltIEJpb3BoeXMgQWN0YTwvZnVsbC10aXRsZT48YWJi
ci0xPkJpb2NoaW1pY2EgZXQgYmlvcGh5c2ljYSBhY3RhPC9hYmJyLTE+PC9hbHQtcGVyaW9kaWNh
bD48cGFnZXM+MTMwLTY8L3BhZ2VzPjx2b2x1bWU+MTc5NTwvdm9sdW1lPjxudW1iZXI+MjwvbnVt
YmVyPjxlZGl0aW9uPjIwMDkvMDQvMTA8L2VkaXRpb24+PGtleXdvcmRzPjxrZXl3b3JkPkFuaW1h
bHM8L2tleXdvcmQ+PGtleXdvcmQ+QW50aWdlbnMsIENEMTQ2L2NoZW1pc3RyeS8qcGh5c2lvbG9n
eTwva2V5d29yZD48a2V5d29yZD5CcmVhc3QgTmVvcGxhc21zL2V0aW9sb2d5PC9rZXl3b3JkPjxr
ZXl3b3JkPkVuZG90aGVsaWFsIENlbGxzL3BoeXNpb2xvZ3k8L2tleXdvcmQ+PGtleXdvcmQ+RmVt
YWxlPC9rZXl3b3JkPjxrZXl3b3JkPkh1bWFuczwva2V5d29yZD48a2V5d29yZD5NYWxlPC9rZXl3
b3JkPjxrZXl3b3JkPk1lbGFub21hL2V0aW9sb2d5PC9rZXl3b3JkPjxrZXl3b3JkPlByb3N0YXRp
YyBOZW9wbGFzbXMvZXRpb2xvZ3k8L2tleXdvcmQ+PGtleXdvcmQ+U2lnbmFsIFRyYW5zZHVjdGlv
bi9waHlzaW9sb2d5PC9rZXl3b3JkPjwva2V5d29yZHM+PGRhdGVzPjx5ZWFyPjIwMDk8L3llYXI+
PHB1Yi1kYXRlcz48ZGF0ZT5BcHI8L2RhdGU+PC9wdWItZGF0ZXM+PC9kYXRlcz48aXNibj4wMDA2
LTMwMDIgKFByaW50KSYjeEQ7MDAwNi0zMDAyPC9pc2JuPjxhY2Nlc3Npb24tbnVtPjE5MzU2Njc3
PC9hY2Nlc3Npb24tbnVtPjx1cmxzPjwvdXJscz48ZWxlY3Ryb25pYy1yZXNvdXJjZS1udW0+MTAu
MTAxNi9qLmJiY2FuLjIwMDkuMDEuMDAyPC9lbGVjdHJvbmljLXJlc291cmNlLW51bT48cmVtb3Rl
LWRhdGFiYXNlLXByb3ZpZGVyPk5MTTwvcmVtb3RlLWRhdGFiYXNlLXByb3ZpZGVyPjxsYW5ndWFn
ZT5lbmc8L2xhbmd1YWdlPjwvcmVjb3JkPjwvQ2l0ZT48L0VuZE5vdGU+AG==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Pr="00C97EA9">
        <w:rPr>
          <w:lang w:val="en-US"/>
        </w:rPr>
      </w:r>
      <w:r w:rsidRPr="00C97EA9">
        <w:rPr>
          <w:lang w:val="en-US"/>
        </w:rPr>
        <w:fldChar w:fldCharType="separate"/>
      </w:r>
      <w:r w:rsidR="00CF6CBA" w:rsidRPr="00C97EA9">
        <w:rPr>
          <w:noProof/>
          <w:lang w:val="en-US"/>
        </w:rPr>
        <w:t>(</w:t>
      </w:r>
      <w:hyperlink w:anchor="_ENREF_53" w:tooltip="Ouhtit, 2009 #39" w:history="1">
        <w:r w:rsidR="00DA74B9" w:rsidRPr="00C97EA9">
          <w:rPr>
            <w:noProof/>
            <w:lang w:val="en-US"/>
          </w:rPr>
          <w:t>Ouhtit et al., 2009</w:t>
        </w:r>
      </w:hyperlink>
      <w:r w:rsidR="00CF6CBA" w:rsidRPr="00C97EA9">
        <w:rPr>
          <w:noProof/>
          <w:lang w:val="en-US"/>
        </w:rPr>
        <w:t>)</w:t>
      </w:r>
      <w:r w:rsidRPr="00C97EA9">
        <w:rPr>
          <w:lang w:val="en-US"/>
        </w:rPr>
        <w:fldChar w:fldCharType="end"/>
      </w:r>
      <w:r w:rsidR="0075686A" w:rsidRPr="00C97EA9">
        <w:rPr>
          <w:lang w:val="en-US"/>
        </w:rPr>
        <w:t xml:space="preserve">, </w:t>
      </w:r>
      <w:r w:rsidR="00A41629" w:rsidRPr="00C97EA9">
        <w:rPr>
          <w:lang w:val="en-US"/>
        </w:rPr>
        <w:t xml:space="preserve">reached increased levels two and ten days following </w:t>
      </w:r>
      <w:r w:rsidR="00930478" w:rsidRPr="00C97EA9">
        <w:rPr>
          <w:lang w:val="en-US"/>
        </w:rPr>
        <w:t>SE</w:t>
      </w:r>
      <w:r w:rsidR="00A41629" w:rsidRPr="00C97EA9">
        <w:rPr>
          <w:lang w:val="en-US"/>
        </w:rPr>
        <w:t xml:space="preserve">. </w:t>
      </w:r>
    </w:p>
    <w:p w14:paraId="04087DCF" w14:textId="233B8539" w:rsidR="00A41629" w:rsidRPr="00C97EA9" w:rsidRDefault="0075686A" w:rsidP="007A6BB4">
      <w:pPr>
        <w:spacing w:line="480" w:lineRule="auto"/>
        <w:jc w:val="both"/>
        <w:rPr>
          <w:lang w:val="en-US"/>
        </w:rPr>
      </w:pPr>
      <w:r w:rsidRPr="00C97EA9">
        <w:rPr>
          <w:lang w:val="en-US"/>
        </w:rPr>
        <w:lastRenderedPageBreak/>
        <w:t>The serine/threonine protein kinase paralog ROCK</w:t>
      </w:r>
      <w:r w:rsidR="00A41629" w:rsidRPr="00C97EA9">
        <w:rPr>
          <w:lang w:val="en-US"/>
        </w:rPr>
        <w:t>2</w:t>
      </w:r>
      <w:r w:rsidRPr="00C97EA9">
        <w:rPr>
          <w:lang w:val="en-US"/>
        </w:rPr>
        <w:t xml:space="preserve"> serves as a modulator of angiogenesis</w:t>
      </w:r>
      <w:r w:rsidR="00A41629" w:rsidRPr="00C97EA9">
        <w:rPr>
          <w:lang w:val="en-US"/>
        </w:rPr>
        <w:t xml:space="preserve"> </w:t>
      </w:r>
      <w:r w:rsidR="0046139C" w:rsidRPr="00C97EA9">
        <w:rPr>
          <w:lang w:val="en-US"/>
        </w:rPr>
        <w:fldChar w:fldCharType="begin">
          <w:fldData xml:space="preserve">PEVuZE5vdGU+PENpdGU+PEF1dGhvcj5Nb250YWx2bzwvQXV0aG9yPjxZZWFyPjIwMTM8L1llYXI+
PFJlY051bT40MDwvUmVjTnVtPjxEaXNwbGF5VGV4dD4oTW9udGFsdm8gZXQgYWwuLCAyMDEzKTwv
RGlzcGxheVRleHQ+PHJlY29yZD48cmVjLW51bWJlcj40MDwvcmVjLW51bWJlcj48Zm9yZWlnbi1r
ZXlzPjxrZXkgYXBwPSJFTiIgZGItaWQ9ImZkNWE5c2ZlODUwZndkZXR0ZGp2MmR4eXBlMjl6cndk
ZTVhdyIgdGltZXN0YW1wPSIxNDkwMzQzODE2Ij40MDwva2V5PjwvZm9yZWlnbi1rZXlzPjxyZWYt
dHlwZSBuYW1lPSJKb3VybmFsIEFydGljbGUiPjE3PC9yZWYtdHlwZT48Y29udHJpYnV0b3JzPjxh
dXRob3JzPjxhdXRob3I+TW9udGFsdm8sIEouPC9hdXRob3I+PGF1dGhvcj5TcGVuY2VyLCBDLjwv
YXV0aG9yPjxhdXRob3I+SGFja2F0aG9ybiwgQS48L2F1dGhvcj48YXV0aG9yPk1hc3RlcmpvaG4s
IEsuPC9hdXRob3I+PGF1dGhvcj5QZXJraW5zLCBBLjwvYXV0aG9yPjxhdXRob3I+RG90eSwgQy48
L2F1dGhvcj48YXV0aG9yPkFydW11Z2FtLCBBLjwvYXV0aG9yPjxhdXRob3I+T25ndXNhaGEsIFAu
IFAuPC9hdXRob3I+PGF1dGhvcj5MYWtzaG1hbmFzd2FteSwgUi48L2F1dGhvcj48YXV0aG9yPkxp
YW8sIEouIEsuPC9hdXRob3I+PGF1dGhvcj5NaXRjaGVsbCwgRC4gQy48L2F1dGhvcj48YXV0aG9y
PkJyeWFuLCBCLiBBLjwvYXV0aG9yPjwvYXV0aG9ycz48L2NvbnRyaWJ1dG9ycz48YXV0aC1hZGRy
ZXNzPkdob3NoIFNjaWVuY2UgYW5kIFRlY2hub2xvZ3kgQ2VudGVyLCBEZXBhcnRtZW50IG9mIEJp
b2xvZ3ksIFdvcmNlc3RlciBTdGF0ZSBVbml2ZXJzaXR5LCBXb3JjZXN0ZXIsIE1hc3NhY2h1c2V0
dHMsIFVTQS48L2F1dGgtYWRkcmVzcz48dGl0bGVzPjx0aXRsZT5ST0NLMSAmYW1wOyAyIHBlcmZv
cm0gb3ZlcmxhcHBpbmcgYW5kIHVuaXF1ZSByb2xlcyBpbiBhbmdpb2dlbmVzaXMgYW5kIGFuZ2lv
c2FyY29tYSB0dW1vciBwcm9ncmVzc2lvbjwvdGl0bGU+PHNlY29uZGFyeS10aXRsZT5DdXJyIE1v
bCBNZWQ8L3NlY29uZGFyeS10aXRsZT48YWx0LXRpdGxlPkN1cnJlbnQgbW9sZWN1bGFyIG1lZGlj
aW5lPC9hbHQtdGl0bGU+PC90aXRsZXM+PHBlcmlvZGljYWw+PGZ1bGwtdGl0bGU+Q3VyciBNb2wg
TWVkPC9mdWxsLXRpdGxlPjxhYmJyLTE+Q3VycmVudCBtb2xlY3VsYXIgbWVkaWNpbmU8L2FiYnIt
MT48L3BlcmlvZGljYWw+PGFsdC1wZXJpb2RpY2FsPjxmdWxsLXRpdGxlPkN1cnIgTW9sIE1lZDwv
ZnVsbC10aXRsZT48YWJici0xPkN1cnJlbnQgbW9sZWN1bGFyIG1lZGljaW5lPC9hYmJyLTE+PC9h
bHQtcGVyaW9kaWNhbD48cGFnZXM+MjA1LTE5PC9wYWdlcz48dm9sdW1lPjEzPC92b2x1bWU+PG51
bWJlcj4xPC9udW1iZXI+PGVkaXRpb24+MjAxMi8wOS8wMTwvZWRpdGlvbj48a2V5d29yZHM+PGtl
eXdvcmQ+QW5pbWFsczwva2V5d29yZD48a2V5d29yZD5DZWxsIExpbmU8L2tleXdvcmQ+PGtleXdv
cmQ+Q2VsbCBMaW5lLCBUdW1vcjwva2V5d29yZD48a2V5d29yZD5DZWxsIE1vdmVtZW50L3BoeXNp
b2xvZ3k8L2tleXdvcmQ+PGtleXdvcmQ+Q2VsbCBTdXJ2aXZhbDwva2V5d29yZD48a2V5d29yZD5F
bmRvdGhlbGlhbCBDZWxscy9tZXRhYm9saXNtPC9rZXl3b3JkPjxrZXl3b3JkPkdlbmUgRXhwcmVz
c2lvbiBSZWd1bGF0aW9uL2RydWcgZWZmZWN0czwva2V5d29yZD48a2V5d29yZD5HZW5lIEtub2Nr
ZG93biBUZWNobmlxdWVzPC9rZXl3b3JkPjxrZXl3b3JkPkhlbWFuZ2lvc2FyY29tYS9nZW5ldGlj
cy8qbWV0YWJvbGlzbS9wYXRob2xvZ3k8L2tleXdvcmQ+PGtleXdvcmQ+TWVsYW5vbWEvbWV0YWJv
bGlzbS9wYXRob2xvZ3k8L2tleXdvcmQ+PGtleXdvcmQ+TWljZTwva2V5d29yZD48a2V5d29yZD5O
ZW92YXNjdWxhcml6YXRpb24sIFBoeXNpb2xvZ2ljL2dlbmV0aWNzLypwaHlzaW9sb2d5PC9rZXl3
b3JkPjxrZXl3b3JkPlJOQSwgU21hbGwgSW50ZXJmZXJpbmc8L2tleXdvcmQ+PGtleXdvcmQ+VmFz
Y3VsYXIgRW5kb3RoZWxpYWwgR3Jvd3RoIEZhY3RvciBBL2dlbmV0aWNzL21ldGFib2xpc20vcGhh
cm1hY29sb2d5PC9rZXl3b3JkPjxrZXl3b3JkPlhlbm9ncmFmdCBNb2RlbCBBbnRpdHVtb3IgQXNz
YXlzPC9rZXl3b3JkPjxrZXl3b3JkPnJoby1Bc3NvY2lhdGVkIEtpbmFzZXMvZ2VuZXRpY3MvKm1l
dGFib2xpc208L2tleXdvcmQ+PC9rZXl3b3Jkcz48ZGF0ZXM+PHllYXI+MjAxMzwveWVhcj48cHVi
LWRhdGVzPjxkYXRlPkphbjwvZGF0ZT48L3B1Yi1kYXRlcz48L2RhdGVzPjxpc2JuPjE1NjYtNTI0
MDwvaXNibj48YWNjZXNzaW9uLW51bT4yMjkzNDg0NjwvYWNjZXNzaW9uLW51bT48dXJscz48L3Vy
bHM+PGN1c3RvbTI+UE1DMzU4MDgzMTwvY3VzdG9tMj48cmVtb3RlLWRhdGFiYXNlLXByb3ZpZGVy
Pk5MTTwvcmVtb3RlLWRhdGFiYXNlLXByb3ZpZGVyPjxsYW5ndWFnZT5lbmc8L2xhbmd1YWdlPjwv
cmVjb3JkPjwvQ2l0ZT48L0VuZE5vdGU+AG==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PEVuZE5vdGU+PENpdGU+PEF1dGhvcj5Nb250YWx2bzwvQXV0aG9yPjxZZWFyPjIwMTM8L1llYXI+
PFJlY051bT40MDwvUmVjTnVtPjxEaXNwbGF5VGV4dD4oTW9udGFsdm8gZXQgYWwuLCAyMDEzKTwv
RGlzcGxheVRleHQ+PHJlY29yZD48cmVjLW51bWJlcj40MDwvcmVjLW51bWJlcj48Zm9yZWlnbi1r
ZXlzPjxrZXkgYXBwPSJFTiIgZGItaWQ9ImZkNWE5c2ZlODUwZndkZXR0ZGp2MmR4eXBlMjl6cndk
ZTVhdyIgdGltZXN0YW1wPSIxNDkwMzQzODE2Ij40MDwva2V5PjwvZm9yZWlnbi1rZXlzPjxyZWYt
dHlwZSBuYW1lPSJKb3VybmFsIEFydGljbGUiPjE3PC9yZWYtdHlwZT48Y29udHJpYnV0b3JzPjxh
dXRob3JzPjxhdXRob3I+TW9udGFsdm8sIEouPC9hdXRob3I+PGF1dGhvcj5TcGVuY2VyLCBDLjwv
YXV0aG9yPjxhdXRob3I+SGFja2F0aG9ybiwgQS48L2F1dGhvcj48YXV0aG9yPk1hc3RlcmpvaG4s
IEsuPC9hdXRob3I+PGF1dGhvcj5QZXJraW5zLCBBLjwvYXV0aG9yPjxhdXRob3I+RG90eSwgQy48
L2F1dGhvcj48YXV0aG9yPkFydW11Z2FtLCBBLjwvYXV0aG9yPjxhdXRob3I+T25ndXNhaGEsIFAu
IFAuPC9hdXRob3I+PGF1dGhvcj5MYWtzaG1hbmFzd2FteSwgUi48L2F1dGhvcj48YXV0aG9yPkxp
YW8sIEouIEsuPC9hdXRob3I+PGF1dGhvcj5NaXRjaGVsbCwgRC4gQy48L2F1dGhvcj48YXV0aG9y
PkJyeWFuLCBCLiBBLjwvYXV0aG9yPjwvYXV0aG9ycz48L2NvbnRyaWJ1dG9ycz48YXV0aC1hZGRy
ZXNzPkdob3NoIFNjaWVuY2UgYW5kIFRlY2hub2xvZ3kgQ2VudGVyLCBEZXBhcnRtZW50IG9mIEJp
b2xvZ3ksIFdvcmNlc3RlciBTdGF0ZSBVbml2ZXJzaXR5LCBXb3JjZXN0ZXIsIE1hc3NhY2h1c2V0
dHMsIFVTQS48L2F1dGgtYWRkcmVzcz48dGl0bGVzPjx0aXRsZT5ST0NLMSAmYW1wOyAyIHBlcmZv
cm0gb3ZlcmxhcHBpbmcgYW5kIHVuaXF1ZSByb2xlcyBpbiBhbmdpb2dlbmVzaXMgYW5kIGFuZ2lv
c2FyY29tYSB0dW1vciBwcm9ncmVzc2lvbjwvdGl0bGU+PHNlY29uZGFyeS10aXRsZT5DdXJyIE1v
bCBNZWQ8L3NlY29uZGFyeS10aXRsZT48YWx0LXRpdGxlPkN1cnJlbnQgbW9sZWN1bGFyIG1lZGlj
aW5lPC9hbHQtdGl0bGU+PC90aXRsZXM+PHBlcmlvZGljYWw+PGZ1bGwtdGl0bGU+Q3VyciBNb2wg
TWVkPC9mdWxsLXRpdGxlPjxhYmJyLTE+Q3VycmVudCBtb2xlY3VsYXIgbWVkaWNpbmU8L2FiYnIt
MT48L3BlcmlvZGljYWw+PGFsdC1wZXJpb2RpY2FsPjxmdWxsLXRpdGxlPkN1cnIgTW9sIE1lZDwv
ZnVsbC10aXRsZT48YWJici0xPkN1cnJlbnQgbW9sZWN1bGFyIG1lZGljaW5lPC9hYmJyLTE+PC9h
bHQtcGVyaW9kaWNhbD48cGFnZXM+MjA1LTE5PC9wYWdlcz48dm9sdW1lPjEzPC92b2x1bWU+PG51
bWJlcj4xPC9udW1iZXI+PGVkaXRpb24+MjAxMi8wOS8wMTwvZWRpdGlvbj48a2V5d29yZHM+PGtl
eXdvcmQ+QW5pbWFsczwva2V5d29yZD48a2V5d29yZD5DZWxsIExpbmU8L2tleXdvcmQ+PGtleXdv
cmQ+Q2VsbCBMaW5lLCBUdW1vcjwva2V5d29yZD48a2V5d29yZD5DZWxsIE1vdmVtZW50L3BoeXNp
b2xvZ3k8L2tleXdvcmQ+PGtleXdvcmQ+Q2VsbCBTdXJ2aXZhbDwva2V5d29yZD48a2V5d29yZD5F
bmRvdGhlbGlhbCBDZWxscy9tZXRhYm9saXNtPC9rZXl3b3JkPjxrZXl3b3JkPkdlbmUgRXhwcmVz
c2lvbiBSZWd1bGF0aW9uL2RydWcgZWZmZWN0czwva2V5d29yZD48a2V5d29yZD5HZW5lIEtub2Nr
ZG93biBUZWNobmlxdWVzPC9rZXl3b3JkPjxrZXl3b3JkPkhlbWFuZ2lvc2FyY29tYS9nZW5ldGlj
cy8qbWV0YWJvbGlzbS9wYXRob2xvZ3k8L2tleXdvcmQ+PGtleXdvcmQ+TWVsYW5vbWEvbWV0YWJv
bGlzbS9wYXRob2xvZ3k8L2tleXdvcmQ+PGtleXdvcmQ+TWljZTwva2V5d29yZD48a2V5d29yZD5O
ZW92YXNjdWxhcml6YXRpb24sIFBoeXNpb2xvZ2ljL2dlbmV0aWNzLypwaHlzaW9sb2d5PC9rZXl3
b3JkPjxrZXl3b3JkPlJOQSwgU21hbGwgSW50ZXJmZXJpbmc8L2tleXdvcmQ+PGtleXdvcmQ+VmFz
Y3VsYXIgRW5kb3RoZWxpYWwgR3Jvd3RoIEZhY3RvciBBL2dlbmV0aWNzL21ldGFib2xpc20vcGhh
cm1hY29sb2d5PC9rZXl3b3JkPjxrZXl3b3JkPlhlbm9ncmFmdCBNb2RlbCBBbnRpdHVtb3IgQXNz
YXlzPC9rZXl3b3JkPjxrZXl3b3JkPnJoby1Bc3NvY2lhdGVkIEtpbmFzZXMvZ2VuZXRpY3MvKm1l
dGFib2xpc208L2tleXdvcmQ+PC9rZXl3b3Jkcz48ZGF0ZXM+PHllYXI+MjAxMzwveWVhcj48cHVi
LWRhdGVzPjxkYXRlPkphbjwvZGF0ZT48L3B1Yi1kYXRlcz48L2RhdGVzPjxpc2JuPjE1NjYtNTI0
MDwvaXNibj48YWNjZXNzaW9uLW51bT4yMjkzNDg0NjwvYWNjZXNzaW9uLW51bT48dXJscz48L3Vy
bHM+PGN1c3RvbTI+UE1DMzU4MDgzMTwvY3VzdG9tMj48cmVtb3RlLWRhdGFiYXNlLXByb3ZpZGVy
Pk5MTTwvcmVtb3RlLWRhdGFiYXNlLXByb3ZpZGVyPjxsYW5ndWFnZT5lbmc8L2xhbmd1YWdlPjwv
cmVjb3JkPjwvQ2l0ZT48L0VuZE5vdGU+AG==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46139C" w:rsidRPr="00C97EA9">
        <w:rPr>
          <w:lang w:val="en-US"/>
        </w:rPr>
      </w:r>
      <w:r w:rsidR="0046139C" w:rsidRPr="00C97EA9">
        <w:rPr>
          <w:lang w:val="en-US"/>
        </w:rPr>
        <w:fldChar w:fldCharType="separate"/>
      </w:r>
      <w:r w:rsidR="00CF6CBA" w:rsidRPr="00C97EA9">
        <w:rPr>
          <w:noProof/>
          <w:lang w:val="en-US"/>
        </w:rPr>
        <w:t>(</w:t>
      </w:r>
      <w:hyperlink w:anchor="_ENREF_48" w:tooltip="Montalvo, 2013 #40" w:history="1">
        <w:r w:rsidR="00DA74B9" w:rsidRPr="00C97EA9">
          <w:rPr>
            <w:noProof/>
            <w:lang w:val="en-US"/>
          </w:rPr>
          <w:t>Montalvo et al., 2013</w:t>
        </w:r>
      </w:hyperlink>
      <w:r w:rsidR="00CF6CBA" w:rsidRPr="00C97EA9">
        <w:rPr>
          <w:noProof/>
          <w:lang w:val="en-US"/>
        </w:rPr>
        <w:t>)</w:t>
      </w:r>
      <w:r w:rsidR="0046139C" w:rsidRPr="00C97EA9">
        <w:rPr>
          <w:lang w:val="en-US"/>
        </w:rPr>
        <w:fldChar w:fldCharType="end"/>
      </w:r>
      <w:r w:rsidR="006B0A72" w:rsidRPr="00C97EA9">
        <w:rPr>
          <w:lang w:val="en-US"/>
        </w:rPr>
        <w:t xml:space="preserve">. </w:t>
      </w:r>
      <w:r w:rsidR="00A41629" w:rsidRPr="00C97EA9">
        <w:rPr>
          <w:lang w:val="en-US"/>
        </w:rPr>
        <w:t xml:space="preserve">During the latency phase we confirmed a transient </w:t>
      </w:r>
      <w:r w:rsidR="001603A7" w:rsidRPr="00C97EA9">
        <w:rPr>
          <w:lang w:val="en-US"/>
        </w:rPr>
        <w:t>reduction</w:t>
      </w:r>
      <w:r w:rsidR="00A41629" w:rsidRPr="00C97EA9">
        <w:rPr>
          <w:lang w:val="en-US"/>
        </w:rPr>
        <w:t xml:space="preserve"> of ROCK2 in the </w:t>
      </w:r>
      <w:r w:rsidR="00907D74" w:rsidRPr="00C97EA9">
        <w:rPr>
          <w:lang w:val="en-US"/>
        </w:rPr>
        <w:t>PHC</w:t>
      </w:r>
      <w:r w:rsidR="00A41629" w:rsidRPr="00C97EA9">
        <w:rPr>
          <w:lang w:val="en-US"/>
        </w:rPr>
        <w:t xml:space="preserve">. </w:t>
      </w:r>
    </w:p>
    <w:p w14:paraId="7A8B66AD" w14:textId="4EADD8D8" w:rsidR="00A41629" w:rsidRPr="00C97EA9" w:rsidRDefault="006B0A72" w:rsidP="007A6BB4">
      <w:pPr>
        <w:spacing w:line="480" w:lineRule="auto"/>
        <w:jc w:val="both"/>
        <w:rPr>
          <w:lang w:val="en-US"/>
        </w:rPr>
      </w:pPr>
      <w:r w:rsidRPr="00C97EA9">
        <w:rPr>
          <w:lang w:val="en-US"/>
        </w:rPr>
        <w:t>The role of migrati</w:t>
      </w:r>
      <w:r w:rsidR="00611621" w:rsidRPr="00C97EA9">
        <w:rPr>
          <w:lang w:val="en-US"/>
        </w:rPr>
        <w:t>on inhibitory factor (MIF) in angiogene</w:t>
      </w:r>
      <w:r w:rsidR="00AF2BA1" w:rsidRPr="00C97EA9">
        <w:rPr>
          <w:lang w:val="en-US"/>
        </w:rPr>
        <w:t xml:space="preserve">sis has been intensely studied </w:t>
      </w:r>
      <w:r w:rsidR="00AF2BA1" w:rsidRPr="00C97EA9">
        <w:rPr>
          <w:lang w:val="en-US"/>
        </w:rPr>
        <w:fldChar w:fldCharType="begin">
          <w:fldData xml:space="preserve">PEVuZE5vdGU+PENpdGU+PEF1dGhvcj5DaGVzbmV5PC9BdXRob3I+PFllYXI+MjAxNTwvWWVhcj48
UmVjTnVtPjQxPC9SZWNOdW0+PERpc3BsYXlUZXh0PihDaGVzbmV5IGFuZCBNaXRjaGVsbCwgMjAx
NSk8L0Rpc3BsYXlUZXh0PjxyZWNvcmQ+PHJlYy1udW1iZXI+NDE8L3JlYy1udW1iZXI+PGZvcmVp
Z24ta2V5cz48a2V5IGFwcD0iRU4iIGRiLWlkPSJmZDVhOXNmZTg1MGZ3ZGV0dGRqdjJkeHlwZTI5
enJ3ZGU1YXciIHRpbWVzdGFtcD0iMTQ5MDM0MzkwMyI+NDE8L2tleT48L2ZvcmVpZ24ta2V5cz48
cmVmLXR5cGUgbmFtZT0iSm91cm5hbCBBcnRpY2xlIj4xNzwvcmVmLXR5cGU+PGNvbnRyaWJ1dG9y
cz48YXV0aG9ycz48YXV0aG9yPkNoZXNuZXksIEouIEEuPC9hdXRob3I+PGF1dGhvcj5NaXRjaGVs
bCwgUi4gQS48L2F1dGhvcj48L2F1dGhvcnM+PC9jb250cmlidXRvcnM+PGF1dGgtYWRkcmVzcz5N
b2xlY3VsYXIgVGFyZ2V0cyBQcm9ncmFtLCBKRyBCcm93biBDYW5jZXIgQ2VudGVyLCBhbmQgdGhl
IERlcGFydG1lbnQgb2YgTWVkaWNpbmUsIFVuaXZlcnNpdHkgb2YgTG91aXN2aWxsZSwgTG91aXN2
aWxsZSwgS2VudHVja3ksIFVuaXRlZCBTdGF0ZXMgb2YgQW1lcmljYS48L2F1dGgtYWRkcmVzcz48
dGl0bGVzPjx0aXRsZT4yNSBZZWFycyBPbjogQSBSZXRyb3NwZWN0aXZlIG9uIE1pZ3JhdGlvbiBJ
bmhpYml0b3J5IEZhY3RvciBpbiBUdW1vciBBbmdpb2dlbmVzaXM8L3RpdGxlPjxzZWNvbmRhcnkt
dGl0bGU+TW9sIE1lZDwvc2Vjb25kYXJ5LXRpdGxlPjxhbHQtdGl0bGU+TW9sZWN1bGFyIG1lZGlj
aW5lIChDYW1icmlkZ2UsIE1hc3MuKTwvYWx0LXRpdGxlPjwvdGl0bGVzPjxwZXJpb2RpY2FsPjxm
dWxsLXRpdGxlPk1vbCBNZWQ8L2Z1bGwtdGl0bGU+PGFiYnItMT5Nb2xlY3VsYXIgbWVkaWNpbmUg
KENhbWJyaWRnZSwgTWFzcy4pPC9hYmJyLTE+PC9wZXJpb2RpY2FsPjxhbHQtcGVyaW9kaWNhbD48
ZnVsbC10aXRsZT5Nb2wgTWVkPC9mdWxsLXRpdGxlPjxhYmJyLTE+TW9sZWN1bGFyIG1lZGljaW5l
IChDYW1icmlkZ2UsIE1hc3MuKTwvYWJici0xPjwvYWx0LXBlcmlvZGljYWw+PHBhZ2VzPlMxOS0y
NDwvcGFnZXM+PHZvbHVtZT4yMSBTdXBwbCAxPC92b2x1bWU+PGVkaXRpb24+MjAxNS8xMS8yNjwv
ZWRpdGlvbj48a2V5d29yZHM+PGtleXdvcmQ+Q2FyY2lub21hLCBOb24tU21hbGwtQ2VsbCBMdW5n
LypnZW5ldGljcy9oaXN0b3J5L21ldGFib2xpc20vcGF0aG9sb2d5PC9rZXl3b3JkPjxrZXl3b3Jk
PkVuZG90aGVsaWFsIENlbGxzL21ldGFib2xpc20vcGF0aG9sb2d5PC9rZXl3b3JkPjxrZXl3b3Jk
PkZpYnJvYmxhc3RzL21ldGFib2xpc20vcGF0aG9sb2d5PC9rZXl3b3JkPjxrZXl3b3JkPipHZW5l
IEV4cHJlc3Npb24gUmVndWxhdGlvbiwgTmVvcGxhc3RpYzwva2V5d29yZD48a2V5d29yZD5IaXN0
b3J5LCAyMHRoIENlbnR1cnk8L2tleXdvcmQ+PGtleXdvcmQ+SGlzdG9yeSwgMjFzdCBDZW50dXJ5
PC9rZXl3b3JkPjxrZXl3b3JkPkh1bWFuczwva2V5d29yZD48a2V5d29yZD5JbnRyYW1vbGVjdWxh
ciBPeGlkb3JlZHVjdGFzZXMvKmdlbmV0aWNzL2hpc3RvcnkvbWV0YWJvbGlzbTwva2V5d29yZD48
a2V5d29yZD5LaWxsZXIgQ2VsbHMsIE5hdHVyYWwvbWV0YWJvbGlzbS9wYXRob2xvZ3k8L2tleXdv
cmQ+PGtleXdvcmQ+THVuZyBOZW9wbGFzbXMvKmdlbmV0aWNzL2hpc3RvcnkvbWV0YWJvbGlzbS9w
YXRob2xvZ3k8L2tleXdvcmQ+PGtleXdvcmQ+TWFjcm9waGFnZSBNaWdyYXRpb24tSW5oaWJpdG9y
eSBGYWN0b3JzLypnZW5ldGljcy9oaXN0b3J5L21ldGFib2xpc208L2tleXdvcmQ+PGtleXdvcmQ+
TWFjcm9waGFnZXMvbWV0YWJvbGlzbS9wYXRob2xvZ3k8L2tleXdvcmQ+PGtleXdvcmQ+TWVzZW5j
aHltYWwgU3Ryb21hbCBDZWxscy9tZXRhYm9saXNtL3BhdGhvbG9neTwva2V5d29yZD48a2V5d29y
ZD5Nb25vY3l0ZXMvbWV0YWJvbGlzbS9wYXRob2xvZ3k8L2tleXdvcmQ+PGtleXdvcmQ+TmVvdmFz
Y3VsYXJpemF0aW9uLCBQYXRob2xvZ2ljLypnZW5ldGljcy9oaXN0b3J5L21ldGFib2xpc20vcGF0
aG9sb2d5PC9rZXl3b3JkPjxrZXl3b3JkPlNpZ25hbCBUcmFuc2R1Y3Rpb248L2tleXdvcmQ+PGtl
eXdvcmQ+VC1MeW1waG9jeXRlcy9tZXRhYm9saXNtL3BhdGhvbG9neTwva2V5d29yZD48L2tleXdv
cmRzPjxkYXRlcz48eWVhcj4yMDE1PC95ZWFyPjxwdWItZGF0ZXM+PGRhdGU+T2N0IDI3PC9kYXRl
PjwvcHViLWRhdGVzPjwvZGF0ZXM+PGlzYm4+MTA3Ni0xNTUxPC9pc2JuPjxhY2Nlc3Npb24tbnVt
PjI2NjA1NjQzPC9hY2Nlc3Npb24tbnVtPjx1cmxzPjwvdXJscz48Y3VzdG9tMj5QTUM0NjYxMDU1
PC9jdXN0b20yPjxlbGVjdHJvbmljLXJlc291cmNlLW51bT4xMC4yMTE5L21vbG1lZC4yMDE1LjAw
MDU1PC9lbGVjdHJvbmljLXJlc291cmNlLW51bT48cmVtb3RlLWRhdGFiYXNlLXByb3ZpZGVyPk5M
TTwvcmVtb3RlLWRhdGFiYXNlLXByb3ZpZGVyPjxsYW5ndWFnZT5lbmc8L2xhbmd1YWdlPjwvcmVj
b3JkPjwvQ2l0ZT48L0VuZE5vdGU+AG==
</w:fldData>
        </w:fldChar>
      </w:r>
      <w:r w:rsidR="00CF6CBA" w:rsidRPr="00C97EA9">
        <w:rPr>
          <w:lang w:val="en-US"/>
        </w:rPr>
        <w:instrText xml:space="preserve"> ADDIN EN.CITE </w:instrText>
      </w:r>
      <w:r w:rsidR="00CF6CBA" w:rsidRPr="00C97EA9">
        <w:rPr>
          <w:lang w:val="en-US"/>
        </w:rPr>
        <w:fldChar w:fldCharType="begin">
          <w:fldData xml:space="preserve">PEVuZE5vdGU+PENpdGU+PEF1dGhvcj5DaGVzbmV5PC9BdXRob3I+PFllYXI+MjAxNTwvWWVhcj48
UmVjTnVtPjQxPC9SZWNOdW0+PERpc3BsYXlUZXh0PihDaGVzbmV5IGFuZCBNaXRjaGVsbCwgMjAx
NSk8L0Rpc3BsYXlUZXh0PjxyZWNvcmQ+PHJlYy1udW1iZXI+NDE8L3JlYy1udW1iZXI+PGZvcmVp
Z24ta2V5cz48a2V5IGFwcD0iRU4iIGRiLWlkPSJmZDVhOXNmZTg1MGZ3ZGV0dGRqdjJkeHlwZTI5
enJ3ZGU1YXciIHRpbWVzdGFtcD0iMTQ5MDM0MzkwMyI+NDE8L2tleT48L2ZvcmVpZ24ta2V5cz48
cmVmLXR5cGUgbmFtZT0iSm91cm5hbCBBcnRpY2xlIj4xNzwvcmVmLXR5cGU+PGNvbnRyaWJ1dG9y
cz48YXV0aG9ycz48YXV0aG9yPkNoZXNuZXksIEouIEEuPC9hdXRob3I+PGF1dGhvcj5NaXRjaGVs
bCwgUi4gQS48L2F1dGhvcj48L2F1dGhvcnM+PC9jb250cmlidXRvcnM+PGF1dGgtYWRkcmVzcz5N
b2xlY3VsYXIgVGFyZ2V0cyBQcm9ncmFtLCBKRyBCcm93biBDYW5jZXIgQ2VudGVyLCBhbmQgdGhl
IERlcGFydG1lbnQgb2YgTWVkaWNpbmUsIFVuaXZlcnNpdHkgb2YgTG91aXN2aWxsZSwgTG91aXN2
aWxsZSwgS2VudHVja3ksIFVuaXRlZCBTdGF0ZXMgb2YgQW1lcmljYS48L2F1dGgtYWRkcmVzcz48
dGl0bGVzPjx0aXRsZT4yNSBZZWFycyBPbjogQSBSZXRyb3NwZWN0aXZlIG9uIE1pZ3JhdGlvbiBJ
bmhpYml0b3J5IEZhY3RvciBpbiBUdW1vciBBbmdpb2dlbmVzaXM8L3RpdGxlPjxzZWNvbmRhcnkt
dGl0bGU+TW9sIE1lZDwvc2Vjb25kYXJ5LXRpdGxlPjxhbHQtdGl0bGU+TW9sZWN1bGFyIG1lZGlj
aW5lIChDYW1icmlkZ2UsIE1hc3MuKTwvYWx0LXRpdGxlPjwvdGl0bGVzPjxwZXJpb2RpY2FsPjxm
dWxsLXRpdGxlPk1vbCBNZWQ8L2Z1bGwtdGl0bGU+PGFiYnItMT5Nb2xlY3VsYXIgbWVkaWNpbmUg
KENhbWJyaWRnZSwgTWFzcy4pPC9hYmJyLTE+PC9wZXJpb2RpY2FsPjxhbHQtcGVyaW9kaWNhbD48
ZnVsbC10aXRsZT5Nb2wgTWVkPC9mdWxsLXRpdGxlPjxhYmJyLTE+TW9sZWN1bGFyIG1lZGljaW5l
IChDYW1icmlkZ2UsIE1hc3MuKTwvYWJici0xPjwvYWx0LXBlcmlvZGljYWw+PHBhZ2VzPlMxOS0y
NDwvcGFnZXM+PHZvbHVtZT4yMSBTdXBwbCAxPC92b2x1bWU+PGVkaXRpb24+MjAxNS8xMS8yNjwv
ZWRpdGlvbj48a2V5d29yZHM+PGtleXdvcmQ+Q2FyY2lub21hLCBOb24tU21hbGwtQ2VsbCBMdW5n
LypnZW5ldGljcy9oaXN0b3J5L21ldGFib2xpc20vcGF0aG9sb2d5PC9rZXl3b3JkPjxrZXl3b3Jk
PkVuZG90aGVsaWFsIENlbGxzL21ldGFib2xpc20vcGF0aG9sb2d5PC9rZXl3b3JkPjxrZXl3b3Jk
PkZpYnJvYmxhc3RzL21ldGFib2xpc20vcGF0aG9sb2d5PC9rZXl3b3JkPjxrZXl3b3JkPipHZW5l
IEV4cHJlc3Npb24gUmVndWxhdGlvbiwgTmVvcGxhc3RpYzwva2V5d29yZD48a2V5d29yZD5IaXN0
b3J5LCAyMHRoIENlbnR1cnk8L2tleXdvcmQ+PGtleXdvcmQ+SGlzdG9yeSwgMjFzdCBDZW50dXJ5
PC9rZXl3b3JkPjxrZXl3b3JkPkh1bWFuczwva2V5d29yZD48a2V5d29yZD5JbnRyYW1vbGVjdWxh
ciBPeGlkb3JlZHVjdGFzZXMvKmdlbmV0aWNzL2hpc3RvcnkvbWV0YWJvbGlzbTwva2V5d29yZD48
a2V5d29yZD5LaWxsZXIgQ2VsbHMsIE5hdHVyYWwvbWV0YWJvbGlzbS9wYXRob2xvZ3k8L2tleXdv
cmQ+PGtleXdvcmQ+THVuZyBOZW9wbGFzbXMvKmdlbmV0aWNzL2hpc3RvcnkvbWV0YWJvbGlzbS9w
YXRob2xvZ3k8L2tleXdvcmQ+PGtleXdvcmQ+TWFjcm9waGFnZSBNaWdyYXRpb24tSW5oaWJpdG9y
eSBGYWN0b3JzLypnZW5ldGljcy9oaXN0b3J5L21ldGFib2xpc208L2tleXdvcmQ+PGtleXdvcmQ+
TWFjcm9waGFnZXMvbWV0YWJvbGlzbS9wYXRob2xvZ3k8L2tleXdvcmQ+PGtleXdvcmQ+TWVzZW5j
aHltYWwgU3Ryb21hbCBDZWxscy9tZXRhYm9saXNtL3BhdGhvbG9neTwva2V5d29yZD48a2V5d29y
ZD5Nb25vY3l0ZXMvbWV0YWJvbGlzbS9wYXRob2xvZ3k8L2tleXdvcmQ+PGtleXdvcmQ+TmVvdmFz
Y3VsYXJpemF0aW9uLCBQYXRob2xvZ2ljLypnZW5ldGljcy9oaXN0b3J5L21ldGFib2xpc20vcGF0
aG9sb2d5PC9rZXl3b3JkPjxrZXl3b3JkPlNpZ25hbCBUcmFuc2R1Y3Rpb248L2tleXdvcmQ+PGtl
eXdvcmQ+VC1MeW1waG9jeXRlcy9tZXRhYm9saXNtL3BhdGhvbG9neTwva2V5d29yZD48L2tleXdv
cmRzPjxkYXRlcz48eWVhcj4yMDE1PC95ZWFyPjxwdWItZGF0ZXM+PGRhdGU+T2N0IDI3PC9kYXRl
PjwvcHViLWRhdGVzPjwvZGF0ZXM+PGlzYm4+MTA3Ni0xNTUxPC9pc2JuPjxhY2Nlc3Npb24tbnVt
PjI2NjA1NjQzPC9hY2Nlc3Npb24tbnVtPjx1cmxzPjwvdXJscz48Y3VzdG9tMj5QTUM0NjYxMDU1
PC9jdXN0b20yPjxlbGVjdHJvbmljLXJlc291cmNlLW51bT4xMC4yMTE5L21vbG1lZC4yMDE1LjAw
MDU1PC9lbGVjdHJvbmljLXJlc291cmNlLW51bT48cmVtb3RlLWRhdGFiYXNlLXByb3ZpZGVyPk5M
TTwvcmVtb3RlLWRhdGFiYXNlLXByb3ZpZGVyPjxsYW5ndWFnZT5lbmc8L2xhbmd1YWdlPjwvcmVj
b3JkPjwvQ2l0ZT48L0VuZE5vdGU+AG==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AF2BA1" w:rsidRPr="00C97EA9">
        <w:rPr>
          <w:lang w:val="en-US"/>
        </w:rPr>
      </w:r>
      <w:r w:rsidR="00AF2BA1" w:rsidRPr="00C97EA9">
        <w:rPr>
          <w:lang w:val="en-US"/>
        </w:rPr>
        <w:fldChar w:fldCharType="separate"/>
      </w:r>
      <w:r w:rsidR="00CF6CBA" w:rsidRPr="00C97EA9">
        <w:rPr>
          <w:noProof/>
          <w:lang w:val="en-US"/>
        </w:rPr>
        <w:t>(</w:t>
      </w:r>
      <w:hyperlink w:anchor="_ENREF_10" w:tooltip="Chesney, 2015 #41" w:history="1">
        <w:r w:rsidR="00DA74B9" w:rsidRPr="00C97EA9">
          <w:rPr>
            <w:noProof/>
            <w:lang w:val="en-US"/>
          </w:rPr>
          <w:t>Chesney and Mitchell, 2015</w:t>
        </w:r>
      </w:hyperlink>
      <w:r w:rsidR="00CF6CBA" w:rsidRPr="00C97EA9">
        <w:rPr>
          <w:noProof/>
          <w:lang w:val="en-US"/>
        </w:rPr>
        <w:t>)</w:t>
      </w:r>
      <w:r w:rsidR="00AF2BA1" w:rsidRPr="00C97EA9">
        <w:rPr>
          <w:lang w:val="en-US"/>
        </w:rPr>
        <w:fldChar w:fldCharType="end"/>
      </w:r>
      <w:r w:rsidR="00611621" w:rsidRPr="00C97EA9">
        <w:rPr>
          <w:lang w:val="en-US"/>
        </w:rPr>
        <w:t xml:space="preserve">. </w:t>
      </w:r>
      <w:r w:rsidR="00A41629" w:rsidRPr="00C97EA9">
        <w:rPr>
          <w:lang w:val="en-US"/>
        </w:rPr>
        <w:t xml:space="preserve">A delayed </w:t>
      </w:r>
      <w:r w:rsidR="001603A7" w:rsidRPr="00C97EA9">
        <w:rPr>
          <w:lang w:val="en-US"/>
        </w:rPr>
        <w:t>down</w:t>
      </w:r>
      <w:r w:rsidR="001C6923" w:rsidRPr="00C97EA9">
        <w:rPr>
          <w:lang w:val="en-US"/>
        </w:rPr>
        <w:t>-</w:t>
      </w:r>
      <w:r w:rsidR="00A41629" w:rsidRPr="00C97EA9">
        <w:rPr>
          <w:lang w:val="en-US"/>
        </w:rPr>
        <w:t>regulation of MIF</w:t>
      </w:r>
      <w:r w:rsidR="001603A7" w:rsidRPr="00C97EA9">
        <w:rPr>
          <w:lang w:val="en-US"/>
        </w:rPr>
        <w:t xml:space="preserve"> persisting into the chronic phase </w:t>
      </w:r>
      <w:r w:rsidR="00A41629" w:rsidRPr="00C97EA9">
        <w:rPr>
          <w:lang w:val="en-US"/>
        </w:rPr>
        <w:t xml:space="preserve">became evident in the </w:t>
      </w:r>
      <w:r w:rsidR="00907D74" w:rsidRPr="00C97EA9">
        <w:rPr>
          <w:lang w:val="en-US"/>
        </w:rPr>
        <w:t>PHC</w:t>
      </w:r>
      <w:r w:rsidR="00A41629" w:rsidRPr="00C97EA9">
        <w:rPr>
          <w:lang w:val="en-US"/>
        </w:rPr>
        <w:t xml:space="preserve">. </w:t>
      </w:r>
    </w:p>
    <w:p w14:paraId="5900B3B1" w14:textId="6C1C971A" w:rsidR="000866DC" w:rsidRPr="00C97EA9" w:rsidRDefault="000866DC" w:rsidP="007A6BB4">
      <w:pPr>
        <w:spacing w:line="480" w:lineRule="auto"/>
        <w:jc w:val="both"/>
        <w:rPr>
          <w:lang w:val="en-US"/>
        </w:rPr>
      </w:pPr>
      <w:r w:rsidRPr="00C97EA9">
        <w:rPr>
          <w:lang w:val="en-US"/>
        </w:rPr>
        <w:t>Several proteins, which play a role in cytoskeleton regulation and re</w:t>
      </w:r>
      <w:r w:rsidR="00A41629" w:rsidRPr="00C97EA9">
        <w:rPr>
          <w:lang w:val="en-US"/>
        </w:rPr>
        <w:t>-</w:t>
      </w:r>
      <w:r w:rsidRPr="00C97EA9">
        <w:rPr>
          <w:lang w:val="en-US"/>
        </w:rPr>
        <w:t xml:space="preserve">organization exhibited altered expression profiles during epileptogenesis. </w:t>
      </w:r>
      <w:r w:rsidR="00A41629" w:rsidRPr="00C97EA9">
        <w:rPr>
          <w:lang w:val="en-US"/>
        </w:rPr>
        <w:t xml:space="preserve">In the </w:t>
      </w:r>
      <w:r w:rsidR="00907D74" w:rsidRPr="00C97EA9">
        <w:rPr>
          <w:lang w:val="en-US"/>
        </w:rPr>
        <w:t>PHC</w:t>
      </w:r>
      <w:r w:rsidR="00AF2BA1" w:rsidRPr="00C97EA9">
        <w:rPr>
          <w:lang w:val="en-US"/>
        </w:rPr>
        <w:t xml:space="preserve"> ezrin (EZR</w:t>
      </w:r>
      <w:r w:rsidR="00A41629" w:rsidRPr="00C97EA9">
        <w:rPr>
          <w:lang w:val="en-US"/>
        </w:rPr>
        <w:t xml:space="preserve">) overexpression was evident throughout the different phases of epileptogenesis. In contrast, a transient </w:t>
      </w:r>
      <w:r w:rsidR="001603A7" w:rsidRPr="00C97EA9">
        <w:rPr>
          <w:lang w:val="en-US"/>
        </w:rPr>
        <w:t>red</w:t>
      </w:r>
      <w:r w:rsidR="00A41629" w:rsidRPr="00C97EA9">
        <w:rPr>
          <w:lang w:val="en-US"/>
        </w:rPr>
        <w:t>uction of stathmin</w:t>
      </w:r>
      <w:r w:rsidR="00442771" w:rsidRPr="00C97EA9">
        <w:rPr>
          <w:lang w:val="en-US"/>
        </w:rPr>
        <w:t xml:space="preserve"> 1</w:t>
      </w:r>
      <w:r w:rsidR="00A41629" w:rsidRPr="00C97EA9">
        <w:rPr>
          <w:lang w:val="en-US"/>
        </w:rPr>
        <w:t xml:space="preserve"> (</w:t>
      </w:r>
      <w:r w:rsidR="00AF2BA1" w:rsidRPr="00C97EA9">
        <w:rPr>
          <w:lang w:val="en-US"/>
        </w:rPr>
        <w:t>STMN1</w:t>
      </w:r>
      <w:r w:rsidR="00A41629" w:rsidRPr="00C97EA9">
        <w:rPr>
          <w:lang w:val="en-US"/>
        </w:rPr>
        <w:t>) occurred during the late</w:t>
      </w:r>
      <w:r w:rsidR="00AF2BA1" w:rsidRPr="00C97EA9">
        <w:rPr>
          <w:lang w:val="en-US"/>
        </w:rPr>
        <w:t>ncy phase. Whereas talin 1 (TLN1</w:t>
      </w:r>
      <w:r w:rsidR="00A41629" w:rsidRPr="00C97EA9">
        <w:rPr>
          <w:lang w:val="en-US"/>
        </w:rPr>
        <w:t xml:space="preserve">) expression showed an early induction in the </w:t>
      </w:r>
      <w:r w:rsidR="00907D74" w:rsidRPr="00C97EA9">
        <w:rPr>
          <w:lang w:val="en-US"/>
        </w:rPr>
        <w:t>HC</w:t>
      </w:r>
      <w:r w:rsidR="004B71AF" w:rsidRPr="00C97EA9">
        <w:rPr>
          <w:lang w:val="en-US"/>
        </w:rPr>
        <w:t>,</w:t>
      </w:r>
      <w:r w:rsidR="00A41629" w:rsidRPr="00C97EA9">
        <w:rPr>
          <w:lang w:val="en-US"/>
        </w:rPr>
        <w:t xml:space="preserve"> a delayed up</w:t>
      </w:r>
      <w:r w:rsidR="00D76F9E" w:rsidRPr="00C97EA9">
        <w:rPr>
          <w:lang w:val="en-US"/>
        </w:rPr>
        <w:t>-</w:t>
      </w:r>
      <w:r w:rsidR="00A41629" w:rsidRPr="00C97EA9">
        <w:rPr>
          <w:lang w:val="en-US"/>
        </w:rPr>
        <w:t xml:space="preserve">regulation of this protein was observed in the </w:t>
      </w:r>
      <w:r w:rsidR="00907D74" w:rsidRPr="00C97EA9">
        <w:rPr>
          <w:lang w:val="en-US"/>
        </w:rPr>
        <w:t>PHC</w:t>
      </w:r>
      <w:r w:rsidR="00442771" w:rsidRPr="00C97EA9">
        <w:rPr>
          <w:lang w:val="en-US"/>
        </w:rPr>
        <w:t>.</w:t>
      </w:r>
    </w:p>
    <w:p w14:paraId="1892F8FF" w14:textId="43DAE623" w:rsidR="00E25009" w:rsidRPr="00C97EA9" w:rsidRDefault="00A41629" w:rsidP="007A6BB4">
      <w:pPr>
        <w:spacing w:line="480" w:lineRule="auto"/>
        <w:jc w:val="both"/>
        <w:rPr>
          <w:lang w:val="en-US"/>
        </w:rPr>
      </w:pPr>
      <w:r w:rsidRPr="00C97EA9">
        <w:rPr>
          <w:lang w:val="en-US"/>
        </w:rPr>
        <w:t>Filamin A (</w:t>
      </w:r>
      <w:r w:rsidR="00442771" w:rsidRPr="00C97EA9">
        <w:rPr>
          <w:lang w:val="en-US"/>
        </w:rPr>
        <w:t>FLNA</w:t>
      </w:r>
      <w:r w:rsidRPr="00C97EA9">
        <w:rPr>
          <w:lang w:val="en-US"/>
        </w:rPr>
        <w:t xml:space="preserve">) exhibited increased expression rates at all time points in both brain regions except for the chronic phase in the </w:t>
      </w:r>
      <w:r w:rsidR="00907D74" w:rsidRPr="00C97EA9">
        <w:rPr>
          <w:lang w:val="en-US"/>
        </w:rPr>
        <w:t>HC</w:t>
      </w:r>
      <w:r w:rsidR="00442771" w:rsidRPr="00C97EA9">
        <w:rPr>
          <w:lang w:val="en-US"/>
        </w:rPr>
        <w:t>.</w:t>
      </w:r>
    </w:p>
    <w:p w14:paraId="66DA6690" w14:textId="339B4DC0" w:rsidR="00015E2C" w:rsidRPr="00C97EA9" w:rsidRDefault="005A3042" w:rsidP="007A6BB4">
      <w:pPr>
        <w:spacing w:line="480" w:lineRule="auto"/>
        <w:jc w:val="both"/>
        <w:rPr>
          <w:lang w:val="en-US"/>
        </w:rPr>
      </w:pPr>
      <w:r w:rsidRPr="00C97EA9">
        <w:rPr>
          <w:lang w:val="en-US"/>
        </w:rPr>
        <w:t>Proteins playing a crucial role in caveola formation have been described as indirect regulators of angiogenesis. Here, we obtained evidence for regulation of polymerase I and t</w:t>
      </w:r>
      <w:r w:rsidR="00E134B1" w:rsidRPr="00C97EA9">
        <w:rPr>
          <w:lang w:val="en-US"/>
        </w:rPr>
        <w:t>r</w:t>
      </w:r>
      <w:r w:rsidRPr="00C97EA9">
        <w:rPr>
          <w:lang w:val="en-US"/>
        </w:rPr>
        <w:t>anscript release factor (PTRF). Whereas PTRF overexpression was evident in both brain regions of interest ten days following</w:t>
      </w:r>
      <w:r w:rsidR="00074061" w:rsidRPr="00C97EA9">
        <w:rPr>
          <w:lang w:val="en-US"/>
        </w:rPr>
        <w:t xml:space="preserve"> </w:t>
      </w:r>
      <w:r w:rsidR="00442771" w:rsidRPr="00C97EA9">
        <w:rPr>
          <w:lang w:val="en-US"/>
        </w:rPr>
        <w:t>SE</w:t>
      </w:r>
      <w:r w:rsidRPr="00C97EA9">
        <w:rPr>
          <w:lang w:val="en-US"/>
        </w:rPr>
        <w:t>, the protein proved to be only up</w:t>
      </w:r>
      <w:r w:rsidR="004749F1" w:rsidRPr="00C97EA9">
        <w:rPr>
          <w:lang w:val="en-US"/>
        </w:rPr>
        <w:t>-</w:t>
      </w:r>
      <w:r w:rsidRPr="00C97EA9">
        <w:rPr>
          <w:lang w:val="en-US"/>
        </w:rPr>
        <w:t xml:space="preserve">regulated in the </w:t>
      </w:r>
      <w:r w:rsidR="00907D74" w:rsidRPr="00C97EA9">
        <w:rPr>
          <w:lang w:val="en-US"/>
        </w:rPr>
        <w:t>PHC</w:t>
      </w:r>
      <w:r w:rsidRPr="00C97EA9">
        <w:rPr>
          <w:lang w:val="en-US"/>
        </w:rPr>
        <w:t xml:space="preserve"> eight weeks following</w:t>
      </w:r>
      <w:r w:rsidR="00074061" w:rsidRPr="00C97EA9">
        <w:rPr>
          <w:lang w:val="en-US"/>
        </w:rPr>
        <w:t xml:space="preserve"> </w:t>
      </w:r>
      <w:r w:rsidR="00442771" w:rsidRPr="00C97EA9">
        <w:rPr>
          <w:lang w:val="en-US"/>
        </w:rPr>
        <w:t>SE</w:t>
      </w:r>
      <w:r w:rsidRPr="00C97EA9">
        <w:rPr>
          <w:lang w:val="en-US"/>
        </w:rPr>
        <w:t xml:space="preserve">. </w:t>
      </w:r>
    </w:p>
    <w:p w14:paraId="4267D777" w14:textId="1EB41196" w:rsidR="00195AE8" w:rsidRPr="00C97EA9" w:rsidRDefault="009D7DF7" w:rsidP="007A6BB4">
      <w:pPr>
        <w:spacing w:line="480" w:lineRule="auto"/>
        <w:jc w:val="both"/>
        <w:rPr>
          <w:lang w:val="en-US"/>
        </w:rPr>
      </w:pPr>
      <w:r w:rsidRPr="00C97EA9">
        <w:rPr>
          <w:lang w:val="en-US"/>
        </w:rPr>
        <w:t>Nitric oxide can stimulate angiogenesis directly as well as indirectly by regulation of angiogenic factor expression</w:t>
      </w:r>
      <w:r w:rsidR="00442771" w:rsidRPr="00C97EA9">
        <w:rPr>
          <w:lang w:val="en-US"/>
        </w:rPr>
        <w:t xml:space="preserve"> </w:t>
      </w:r>
      <w:r w:rsidR="00442771" w:rsidRPr="00C97EA9">
        <w:rPr>
          <w:lang w:val="en-US"/>
        </w:rPr>
        <w:fldChar w:fldCharType="begin"/>
      </w:r>
      <w:r w:rsidR="00CF6CBA" w:rsidRPr="00C97EA9">
        <w:rPr>
          <w:lang w:val="en-US"/>
        </w:rPr>
        <w:instrText xml:space="preserve"> ADDIN EN.CITE &lt;EndNote&gt;&lt;Cite&gt;&lt;Author&gt;Morbidelli&lt;/Author&gt;&lt;Year&gt;2004&lt;/Year&gt;&lt;RecNum&gt;42&lt;/RecNum&gt;&lt;DisplayText&gt;(Morbidelli et al., 2004)&lt;/DisplayText&gt;&lt;record&gt;&lt;rec-number&gt;42&lt;/rec-number&gt;&lt;foreign-keys&gt;&lt;key app="EN" db-id="fd5a9sfe850fwdettdjv2dxype29zrwde5aw" timestamp="1490344982"&gt;42&lt;/key&gt;&lt;/foreign-keys&gt;&lt;ref-type name="Journal Article"&gt;17&lt;/ref-type&gt;&lt;contributors&gt;&lt;authors&gt;&lt;author&gt;Morbidelli, L.&lt;/author&gt;&lt;author&gt;Donnini, S.&lt;/author&gt;&lt;author&gt;Ziche, M.&lt;/author&gt;&lt;/authors&gt;&lt;/contributors&gt;&lt;auth-address&gt;Section of Pharmacology, Dept. Molecular Biology and C.R.I.S.M.A., University of Siena Pharmacy School, Via A. Moro 2, 53100 Siena, Italy.&lt;/auth-address&gt;&lt;titles&gt;&lt;title&gt;Role of nitric oxide in tumor angiogenesis&lt;/title&gt;&lt;secondary-title&gt;Cancer Treat Res&lt;/secondary-title&gt;&lt;alt-title&gt;Cancer treatment and research&lt;/alt-title&gt;&lt;/titles&gt;&lt;periodical&gt;&lt;full-title&gt;Cancer Treat Res&lt;/full-title&gt;&lt;abbr-1&gt;Cancer treatment and research&lt;/abbr-1&gt;&lt;/periodical&gt;&lt;alt-periodical&gt;&lt;full-title&gt;Cancer Treat Res&lt;/full-title&gt;&lt;abbr-1&gt;Cancer treatment and research&lt;/abbr-1&gt;&lt;/alt-periodical&gt;&lt;pages&gt;155-67&lt;/pages&gt;&lt;volume&gt;117&lt;/volume&gt;&lt;edition&gt;2004/03/16&lt;/edition&gt;&lt;keywords&gt;&lt;keyword&gt;Animals&lt;/keyword&gt;&lt;keyword&gt;Brain Neoplasms/*blood supply/*metabolism&lt;/keyword&gt;&lt;keyword&gt;Humans&lt;/keyword&gt;&lt;keyword&gt;Neoplasms/pathology&lt;/keyword&gt;&lt;keyword&gt;*Neovascularization, Pathologic&lt;/keyword&gt;&lt;keyword&gt;*Nitric Oxide&lt;/keyword&gt;&lt;keyword&gt;Protein Isoforms&lt;/keyword&gt;&lt;/keywords&gt;&lt;dates&gt;&lt;year&gt;2004&lt;/year&gt;&lt;/dates&gt;&lt;isbn&gt;0927-3042 (Print)&amp;#xD;0927-3042&lt;/isbn&gt;&lt;accession-num&gt;15015560&lt;/accession-num&gt;&lt;urls&gt;&lt;/urls&gt;&lt;remote-database-provider&gt;NLM&lt;/remote-database-provider&gt;&lt;language&gt;eng&lt;/language&gt;&lt;/record&gt;&lt;/Cite&gt;&lt;/EndNote&gt;</w:instrText>
      </w:r>
      <w:r w:rsidR="00442771" w:rsidRPr="00C97EA9">
        <w:rPr>
          <w:lang w:val="en-US"/>
        </w:rPr>
        <w:fldChar w:fldCharType="separate"/>
      </w:r>
      <w:r w:rsidR="00CF6CBA" w:rsidRPr="00C97EA9">
        <w:rPr>
          <w:noProof/>
          <w:lang w:val="en-US"/>
        </w:rPr>
        <w:t>(</w:t>
      </w:r>
      <w:hyperlink w:anchor="_ENREF_49" w:tooltip="Morbidelli, 2004 #42" w:history="1">
        <w:r w:rsidR="00DA74B9" w:rsidRPr="00C97EA9">
          <w:rPr>
            <w:noProof/>
            <w:lang w:val="en-US"/>
          </w:rPr>
          <w:t>Morbidelli et al., 2004</w:t>
        </w:r>
      </w:hyperlink>
      <w:r w:rsidR="00CF6CBA" w:rsidRPr="00C97EA9">
        <w:rPr>
          <w:noProof/>
          <w:lang w:val="en-US"/>
        </w:rPr>
        <w:t>)</w:t>
      </w:r>
      <w:r w:rsidR="00442771" w:rsidRPr="00C97EA9">
        <w:rPr>
          <w:lang w:val="en-US"/>
        </w:rPr>
        <w:fldChar w:fldCharType="end"/>
      </w:r>
      <w:r w:rsidRPr="00C97EA9">
        <w:rPr>
          <w:lang w:val="en-US"/>
        </w:rPr>
        <w:t xml:space="preserve">. Analysis of the </w:t>
      </w:r>
      <w:r w:rsidR="00907D74" w:rsidRPr="00C97EA9">
        <w:rPr>
          <w:lang w:val="en-US"/>
        </w:rPr>
        <w:t>PHC</w:t>
      </w:r>
      <w:r w:rsidR="001603A7" w:rsidRPr="00C97EA9">
        <w:rPr>
          <w:lang w:val="en-US"/>
        </w:rPr>
        <w:t xml:space="preserve"> </w:t>
      </w:r>
      <w:r w:rsidRPr="00C97EA9">
        <w:rPr>
          <w:lang w:val="en-US"/>
        </w:rPr>
        <w:t>data set of differentially expressed proteins revealed a</w:t>
      </w:r>
      <w:r w:rsidR="001603A7" w:rsidRPr="00C97EA9">
        <w:rPr>
          <w:lang w:val="en-US"/>
        </w:rPr>
        <w:t>n early down</w:t>
      </w:r>
      <w:r w:rsidR="001C6923" w:rsidRPr="00C97EA9">
        <w:rPr>
          <w:lang w:val="en-US"/>
        </w:rPr>
        <w:t>-</w:t>
      </w:r>
      <w:r w:rsidR="001603A7" w:rsidRPr="00C97EA9">
        <w:rPr>
          <w:lang w:val="en-US"/>
        </w:rPr>
        <w:t>regulation</w:t>
      </w:r>
      <w:r w:rsidRPr="00C97EA9">
        <w:rPr>
          <w:lang w:val="en-US"/>
        </w:rPr>
        <w:t>of guanylate cyclase 1 soluble subunit beta (GUCY1B3), which constitutes a</w:t>
      </w:r>
      <w:r w:rsidR="00117289" w:rsidRPr="00C97EA9">
        <w:rPr>
          <w:lang w:val="en-US"/>
        </w:rPr>
        <w:t xml:space="preserve"> receptor for nitric oxide </w:t>
      </w:r>
      <w:r w:rsidR="00117289" w:rsidRPr="00C97EA9">
        <w:rPr>
          <w:lang w:val="en-US"/>
        </w:rPr>
        <w:fldChar w:fldCharType="begin">
          <w:fldData xml:space="preserve">PEVuZE5vdGU+PENpdGU+PEF1dGhvcj5DaGFuZzwvQXV0aG9yPjxZZWFyPjIwMTE8L1llYXI+PFJl
Y051bT40MzwvUmVjTnVtPjxEaXNwbGF5VGV4dD4oQ2hhbmcgZXQgYWwuLCAyMDExKTwvRGlzcGxh
eVRleHQ+PHJlY29yZD48cmVjLW51bWJlcj40MzwvcmVjLW51bWJlcj48Zm9yZWlnbi1rZXlzPjxr
ZXkgYXBwPSJFTiIgZGItaWQ9ImZkNWE5c2ZlODUwZndkZXR0ZGp2MmR4eXBlMjl6cndkZTVhdyIg
dGltZXN0YW1wPSIxNDkwMzQ3ODcyIj40Mzwva2V5PjwvZm9yZWlnbi1rZXlzPjxyZWYtdHlwZSBu
YW1lPSJKb3VybmFsIEFydGljbGUiPjE3PC9yZWYtdHlwZT48Y29udHJpYnV0b3JzPjxhdXRob3Jz
PjxhdXRob3I+Q2hhbmcsIEEuIEMuPC9hdXRob3I+PGF1dGhvcj5GdSwgWS48L2F1dGhvcj48YXV0
aG9yPkdhcnNpZGUsIFYuIEMuPC9hdXRob3I+PGF1dGhvcj5OaWVzc2VuLCBLLjwvYXV0aG9yPjxh
dXRob3I+Q2hhbmcsIEwuPC9hdXRob3I+PGF1dGhvcj5GdWxsZXIsIE0uPC9hdXRob3I+PGF1dGhv
cj5TZXRpYWRpLCBBLjwvYXV0aG9yPjxhdXRob3I+U21yeiwgSi48L2F1dGhvcj48YXV0aG9yPkt5
bGUsIEEuPC9hdXRob3I+PGF1dGhvcj5NaW5jaGludG9uLCBBLjwvYXV0aG9yPjxhdXRob3I+TWFy
cmEsIE0uPC9hdXRob3I+PGF1dGhvcj5Ib29kbGVzcywgUC4gQS48L2F1dGhvcj48YXV0aG9yPkth
cnNhbiwgQS48L2F1dGhvcj48L2F1dGhvcnM+PC9jb250cmlidXRvcnM+PGF1dGgtYWRkcmVzcz5N
aWNoYWVsIFNtaXRoIEdlbm9tZSBTY2llbmNlcyBDZW50cmUsIEJyaXRpc2ggQ29sdW1iaWEgQ2Fu
Y2VyIEFnZW5jeSwgVmFuY291dmVyIEJDIFY1WiAxTDMsIENhbmFkYS48L2F1dGgtYWRkcmVzcz48
dGl0bGVzPjx0aXRsZT5Ob3RjaCBpbml0aWF0ZXMgdGhlIGVuZG90aGVsaWFsLXRvLW1lc2VuY2h5
bWFsIHRyYW5zaXRpb24gaW4gdGhlIGF0cmlvdmVudHJpY3VsYXIgY2FuYWwgdGhyb3VnaCBhdXRv
Y3JpbmUgYWN0aXZhdGlvbiBvZiBzb2x1YmxlIGd1YW55bHlsIGN5Y2xhc2U8L3RpdGxlPjxzZWNv
bmRhcnktdGl0bGU+RGV2IENlbGw8L3NlY29uZGFyeS10aXRsZT48YWx0LXRpdGxlPkRldmVsb3Bt
ZW50YWwgY2VsbDwvYWx0LXRpdGxlPjwvdGl0bGVzPjxwZXJpb2RpY2FsPjxmdWxsLXRpdGxlPkRl
diBDZWxsPC9mdWxsLXRpdGxlPjxhYmJyLTE+RGV2ZWxvcG1lbnRhbCBjZWxsPC9hYmJyLTE+PC9w
ZXJpb2RpY2FsPjxhbHQtcGVyaW9kaWNhbD48ZnVsbC10aXRsZT5EZXYgQ2VsbDwvZnVsbC10aXRs
ZT48YWJici0xPkRldmVsb3BtZW50YWwgY2VsbDwvYWJici0xPjwvYWx0LXBlcmlvZGljYWw+PHBh
Z2VzPjI4OC0zMDA8L3BhZ2VzPjx2b2x1bWU+MjE8L3ZvbHVtZT48bnVtYmVyPjI8L251bWJlcj48
ZWRpdGlvbj4yMDExLzA4LzE2PC9lZGl0aW9uPjxrZXl3b3Jkcz48a2V5d29yZD5BbmltYWxzPC9r
ZXl3b3JkPjxrZXl3b3JkPkNlbGxzLCBDdWx0dXJlZDwva2V5d29yZD48a2V5d29yZD5DaHJvbWF0
aW4gSW1tdW5vcHJlY2lwaXRhdGlvbi9tZXRob2RzPC9rZXl3b3JkPjxrZXl3b3JkPkVuZG9jYXJk
aWFsIEN1c2hpb25zLypjeXRvbG9neTwva2V5d29yZD48a2V5d29yZD5FbmRvdGhlbGl1bS8qcGh5
c2lvbG9neTwva2V5d29yZD48a2V5d29yZD5GZW1hbGU8L2tleXdvcmQ+PGtleXdvcmQ+R2VuZSBF
eHByZXNzaW9uIFByb2ZpbGluZy9tZXRob2RzPC9rZXl3b3JkPjxrZXl3b3JkPkd1YW55bGF0ZSBD
eWNsYXNlLyptZXRhYm9saXNtPC9rZXl3b3JkPjxrZXl3b3JkPk1hbGU8L2tleXdvcmQ+PGtleXdv
cmQ+TWVzb2Rlcm0vKnBoeXNpb2xvZ3k8L2tleXdvcmQ+PGtleXdvcmQ+TWljZTwva2V5d29yZD48
a2V5d29yZD5NaWNlLCBJbmJyZWQgQzU3Qkw8L2tleXdvcmQ+PGtleXdvcmQ+TWljZSwgS25vY2tv
dXQ8L2tleXdvcmQ+PGtleXdvcmQ+Tml0cmljIE94aWRlIFN5bnRoYXNlIFR5cGUgSUlJL2RlZmlj
aWVuY3k8L2tleXdvcmQ+PGtleXdvcmQ+T2xpZ29udWNsZW90aWRlIEFycmF5IFNlcXVlbmNlIEFu
YWx5c2lzL21ldGhvZHM8L2tleXdvcmQ+PGtleXdvcmQ+Uk5BIEludGVyZmVyZW5jZS9waHlzaW9s
b2d5PC9rZXl3b3JkPjxrZXl3b3JkPlJlY2VwdG9ycywgQ3l0b3BsYXNtaWMgYW5kIE51Y2xlYXIv
Km1ldGFib2xpc208L2tleXdvcmQ+PGtleXdvcmQ+UmVjZXB0b3JzLCBOb3RjaC8qbWV0YWJvbGlz
bTwva2V5d29yZD48a2V5d29yZD5TaWduYWwgVHJhbnNkdWN0aW9uPC9rZXl3b3JkPjxrZXl3b3Jk
PlNvbHVibGUgR3VhbnlseWwgQ3ljbGFzZTwva2V5d29yZD48L2tleXdvcmRzPjxkYXRlcz48eWVh
cj4yMDExPC95ZWFyPjxwdWItZGF0ZXM+PGRhdGU+QXVnIDE2PC9kYXRlPjwvcHViLWRhdGVzPjwv
ZGF0ZXM+PGlzYm4+MTUzNC01ODA3PC9pc2JuPjxhY2Nlc3Npb24tbnVtPjIxODM5OTIxPC9hY2Nl
c3Npb24tbnVtPjx1cmxzPjwvdXJscz48ZWxlY3Ryb25pYy1yZXNvdXJjZS1udW0+MTAuMTAxNi9q
LmRldmNlbC4yMDExLjA2LjAyMjwvZWxlY3Ryb25pYy1yZXNvdXJjZS1udW0+PHJlbW90ZS1kYXRh
YmFzZS1wcm92aWRlcj5OTE08L3JlbW90ZS1kYXRhYmFzZS1wcm92aWRlcj48bGFuZ3VhZ2U+ZW5n
PC9sYW5ndWFnZT48L3JlY29yZD48L0NpdGU+PC9FbmROb3RlPn==
</w:fldData>
        </w:fldChar>
      </w:r>
      <w:r w:rsidR="00CF6CBA" w:rsidRPr="00C97EA9">
        <w:rPr>
          <w:lang w:val="en-US"/>
        </w:rPr>
        <w:instrText xml:space="preserve"> ADDIN EN.CITE </w:instrText>
      </w:r>
      <w:r w:rsidR="00CF6CBA" w:rsidRPr="00C97EA9">
        <w:rPr>
          <w:lang w:val="en-US"/>
        </w:rPr>
        <w:fldChar w:fldCharType="begin">
          <w:fldData xml:space="preserve">PEVuZE5vdGU+PENpdGU+PEF1dGhvcj5DaGFuZzwvQXV0aG9yPjxZZWFyPjIwMTE8L1llYXI+PFJl
Y051bT40MzwvUmVjTnVtPjxEaXNwbGF5VGV4dD4oQ2hhbmcgZXQgYWwuLCAyMDExKTwvRGlzcGxh
eVRleHQ+PHJlY29yZD48cmVjLW51bWJlcj40MzwvcmVjLW51bWJlcj48Zm9yZWlnbi1rZXlzPjxr
ZXkgYXBwPSJFTiIgZGItaWQ9ImZkNWE5c2ZlODUwZndkZXR0ZGp2MmR4eXBlMjl6cndkZTVhdyIg
dGltZXN0YW1wPSIxNDkwMzQ3ODcyIj40Mzwva2V5PjwvZm9yZWlnbi1rZXlzPjxyZWYtdHlwZSBu
YW1lPSJKb3VybmFsIEFydGljbGUiPjE3PC9yZWYtdHlwZT48Y29udHJpYnV0b3JzPjxhdXRob3Jz
PjxhdXRob3I+Q2hhbmcsIEEuIEMuPC9hdXRob3I+PGF1dGhvcj5GdSwgWS48L2F1dGhvcj48YXV0
aG9yPkdhcnNpZGUsIFYuIEMuPC9hdXRob3I+PGF1dGhvcj5OaWVzc2VuLCBLLjwvYXV0aG9yPjxh
dXRob3I+Q2hhbmcsIEwuPC9hdXRob3I+PGF1dGhvcj5GdWxsZXIsIE0uPC9hdXRob3I+PGF1dGhv
cj5TZXRpYWRpLCBBLjwvYXV0aG9yPjxhdXRob3I+U21yeiwgSi48L2F1dGhvcj48YXV0aG9yPkt5
bGUsIEEuPC9hdXRob3I+PGF1dGhvcj5NaW5jaGludG9uLCBBLjwvYXV0aG9yPjxhdXRob3I+TWFy
cmEsIE0uPC9hdXRob3I+PGF1dGhvcj5Ib29kbGVzcywgUC4gQS48L2F1dGhvcj48YXV0aG9yPkth
cnNhbiwgQS48L2F1dGhvcj48L2F1dGhvcnM+PC9jb250cmlidXRvcnM+PGF1dGgtYWRkcmVzcz5N
aWNoYWVsIFNtaXRoIEdlbm9tZSBTY2llbmNlcyBDZW50cmUsIEJyaXRpc2ggQ29sdW1iaWEgQ2Fu
Y2VyIEFnZW5jeSwgVmFuY291dmVyIEJDIFY1WiAxTDMsIENhbmFkYS48L2F1dGgtYWRkcmVzcz48
dGl0bGVzPjx0aXRsZT5Ob3RjaCBpbml0aWF0ZXMgdGhlIGVuZG90aGVsaWFsLXRvLW1lc2VuY2h5
bWFsIHRyYW5zaXRpb24gaW4gdGhlIGF0cmlvdmVudHJpY3VsYXIgY2FuYWwgdGhyb3VnaCBhdXRv
Y3JpbmUgYWN0aXZhdGlvbiBvZiBzb2x1YmxlIGd1YW55bHlsIGN5Y2xhc2U8L3RpdGxlPjxzZWNv
bmRhcnktdGl0bGU+RGV2IENlbGw8L3NlY29uZGFyeS10aXRsZT48YWx0LXRpdGxlPkRldmVsb3Bt
ZW50YWwgY2VsbDwvYWx0LXRpdGxlPjwvdGl0bGVzPjxwZXJpb2RpY2FsPjxmdWxsLXRpdGxlPkRl
diBDZWxsPC9mdWxsLXRpdGxlPjxhYmJyLTE+RGV2ZWxvcG1lbnRhbCBjZWxsPC9hYmJyLTE+PC9w
ZXJpb2RpY2FsPjxhbHQtcGVyaW9kaWNhbD48ZnVsbC10aXRsZT5EZXYgQ2VsbDwvZnVsbC10aXRs
ZT48YWJici0xPkRldmVsb3BtZW50YWwgY2VsbDwvYWJici0xPjwvYWx0LXBlcmlvZGljYWw+PHBh
Z2VzPjI4OC0zMDA8L3BhZ2VzPjx2b2x1bWU+MjE8L3ZvbHVtZT48bnVtYmVyPjI8L251bWJlcj48
ZWRpdGlvbj4yMDExLzA4LzE2PC9lZGl0aW9uPjxrZXl3b3Jkcz48a2V5d29yZD5BbmltYWxzPC9r
ZXl3b3JkPjxrZXl3b3JkPkNlbGxzLCBDdWx0dXJlZDwva2V5d29yZD48a2V5d29yZD5DaHJvbWF0
aW4gSW1tdW5vcHJlY2lwaXRhdGlvbi9tZXRob2RzPC9rZXl3b3JkPjxrZXl3b3JkPkVuZG9jYXJk
aWFsIEN1c2hpb25zLypjeXRvbG9neTwva2V5d29yZD48a2V5d29yZD5FbmRvdGhlbGl1bS8qcGh5
c2lvbG9neTwva2V5d29yZD48a2V5d29yZD5GZW1hbGU8L2tleXdvcmQ+PGtleXdvcmQ+R2VuZSBF
eHByZXNzaW9uIFByb2ZpbGluZy9tZXRob2RzPC9rZXl3b3JkPjxrZXl3b3JkPkd1YW55bGF0ZSBD
eWNsYXNlLyptZXRhYm9saXNtPC9rZXl3b3JkPjxrZXl3b3JkPk1hbGU8L2tleXdvcmQ+PGtleXdv
cmQ+TWVzb2Rlcm0vKnBoeXNpb2xvZ3k8L2tleXdvcmQ+PGtleXdvcmQ+TWljZTwva2V5d29yZD48
a2V5d29yZD5NaWNlLCBJbmJyZWQgQzU3Qkw8L2tleXdvcmQ+PGtleXdvcmQ+TWljZSwgS25vY2tv
dXQ8L2tleXdvcmQ+PGtleXdvcmQ+Tml0cmljIE94aWRlIFN5bnRoYXNlIFR5cGUgSUlJL2RlZmlj
aWVuY3k8L2tleXdvcmQ+PGtleXdvcmQ+T2xpZ29udWNsZW90aWRlIEFycmF5IFNlcXVlbmNlIEFu
YWx5c2lzL21ldGhvZHM8L2tleXdvcmQ+PGtleXdvcmQ+Uk5BIEludGVyZmVyZW5jZS9waHlzaW9s
b2d5PC9rZXl3b3JkPjxrZXl3b3JkPlJlY2VwdG9ycywgQ3l0b3BsYXNtaWMgYW5kIE51Y2xlYXIv
Km1ldGFib2xpc208L2tleXdvcmQ+PGtleXdvcmQ+UmVjZXB0b3JzLCBOb3RjaC8qbWV0YWJvbGlz
bTwva2V5d29yZD48a2V5d29yZD5TaWduYWwgVHJhbnNkdWN0aW9uPC9rZXl3b3JkPjxrZXl3b3Jk
PlNvbHVibGUgR3VhbnlseWwgQ3ljbGFzZTwva2V5d29yZD48L2tleXdvcmRzPjxkYXRlcz48eWVh
cj4yMDExPC95ZWFyPjxwdWItZGF0ZXM+PGRhdGU+QXVnIDE2PC9kYXRlPjwvcHViLWRhdGVzPjwv
ZGF0ZXM+PGlzYm4+MTUzNC01ODA3PC9pc2JuPjxhY2Nlc3Npb24tbnVtPjIxODM5OTIxPC9hY2Nl
c3Npb24tbnVtPjx1cmxzPjwvdXJscz48ZWxlY3Ryb25pYy1yZXNvdXJjZS1udW0+MTAuMTAxNi9q
LmRldmNlbC4yMDExLjA2LjAyMjwvZWxlY3Ryb25pYy1yZXNvdXJjZS1udW0+PHJlbW90ZS1kYXRh
YmFzZS1wcm92aWRlcj5OTE08L3JlbW90ZS1kYXRhYmFzZS1wcm92aWRlcj48bGFuZ3VhZ2U+ZW5n
PC9sYW5ndWFnZT48L3JlY29yZD48L0NpdGU+PC9FbmROb3RlPn==
</w:fldData>
        </w:fldChar>
      </w:r>
      <w:r w:rsidR="00CF6CBA" w:rsidRPr="00C97EA9">
        <w:rPr>
          <w:lang w:val="en-US"/>
        </w:rPr>
        <w:instrText xml:space="preserve"> ADDIN EN.CITE.DATA </w:instrText>
      </w:r>
      <w:r w:rsidR="00CF6CBA" w:rsidRPr="00C97EA9">
        <w:rPr>
          <w:lang w:val="en-US"/>
        </w:rPr>
      </w:r>
      <w:r w:rsidR="00CF6CBA" w:rsidRPr="00C97EA9">
        <w:rPr>
          <w:lang w:val="en-US"/>
        </w:rPr>
        <w:fldChar w:fldCharType="end"/>
      </w:r>
      <w:r w:rsidR="00117289" w:rsidRPr="00C97EA9">
        <w:rPr>
          <w:lang w:val="en-US"/>
        </w:rPr>
      </w:r>
      <w:r w:rsidR="00117289" w:rsidRPr="00C97EA9">
        <w:rPr>
          <w:lang w:val="en-US"/>
        </w:rPr>
        <w:fldChar w:fldCharType="separate"/>
      </w:r>
      <w:r w:rsidR="00CF6CBA" w:rsidRPr="00C97EA9">
        <w:rPr>
          <w:noProof/>
          <w:lang w:val="en-US"/>
        </w:rPr>
        <w:t>(</w:t>
      </w:r>
      <w:hyperlink w:anchor="_ENREF_9" w:tooltip="Chang, 2011 #43" w:history="1">
        <w:r w:rsidR="00DA74B9" w:rsidRPr="00C97EA9">
          <w:rPr>
            <w:noProof/>
            <w:lang w:val="en-US"/>
          </w:rPr>
          <w:t>Chang et al., 2011</w:t>
        </w:r>
      </w:hyperlink>
      <w:r w:rsidR="00CF6CBA" w:rsidRPr="00C97EA9">
        <w:rPr>
          <w:noProof/>
          <w:lang w:val="en-US"/>
        </w:rPr>
        <w:t>)</w:t>
      </w:r>
      <w:r w:rsidR="00117289" w:rsidRPr="00C97EA9">
        <w:rPr>
          <w:lang w:val="en-US"/>
        </w:rPr>
        <w:fldChar w:fldCharType="end"/>
      </w:r>
      <w:r w:rsidR="00117289" w:rsidRPr="00C97EA9">
        <w:rPr>
          <w:lang w:val="en-US"/>
        </w:rPr>
        <w:t>.</w:t>
      </w:r>
    </w:p>
    <w:p w14:paraId="36CF66B3" w14:textId="00BF2DE0" w:rsidR="0031307C" w:rsidRPr="00C97EA9" w:rsidRDefault="0031307C" w:rsidP="0031307C">
      <w:pPr>
        <w:autoSpaceDE w:val="0"/>
        <w:autoSpaceDN w:val="0"/>
        <w:adjustRightInd w:val="0"/>
        <w:spacing w:line="480" w:lineRule="auto"/>
        <w:jc w:val="both"/>
        <w:outlineLvl w:val="0"/>
        <w:rPr>
          <w:color w:val="141314"/>
          <w:lang w:val="en-US"/>
        </w:rPr>
      </w:pPr>
      <w:r w:rsidRPr="00C97EA9">
        <w:rPr>
          <w:lang w:val="en-US"/>
        </w:rPr>
        <w:t xml:space="preserve">For detailed information about the expression regulation of these proteins </w:t>
      </w:r>
      <w:r w:rsidR="00FF2FA5" w:rsidRPr="00C97EA9">
        <w:rPr>
          <w:lang w:val="en-US"/>
        </w:rPr>
        <w:t>please see heat maps in Figure 6</w:t>
      </w:r>
      <w:r w:rsidRPr="00C97EA9">
        <w:rPr>
          <w:lang w:val="en-US"/>
        </w:rPr>
        <w:t xml:space="preserve"> as well as the Supplementary File. </w:t>
      </w:r>
    </w:p>
    <w:p w14:paraId="7CCBA7E6" w14:textId="3E419B6A" w:rsidR="00180A31" w:rsidRPr="00C97EA9" w:rsidRDefault="00180A31">
      <w:pPr>
        <w:rPr>
          <w:lang w:val="en-US"/>
        </w:rPr>
      </w:pPr>
    </w:p>
    <w:p w14:paraId="75F41203" w14:textId="1C806723" w:rsidR="00323640" w:rsidRPr="00C97EA9" w:rsidRDefault="00323640">
      <w:pPr>
        <w:rPr>
          <w:i/>
          <w:lang w:val="en-US"/>
        </w:rPr>
      </w:pPr>
      <w:r w:rsidRPr="00C97EA9">
        <w:rPr>
          <w:i/>
          <w:lang w:val="en-US"/>
        </w:rPr>
        <w:t>Comparison with published proteomics data sets</w:t>
      </w:r>
    </w:p>
    <w:p w14:paraId="050172A0" w14:textId="5AB36CDB" w:rsidR="00323640" w:rsidRPr="00C97EA9" w:rsidRDefault="00323640" w:rsidP="00323640">
      <w:pPr>
        <w:autoSpaceDE w:val="0"/>
        <w:autoSpaceDN w:val="0"/>
        <w:adjustRightInd w:val="0"/>
        <w:spacing w:line="480" w:lineRule="auto"/>
        <w:jc w:val="both"/>
        <w:outlineLvl w:val="0"/>
        <w:rPr>
          <w:lang w:val="en-US"/>
        </w:rPr>
      </w:pPr>
    </w:p>
    <w:p w14:paraId="3063F1BD" w14:textId="198C94AA" w:rsidR="00323640" w:rsidRPr="00C97EA9" w:rsidRDefault="00323640" w:rsidP="00BD1490">
      <w:pPr>
        <w:autoSpaceDE w:val="0"/>
        <w:autoSpaceDN w:val="0"/>
        <w:adjustRightInd w:val="0"/>
        <w:spacing w:line="480" w:lineRule="auto"/>
        <w:jc w:val="both"/>
        <w:outlineLvl w:val="0"/>
        <w:rPr>
          <w:lang w:val="en-US"/>
        </w:rPr>
      </w:pPr>
      <w:r w:rsidRPr="00C97EA9">
        <w:rPr>
          <w:lang w:val="en-US"/>
        </w:rPr>
        <w:t xml:space="preserve">In addition to the described analyses of the proteomics </w:t>
      </w:r>
      <w:r w:rsidR="00D978D6" w:rsidRPr="00C97EA9">
        <w:rPr>
          <w:lang w:val="en-US"/>
        </w:rPr>
        <w:t>data set</w:t>
      </w:r>
      <w:r w:rsidRPr="00C97EA9">
        <w:rPr>
          <w:lang w:val="en-US"/>
        </w:rPr>
        <w:t xml:space="preserve"> the list of differently expressed proteins for the different focus areas </w:t>
      </w:r>
      <w:r w:rsidR="00A12B1B" w:rsidRPr="00C97EA9">
        <w:rPr>
          <w:lang w:val="en-US"/>
        </w:rPr>
        <w:t>were</w:t>
      </w:r>
      <w:r w:rsidRPr="00C97EA9">
        <w:rPr>
          <w:lang w:val="en-US"/>
        </w:rPr>
        <w:t xml:space="preserve"> compared to</w:t>
      </w:r>
      <w:r w:rsidR="00D978D6" w:rsidRPr="00C97EA9">
        <w:rPr>
          <w:lang w:val="en-US"/>
        </w:rPr>
        <w:t xml:space="preserve"> a number</w:t>
      </w:r>
      <w:r w:rsidR="00A12B1B" w:rsidRPr="00C97EA9">
        <w:rPr>
          <w:lang w:val="en-US"/>
        </w:rPr>
        <w:t xml:space="preserve"> of published proteomics studies</w:t>
      </w:r>
      <w:r w:rsidRPr="00C97EA9">
        <w:rPr>
          <w:lang w:val="en-US"/>
        </w:rPr>
        <w:t>. A numeric overview of this comparison can</w:t>
      </w:r>
      <w:r w:rsidR="005D2F5F" w:rsidRPr="00C97EA9">
        <w:rPr>
          <w:lang w:val="en-US"/>
        </w:rPr>
        <w:t xml:space="preserve"> be found in table 1</w:t>
      </w:r>
      <w:r w:rsidR="007260D7" w:rsidRPr="00C97EA9">
        <w:rPr>
          <w:lang w:val="en-US"/>
        </w:rPr>
        <w:t>3</w:t>
      </w:r>
      <w:r w:rsidR="005D2F5F" w:rsidRPr="00C97EA9">
        <w:rPr>
          <w:lang w:val="en-US"/>
        </w:rPr>
        <w:t xml:space="preserve"> (</w:t>
      </w:r>
      <w:r w:rsidR="00E515E1" w:rsidRPr="00C97EA9">
        <w:rPr>
          <w:lang w:val="en-US"/>
        </w:rPr>
        <w:t xml:space="preserve">the </w:t>
      </w:r>
      <w:r w:rsidRPr="00C97EA9">
        <w:rPr>
          <w:lang w:val="en-US"/>
        </w:rPr>
        <w:t>table with the full protein names can be found in the supplementary file</w:t>
      </w:r>
      <w:r w:rsidR="00CC632A" w:rsidRPr="00C97EA9">
        <w:rPr>
          <w:lang w:val="en-US"/>
        </w:rPr>
        <w:t>). Due to methodological differences little overlap in proteins was found between studies using two-</w:t>
      </w:r>
      <w:r w:rsidR="00BD1490" w:rsidRPr="00C97EA9">
        <w:rPr>
          <w:lang w:val="en-US"/>
        </w:rPr>
        <w:t>dimensional gel electrophoresis and the presented data.</w:t>
      </w:r>
      <w:r w:rsidR="00CC632A" w:rsidRPr="00C97EA9">
        <w:rPr>
          <w:lang w:val="en-US"/>
        </w:rPr>
        <w:t xml:space="preserve"> </w:t>
      </w:r>
      <w:r w:rsidR="00BD1490" w:rsidRPr="00C97EA9">
        <w:rPr>
          <w:lang w:val="en-US"/>
        </w:rPr>
        <w:t>T</w:t>
      </w:r>
      <w:r w:rsidR="00CC632A" w:rsidRPr="00C97EA9">
        <w:rPr>
          <w:lang w:val="en-US"/>
        </w:rPr>
        <w:t xml:space="preserve">he only study showing a significant overlap was by Bitsika et al. </w:t>
      </w:r>
      <w:r w:rsidR="00BD1490" w:rsidRPr="00C97EA9">
        <w:rPr>
          <w:lang w:val="en-US"/>
        </w:rPr>
        <w:t xml:space="preserve">(2016), where expression of proteins involved in ECM remodeling, cell stress and cell death were significantly increased in the </w:t>
      </w:r>
      <w:r w:rsidR="00C70A8D" w:rsidRPr="00C97EA9">
        <w:rPr>
          <w:lang w:val="en-US"/>
        </w:rPr>
        <w:t xml:space="preserve">presented </w:t>
      </w:r>
      <w:r w:rsidR="00BD1490" w:rsidRPr="00C97EA9">
        <w:rPr>
          <w:lang w:val="en-US"/>
        </w:rPr>
        <w:t xml:space="preserve">electrically stimulated </w:t>
      </w:r>
      <w:r w:rsidR="00C70A8D" w:rsidRPr="00C97EA9">
        <w:rPr>
          <w:lang w:val="en-US"/>
        </w:rPr>
        <w:t xml:space="preserve">rat </w:t>
      </w:r>
      <w:r w:rsidR="00BD1490" w:rsidRPr="00C97EA9">
        <w:rPr>
          <w:lang w:val="en-US"/>
        </w:rPr>
        <w:t xml:space="preserve">model as well as in the kainic acid mouse model used in the Bitsika et al. study. </w:t>
      </w:r>
    </w:p>
    <w:p w14:paraId="01534AAC" w14:textId="77777777" w:rsidR="00323640" w:rsidRPr="00C97EA9" w:rsidRDefault="00323640">
      <w:pPr>
        <w:rPr>
          <w:lang w:val="en-US"/>
        </w:rPr>
      </w:pPr>
    </w:p>
    <w:p w14:paraId="72410F01" w14:textId="77777777" w:rsidR="00323640" w:rsidRPr="00C97EA9" w:rsidRDefault="00323640">
      <w:pPr>
        <w:rPr>
          <w:lang w:val="en-US"/>
        </w:rPr>
      </w:pPr>
    </w:p>
    <w:p w14:paraId="149DCA97" w14:textId="675ADE67" w:rsidR="008E64AB" w:rsidRPr="00C97EA9" w:rsidRDefault="00634CF1" w:rsidP="00D6702F">
      <w:pPr>
        <w:autoSpaceDE w:val="0"/>
        <w:autoSpaceDN w:val="0"/>
        <w:adjustRightInd w:val="0"/>
        <w:spacing w:line="480" w:lineRule="auto"/>
        <w:jc w:val="both"/>
        <w:outlineLvl w:val="0"/>
        <w:rPr>
          <w:b/>
          <w:color w:val="141314"/>
          <w:lang w:val="en-US"/>
        </w:rPr>
      </w:pPr>
      <w:r w:rsidRPr="00C97EA9">
        <w:rPr>
          <w:b/>
          <w:color w:val="141314"/>
          <w:lang w:val="en-US"/>
        </w:rPr>
        <w:t>Discussion</w:t>
      </w:r>
    </w:p>
    <w:p w14:paraId="10429C31" w14:textId="636F6E65" w:rsidR="00A61DE3" w:rsidRPr="00C97EA9" w:rsidRDefault="00DE7084" w:rsidP="00D6702F">
      <w:pPr>
        <w:autoSpaceDE w:val="0"/>
        <w:autoSpaceDN w:val="0"/>
        <w:adjustRightInd w:val="0"/>
        <w:spacing w:line="480" w:lineRule="auto"/>
        <w:jc w:val="both"/>
        <w:outlineLvl w:val="0"/>
        <w:rPr>
          <w:color w:val="141314"/>
          <w:lang w:val="en-US"/>
        </w:rPr>
      </w:pPr>
      <w:r w:rsidRPr="00C97EA9">
        <w:rPr>
          <w:color w:val="141314"/>
          <w:lang w:val="en-US"/>
        </w:rPr>
        <w:t>Focused bioinformatics analysis of protein expression patterns during different phases of epileptogenesis revealed a prominent regulation of numerous proteins functionally associated with neuronal</w:t>
      </w:r>
      <w:r w:rsidR="001D1291" w:rsidRPr="00C97EA9">
        <w:rPr>
          <w:color w:val="141314"/>
          <w:lang w:val="en-US"/>
        </w:rPr>
        <w:t xml:space="preserve"> cell loss, ECM</w:t>
      </w:r>
      <w:r w:rsidR="00A61DE3" w:rsidRPr="00C97EA9">
        <w:rPr>
          <w:color w:val="141314"/>
          <w:lang w:val="en-US"/>
        </w:rPr>
        <w:t xml:space="preserve"> regulation</w:t>
      </w:r>
      <w:r w:rsidRPr="00C97EA9">
        <w:rPr>
          <w:color w:val="141314"/>
          <w:lang w:val="en-US"/>
        </w:rPr>
        <w:t xml:space="preserve">, cellular interaction, and angiogenesis. </w:t>
      </w:r>
      <w:r w:rsidR="003C4079" w:rsidRPr="00C97EA9">
        <w:rPr>
          <w:color w:val="141314"/>
          <w:lang w:val="en-US"/>
        </w:rPr>
        <w:t xml:space="preserve">The </w:t>
      </w:r>
      <w:r w:rsidR="00A61DE3" w:rsidRPr="00C97EA9">
        <w:rPr>
          <w:color w:val="141314"/>
          <w:lang w:val="en-US"/>
        </w:rPr>
        <w:t>findings</w:t>
      </w:r>
      <w:r w:rsidR="003C4079" w:rsidRPr="00C97EA9">
        <w:rPr>
          <w:color w:val="141314"/>
          <w:lang w:val="en-US"/>
        </w:rPr>
        <w:t xml:space="preserve"> confirm that </w:t>
      </w:r>
      <w:r w:rsidR="009C524B" w:rsidRPr="00C97EA9">
        <w:rPr>
          <w:color w:val="141314"/>
          <w:lang w:val="en-US"/>
        </w:rPr>
        <w:t xml:space="preserve">dysregulation of </w:t>
      </w:r>
      <w:r w:rsidR="003C4079" w:rsidRPr="00C97EA9">
        <w:rPr>
          <w:color w:val="141314"/>
          <w:lang w:val="en-US"/>
        </w:rPr>
        <w:t xml:space="preserve">proteins linked with these </w:t>
      </w:r>
      <w:r w:rsidR="00A61DE3" w:rsidRPr="00C97EA9">
        <w:rPr>
          <w:color w:val="141314"/>
          <w:lang w:val="en-US"/>
        </w:rPr>
        <w:t>e</w:t>
      </w:r>
      <w:r w:rsidR="003C4079" w:rsidRPr="00C97EA9">
        <w:rPr>
          <w:color w:val="141314"/>
          <w:lang w:val="en-US"/>
        </w:rPr>
        <w:t xml:space="preserve">vents </w:t>
      </w:r>
      <w:r w:rsidR="00A61DE3" w:rsidRPr="00C97EA9">
        <w:rPr>
          <w:color w:val="141314"/>
          <w:lang w:val="en-US"/>
        </w:rPr>
        <w:t xml:space="preserve">characterize epileptogenesis-associated molecular alterations in a significant manner. Our data sets provide comprehensive and valuable information about the complex time course patterns of protein groups throughout the course of epilepsy development. </w:t>
      </w:r>
      <w:r w:rsidR="00240390" w:rsidRPr="00C97EA9">
        <w:rPr>
          <w:color w:val="141314"/>
          <w:lang w:val="en-US"/>
        </w:rPr>
        <w:t>Respective inform</w:t>
      </w:r>
      <w:r w:rsidR="00624252" w:rsidRPr="00C97EA9">
        <w:rPr>
          <w:color w:val="141314"/>
          <w:lang w:val="en-US"/>
        </w:rPr>
        <w:t>ation can render a basis for</w:t>
      </w:r>
      <w:r w:rsidR="00240390" w:rsidRPr="00C97EA9">
        <w:rPr>
          <w:color w:val="141314"/>
          <w:lang w:val="en-US"/>
        </w:rPr>
        <w:t xml:space="preserve"> f</w:t>
      </w:r>
      <w:r w:rsidR="00624252" w:rsidRPr="00C97EA9">
        <w:rPr>
          <w:color w:val="141314"/>
          <w:lang w:val="en-US"/>
        </w:rPr>
        <w:t>uture selection of novel target</w:t>
      </w:r>
      <w:r w:rsidR="00240390" w:rsidRPr="00C97EA9">
        <w:rPr>
          <w:color w:val="141314"/>
          <w:lang w:val="en-US"/>
        </w:rPr>
        <w:t xml:space="preserve"> and biomarker candidates. </w:t>
      </w:r>
    </w:p>
    <w:p w14:paraId="2C9F1A53" w14:textId="3608F473" w:rsidR="00543712" w:rsidRPr="00C97EA9" w:rsidRDefault="005504AF" w:rsidP="00623587">
      <w:pPr>
        <w:autoSpaceDE w:val="0"/>
        <w:autoSpaceDN w:val="0"/>
        <w:adjustRightInd w:val="0"/>
        <w:spacing w:line="480" w:lineRule="auto"/>
        <w:jc w:val="both"/>
        <w:outlineLvl w:val="0"/>
        <w:rPr>
          <w:color w:val="141314"/>
          <w:lang w:val="en-US"/>
        </w:rPr>
      </w:pPr>
      <w:r w:rsidRPr="00C97EA9">
        <w:rPr>
          <w:color w:val="141314"/>
          <w:lang w:val="en-US"/>
        </w:rPr>
        <w:t xml:space="preserve">Experimental and clinical evidence exists that neuronal cell loss triggered by epileptogenic brain insults can contribute to the long-term consequences including cognitive deficiencies </w:t>
      </w:r>
      <w:r w:rsidR="000B6034" w:rsidRPr="00C97EA9">
        <w:rPr>
          <w:color w:val="141314"/>
          <w:lang w:val="en-US"/>
        </w:rPr>
        <w:fldChar w:fldCharType="begin">
          <w:fldData xml:space="preserve">PEVuZE5vdGU+PENpdGU+PEF1dGhvcj5QZWFyc29uPC9BdXRob3I+PFllYXI+MjAxNTwvWWVhcj48
UmVjTnVtPjY2PC9SZWNOdW0+PERpc3BsYXlUZXh0PihQZWFyc29uIGV0IGFsLiwgMjAxNTsgU2hl
dHR5LCAyMDE0KTwvRGlzcGxheVRleHQ+PHJlY29yZD48cmVjLW51bWJlcj42NjwvcmVjLW51bWJl
cj48Zm9yZWlnbi1rZXlzPjxrZXkgYXBwPSJFTiIgZGItaWQ9ImZkNWE5c2ZlODUwZndkZXR0ZGp2
MmR4eXBlMjl6cndkZTVhdyIgdGltZXN0YW1wPSIxNDk3NDMyNzIxIj42Njwva2V5PjwvZm9yZWln
bi1rZXlzPjxyZWYtdHlwZSBuYW1lPSJKb3VybmFsIEFydGljbGUiPjE3PC9yZWYtdHlwZT48Y29u
dHJpYnV0b3JzPjxhdXRob3JzPjxhdXRob3I+UGVhcnNvbiwgSi4gTi48L2F1dGhvcj48YXV0aG9y
PlJvd2xleSwgUy48L2F1dGhvcj48YXV0aG9yPkxpYW5nLCBMLiBQLjwvYXV0aG9yPjxhdXRob3I+
V2hpdGUsIEEuIE0uPC9hdXRob3I+PGF1dGhvcj5EYXksIEIuIEouPC9hdXRob3I+PGF1dGhvcj5Q
YXRlbCwgTS48L2F1dGhvcj48L2F1dGhvcnM+PC9jb250cmlidXRvcnM+PGF1dGgtYWRkcmVzcz5O
ZXVyb3NjaWVuY2UgUHJvZ3JhbSwgVW5pdmVyc2l0eSBvZiBDb2xvcmFkbywgQW5zY2h1dHogTWVk
aWNhbCBDYW1wdXMsIDgwMDQ1LCBVU0EuJiN4RDtEZXBhcnRtZW50IG9mIFBoYXJtYWNldXRpY2Fs
IFNjaWVuY2VzLCBVbml2ZXJzaXR5IG9mIENvbG9yYWRvLCBBbnNjaHV0eiBNZWRpY2FsIENhbXB1
cywgODAwNDUsIFVTQS4mI3hEO0RlcGFydG1lbnQgb2YgUGVkaWF0cmljcywgVW5pdmVyc2l0eSBv
ZiBDb2xvcmFkbywgQW5zY2h1dHogTWVkaWNhbCBDYW1wdXMsIDgwMDQ1LCBVU0EuJiN4RDtOYXRp
b25hbCBKZXdpc2ggSGVhbHRoLCBEZW52ZXIsIENPIDgwMjA2LCBVU0EuJiN4RDtOZXVyb3NjaWVu
Y2UgUHJvZ3JhbSwgVW5pdmVyc2l0eSBvZiBDb2xvcmFkbywgQW5zY2h1dHogTWVkaWNhbCBDYW1w
dXMsIDgwMDQ1LCBVU0E7IERlcGFydG1lbnQgb2YgUGhhcm1hY2V1dGljYWwgU2NpZW5jZXMsIFVu
aXZlcnNpdHkgb2YgQ29sb3JhZG8sIEFuc2NodXR6IE1lZGljYWwgQ2FtcHVzLCA4MDA0NSwgVVNB
LiBFbGVjdHJvbmljIGFkZHJlc3M6IE1hbmlzaGEuUGF0ZWxAdWNkZW52ZXIuZWR1LjwvYXV0aC1h
ZGRyZXNzPjx0aXRsZXM+PHRpdGxlPlJlYWN0aXZlIG94eWdlbiBzcGVjaWVzIG1lZGlhdGUgY29n
bml0aXZlIGRlZmljaXRzIGluIGV4cGVyaW1lbnRhbCB0ZW1wb3JhbCBsb2JlIGVwaWxlcHN5PC90
aXRsZT48c2Vjb25kYXJ5LXRpdGxlPk5ldXJvYmlvbCBEaXM8L3NlY29uZGFyeS10aXRsZT48YWx0
LXRpdGxlPk5ldXJvYmlvbG9neSBvZiBkaXNlYXNlPC9hbHQtdGl0bGU+PC90aXRsZXM+PHBlcmlv
ZGljYWw+PGZ1bGwtdGl0bGU+TmV1cm9iaW9sIERpczwvZnVsbC10aXRsZT48YWJici0xPk5ldXJv
YmlvbG9neSBvZiBkaXNlYXNlPC9hYmJyLTE+PC9wZXJpb2RpY2FsPjxhbHQtcGVyaW9kaWNhbD48
ZnVsbC10aXRsZT5OZXVyb2Jpb2wgRGlzPC9mdWxsLXRpdGxlPjxhYmJyLTE+TmV1cm9iaW9sb2d5
IG9mIGRpc2Vhc2U8L2FiYnItMT48L2FsdC1wZXJpb2RpY2FsPjxwYWdlcz4yODktOTc8L3BhZ2Vz
Pjx2b2x1bWU+ODI8L3ZvbHVtZT48ZWRpdGlvbj4yMDE1LzA3LzE4PC9lZGl0aW9uPjxrZXl3b3Jk
cz48a2V5d29yZD5BbmltYWxzPC9rZXl3b3JkPjxrZXl3b3JkPkFudGlveGlkYW50cy9waGFybWFj
b2xvZ3k8L2tleXdvcmQ+PGtleXdvcmQ+Q2VsbCBEZWF0aC9kcnVnIGVmZmVjdHMvcGh5c2lvbG9n
eTwva2V5d29yZD48a2V5d29yZD5Db2duaXRpb24gRGlzb3JkZXJzL2RydWcgdGhlcmFweS8qbWV0
YWJvbGlzbS9wYXRob2xvZ3k8L2tleXdvcmQ+PGtleXdvcmQ+RGlzZWFzZSBNb2RlbHMsIEFuaW1h
bDwva2V5d29yZD48a2V5d29yZD5FcGlsZXBzeSwgVGVtcG9yYWwgTG9iZS9kcnVnIHRoZXJhcHkv
Km1ldGFib2xpc20vcGF0aG9sb2d5Lypwc3ljaG9sb2d5PC9rZXl3b3JkPjxrZXl3b3JkPkhpcHBv
Y2FtcHVzL2RydWcgZWZmZWN0cy9tZXRhYm9saXNtL3BhdGhvbG9neTwva2V5d29yZD48a2V5d29y
ZD5NYWxlPC9rZXl3b3JkPjxrZXl3b3JkPk1pdG9jaG9uZHJpYS9kcnVnIGVmZmVjdHMvbWV0YWJv
bGlzbS9wYXRob2xvZ3k8L2tleXdvcmQ+PGtleXdvcmQ+TmV1cm9ucy9kcnVnIGVmZmVjdHMvbWV0
YWJvbGlzbS9wYXRob2xvZ3k8L2tleXdvcmQ+PGtleXdvcmQ+Tm9vdHJvcGljIEFnZW50cy9waGFy
bWFjb2xvZ3k8L2tleXdvcmQ+PGtleXdvcmQ+T3hpZGF0aXZlIFN0cmVzcy9kcnVnIGVmZmVjdHMv
cGh5c2lvbG9neTwva2V5d29yZD48a2V5d29yZD5QaWxvY2FycGluZTwva2V5d29yZD48a2V5d29y
ZD5SYW5kb20gQWxsb2NhdGlvbjwva2V5d29yZD48a2V5d29yZD5SYXRzLCBTcHJhZ3VlLURhd2xl
eTwva2V5d29yZD48a2V5d29yZD5SZWFjdGl2ZSBPeHlnZW4gU3BlY2llcy8qbWV0YWJvbGlzbTwv
a2V5d29yZD48a2V5d29yZD5TdGF0dXMgRXBpbGVwdGljdXMvZHJ1ZyB0aGVyYXB5L21ldGFib2xp
c20vcGF0aG9sb2d5L3BzeWNob2xvZ3k8L2tleXdvcmQ+PGtleXdvcmQ+RXBpbGVwc3k8L2tleXdv
cmQ+PGtleXdvcmQ+TGVhcm5pbmcgYW5kIG1lbW9yeTwva2V5d29yZD48a2V5d29yZD5NaXRvY2hv
bmRyaWFsIGR5c2Z1bmN0aW9uPC9rZXl3b3JkPjxrZXl3b3JkPk5ldXJvbmFsIGxvc3M8L2tleXdv
cmQ+PGtleXdvcmQ+T3hpZGF0aXZlIHN0cmVzczwva2V5d29yZD48a2V5d29yZD5SZWFjdGl2ZSBv
eHlnZW4gc3BlY2llczwva2V5d29yZD48L2tleXdvcmRzPjxkYXRlcz48eWVhcj4yMDE1PC95ZWFy
PjxwdWItZGF0ZXM+PGRhdGU+T2N0PC9kYXRlPjwvcHViLWRhdGVzPjwvZGF0ZXM+PGlzYm4+MDk2
OS05OTYxPC9pc2JuPjxhY2Nlc3Npb24tbnVtPjI2MTg0ODkzPC9hY2Nlc3Npb24tbnVtPjx1cmxz
PjwvdXJscz48Y3VzdG9tMj5QTUM0ODcxMjgwPC9jdXN0b20yPjxjdXN0b202Pk5JSE1TNzEwMDkw
PC9jdXN0b202PjxlbGVjdHJvbmljLXJlc291cmNlLW51bT4xMC4xMDE2L2oubmJkLjIwMTUuMDcu
MDA1PC9lbGVjdHJvbmljLXJlc291cmNlLW51bT48cmVtb3RlLWRhdGFiYXNlLXByb3ZpZGVyPk5M
TTwvcmVtb3RlLWRhdGFiYXNlLXByb3ZpZGVyPjxsYW5ndWFnZT5lbmc8L2xhbmd1YWdlPjwvcmVj
b3JkPjwvQ2l0ZT48Q2l0ZT48QXV0aG9yPlNoZXR0eTwvQXV0aG9yPjxZZWFyPjIwMTQ8L1llYXI+
PFJlY051bT43MTwvUmVjTnVtPjxyZWNvcmQ+PHJlYy1udW1iZXI+NzE8L3JlYy1udW1iZXI+PGZv
cmVpZ24ta2V5cz48a2V5IGFwcD0iRU4iIGRiLWlkPSJmZDVhOXNmZTg1MGZ3ZGV0dGRqdjJkeHlw
ZTI5enJ3ZGU1YXciIHRpbWVzdGFtcD0iMTQ5NzYwNDk1OCI+NzE8L2tleT48L2ZvcmVpZ24ta2V5
cz48cmVmLXR5cGUgbmFtZT0iSm91cm5hbCBBcnRpY2xlIj4xNzwvcmVmLXR5cGU+PGNvbnRyaWJ1
dG9ycz48YXV0aG9ycz48YXV0aG9yPlNoZXR0eSwgQS4gSy48L2F1dGhvcj48L2F1dGhvcnM+PC9j
b250cmlidXRvcnM+PGF1dGgtYWRkcmVzcz5JbnN0aXR1dGUgZm9yIFJlZ2VuZXJhdGl2ZSBNZWRp
Y2luZSwgVGV4YXMgQSZhbXA7TSBIZWFsdGggU2NpZW5jZSBDZW50ZXIgQ29sbGVnZSBvZiBNZWRp
Y2luZSBhdCBTY290dCAmYW1wOyBXaGl0ZSwgVGVtcGxlLCBUWCwgVVNBOyBEZXBhcnRtZW50IG9m
IE1vbGVjdWxhciBhbmQgQ2VsbHVsYXIgTWVkaWNpbmUsIFRleGFzIEEmYW1wO00gSGVhbHRoIFNj
aWVuY2UgQ2VudGVyIENvbGxlZ2Ugb2YgTWVkaWNpbmUsIENvbGxlZ2UgU3RhdGlvbiwgVFgsIFVT
QTsgUmVzZWFyY2ggU2VydmljZSwgT2xpbiBFLiBUZWFndWUgVmV0ZXJhbnMgQWZmYWlycyBNZWRp
Y2FsIENlbnRlciwgQ2VudHJhbCBUZXhhcyBWZXRlcmFucyBIZWFsdGggQ2FyZSBTeXN0ZW0sIFRl
bXBsZSwgVFgsIFVTQS4gRWxlY3Ryb25pYyBhZGRyZXNzOiBTaGV0dHlAbWVkaWNpbmUudGFtaHNj
LmVkdS48L2F1dGgtYWRkcmVzcz48dGl0bGVzPjx0aXRsZT5IaXBwb2NhbXBhbCBpbmp1cnktaW5k
dWNlZCBjb2duaXRpdmUgYW5kIG1vb2QgZHlzZnVuY3Rpb24sIGFsdGVyZWQgbmV1cm9nZW5lc2lz
LCBhbmQgZXBpbGVwc3k6IGNhbiBlYXJseSBuZXVyYWwgc3RlbSBjZWxsIGdyYWZ0aW5nIGludGVy
dmVudGlvbiBwcm92aWRlIHByb3RlY3Rpb24/PC90aXRsZT48c2Vjb25kYXJ5LXRpdGxlPkVwaWxl
cHN5IEJlaGF2PC9zZWNvbmRhcnktdGl0bGU+PGFsdC10aXRsZT5FcGlsZXBzeSAmYW1wOyBiZWhh
dmlvciA6IEUmYW1wO0I8L2FsdC10aXRsZT48L3RpdGxlcz48cGVyaW9kaWNhbD48ZnVsbC10aXRs
ZT5FcGlsZXBzeSBCZWhhdjwvZnVsbC10aXRsZT48YWJici0xPkVwaWxlcHN5ICZhbXA7IGJlaGF2
aW9yIDogRSZhbXA7QjwvYWJici0xPjwvcGVyaW9kaWNhbD48YWx0LXBlcmlvZGljYWw+PGZ1bGwt
dGl0bGU+RXBpbGVwc3kgQmVoYXY8L2Z1bGwtdGl0bGU+PGFiYnItMT5FcGlsZXBzeSAmYW1wOyBi
ZWhhdmlvciA6IEUmYW1wO0I8L2FiYnItMT48L2FsdC1wZXJpb2RpY2FsPjxwYWdlcz4xMTctMjQ8
L3BhZ2VzPjx2b2x1bWU+Mzg8L3ZvbHVtZT48ZWRpdGlvbj4yMDE0LzAxLzE4PC9lZGl0aW9uPjxr
ZXl3b3Jkcz48a2V5d29yZD5BbmltYWxzPC9rZXl3b3JkPjxrZXl3b3JkPipCcmFpbiBJbmp1cmll
cy9jb21wbGljYXRpb25zL3N1cmdlcnk8L2tleXdvcmQ+PGtleXdvcmQ+KkNvZ25pdGlvbiBEaXNv
cmRlcnMvZXRpb2xvZ3kvc3VyZ2VyeTwva2V5d29yZD48a2V5d29yZD4qRXBpbGVwc3kvZXRpb2xv
Z3kvc3VyZ2VyeTwva2V5d29yZD48a2V5d29yZD4qSGlwcG9jYW1wdXMvaW5qdXJpZXMvc3VyZ2Vy
eTwva2V5d29yZD48a2V5d29yZD5IdW1hbnM8L2tleXdvcmQ+PGtleXdvcmQ+Kk1vb2QgRGlzb3Jk
ZXJzL2V0aW9sb2d5L3N1cmdlcnk8L2tleXdvcmQ+PGtleXdvcmQ+TmV1cmFsIFN0ZW0gQ2VsbHMv
KnRyYW5zcGxhbnRhdGlvbjwva2V5d29yZD48a2V5d29yZD5OZXVyb2dlbmVzaXMvKnBoeXNpb2xv
Z3k8L2tleXdvcmQ+PGtleXdvcmQ+QWN1dGUgc2VpenVyZXM8L2tleXdvcmQ+PGtleXdvcmQ+Q29n
bml0aXZlIGZ1bmN0aW9uPC9rZXl3b3JkPjxrZXl3b3JkPkRlcHJlc3Npb248L2tleXdvcmQ+PGtl
eXdvcmQ+SGlwcG9jYW1wYWwgZGFtYWdlPC9rZXl3b3JkPjxrZXl3b3JkPkhpcHBvY2FtcGFsIG5l
dXJvZ2VuZXNpczwva2V5d29yZD48a2V5d29yZD5OZXVyYWwgc3RlbSBjZWxsczwva2V5d29yZD48
a2V5d29yZD5TcG9udGFuZW91cyByZWN1cnJlbnQgc2VpenVyZXM8L2tleXdvcmQ+PGtleXdvcmQ+
U3RhdHVzIGVwaWxlcHRpY3VzPC9rZXl3b3JkPjxrZXl3b3JkPlN0ZW0gY2VsbCB0aGVyYXB5PC9r
ZXl3b3JkPjxrZXl3b3JkPlRlbXBvcmFsIGxvYmUgZXBpbGVwc3k8L2tleXdvcmQ+PC9rZXl3b3Jk
cz48ZGF0ZXM+PHllYXI+MjAxNDwveWVhcj48cHViLWRhdGVzPjxkYXRlPlNlcDwvZGF0ZT48L3B1
Yi1kYXRlcz48L2RhdGVzPjxpc2JuPjE1MjUtNTA1MDwvaXNibj48YWNjZXNzaW9uLW51bT4yNDQz
MzgzNjwvYWNjZXNzaW9uLW51bT48dXJscz48L3VybHM+PGN1c3RvbTI+UE1DNDc0MjMxODwvY3Vz
dG9tMj48Y3VzdG9tNj5OSUhNUzU1NjUwMTwvY3VzdG9tNj48ZWxlY3Ryb25pYy1yZXNvdXJjZS1u
dW0+MTAuMTAxNi9qLnllYmVoLjIwMTMuMTIuMDAxPC9lbGVjdHJvbmljLXJlc291cmNlLW51bT48
cmVtb3RlLWRhdGFiYXNlLXByb3ZpZGVyPk5MTTwvcmVtb3RlLWRhdGFiYXNlLXByb3ZpZGVyPjxs
YW5ndWFnZT5lbmc8L2xhbmd1YWdlPjwvcmVjb3JkPjwvQ2l0ZT48L0VuZE5vdGU+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PEVuZE5vdGU+PENpdGU+PEF1dGhvcj5QZWFyc29uPC9BdXRob3I+PFllYXI+MjAxNTwvWWVhcj48
UmVjTnVtPjY2PC9SZWNOdW0+PERpc3BsYXlUZXh0PihQZWFyc29uIGV0IGFsLiwgMjAxNTsgU2hl
dHR5LCAyMDE0KTwvRGlzcGxheVRleHQ+PHJlY29yZD48cmVjLW51bWJlcj42NjwvcmVjLW51bWJl
cj48Zm9yZWlnbi1rZXlzPjxrZXkgYXBwPSJFTiIgZGItaWQ9ImZkNWE5c2ZlODUwZndkZXR0ZGp2
MmR4eXBlMjl6cndkZTVhdyIgdGltZXN0YW1wPSIxNDk3NDMyNzIxIj42Njwva2V5PjwvZm9yZWln
bi1rZXlzPjxyZWYtdHlwZSBuYW1lPSJKb3VybmFsIEFydGljbGUiPjE3PC9yZWYtdHlwZT48Y29u
dHJpYnV0b3JzPjxhdXRob3JzPjxhdXRob3I+UGVhcnNvbiwgSi4gTi48L2F1dGhvcj48YXV0aG9y
PlJvd2xleSwgUy48L2F1dGhvcj48YXV0aG9yPkxpYW5nLCBMLiBQLjwvYXV0aG9yPjxhdXRob3I+
V2hpdGUsIEEuIE0uPC9hdXRob3I+PGF1dGhvcj5EYXksIEIuIEouPC9hdXRob3I+PGF1dGhvcj5Q
YXRlbCwgTS48L2F1dGhvcj48L2F1dGhvcnM+PC9jb250cmlidXRvcnM+PGF1dGgtYWRkcmVzcz5O
ZXVyb3NjaWVuY2UgUHJvZ3JhbSwgVW5pdmVyc2l0eSBvZiBDb2xvcmFkbywgQW5zY2h1dHogTWVk
aWNhbCBDYW1wdXMsIDgwMDQ1LCBVU0EuJiN4RDtEZXBhcnRtZW50IG9mIFBoYXJtYWNldXRpY2Fs
IFNjaWVuY2VzLCBVbml2ZXJzaXR5IG9mIENvbG9yYWRvLCBBbnNjaHV0eiBNZWRpY2FsIENhbXB1
cywgODAwNDUsIFVTQS4mI3hEO0RlcGFydG1lbnQgb2YgUGVkaWF0cmljcywgVW5pdmVyc2l0eSBv
ZiBDb2xvcmFkbywgQW5zY2h1dHogTWVkaWNhbCBDYW1wdXMsIDgwMDQ1LCBVU0EuJiN4RDtOYXRp
b25hbCBKZXdpc2ggSGVhbHRoLCBEZW52ZXIsIENPIDgwMjA2LCBVU0EuJiN4RDtOZXVyb3NjaWVu
Y2UgUHJvZ3JhbSwgVW5pdmVyc2l0eSBvZiBDb2xvcmFkbywgQW5zY2h1dHogTWVkaWNhbCBDYW1w
dXMsIDgwMDQ1LCBVU0E7IERlcGFydG1lbnQgb2YgUGhhcm1hY2V1dGljYWwgU2NpZW5jZXMsIFVu
aXZlcnNpdHkgb2YgQ29sb3JhZG8sIEFuc2NodXR6IE1lZGljYWwgQ2FtcHVzLCA4MDA0NSwgVVNB
LiBFbGVjdHJvbmljIGFkZHJlc3M6IE1hbmlzaGEuUGF0ZWxAdWNkZW52ZXIuZWR1LjwvYXV0aC1h
ZGRyZXNzPjx0aXRsZXM+PHRpdGxlPlJlYWN0aXZlIG94eWdlbiBzcGVjaWVzIG1lZGlhdGUgY29n
bml0aXZlIGRlZmljaXRzIGluIGV4cGVyaW1lbnRhbCB0ZW1wb3JhbCBsb2JlIGVwaWxlcHN5PC90
aXRsZT48c2Vjb25kYXJ5LXRpdGxlPk5ldXJvYmlvbCBEaXM8L3NlY29uZGFyeS10aXRsZT48YWx0
LXRpdGxlPk5ldXJvYmlvbG9neSBvZiBkaXNlYXNlPC9hbHQtdGl0bGU+PC90aXRsZXM+PHBlcmlv
ZGljYWw+PGZ1bGwtdGl0bGU+TmV1cm9iaW9sIERpczwvZnVsbC10aXRsZT48YWJici0xPk5ldXJv
YmlvbG9neSBvZiBkaXNlYXNlPC9hYmJyLTE+PC9wZXJpb2RpY2FsPjxhbHQtcGVyaW9kaWNhbD48
ZnVsbC10aXRsZT5OZXVyb2Jpb2wgRGlzPC9mdWxsLXRpdGxlPjxhYmJyLTE+TmV1cm9iaW9sb2d5
IG9mIGRpc2Vhc2U8L2FiYnItMT48L2FsdC1wZXJpb2RpY2FsPjxwYWdlcz4yODktOTc8L3BhZ2Vz
Pjx2b2x1bWU+ODI8L3ZvbHVtZT48ZWRpdGlvbj4yMDE1LzA3LzE4PC9lZGl0aW9uPjxrZXl3b3Jk
cz48a2V5d29yZD5BbmltYWxzPC9rZXl3b3JkPjxrZXl3b3JkPkFudGlveGlkYW50cy9waGFybWFj
b2xvZ3k8L2tleXdvcmQ+PGtleXdvcmQ+Q2VsbCBEZWF0aC9kcnVnIGVmZmVjdHMvcGh5c2lvbG9n
eTwva2V5d29yZD48a2V5d29yZD5Db2duaXRpb24gRGlzb3JkZXJzL2RydWcgdGhlcmFweS8qbWV0
YWJvbGlzbS9wYXRob2xvZ3k8L2tleXdvcmQ+PGtleXdvcmQ+RGlzZWFzZSBNb2RlbHMsIEFuaW1h
bDwva2V5d29yZD48a2V5d29yZD5FcGlsZXBzeSwgVGVtcG9yYWwgTG9iZS9kcnVnIHRoZXJhcHkv
Km1ldGFib2xpc20vcGF0aG9sb2d5Lypwc3ljaG9sb2d5PC9rZXl3b3JkPjxrZXl3b3JkPkhpcHBv
Y2FtcHVzL2RydWcgZWZmZWN0cy9tZXRhYm9saXNtL3BhdGhvbG9neTwva2V5d29yZD48a2V5d29y
ZD5NYWxlPC9rZXl3b3JkPjxrZXl3b3JkPk1pdG9jaG9uZHJpYS9kcnVnIGVmZmVjdHMvbWV0YWJv
bGlzbS9wYXRob2xvZ3k8L2tleXdvcmQ+PGtleXdvcmQ+TmV1cm9ucy9kcnVnIGVmZmVjdHMvbWV0
YWJvbGlzbS9wYXRob2xvZ3k8L2tleXdvcmQ+PGtleXdvcmQ+Tm9vdHJvcGljIEFnZW50cy9waGFy
bWFjb2xvZ3k8L2tleXdvcmQ+PGtleXdvcmQ+T3hpZGF0aXZlIFN0cmVzcy9kcnVnIGVmZmVjdHMv
cGh5c2lvbG9neTwva2V5d29yZD48a2V5d29yZD5QaWxvY2FycGluZTwva2V5d29yZD48a2V5d29y
ZD5SYW5kb20gQWxsb2NhdGlvbjwva2V5d29yZD48a2V5d29yZD5SYXRzLCBTcHJhZ3VlLURhd2xl
eTwva2V5d29yZD48a2V5d29yZD5SZWFjdGl2ZSBPeHlnZW4gU3BlY2llcy8qbWV0YWJvbGlzbTwv
a2V5d29yZD48a2V5d29yZD5TdGF0dXMgRXBpbGVwdGljdXMvZHJ1ZyB0aGVyYXB5L21ldGFib2xp
c20vcGF0aG9sb2d5L3BzeWNob2xvZ3k8L2tleXdvcmQ+PGtleXdvcmQ+RXBpbGVwc3k8L2tleXdv
cmQ+PGtleXdvcmQ+TGVhcm5pbmcgYW5kIG1lbW9yeTwva2V5d29yZD48a2V5d29yZD5NaXRvY2hv
bmRyaWFsIGR5c2Z1bmN0aW9uPC9rZXl3b3JkPjxrZXl3b3JkPk5ldXJvbmFsIGxvc3M8L2tleXdv
cmQ+PGtleXdvcmQ+T3hpZGF0aXZlIHN0cmVzczwva2V5d29yZD48a2V5d29yZD5SZWFjdGl2ZSBv
eHlnZW4gc3BlY2llczwva2V5d29yZD48L2tleXdvcmRzPjxkYXRlcz48eWVhcj4yMDE1PC95ZWFy
PjxwdWItZGF0ZXM+PGRhdGU+T2N0PC9kYXRlPjwvcHViLWRhdGVzPjwvZGF0ZXM+PGlzYm4+MDk2
OS05OTYxPC9pc2JuPjxhY2Nlc3Npb24tbnVtPjI2MTg0ODkzPC9hY2Nlc3Npb24tbnVtPjx1cmxz
PjwvdXJscz48Y3VzdG9tMj5QTUM0ODcxMjgwPC9jdXN0b20yPjxjdXN0b202Pk5JSE1TNzEwMDkw
PC9jdXN0b202PjxlbGVjdHJvbmljLXJlc291cmNlLW51bT4xMC4xMDE2L2oubmJkLjIwMTUuMDcu
MDA1PC9lbGVjdHJvbmljLXJlc291cmNlLW51bT48cmVtb3RlLWRhdGFiYXNlLXByb3ZpZGVyPk5M
TTwvcmVtb3RlLWRhdGFiYXNlLXByb3ZpZGVyPjxsYW5ndWFnZT5lbmc8L2xhbmd1YWdlPjwvcmVj
b3JkPjwvQ2l0ZT48Q2l0ZT48QXV0aG9yPlNoZXR0eTwvQXV0aG9yPjxZZWFyPjIwMTQ8L1llYXI+
PFJlY051bT43MTwvUmVjTnVtPjxyZWNvcmQ+PHJlYy1udW1iZXI+NzE8L3JlYy1udW1iZXI+PGZv
cmVpZ24ta2V5cz48a2V5IGFwcD0iRU4iIGRiLWlkPSJmZDVhOXNmZTg1MGZ3ZGV0dGRqdjJkeHlw
ZTI5enJ3ZGU1YXciIHRpbWVzdGFtcD0iMTQ5NzYwNDk1OCI+NzE8L2tleT48L2ZvcmVpZ24ta2V5
cz48cmVmLXR5cGUgbmFtZT0iSm91cm5hbCBBcnRpY2xlIj4xNzwvcmVmLXR5cGU+PGNvbnRyaWJ1
dG9ycz48YXV0aG9ycz48YXV0aG9yPlNoZXR0eSwgQS4gSy48L2F1dGhvcj48L2F1dGhvcnM+PC9j
b250cmlidXRvcnM+PGF1dGgtYWRkcmVzcz5JbnN0aXR1dGUgZm9yIFJlZ2VuZXJhdGl2ZSBNZWRp
Y2luZSwgVGV4YXMgQSZhbXA7TSBIZWFsdGggU2NpZW5jZSBDZW50ZXIgQ29sbGVnZSBvZiBNZWRp
Y2luZSBhdCBTY290dCAmYW1wOyBXaGl0ZSwgVGVtcGxlLCBUWCwgVVNBOyBEZXBhcnRtZW50IG9m
IE1vbGVjdWxhciBhbmQgQ2VsbHVsYXIgTWVkaWNpbmUsIFRleGFzIEEmYW1wO00gSGVhbHRoIFNj
aWVuY2UgQ2VudGVyIENvbGxlZ2Ugb2YgTWVkaWNpbmUsIENvbGxlZ2UgU3RhdGlvbiwgVFgsIFVT
QTsgUmVzZWFyY2ggU2VydmljZSwgT2xpbiBFLiBUZWFndWUgVmV0ZXJhbnMgQWZmYWlycyBNZWRp
Y2FsIENlbnRlciwgQ2VudHJhbCBUZXhhcyBWZXRlcmFucyBIZWFsdGggQ2FyZSBTeXN0ZW0sIFRl
bXBsZSwgVFgsIFVTQS4gRWxlY3Ryb25pYyBhZGRyZXNzOiBTaGV0dHlAbWVkaWNpbmUudGFtaHNj
LmVkdS48L2F1dGgtYWRkcmVzcz48dGl0bGVzPjx0aXRsZT5IaXBwb2NhbXBhbCBpbmp1cnktaW5k
dWNlZCBjb2duaXRpdmUgYW5kIG1vb2QgZHlzZnVuY3Rpb24sIGFsdGVyZWQgbmV1cm9nZW5lc2lz
LCBhbmQgZXBpbGVwc3k6IGNhbiBlYXJseSBuZXVyYWwgc3RlbSBjZWxsIGdyYWZ0aW5nIGludGVy
dmVudGlvbiBwcm92aWRlIHByb3RlY3Rpb24/PC90aXRsZT48c2Vjb25kYXJ5LXRpdGxlPkVwaWxl
cHN5IEJlaGF2PC9zZWNvbmRhcnktdGl0bGU+PGFsdC10aXRsZT5FcGlsZXBzeSAmYW1wOyBiZWhh
dmlvciA6IEUmYW1wO0I8L2FsdC10aXRsZT48L3RpdGxlcz48cGVyaW9kaWNhbD48ZnVsbC10aXRs
ZT5FcGlsZXBzeSBCZWhhdjwvZnVsbC10aXRsZT48YWJici0xPkVwaWxlcHN5ICZhbXA7IGJlaGF2
aW9yIDogRSZhbXA7QjwvYWJici0xPjwvcGVyaW9kaWNhbD48YWx0LXBlcmlvZGljYWw+PGZ1bGwt
dGl0bGU+RXBpbGVwc3kgQmVoYXY8L2Z1bGwtdGl0bGU+PGFiYnItMT5FcGlsZXBzeSAmYW1wOyBi
ZWhhdmlvciA6IEUmYW1wO0I8L2FiYnItMT48L2FsdC1wZXJpb2RpY2FsPjxwYWdlcz4xMTctMjQ8
L3BhZ2VzPjx2b2x1bWU+Mzg8L3ZvbHVtZT48ZWRpdGlvbj4yMDE0LzAxLzE4PC9lZGl0aW9uPjxr
ZXl3b3Jkcz48a2V5d29yZD5BbmltYWxzPC9rZXl3b3JkPjxrZXl3b3JkPipCcmFpbiBJbmp1cmll
cy9jb21wbGljYXRpb25zL3N1cmdlcnk8L2tleXdvcmQ+PGtleXdvcmQ+KkNvZ25pdGlvbiBEaXNv
cmRlcnMvZXRpb2xvZ3kvc3VyZ2VyeTwva2V5d29yZD48a2V5d29yZD4qRXBpbGVwc3kvZXRpb2xv
Z3kvc3VyZ2VyeTwva2V5d29yZD48a2V5d29yZD4qSGlwcG9jYW1wdXMvaW5qdXJpZXMvc3VyZ2Vy
eTwva2V5d29yZD48a2V5d29yZD5IdW1hbnM8L2tleXdvcmQ+PGtleXdvcmQ+Kk1vb2QgRGlzb3Jk
ZXJzL2V0aW9sb2d5L3N1cmdlcnk8L2tleXdvcmQ+PGtleXdvcmQ+TmV1cmFsIFN0ZW0gQ2VsbHMv
KnRyYW5zcGxhbnRhdGlvbjwva2V5d29yZD48a2V5d29yZD5OZXVyb2dlbmVzaXMvKnBoeXNpb2xv
Z3k8L2tleXdvcmQ+PGtleXdvcmQ+QWN1dGUgc2VpenVyZXM8L2tleXdvcmQ+PGtleXdvcmQ+Q29n
bml0aXZlIGZ1bmN0aW9uPC9rZXl3b3JkPjxrZXl3b3JkPkRlcHJlc3Npb248L2tleXdvcmQ+PGtl
eXdvcmQ+SGlwcG9jYW1wYWwgZGFtYWdlPC9rZXl3b3JkPjxrZXl3b3JkPkhpcHBvY2FtcGFsIG5l
dXJvZ2VuZXNpczwva2V5d29yZD48a2V5d29yZD5OZXVyYWwgc3RlbSBjZWxsczwva2V5d29yZD48
a2V5d29yZD5TcG9udGFuZW91cyByZWN1cnJlbnQgc2VpenVyZXM8L2tleXdvcmQ+PGtleXdvcmQ+
U3RhdHVzIGVwaWxlcHRpY3VzPC9rZXl3b3JkPjxrZXl3b3JkPlN0ZW0gY2VsbCB0aGVyYXB5PC9r
ZXl3b3JkPjxrZXl3b3JkPlRlbXBvcmFsIGxvYmUgZXBpbGVwc3k8L2tleXdvcmQ+PC9rZXl3b3Jk
cz48ZGF0ZXM+PHllYXI+MjAxNDwveWVhcj48cHViLWRhdGVzPjxkYXRlPlNlcDwvZGF0ZT48L3B1
Yi1kYXRlcz48L2RhdGVzPjxpc2JuPjE1MjUtNTA1MDwvaXNibj48YWNjZXNzaW9uLW51bT4yNDQz
MzgzNjwvYWNjZXNzaW9uLW51bT48dXJscz48L3VybHM+PGN1c3RvbTI+UE1DNDc0MjMxODwvY3Vz
dG9tMj48Y3VzdG9tNj5OSUhNUzU1NjUwMTwvY3VzdG9tNj48ZWxlY3Ryb25pYy1yZXNvdXJjZS1u
dW0+MTAuMTAxNi9qLnllYmVoLjIwMTMuMTIuMDAxPC9lbGVjdHJvbmljLXJlc291cmNlLW51bT48
cmVtb3RlLWRhdGFiYXNlLXByb3ZpZGVyPk5MTTwvcmVtb3RlLWRhdGFiYXNlLXByb3ZpZGVyPjxs
YW5ndWFnZT5lbmc8L2xhbmd1YWdlPjwvcmVjb3JkPjwvQ2l0ZT48L0VuZE5vdGU+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0B6034" w:rsidRPr="00C97EA9">
        <w:rPr>
          <w:color w:val="141314"/>
          <w:lang w:val="en-US"/>
        </w:rPr>
      </w:r>
      <w:r w:rsidR="000B6034" w:rsidRPr="00C97EA9">
        <w:rPr>
          <w:color w:val="141314"/>
          <w:lang w:val="en-US"/>
        </w:rPr>
        <w:fldChar w:fldCharType="separate"/>
      </w:r>
      <w:r w:rsidR="00CF6CBA" w:rsidRPr="00C97EA9">
        <w:rPr>
          <w:noProof/>
          <w:color w:val="141314"/>
          <w:lang w:val="en-US"/>
        </w:rPr>
        <w:t>(</w:t>
      </w:r>
      <w:hyperlink w:anchor="_ENREF_55" w:tooltip="Pearson, 2015 #66" w:history="1">
        <w:r w:rsidR="00DA74B9" w:rsidRPr="00C97EA9">
          <w:rPr>
            <w:noProof/>
            <w:color w:val="141314"/>
            <w:lang w:val="en-US"/>
          </w:rPr>
          <w:t>Pearson et al., 2015</w:t>
        </w:r>
      </w:hyperlink>
      <w:r w:rsidR="00CF6CBA" w:rsidRPr="00C97EA9">
        <w:rPr>
          <w:noProof/>
          <w:color w:val="141314"/>
          <w:lang w:val="en-US"/>
        </w:rPr>
        <w:t xml:space="preserve">; </w:t>
      </w:r>
      <w:hyperlink w:anchor="_ENREF_66" w:tooltip="Shetty, 2014 #71" w:history="1">
        <w:r w:rsidR="00DA74B9" w:rsidRPr="00C97EA9">
          <w:rPr>
            <w:noProof/>
            <w:color w:val="141314"/>
            <w:lang w:val="en-US"/>
          </w:rPr>
          <w:t>Shetty, 2014</w:t>
        </w:r>
      </w:hyperlink>
      <w:r w:rsidR="00CF6CBA" w:rsidRPr="00C97EA9">
        <w:rPr>
          <w:noProof/>
          <w:color w:val="141314"/>
          <w:lang w:val="en-US"/>
        </w:rPr>
        <w:t>)</w:t>
      </w:r>
      <w:r w:rsidR="000B6034" w:rsidRPr="00C97EA9">
        <w:rPr>
          <w:color w:val="141314"/>
          <w:lang w:val="en-US"/>
        </w:rPr>
        <w:fldChar w:fldCharType="end"/>
      </w:r>
      <w:r w:rsidR="00600181" w:rsidRPr="00C97EA9">
        <w:rPr>
          <w:color w:val="141314"/>
          <w:lang w:val="en-US"/>
        </w:rPr>
        <w:t>.</w:t>
      </w:r>
      <w:r w:rsidRPr="00C97EA9">
        <w:rPr>
          <w:color w:val="141314"/>
          <w:lang w:val="en-US"/>
        </w:rPr>
        <w:t xml:space="preserve"> </w:t>
      </w:r>
      <w:r w:rsidR="0043056C" w:rsidRPr="00C97EA9">
        <w:rPr>
          <w:color w:val="141314"/>
          <w:lang w:val="en-US"/>
        </w:rPr>
        <w:t>In the HC</w:t>
      </w:r>
      <w:r w:rsidR="00624252" w:rsidRPr="00C97EA9">
        <w:rPr>
          <w:color w:val="141314"/>
          <w:lang w:val="en-US"/>
        </w:rPr>
        <w:t>,</w:t>
      </w:r>
      <w:r w:rsidR="00623587" w:rsidRPr="00C97EA9">
        <w:rPr>
          <w:color w:val="141314"/>
          <w:lang w:val="en-US"/>
        </w:rPr>
        <w:t xml:space="preserve"> the dysregulation of proteins linked with cell stress and death reached an early peak with a </w:t>
      </w:r>
      <w:r w:rsidR="006E5E08" w:rsidRPr="00C97EA9">
        <w:rPr>
          <w:color w:val="141314"/>
          <w:lang w:val="en-US"/>
        </w:rPr>
        <w:t xml:space="preserve">subsequent </w:t>
      </w:r>
      <w:r w:rsidR="00623587" w:rsidRPr="00C97EA9">
        <w:rPr>
          <w:color w:val="141314"/>
          <w:lang w:val="en-US"/>
        </w:rPr>
        <w:t xml:space="preserve">gradual decline in the number of regulated proteins during the latency period towards the chronic phase. This finding is in line </w:t>
      </w:r>
      <w:r w:rsidR="00623587" w:rsidRPr="00C97EA9">
        <w:rPr>
          <w:color w:val="141314"/>
          <w:lang w:val="en-US"/>
        </w:rPr>
        <w:lastRenderedPageBreak/>
        <w:t xml:space="preserve">with neuronal cell damage and cell loss evident in different hippocampal sub-regions at very early phases following a </w:t>
      </w:r>
      <w:r w:rsidR="00600181" w:rsidRPr="00C97EA9">
        <w:rPr>
          <w:color w:val="141314"/>
          <w:lang w:val="en-US"/>
        </w:rPr>
        <w:t xml:space="preserve">SE </w:t>
      </w:r>
      <w:r w:rsidR="00034AB1" w:rsidRPr="00C97EA9">
        <w:rPr>
          <w:color w:val="141314"/>
          <w:lang w:val="en-US"/>
        </w:rPr>
        <w:fldChar w:fldCharType="begin">
          <w:fldData xml:space="preserve">PEVuZE5vdGU+PENpdGU+PEF1dGhvcj5VZW1vcmk8L0F1dGhvcj48WWVhcj4yMDE3PC9ZZWFyPjxS
ZWNOdW0+NzI8L1JlY051bT48RGlzcGxheVRleHQ+KEJvcmdlcyBldCBhbC4sIDIwMDM7IEhvbG9w
YWluZW4sIDIwMDg7IFVlbW9yaSBldCBhbC4sIDIwMTcpPC9EaXNwbGF5VGV4dD48cmVjb3JkPjxy
ZWMtbnVtYmVyPjcyPC9yZWMtbnVtYmVyPjxmb3JlaWduLWtleXM+PGtleSBhcHA9IkVOIiBkYi1p
ZD0iZmQ1YTlzZmU4NTBmd2RldHRkanYyZHh5cGUyOXpyd2RlNWF3IiB0aW1lc3RhbXA9IjE0OTc4
NzU1NTgiPjcyPC9rZXk+PC9mb3JlaWduLWtleXM+PHJlZi10eXBlIG5hbWU9IkpvdXJuYWwgQXJ0
aWNsZSI+MTc8L3JlZi10eXBlPjxjb250cmlidXRvcnM+PGF1dGhvcnM+PGF1dGhvcj5VZW1vcmks
IFQuPC9hdXRob3I+PGF1dGhvcj5Ub2RhLCBLLjwvYXV0aG9yPjxhdXRob3I+U2VraSwgVC48L2F1
dGhvcj48L2F1dGhvcnM+PC9jb250cmlidXRvcnM+PGF1dGgtYWRkcmVzcz5EZXBhcnRtZW50IG9m
IEhpc3RvbG9neSBhbmQgTmV1cm9hbmF0b215LCBUb2t5byBNZWRpY2FsIFVuaXZlcnNpdHksIFRv
a3lvLCBKYXBhbi48L2F1dGgtYWRkcmVzcz48dGl0bGVzPjx0aXRsZT5TZWl6dXJlIFNldmVyaXR5
LWRlcGVuZGVudCBTZWxlY3RpdmUgVnVsbmVyYWJpbGl0eSBvZiB0aGUgR3JhbnVsZSBDZWxsIExh
eWVyIGFuZCBBYmVycmFudCBOZXVyb2dlbmVzaXMgaW4gdGhlIFJhdCBIaXBwb2NhbXB1czwvdGl0
bGU+PHNlY29uZGFyeS10aXRsZT5IaXBwb2NhbXB1czwvc2Vjb25kYXJ5LXRpdGxlPjxhbHQtdGl0
bGU+SGlwcG9jYW1wdXM8L2FsdC10aXRsZT48L3RpdGxlcz48cGVyaW9kaWNhbD48ZnVsbC10aXRs
ZT5IaXBwb2NhbXB1czwvZnVsbC10aXRsZT48YWJici0xPkhpcHBvY2FtcHVzPC9hYmJyLTE+PC9w
ZXJpb2RpY2FsPjxhbHQtcGVyaW9kaWNhbD48ZnVsbC10aXRsZT5IaXBwb2NhbXB1czwvZnVsbC10
aXRsZT48YWJici0xPkhpcHBvY2FtcHVzPC9hYmJyLTE+PC9hbHQtcGVyaW9kaWNhbD48ZWRpdGlv
bj4yMDE3LzA2LzE0PC9lZGl0aW9uPjxrZXl3b3Jkcz48a2V5d29yZD5Qc2EtbmNhbTwva2V5d29y
ZD48a2V5d29yZD5Qcm94MTwva2V5d29yZD48a2V5d29yZD5hZHVsdCBuZXVyb2dlbmVzaXM8L2tl
eXdvcmQ+PGtleXdvcmQ+ZWN0b3BpYyBtaWdyYXRpb248L2tleXdvcmQ+PGtleXdvcmQ+ZXBpbGVw
c3k8L2tleXdvcmQ+PGtleXdvcmQ+cHJvZ2VuaXRvcjwva2V5d29yZD48L2tleXdvcmRzPjxkYXRl
cz48eWVhcj4yMDE3PC95ZWFyPjxwdWItZGF0ZXM+PGRhdGU+SnVuIDEzPC9kYXRlPjwvcHViLWRh
dGVzPjwvZGF0ZXM+PGlzYm4+MTA1MC05NjMxPC9pc2JuPjxhY2Nlc3Npb24tbnVtPjI4NjA4OTg5
PC9hY2Nlc3Npb24tbnVtPjx1cmxzPjwvdXJscz48ZWxlY3Ryb25pYy1yZXNvdXJjZS1udW0+MTAu
MTAwMi9oaXBvLjIyNzUyPC9lbGVjdHJvbmljLXJlc291cmNlLW51bT48cmVtb3RlLWRhdGFiYXNl
LXByb3ZpZGVyPk5MTTwvcmVtb3RlLWRhdGFiYXNlLXByb3ZpZGVyPjxsYW5ndWFnZT5lbmc8L2xh
bmd1YWdlPjwvcmVjb3JkPjwvQ2l0ZT48Q2l0ZT48QXV0aG9yPkhvbG9wYWluZW48L0F1dGhvcj48
WWVhcj4yMDA4PC9ZZWFyPjxSZWNOdW0+NzM8L1JlY051bT48cmVjb3JkPjxyZWMtbnVtYmVyPjcz
PC9yZWMtbnVtYmVyPjxmb3JlaWduLWtleXM+PGtleSBhcHA9IkVOIiBkYi1pZD0iZmQ1YTlzZmU4
NTBmd2RldHRkanYyZHh5cGUyOXpyd2RlNWF3IiB0aW1lc3RhbXA9IjE0OTc4NzU1OTkiPjczPC9r
ZXk+PC9mb3JlaWduLWtleXM+PHJlZi10eXBlIG5hbWU9IkpvdXJuYWwgQXJ0aWNsZSI+MTc8L3Jl
Zi10eXBlPjxjb250cmlidXRvcnM+PGF1dGhvcnM+PGF1dGhvcj5Ib2xvcGFpbmVuLCBJLiBFLjwv
YXV0aG9yPjwvYXV0aG9ycz48L2NvbnRyaWJ1dG9ycz48YXV0aC1hZGRyZXNzPkRlcGFydG1lbnQg
b2YgUGhhcm1hY29sb2d5LCBEcnVnIERldmVsb3BtZW50IGFuZCBUaGVyYXBldXRpY3MsIGFuZCBN
ZWRpY2l0eSBSZXNlYXJjaCBMYWJvcmF0b3J5LCBJbnN0aXR1dGUgb2YgQmlvbWVkaWNpbmUsIFVu
aXZlcnNpdHkgb2YgVHVya3UsIFR5a2lzdG9rYXR1IDZBLCBGSU4tMjAwMTQgVHVya3UsIEZpbmxh
bmQuIGlybWEuaG9sb3BhaW5lbkB1dHUuZmkgJmx0O2lybWEuaG9sb3BhaW5lbkB1dHUuZmkmZ3Q7
PC9hdXRoLWFkZHJlc3M+PHRpdGxlcz48dGl0bGU+U2VpenVyZXMgaW4gdGhlIGRldmVsb3Bpbmcg
YnJhaW46IGNlbGx1bGFyIGFuZCBtb2xlY3VsYXIgbWVjaGFuaXNtcyBvZiBuZXVyb25hbCBkYW1h
Z2UsIG5ldXJvZ2VuZXNpcyBhbmQgY2VsbHVsYXIgcmVvcmdhbml6YXRpb248L3RpdGxlPjxzZWNv
bmRhcnktdGl0bGU+TmV1cm9jaGVtIEludDwvc2Vjb25kYXJ5LXRpdGxlPjxhbHQtdGl0bGU+TmV1
cm9jaGVtaXN0cnkgaW50ZXJuYXRpb25hbDwvYWx0LXRpdGxlPjwvdGl0bGVzPjxwZXJpb2RpY2Fs
PjxmdWxsLXRpdGxlPk5ldXJvY2hlbSBJbnQ8L2Z1bGwtdGl0bGU+PGFiYnItMT5OZXVyb2NoZW1p
c3RyeSBpbnRlcm5hdGlvbmFsPC9hYmJyLTE+PC9wZXJpb2RpY2FsPjxhbHQtcGVyaW9kaWNhbD48
ZnVsbC10aXRsZT5OZXVyb2NoZW0gSW50PC9mdWxsLXRpdGxlPjxhYmJyLTE+TmV1cm9jaGVtaXN0
cnkgaW50ZXJuYXRpb25hbDwvYWJici0xPjwvYWx0LXBlcmlvZGljYWw+PHBhZ2VzPjkzNS00Nzwv
cGFnZXM+PHZvbHVtZT41Mjwvdm9sdW1lPjxudW1iZXI+NjwvbnVtYmVyPjxlZGl0aW9uPjIwMDcv
MTIvMjE8L2VkaXRpb24+PGtleXdvcmRzPjxrZXl3b3JkPkFuaW1hbHM8L2tleXdvcmQ+PGtleXdv
cmQ+QnJhaW4vKmdyb3d0aCAmYW1wOyBkZXZlbG9wbWVudC9tZXRhYm9saXNtLypwaHlzaW9wYXRo
b2xvZ3k8L2tleXdvcmQ+PGtleXdvcmQ+QnJhaW4gRGFtYWdlLCBDaHJvbmljL2V0aW9sb2d5L21l
dGFib2xpc20vKnBoeXNpb3BhdGhvbG9neTwva2V5d29yZD48a2V5d29yZD5DZWxsIERpZmZlcmVu
dGlhdGlvbi9waHlzaW9sb2d5PC9rZXl3b3JkPjxrZXl3b3JkPkRpc2Vhc2UgTW9kZWxzLCBBbmlt
YWw8L2tleXdvcmQ+PGtleXdvcmQ+RW5jZXBoYWxpdGlzL2V0aW9sb2d5L21ldGFib2xpc20vcGh5
c2lvcGF0aG9sb2d5PC9rZXl3b3JkPjxrZXl3b3JkPkVwaWxlcHN5L21ldGFib2xpc20vKnBoeXNp
b3BhdGhvbG9neTwva2V5d29yZD48a2V5d29yZD5IdW1hbnM8L2tleXdvcmQ+PGtleXdvcmQ+TmVy
dmUgRGVnZW5lcmF0aW9uL2V0aW9sb2d5L21ldGFib2xpc20vKnBoeXNpb3BhdGhvbG9neTwva2V5
d29yZD48a2V5d29yZD5OZXVyb25hbCBQbGFzdGljaXR5L3BoeXNpb2xvZ3k8L2tleXdvcmQ+PGtl
eXdvcmQ+UmF0czwva2V5d29yZD48a2V5d29yZD5SZWNlcHRvcnMsIE5ldXJvdHJhbnNtaXR0ZXIv
bWV0YWJvbGlzbTwva2V5d29yZD48a2V5d29yZD5TeW5hcHNlcy9tZXRhYm9saXNtPC9rZXl3b3Jk
Pjwva2V5d29yZHM+PGRhdGVzPjx5ZWFyPjIwMDg8L3llYXI+PHB1Yi1kYXRlcz48ZGF0ZT5NYXk8
L2RhdGU+PC9wdWItZGF0ZXM+PC9kYXRlcz48aXNibj4wMTk3LTAxODYgKFByaW50KSYjeEQ7MDE5
Ny0wMTg2PC9pc2JuPjxhY2Nlc3Npb24tbnVtPjE4MDkzNjk2PC9hY2Nlc3Npb24tbnVtPjx1cmxz
PjwvdXJscz48ZWxlY3Ryb25pYy1yZXNvdXJjZS1udW0+MTAuMTAxNi9qLm5ldWludC4yMDA3LjEw
LjAyMTwvZWxlY3Ryb25pYy1yZXNvdXJjZS1udW0+PHJlbW90ZS1kYXRhYmFzZS1wcm92aWRlcj5O
TE08L3JlbW90ZS1kYXRhYmFzZS1wcm92aWRlcj48bGFuZ3VhZ2U+ZW5nPC9sYW5ndWFnZT48L3Jl
Y29yZD48L0NpdGU+PENpdGU+PEF1dGhvcj5Cb3JnZXM8L0F1dGhvcj48WWVhcj4yMDAzPC9ZZWFy
PjxSZWNOdW0+NzQ8L1JlY051bT48cmVjb3JkPjxyZWMtbnVtYmVyPjc0PC9yZWMtbnVtYmVyPjxm
b3JlaWduLWtleXM+PGtleSBhcHA9IkVOIiBkYi1pZD0iZmQ1YTlzZmU4NTBmd2RldHRkanYyZHh5
cGUyOXpyd2RlNWF3IiB0aW1lc3RhbXA9IjE0OTc4NzU5MjMiPjc0PC9rZXk+PC9mb3JlaWduLWtl
eXM+PHJlZi10eXBlIG5hbWU9IkpvdXJuYWwgQXJ0aWNsZSI+MTc8L3JlZi10eXBlPjxjb250cmli
dXRvcnM+PGF1dGhvcnM+PGF1dGhvcj5Cb3JnZXMsIEsuPC9hdXRob3I+PGF1dGhvcj5HZWFyaW5n
LCBNLjwvYXV0aG9yPjxhdXRob3I+TWNEZXJtb3R0LCBELiBMLjwvYXV0aG9yPjxhdXRob3I+U21p
dGgsIEEuIEIuPC9hdXRob3I+PGF1dGhvcj5BbG1vbnRlLCBBLiBHLjwvYXV0aG9yPjxhdXRob3I+
V2FpbmVyLCBCLiBILjwvYXV0aG9yPjxhdXRob3I+RGluZ2xlZGluZSwgUi48L2F1dGhvcj48L2F1
dGhvcnM+PC9jb250cmlidXRvcnM+PGF1dGgtYWRkcmVzcz5EZXBhcnRtZW50IG9mIFBoYXJtYWNv
bG9neUVtb3J5IFVuaXZlcnNpdHksIEF0bGFudGEsIEdBIDMwMzIyLCBVU0EuIGtib3JnZXNAcGhh
cm0uZW1vcnkuZWR1PC9hdXRoLWFkZHJlc3M+PHRpdGxlcz48dGl0bGU+TmV1cm9uYWwgYW5kIGds
aWFsIHBhdGhvbG9naWNhbCBjaGFuZ2VzIGR1cmluZyBlcGlsZXB0b2dlbmVzaXMgaW4gdGhlIG1v
dXNlIHBpbG9jYXJwaW5lIG1vZGVsPC90aXRsZT48c2Vjb25kYXJ5LXRpdGxlPkV4cCBOZXVyb2w8
L3NlY29uZGFyeS10aXRsZT48YWx0LXRpdGxlPkV4cGVyaW1lbnRhbCBuZXVyb2xvZ3k8L2FsdC10
aXRsZT48L3RpdGxlcz48cGVyaW9kaWNhbD48ZnVsbC10aXRsZT5FeHAgTmV1cm9sPC9mdWxsLXRp
dGxlPjxhYmJyLTE+RXhwZXJpbWVudGFsIG5ldXJvbG9neTwvYWJici0xPjwvcGVyaW9kaWNhbD48
YWx0LXBlcmlvZGljYWw+PGZ1bGwtdGl0bGU+RXhwIE5ldXJvbDwvZnVsbC10aXRsZT48YWJici0x
PkV4cGVyaW1lbnRhbCBuZXVyb2xvZ3k8L2FiYnItMT48L2FsdC1wZXJpb2RpY2FsPjxwYWdlcz4y
MS0zNDwvcGFnZXM+PHZvbHVtZT4xODI8L3ZvbHVtZT48bnVtYmVyPjE8L251bWJlcj48ZWRpdGlv
bj4yMDAzLzA2LzI1PC9lZGl0aW9uPjxrZXl3b3Jkcz48a2V5d29yZD5BbXlsb2lkIGJldGEtUHJv
dGVpbiBQcmVjdXJzb3IvYmlvc3ludGhlc2lzPC9rZXl3b3JkPjxrZXl3b3JkPkFuaW1hbHM8L2tl
eXdvcmQ+PGtleXdvcmQ+QXhvbnMvbWV0YWJvbGlzbS9wYXRob2xvZ3k8L2tleXdvcmQ+PGtleXdv
cmQ+QmVoYXZpb3IsIEFuaW1hbC9kcnVnIGVmZmVjdHM8L2tleXdvcmQ+PGtleXdvcmQ+Q2VsbCBE
ZWF0aDwva2V5d29yZD48a2V5d29yZD5EaXNlYXNlIE1vZGVscywgQW5pbWFsPC9rZXl3b3JkPjxr
ZXl3b3JkPkRpc2Vhc2UgUHJvZ3Jlc3Npb248L2tleXdvcmQ+PGtleXdvcmQ+RXBpbGVwc3kvY2hl
bWljYWxseSBpbmR1Y2VkLypwYXRob2xvZ3kvcGh5c2lvcGF0aG9sb2d5PC9rZXl3b3JkPjxrZXl3
b3JkPkdsaW9zaXMvcGF0aG9sb2d5PC9rZXl3b3JkPjxrZXl3b3JkPkhpcHBvY2FtcHVzL21ldGFi
b2xpc20vcGF0aG9sb2d5PC9rZXl3b3JkPjxrZXl3b3JkPk1pY2U8L2tleXdvcmQ+PGtleXdvcmQ+
TWljZSwgSW5icmVkIEM1N0JMPC9rZXl3b3JkPjxrZXl3b3JkPk5ldXJvZ2xpYS8qcGF0aG9sb2d5
PC9rZXl3b3JkPjxrZXl3b3JkPk5ldXJvbnMvKnBhdGhvbG9neTwva2V5d29yZD48a2V5d29yZD5O
ZXVyb3BlcHRpZGUgWS9tZXRhYm9saXNtPC9rZXl3b3JkPjxrZXl3b3JkPipQaWxvY2FycGluZTwv
a2V5d29yZD48a2V5d29yZD5TcGVjaWVzIFNwZWNpZmljaXR5PC9rZXl3b3JkPjxrZXl3b3JkPlN1
cnZpdmFsIFJhdGU8L2tleXdvcmQ+PC9rZXl3b3Jkcz48ZGF0ZXM+PHllYXI+MjAwMzwveWVhcj48
cHViLWRhdGVzPjxkYXRlPkp1bDwvZGF0ZT48L3B1Yi1kYXRlcz48L2RhdGVzPjxpc2JuPjAwMTQt
NDg4NiAoUHJpbnQpJiN4RDswMDE0LTQ4ODY8L2lzYm4+PGFjY2Vzc2lvbi1udW0+MTI4MjEzNzQ8
L2FjY2Vzc2lvbi1udW0+PHVybHM+PC91cmxzPjxyZW1vdGUtZGF0YWJhc2UtcHJvdmlkZXI+TkxN
PC9yZW1vdGUtZGF0YWJhc2UtcHJvdmlkZXI+PGxhbmd1YWdlPmVuZzwvbGFuZ3VhZ2U+PC9yZWNv
cmQ+PC9DaXRlPjwvRW5kTm90ZT5=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PEVuZE5vdGU+PENpdGU+PEF1dGhvcj5VZW1vcmk8L0F1dGhvcj48WWVhcj4yMDE3PC9ZZWFyPjxS
ZWNOdW0+NzI8L1JlY051bT48RGlzcGxheVRleHQ+KEJvcmdlcyBldCBhbC4sIDIwMDM7IEhvbG9w
YWluZW4sIDIwMDg7IFVlbW9yaSBldCBhbC4sIDIwMTcpPC9EaXNwbGF5VGV4dD48cmVjb3JkPjxy
ZWMtbnVtYmVyPjcyPC9yZWMtbnVtYmVyPjxmb3JlaWduLWtleXM+PGtleSBhcHA9IkVOIiBkYi1p
ZD0iZmQ1YTlzZmU4NTBmd2RldHRkanYyZHh5cGUyOXpyd2RlNWF3IiB0aW1lc3RhbXA9IjE0OTc4
NzU1NTgiPjcyPC9rZXk+PC9mb3JlaWduLWtleXM+PHJlZi10eXBlIG5hbWU9IkpvdXJuYWwgQXJ0
aWNsZSI+MTc8L3JlZi10eXBlPjxjb250cmlidXRvcnM+PGF1dGhvcnM+PGF1dGhvcj5VZW1vcmks
IFQuPC9hdXRob3I+PGF1dGhvcj5Ub2RhLCBLLjwvYXV0aG9yPjxhdXRob3I+U2VraSwgVC48L2F1
dGhvcj48L2F1dGhvcnM+PC9jb250cmlidXRvcnM+PGF1dGgtYWRkcmVzcz5EZXBhcnRtZW50IG9m
IEhpc3RvbG9neSBhbmQgTmV1cm9hbmF0b215LCBUb2t5byBNZWRpY2FsIFVuaXZlcnNpdHksIFRv
a3lvLCBKYXBhbi48L2F1dGgtYWRkcmVzcz48dGl0bGVzPjx0aXRsZT5TZWl6dXJlIFNldmVyaXR5
LWRlcGVuZGVudCBTZWxlY3RpdmUgVnVsbmVyYWJpbGl0eSBvZiB0aGUgR3JhbnVsZSBDZWxsIExh
eWVyIGFuZCBBYmVycmFudCBOZXVyb2dlbmVzaXMgaW4gdGhlIFJhdCBIaXBwb2NhbXB1czwvdGl0
bGU+PHNlY29uZGFyeS10aXRsZT5IaXBwb2NhbXB1czwvc2Vjb25kYXJ5LXRpdGxlPjxhbHQtdGl0
bGU+SGlwcG9jYW1wdXM8L2FsdC10aXRsZT48L3RpdGxlcz48cGVyaW9kaWNhbD48ZnVsbC10aXRs
ZT5IaXBwb2NhbXB1czwvZnVsbC10aXRsZT48YWJici0xPkhpcHBvY2FtcHVzPC9hYmJyLTE+PC9w
ZXJpb2RpY2FsPjxhbHQtcGVyaW9kaWNhbD48ZnVsbC10aXRsZT5IaXBwb2NhbXB1czwvZnVsbC10
aXRsZT48YWJici0xPkhpcHBvY2FtcHVzPC9hYmJyLTE+PC9hbHQtcGVyaW9kaWNhbD48ZWRpdGlv
bj4yMDE3LzA2LzE0PC9lZGl0aW9uPjxrZXl3b3Jkcz48a2V5d29yZD5Qc2EtbmNhbTwva2V5d29y
ZD48a2V5d29yZD5Qcm94MTwva2V5d29yZD48a2V5d29yZD5hZHVsdCBuZXVyb2dlbmVzaXM8L2tl
eXdvcmQ+PGtleXdvcmQ+ZWN0b3BpYyBtaWdyYXRpb248L2tleXdvcmQ+PGtleXdvcmQ+ZXBpbGVw
c3k8L2tleXdvcmQ+PGtleXdvcmQ+cHJvZ2VuaXRvcjwva2V5d29yZD48L2tleXdvcmRzPjxkYXRl
cz48eWVhcj4yMDE3PC95ZWFyPjxwdWItZGF0ZXM+PGRhdGU+SnVuIDEzPC9kYXRlPjwvcHViLWRh
dGVzPjwvZGF0ZXM+PGlzYm4+MTA1MC05NjMxPC9pc2JuPjxhY2Nlc3Npb24tbnVtPjI4NjA4OTg5
PC9hY2Nlc3Npb24tbnVtPjx1cmxzPjwvdXJscz48ZWxlY3Ryb25pYy1yZXNvdXJjZS1udW0+MTAu
MTAwMi9oaXBvLjIyNzUyPC9lbGVjdHJvbmljLXJlc291cmNlLW51bT48cmVtb3RlLWRhdGFiYXNl
LXByb3ZpZGVyPk5MTTwvcmVtb3RlLWRhdGFiYXNlLXByb3ZpZGVyPjxsYW5ndWFnZT5lbmc8L2xh
bmd1YWdlPjwvcmVjb3JkPjwvQ2l0ZT48Q2l0ZT48QXV0aG9yPkhvbG9wYWluZW48L0F1dGhvcj48
WWVhcj4yMDA4PC9ZZWFyPjxSZWNOdW0+NzM8L1JlY051bT48cmVjb3JkPjxyZWMtbnVtYmVyPjcz
PC9yZWMtbnVtYmVyPjxmb3JlaWduLWtleXM+PGtleSBhcHA9IkVOIiBkYi1pZD0iZmQ1YTlzZmU4
NTBmd2RldHRkanYyZHh5cGUyOXpyd2RlNWF3IiB0aW1lc3RhbXA9IjE0OTc4NzU1OTkiPjczPC9r
ZXk+PC9mb3JlaWduLWtleXM+PHJlZi10eXBlIG5hbWU9IkpvdXJuYWwgQXJ0aWNsZSI+MTc8L3Jl
Zi10eXBlPjxjb250cmlidXRvcnM+PGF1dGhvcnM+PGF1dGhvcj5Ib2xvcGFpbmVuLCBJLiBFLjwv
YXV0aG9yPjwvYXV0aG9ycz48L2NvbnRyaWJ1dG9ycz48YXV0aC1hZGRyZXNzPkRlcGFydG1lbnQg
b2YgUGhhcm1hY29sb2d5LCBEcnVnIERldmVsb3BtZW50IGFuZCBUaGVyYXBldXRpY3MsIGFuZCBN
ZWRpY2l0eSBSZXNlYXJjaCBMYWJvcmF0b3J5LCBJbnN0aXR1dGUgb2YgQmlvbWVkaWNpbmUsIFVu
aXZlcnNpdHkgb2YgVHVya3UsIFR5a2lzdG9rYXR1IDZBLCBGSU4tMjAwMTQgVHVya3UsIEZpbmxh
bmQuIGlybWEuaG9sb3BhaW5lbkB1dHUuZmkgJmx0O2lybWEuaG9sb3BhaW5lbkB1dHUuZmkmZ3Q7
PC9hdXRoLWFkZHJlc3M+PHRpdGxlcz48dGl0bGU+U2VpenVyZXMgaW4gdGhlIGRldmVsb3Bpbmcg
YnJhaW46IGNlbGx1bGFyIGFuZCBtb2xlY3VsYXIgbWVjaGFuaXNtcyBvZiBuZXVyb25hbCBkYW1h
Z2UsIG5ldXJvZ2VuZXNpcyBhbmQgY2VsbHVsYXIgcmVvcmdhbml6YXRpb248L3RpdGxlPjxzZWNv
bmRhcnktdGl0bGU+TmV1cm9jaGVtIEludDwvc2Vjb25kYXJ5LXRpdGxlPjxhbHQtdGl0bGU+TmV1
cm9jaGVtaXN0cnkgaW50ZXJuYXRpb25hbDwvYWx0LXRpdGxlPjwvdGl0bGVzPjxwZXJpb2RpY2Fs
PjxmdWxsLXRpdGxlPk5ldXJvY2hlbSBJbnQ8L2Z1bGwtdGl0bGU+PGFiYnItMT5OZXVyb2NoZW1p
c3RyeSBpbnRlcm5hdGlvbmFsPC9hYmJyLTE+PC9wZXJpb2RpY2FsPjxhbHQtcGVyaW9kaWNhbD48
ZnVsbC10aXRsZT5OZXVyb2NoZW0gSW50PC9mdWxsLXRpdGxlPjxhYmJyLTE+TmV1cm9jaGVtaXN0
cnkgaW50ZXJuYXRpb25hbDwvYWJici0xPjwvYWx0LXBlcmlvZGljYWw+PHBhZ2VzPjkzNS00Nzwv
cGFnZXM+PHZvbHVtZT41Mjwvdm9sdW1lPjxudW1iZXI+NjwvbnVtYmVyPjxlZGl0aW9uPjIwMDcv
MTIvMjE8L2VkaXRpb24+PGtleXdvcmRzPjxrZXl3b3JkPkFuaW1hbHM8L2tleXdvcmQ+PGtleXdv
cmQ+QnJhaW4vKmdyb3d0aCAmYW1wOyBkZXZlbG9wbWVudC9tZXRhYm9saXNtLypwaHlzaW9wYXRo
b2xvZ3k8L2tleXdvcmQ+PGtleXdvcmQ+QnJhaW4gRGFtYWdlLCBDaHJvbmljL2V0aW9sb2d5L21l
dGFib2xpc20vKnBoeXNpb3BhdGhvbG9neTwva2V5d29yZD48a2V5d29yZD5DZWxsIERpZmZlcmVu
dGlhdGlvbi9waHlzaW9sb2d5PC9rZXl3b3JkPjxrZXl3b3JkPkRpc2Vhc2UgTW9kZWxzLCBBbmlt
YWw8L2tleXdvcmQ+PGtleXdvcmQ+RW5jZXBoYWxpdGlzL2V0aW9sb2d5L21ldGFib2xpc20vcGh5
c2lvcGF0aG9sb2d5PC9rZXl3b3JkPjxrZXl3b3JkPkVwaWxlcHN5L21ldGFib2xpc20vKnBoeXNp
b3BhdGhvbG9neTwva2V5d29yZD48a2V5d29yZD5IdW1hbnM8L2tleXdvcmQ+PGtleXdvcmQ+TmVy
dmUgRGVnZW5lcmF0aW9uL2V0aW9sb2d5L21ldGFib2xpc20vKnBoeXNpb3BhdGhvbG9neTwva2V5
d29yZD48a2V5d29yZD5OZXVyb25hbCBQbGFzdGljaXR5L3BoeXNpb2xvZ3k8L2tleXdvcmQ+PGtl
eXdvcmQ+UmF0czwva2V5d29yZD48a2V5d29yZD5SZWNlcHRvcnMsIE5ldXJvdHJhbnNtaXR0ZXIv
bWV0YWJvbGlzbTwva2V5d29yZD48a2V5d29yZD5TeW5hcHNlcy9tZXRhYm9saXNtPC9rZXl3b3Jk
Pjwva2V5d29yZHM+PGRhdGVzPjx5ZWFyPjIwMDg8L3llYXI+PHB1Yi1kYXRlcz48ZGF0ZT5NYXk8
L2RhdGU+PC9wdWItZGF0ZXM+PC9kYXRlcz48aXNibj4wMTk3LTAxODYgKFByaW50KSYjeEQ7MDE5
Ny0wMTg2PC9pc2JuPjxhY2Nlc3Npb24tbnVtPjE4MDkzNjk2PC9hY2Nlc3Npb24tbnVtPjx1cmxz
PjwvdXJscz48ZWxlY3Ryb25pYy1yZXNvdXJjZS1udW0+MTAuMTAxNi9qLm5ldWludC4yMDA3LjEw
LjAyMTwvZWxlY3Ryb25pYy1yZXNvdXJjZS1udW0+PHJlbW90ZS1kYXRhYmFzZS1wcm92aWRlcj5O
TE08L3JlbW90ZS1kYXRhYmFzZS1wcm92aWRlcj48bGFuZ3VhZ2U+ZW5nPC9sYW5ndWFnZT48L3Jl
Y29yZD48L0NpdGU+PENpdGU+PEF1dGhvcj5Cb3JnZXM8L0F1dGhvcj48WWVhcj4yMDAzPC9ZZWFy
PjxSZWNOdW0+NzQ8L1JlY051bT48cmVjb3JkPjxyZWMtbnVtYmVyPjc0PC9yZWMtbnVtYmVyPjxm
b3JlaWduLWtleXM+PGtleSBhcHA9IkVOIiBkYi1pZD0iZmQ1YTlzZmU4NTBmd2RldHRkanYyZHh5
cGUyOXpyd2RlNWF3IiB0aW1lc3RhbXA9IjE0OTc4NzU5MjMiPjc0PC9rZXk+PC9mb3JlaWduLWtl
eXM+PHJlZi10eXBlIG5hbWU9IkpvdXJuYWwgQXJ0aWNsZSI+MTc8L3JlZi10eXBlPjxjb250cmli
dXRvcnM+PGF1dGhvcnM+PGF1dGhvcj5Cb3JnZXMsIEsuPC9hdXRob3I+PGF1dGhvcj5HZWFyaW5n
LCBNLjwvYXV0aG9yPjxhdXRob3I+TWNEZXJtb3R0LCBELiBMLjwvYXV0aG9yPjxhdXRob3I+U21p
dGgsIEEuIEIuPC9hdXRob3I+PGF1dGhvcj5BbG1vbnRlLCBBLiBHLjwvYXV0aG9yPjxhdXRob3I+
V2FpbmVyLCBCLiBILjwvYXV0aG9yPjxhdXRob3I+RGluZ2xlZGluZSwgUi48L2F1dGhvcj48L2F1
dGhvcnM+PC9jb250cmlidXRvcnM+PGF1dGgtYWRkcmVzcz5EZXBhcnRtZW50IG9mIFBoYXJtYWNv
bG9neUVtb3J5IFVuaXZlcnNpdHksIEF0bGFudGEsIEdBIDMwMzIyLCBVU0EuIGtib3JnZXNAcGhh
cm0uZW1vcnkuZWR1PC9hdXRoLWFkZHJlc3M+PHRpdGxlcz48dGl0bGU+TmV1cm9uYWwgYW5kIGds
aWFsIHBhdGhvbG9naWNhbCBjaGFuZ2VzIGR1cmluZyBlcGlsZXB0b2dlbmVzaXMgaW4gdGhlIG1v
dXNlIHBpbG9jYXJwaW5lIG1vZGVsPC90aXRsZT48c2Vjb25kYXJ5LXRpdGxlPkV4cCBOZXVyb2w8
L3NlY29uZGFyeS10aXRsZT48YWx0LXRpdGxlPkV4cGVyaW1lbnRhbCBuZXVyb2xvZ3k8L2FsdC10
aXRsZT48L3RpdGxlcz48cGVyaW9kaWNhbD48ZnVsbC10aXRsZT5FeHAgTmV1cm9sPC9mdWxsLXRp
dGxlPjxhYmJyLTE+RXhwZXJpbWVudGFsIG5ldXJvbG9neTwvYWJici0xPjwvcGVyaW9kaWNhbD48
YWx0LXBlcmlvZGljYWw+PGZ1bGwtdGl0bGU+RXhwIE5ldXJvbDwvZnVsbC10aXRsZT48YWJici0x
PkV4cGVyaW1lbnRhbCBuZXVyb2xvZ3k8L2FiYnItMT48L2FsdC1wZXJpb2RpY2FsPjxwYWdlcz4y
MS0zNDwvcGFnZXM+PHZvbHVtZT4xODI8L3ZvbHVtZT48bnVtYmVyPjE8L251bWJlcj48ZWRpdGlv
bj4yMDAzLzA2LzI1PC9lZGl0aW9uPjxrZXl3b3Jkcz48a2V5d29yZD5BbXlsb2lkIGJldGEtUHJv
dGVpbiBQcmVjdXJzb3IvYmlvc3ludGhlc2lzPC9rZXl3b3JkPjxrZXl3b3JkPkFuaW1hbHM8L2tl
eXdvcmQ+PGtleXdvcmQ+QXhvbnMvbWV0YWJvbGlzbS9wYXRob2xvZ3k8L2tleXdvcmQ+PGtleXdv
cmQ+QmVoYXZpb3IsIEFuaW1hbC9kcnVnIGVmZmVjdHM8L2tleXdvcmQ+PGtleXdvcmQ+Q2VsbCBE
ZWF0aDwva2V5d29yZD48a2V5d29yZD5EaXNlYXNlIE1vZGVscywgQW5pbWFsPC9rZXl3b3JkPjxr
ZXl3b3JkPkRpc2Vhc2UgUHJvZ3Jlc3Npb248L2tleXdvcmQ+PGtleXdvcmQ+RXBpbGVwc3kvY2hl
bWljYWxseSBpbmR1Y2VkLypwYXRob2xvZ3kvcGh5c2lvcGF0aG9sb2d5PC9rZXl3b3JkPjxrZXl3
b3JkPkdsaW9zaXMvcGF0aG9sb2d5PC9rZXl3b3JkPjxrZXl3b3JkPkhpcHBvY2FtcHVzL21ldGFi
b2xpc20vcGF0aG9sb2d5PC9rZXl3b3JkPjxrZXl3b3JkPk1pY2U8L2tleXdvcmQ+PGtleXdvcmQ+
TWljZSwgSW5icmVkIEM1N0JMPC9rZXl3b3JkPjxrZXl3b3JkPk5ldXJvZ2xpYS8qcGF0aG9sb2d5
PC9rZXl3b3JkPjxrZXl3b3JkPk5ldXJvbnMvKnBhdGhvbG9neTwva2V5d29yZD48a2V5d29yZD5O
ZXVyb3BlcHRpZGUgWS9tZXRhYm9saXNtPC9rZXl3b3JkPjxrZXl3b3JkPipQaWxvY2FycGluZTwv
a2V5d29yZD48a2V5d29yZD5TcGVjaWVzIFNwZWNpZmljaXR5PC9rZXl3b3JkPjxrZXl3b3JkPlN1
cnZpdmFsIFJhdGU8L2tleXdvcmQ+PC9rZXl3b3Jkcz48ZGF0ZXM+PHllYXI+MjAwMzwveWVhcj48
cHViLWRhdGVzPjxkYXRlPkp1bDwvZGF0ZT48L3B1Yi1kYXRlcz48L2RhdGVzPjxpc2JuPjAwMTQt
NDg4NiAoUHJpbnQpJiN4RDswMDE0LTQ4ODY8L2lzYm4+PGFjY2Vzc2lvbi1udW0+MTI4MjEzNzQ8
L2FjY2Vzc2lvbi1udW0+PHVybHM+PC91cmxzPjxyZW1vdGUtZGF0YWJhc2UtcHJvdmlkZXI+TkxN
PC9yZW1vdGUtZGF0YWJhc2UtcHJvdmlkZXI+PGxhbmd1YWdlPmVuZzwvbGFuZ3VhZ2U+PC9yZWNv
cmQ+PC9DaXRlPjwvRW5kTm90ZT5=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034AB1" w:rsidRPr="00C97EA9">
        <w:rPr>
          <w:color w:val="141314"/>
          <w:lang w:val="en-US"/>
        </w:rPr>
      </w:r>
      <w:r w:rsidR="00034AB1" w:rsidRPr="00C97EA9">
        <w:rPr>
          <w:color w:val="141314"/>
          <w:lang w:val="en-US"/>
        </w:rPr>
        <w:fldChar w:fldCharType="separate"/>
      </w:r>
      <w:r w:rsidR="00CF6CBA" w:rsidRPr="00C97EA9">
        <w:rPr>
          <w:noProof/>
          <w:color w:val="141314"/>
          <w:lang w:val="en-US"/>
        </w:rPr>
        <w:t>(</w:t>
      </w:r>
      <w:hyperlink w:anchor="_ENREF_6" w:tooltip="Borges, 2003 #74" w:history="1">
        <w:r w:rsidR="00DA74B9" w:rsidRPr="00C97EA9">
          <w:rPr>
            <w:noProof/>
            <w:color w:val="141314"/>
            <w:lang w:val="en-US"/>
          </w:rPr>
          <w:t>Borges et al., 2003</w:t>
        </w:r>
      </w:hyperlink>
      <w:r w:rsidR="00CF6CBA" w:rsidRPr="00C97EA9">
        <w:rPr>
          <w:noProof/>
          <w:color w:val="141314"/>
          <w:lang w:val="en-US"/>
        </w:rPr>
        <w:t xml:space="preserve">; </w:t>
      </w:r>
      <w:hyperlink w:anchor="_ENREF_28" w:tooltip="Holopainen, 2008 #73" w:history="1">
        <w:r w:rsidR="00DA74B9" w:rsidRPr="00C97EA9">
          <w:rPr>
            <w:noProof/>
            <w:color w:val="141314"/>
            <w:lang w:val="en-US"/>
          </w:rPr>
          <w:t>Holopainen, 2008</w:t>
        </w:r>
      </w:hyperlink>
      <w:r w:rsidR="00CF6CBA" w:rsidRPr="00C97EA9">
        <w:rPr>
          <w:noProof/>
          <w:color w:val="141314"/>
          <w:lang w:val="en-US"/>
        </w:rPr>
        <w:t xml:space="preserve">; </w:t>
      </w:r>
      <w:hyperlink w:anchor="_ENREF_70" w:tooltip="Uemori, 2017 #72" w:history="1">
        <w:r w:rsidR="00DA74B9" w:rsidRPr="00C97EA9">
          <w:rPr>
            <w:noProof/>
            <w:color w:val="141314"/>
            <w:lang w:val="en-US"/>
          </w:rPr>
          <w:t>Uemori et al., 2017</w:t>
        </w:r>
      </w:hyperlink>
      <w:r w:rsidR="00CF6CBA" w:rsidRPr="00C97EA9">
        <w:rPr>
          <w:noProof/>
          <w:color w:val="141314"/>
          <w:lang w:val="en-US"/>
        </w:rPr>
        <w:t>)</w:t>
      </w:r>
      <w:r w:rsidR="00034AB1" w:rsidRPr="00C97EA9">
        <w:rPr>
          <w:color w:val="141314"/>
          <w:lang w:val="en-US"/>
        </w:rPr>
        <w:fldChar w:fldCharType="end"/>
      </w:r>
      <w:r w:rsidR="00623587" w:rsidRPr="00C97EA9">
        <w:rPr>
          <w:color w:val="141314"/>
          <w:lang w:val="en-US"/>
        </w:rPr>
        <w:t xml:space="preserve"> In contrast, the dysregulation of respective proteins was rather consistent in parahippocampal brain regions during the different phases of epileptogenesis. However, the overlap among the proteins regulated at different time points is rather limited</w:t>
      </w:r>
      <w:r w:rsidR="002E7E5D" w:rsidRPr="00C97EA9">
        <w:rPr>
          <w:color w:val="141314"/>
          <w:lang w:val="en-US"/>
        </w:rPr>
        <w:t>.</w:t>
      </w:r>
      <w:r w:rsidR="00623587" w:rsidRPr="00C97EA9">
        <w:rPr>
          <w:color w:val="141314"/>
          <w:lang w:val="en-US"/>
        </w:rPr>
        <w:t xml:space="preserve"> </w:t>
      </w:r>
      <w:r w:rsidR="002E7E5D" w:rsidRPr="00C97EA9">
        <w:rPr>
          <w:color w:val="141314"/>
          <w:lang w:val="en-US"/>
        </w:rPr>
        <w:t>T</w:t>
      </w:r>
      <w:r w:rsidR="00623587" w:rsidRPr="00C97EA9">
        <w:rPr>
          <w:color w:val="141314"/>
          <w:lang w:val="en-US"/>
        </w:rPr>
        <w:t>he regulation might imply pro-apoptotic molecular alterations in the post-insult phase and more protective molecular alterations during later phases.</w:t>
      </w:r>
      <w:r w:rsidR="005E5B7E" w:rsidRPr="00C97EA9">
        <w:rPr>
          <w:color w:val="141314"/>
          <w:lang w:val="en-US"/>
        </w:rPr>
        <w:t xml:space="preserve"> </w:t>
      </w:r>
    </w:p>
    <w:p w14:paraId="7EB15E81" w14:textId="78C5C3FF" w:rsidR="00230CF8" w:rsidRPr="00C97EA9" w:rsidRDefault="005504AF" w:rsidP="00D6702F">
      <w:pPr>
        <w:autoSpaceDE w:val="0"/>
        <w:autoSpaceDN w:val="0"/>
        <w:adjustRightInd w:val="0"/>
        <w:spacing w:line="480" w:lineRule="auto"/>
        <w:jc w:val="both"/>
        <w:outlineLvl w:val="0"/>
        <w:rPr>
          <w:color w:val="141314"/>
          <w:lang w:val="en-US"/>
        </w:rPr>
      </w:pPr>
      <w:r w:rsidRPr="00C97EA9">
        <w:rPr>
          <w:color w:val="141314"/>
          <w:lang w:val="en-US"/>
        </w:rPr>
        <w:t xml:space="preserve">Proteomic data that we obtained for the different phases of epileptogenesis </w:t>
      </w:r>
      <w:r w:rsidR="00F4030A" w:rsidRPr="00C97EA9">
        <w:rPr>
          <w:color w:val="141314"/>
          <w:lang w:val="en-US"/>
        </w:rPr>
        <w:t>demonstrated a prominent regulation of proteins known to be induced during apoptosis. On the other hand, various regulators of apoptosis and proteins contributing to neuronal homeostasis exhibited reduced expression rates. ANKHD1 can regulate caspases resulting in an anti-apoptot</w:t>
      </w:r>
      <w:r w:rsidR="0043056C" w:rsidRPr="00C97EA9">
        <w:rPr>
          <w:color w:val="141314"/>
          <w:lang w:val="en-US"/>
        </w:rPr>
        <w:t xml:space="preserve">ic function </w:t>
      </w:r>
      <w:r w:rsidR="0043056C" w:rsidRPr="00C97EA9">
        <w:rPr>
          <w:color w:val="141314"/>
          <w:lang w:val="en-US"/>
        </w:rPr>
        <w:fldChar w:fldCharType="begin">
          <w:fldData xml:space="preserve">PEVuZE5vdGU+PENpdGU+PEF1dGhvcj5NaWxlczwvQXV0aG9yPjxZZWFyPjIwMDU8L1llYXI+PFJl
Y051bT4xODwvUmVjTnVtPjxEaXNwbGF5VGV4dD4oTWlsZXMgZXQgYWwuLCAyMDA1KTwvRGlzcGxh
eVRleHQ+PHJlY29yZD48cmVjLW51bWJlcj4xODwvcmVjLW51bWJlcj48Zm9yZWlnbi1rZXlzPjxr
ZXkgYXBwPSJFTiIgZGItaWQ9ImZkNWE5c2ZlODUwZndkZXR0ZGp2MmR4eXBlMjl6cndkZTVhdyIg
dGltZXN0YW1wPSIxNDg5NDk5Nzc5Ij4xODwva2V5PjwvZm9yZWlnbi1rZXlzPjxyZWYtdHlwZSBu
YW1lPSJKb3VybmFsIEFydGljbGUiPjE3PC9yZWYtdHlwZT48Y29udHJpYnV0b3JzPjxhdXRob3Jz
PjxhdXRob3I+TWlsZXMsIE0uIEMuPC9hdXRob3I+PGF1dGhvcj5KYW5rZXQsIE0uIEwuPC9hdXRo
b3I+PGF1dGhvcj5XaGVlbGVyLCBFLiBELjwvYXV0aG9yPjxhdXRob3I+Q2hhdHRvcGFkaHlheSwg
QS48L2F1dGhvcj48YXV0aG9yPk1hanVtZGVyLCBCLjwvYXV0aG9yPjxhdXRob3I+RGVyaWNjbywg
Si48L2F1dGhvcj48YXV0aG9yPlNjaGFmZXIsIEUuIEEuPC9hdXRob3I+PGF1dGhvcj5BeXlhdm9v
LCBWLjwvYXV0aG9yPjwvYXV0aG9ycz48L2NvbnRyaWJ1dG9ycz48YXV0aC1hZGRyZXNzPkRlcGFy
dG1lbnQgb2YgSW5mZWN0aW91cyBEaXNlYXNlcyAmYW1wOyBNaWNyb2Jpb2xvZ3ksIEdyYWR1YXRl
IFNjaG9vbCBvZiBQdWJsaWMgSGVhbHRoLCBVbml2ZXJzaXR5IG9mIFBpdHRzYnVyZ2gsIFBBIDE1
MjYxICwgVVNBLjwvYXV0aC1hZGRyZXNzPjx0aXRsZXM+PHRpdGxlPk1vbGVjdWxhciBhbmQgZnVu
Y3Rpb25hbCBjaGFyYWN0ZXJpemF0aW9uIG9mIGEgbm92ZWwgc3BsaWNlIHZhcmlhbnQgb2YgQU5L
SEQxIHRoYXQgbGFja3MgdGhlIEtIIGRvbWFpbiBhbmQgaXRzIHJvbGUgaW4gY2VsbCBzdXJ2aXZh
bCBhbmQgYXBvcHRvc2lzPC90aXRsZT48c2Vjb25kYXJ5LXRpdGxlPkZlYnMgajwvc2Vjb25kYXJ5
LXRpdGxlPjxhbHQtdGl0bGU+VGhlIEZFQlMgam91cm5hbDwvYWx0LXRpdGxlPjwvdGl0bGVzPjxw
ZXJpb2RpY2FsPjxmdWxsLXRpdGxlPkZlYnMgajwvZnVsbC10aXRsZT48YWJici0xPlRoZSBGRUJT
IGpvdXJuYWw8L2FiYnItMT48L3BlcmlvZGljYWw+PGFsdC1wZXJpb2RpY2FsPjxmdWxsLXRpdGxl
PkZlYnMgajwvZnVsbC10aXRsZT48YWJici0xPlRoZSBGRUJTIGpvdXJuYWw8L2FiYnItMT48L2Fs
dC1wZXJpb2RpY2FsPjxwYWdlcz40MDkxLTEwMjwvcGFnZXM+PHZvbHVtZT4yNzI8L3ZvbHVtZT48
bnVtYmVyPjE2PC9udW1iZXI+PGVkaXRpb24+MjAwNS8wOC8xNjwvZWRpdGlvbj48a2V5d29yZHM+
PGtleXdvcmQ+QW1pbm8gQWNpZCBTZXF1ZW5jZTwva2V5d29yZD48a2V5d29yZD5Bbmt5cmlucy8q
Y2hlbWlzdHJ5L21ldGFib2xpc20vKnBoeXNpb2xvZ3k8L2tleXdvcmQ+PGtleXdvcmQ+QXBvcHRv
c2lzLypwaHlzaW9sb2d5PC9rZXl3b3JkPjxrZXl3b3JkPkJhc2UgU2VxdWVuY2U8L2tleXdvcmQ+
PGtleXdvcmQ+Q2FycmllciBQcm90ZWlucy8qY2hlbWlzdHJ5L21ldGFib2xpc20vKnBoeXNpb2xv
Z3k8L2tleXdvcmQ+PGtleXdvcmQ+Q2FzcGFzZXMvbWV0YWJvbGlzbTwva2V5d29yZD48a2V5d29y
ZD5DZWxsIExpbmU8L2tleXdvcmQ+PGtleXdvcmQ+Q2VsbCBTdXJ2aXZhbC8qcGh5c2lvbG9neTwv
a2V5d29yZD48a2V5d29yZD5ETkEgUHJpbWVyczwva2V5d29yZD48a2V5d29yZD5GbHVvcmVzY2Vu
dCBBbnRpYm9keSBUZWNobmlxdWUsIEluZGlyZWN0PC9rZXl3b3JkPjxrZXl3b3JkPkdlbmUgUHJv
ZHVjdHMsIHZwci9tZXRhYm9saXNtPC9rZXl3b3JkPjxrZXl3b3JkPkh1bWFuczwva2V5d29yZD48
a2V5d29yZD5Nb2xlY3VsYXIgU2VxdWVuY2UgRGF0YTwva2V5d29yZD48a2V5d29yZD5Qcm90ZWlu
IEJpbmRpbmc8L2tleXdvcmQ+PGtleXdvcmQ+KlJOQSBTcGxpY2luZzwva2V5d29yZD48a2V5d29y
ZD5STkEsIFNtYWxsIEludGVyZmVyaW5nL21ldGFib2xpc208L2tleXdvcmQ+PGtleXdvcmQ+Uk5B
LUJpbmRpbmcgUHJvdGVpbnM8L2tleXdvcmQ+PGtleXdvcmQ+UmV2ZXJzZSBUcmFuc2NyaXB0YXNl
IFBvbHltZXJhc2UgQ2hhaW4gUmVhY3Rpb248L2tleXdvcmQ+PGtleXdvcmQ+U3ViY2VsbHVsYXIg
RnJhY3Rpb25zL21ldGFib2xpc208L2tleXdvcmQ+PGtleXdvcmQ+VHdvLUh5YnJpZCBTeXN0ZW0g
VGVjaG5pcXVlczwva2V5d29yZD48L2tleXdvcmRzPjxkYXRlcz48eWVhcj4yMDA1PC95ZWFyPjxw
dWItZGF0ZXM+PGRhdGU+QXVnPC9kYXRlPjwvcHViLWRhdGVzPjwvZGF0ZXM+PGlzYm4+MTc0Mi00
NjRYIChQcmludCkmI3hEOzE3NDItNDY0eDwvaXNibj48YWNjZXNzaW9uLW51bT4xNjA5ODE5Mjwv
YWNjZXNzaW9uLW51bT48dXJscz48L3VybHM+PGVsZWN0cm9uaWMtcmVzb3VyY2UtbnVtPjEwLjEx
MTEvai4xNzQyLTQ2NTguMjAwNS4wNDgyMS54PC9lbGVjdHJvbmljLXJlc291cmNlLW51bT48cmVt
b3RlLWRhdGFiYXNlLXByb3ZpZGVyPk5MTTwvcmVtb3RlLWRhdGFiYXNlLXByb3ZpZGVyPjxsYW5n
dWFnZT5lbmc8L2xhbmd1YWdlPjwvcmVjb3JkPjwvQ2l0ZT48L0VuZE5vdGU+AG==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PEVuZE5vdGU+PENpdGU+PEF1dGhvcj5NaWxlczwvQXV0aG9yPjxZZWFyPjIwMDU8L1llYXI+PFJl
Y051bT4xODwvUmVjTnVtPjxEaXNwbGF5VGV4dD4oTWlsZXMgZXQgYWwuLCAyMDA1KTwvRGlzcGxh
eVRleHQ+PHJlY29yZD48cmVjLW51bWJlcj4xODwvcmVjLW51bWJlcj48Zm9yZWlnbi1rZXlzPjxr
ZXkgYXBwPSJFTiIgZGItaWQ9ImZkNWE5c2ZlODUwZndkZXR0ZGp2MmR4eXBlMjl6cndkZTVhdyIg
dGltZXN0YW1wPSIxNDg5NDk5Nzc5Ij4xODwva2V5PjwvZm9yZWlnbi1rZXlzPjxyZWYtdHlwZSBu
YW1lPSJKb3VybmFsIEFydGljbGUiPjE3PC9yZWYtdHlwZT48Y29udHJpYnV0b3JzPjxhdXRob3Jz
PjxhdXRob3I+TWlsZXMsIE0uIEMuPC9hdXRob3I+PGF1dGhvcj5KYW5rZXQsIE0uIEwuPC9hdXRo
b3I+PGF1dGhvcj5XaGVlbGVyLCBFLiBELjwvYXV0aG9yPjxhdXRob3I+Q2hhdHRvcGFkaHlheSwg
QS48L2F1dGhvcj48YXV0aG9yPk1hanVtZGVyLCBCLjwvYXV0aG9yPjxhdXRob3I+RGVyaWNjbywg
Si48L2F1dGhvcj48YXV0aG9yPlNjaGFmZXIsIEUuIEEuPC9hdXRob3I+PGF1dGhvcj5BeXlhdm9v
LCBWLjwvYXV0aG9yPjwvYXV0aG9ycz48L2NvbnRyaWJ1dG9ycz48YXV0aC1hZGRyZXNzPkRlcGFy
dG1lbnQgb2YgSW5mZWN0aW91cyBEaXNlYXNlcyAmYW1wOyBNaWNyb2Jpb2xvZ3ksIEdyYWR1YXRl
IFNjaG9vbCBvZiBQdWJsaWMgSGVhbHRoLCBVbml2ZXJzaXR5IG9mIFBpdHRzYnVyZ2gsIFBBIDE1
MjYxICwgVVNBLjwvYXV0aC1hZGRyZXNzPjx0aXRsZXM+PHRpdGxlPk1vbGVjdWxhciBhbmQgZnVu
Y3Rpb25hbCBjaGFyYWN0ZXJpemF0aW9uIG9mIGEgbm92ZWwgc3BsaWNlIHZhcmlhbnQgb2YgQU5L
SEQxIHRoYXQgbGFja3MgdGhlIEtIIGRvbWFpbiBhbmQgaXRzIHJvbGUgaW4gY2VsbCBzdXJ2aXZh
bCBhbmQgYXBvcHRvc2lzPC90aXRsZT48c2Vjb25kYXJ5LXRpdGxlPkZlYnMgajwvc2Vjb25kYXJ5
LXRpdGxlPjxhbHQtdGl0bGU+VGhlIEZFQlMgam91cm5hbDwvYWx0LXRpdGxlPjwvdGl0bGVzPjxw
ZXJpb2RpY2FsPjxmdWxsLXRpdGxlPkZlYnMgajwvZnVsbC10aXRsZT48YWJici0xPlRoZSBGRUJT
IGpvdXJuYWw8L2FiYnItMT48L3BlcmlvZGljYWw+PGFsdC1wZXJpb2RpY2FsPjxmdWxsLXRpdGxl
PkZlYnMgajwvZnVsbC10aXRsZT48YWJici0xPlRoZSBGRUJTIGpvdXJuYWw8L2FiYnItMT48L2Fs
dC1wZXJpb2RpY2FsPjxwYWdlcz40MDkxLTEwMjwvcGFnZXM+PHZvbHVtZT4yNzI8L3ZvbHVtZT48
bnVtYmVyPjE2PC9udW1iZXI+PGVkaXRpb24+MjAwNS8wOC8xNjwvZWRpdGlvbj48a2V5d29yZHM+
PGtleXdvcmQ+QW1pbm8gQWNpZCBTZXF1ZW5jZTwva2V5d29yZD48a2V5d29yZD5Bbmt5cmlucy8q
Y2hlbWlzdHJ5L21ldGFib2xpc20vKnBoeXNpb2xvZ3k8L2tleXdvcmQ+PGtleXdvcmQ+QXBvcHRv
c2lzLypwaHlzaW9sb2d5PC9rZXl3b3JkPjxrZXl3b3JkPkJhc2UgU2VxdWVuY2U8L2tleXdvcmQ+
PGtleXdvcmQ+Q2FycmllciBQcm90ZWlucy8qY2hlbWlzdHJ5L21ldGFib2xpc20vKnBoeXNpb2xv
Z3k8L2tleXdvcmQ+PGtleXdvcmQ+Q2FzcGFzZXMvbWV0YWJvbGlzbTwva2V5d29yZD48a2V5d29y
ZD5DZWxsIExpbmU8L2tleXdvcmQ+PGtleXdvcmQ+Q2VsbCBTdXJ2aXZhbC8qcGh5c2lvbG9neTwv
a2V5d29yZD48a2V5d29yZD5ETkEgUHJpbWVyczwva2V5d29yZD48a2V5d29yZD5GbHVvcmVzY2Vu
dCBBbnRpYm9keSBUZWNobmlxdWUsIEluZGlyZWN0PC9rZXl3b3JkPjxrZXl3b3JkPkdlbmUgUHJv
ZHVjdHMsIHZwci9tZXRhYm9saXNtPC9rZXl3b3JkPjxrZXl3b3JkPkh1bWFuczwva2V5d29yZD48
a2V5d29yZD5Nb2xlY3VsYXIgU2VxdWVuY2UgRGF0YTwva2V5d29yZD48a2V5d29yZD5Qcm90ZWlu
IEJpbmRpbmc8L2tleXdvcmQ+PGtleXdvcmQ+KlJOQSBTcGxpY2luZzwva2V5d29yZD48a2V5d29y
ZD5STkEsIFNtYWxsIEludGVyZmVyaW5nL21ldGFib2xpc208L2tleXdvcmQ+PGtleXdvcmQ+Uk5B
LUJpbmRpbmcgUHJvdGVpbnM8L2tleXdvcmQ+PGtleXdvcmQ+UmV2ZXJzZSBUcmFuc2NyaXB0YXNl
IFBvbHltZXJhc2UgQ2hhaW4gUmVhY3Rpb248L2tleXdvcmQ+PGtleXdvcmQ+U3ViY2VsbHVsYXIg
RnJhY3Rpb25zL21ldGFib2xpc208L2tleXdvcmQ+PGtleXdvcmQ+VHdvLUh5YnJpZCBTeXN0ZW0g
VGVjaG5pcXVlczwva2V5d29yZD48L2tleXdvcmRzPjxkYXRlcz48eWVhcj4yMDA1PC95ZWFyPjxw
dWItZGF0ZXM+PGRhdGU+QXVnPC9kYXRlPjwvcHViLWRhdGVzPjwvZGF0ZXM+PGlzYm4+MTc0Mi00
NjRYIChQcmludCkmI3hEOzE3NDItNDY0eDwvaXNibj48YWNjZXNzaW9uLW51bT4xNjA5ODE5Mjwv
YWNjZXNzaW9uLW51bT48dXJscz48L3VybHM+PGVsZWN0cm9uaWMtcmVzb3VyY2UtbnVtPjEwLjEx
MTEvai4xNzQyLTQ2NTguMjAwNS4wNDgyMS54PC9lbGVjdHJvbmljLXJlc291cmNlLW51bT48cmVt
b3RlLWRhdGFiYXNlLXByb3ZpZGVyPk5MTTwvcmVtb3RlLWRhdGFiYXNlLXByb3ZpZGVyPjxsYW5n
dWFnZT5lbmc8L2xhbmd1YWdlPjwvcmVjb3JkPjwvQ2l0ZT48L0VuZE5vdGU+AG==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43056C" w:rsidRPr="00C97EA9">
        <w:rPr>
          <w:color w:val="141314"/>
          <w:lang w:val="en-US"/>
        </w:rPr>
      </w:r>
      <w:r w:rsidR="0043056C" w:rsidRPr="00C97EA9">
        <w:rPr>
          <w:color w:val="141314"/>
          <w:lang w:val="en-US"/>
        </w:rPr>
        <w:fldChar w:fldCharType="separate"/>
      </w:r>
      <w:r w:rsidR="00CF6CBA" w:rsidRPr="00C97EA9">
        <w:rPr>
          <w:noProof/>
          <w:color w:val="141314"/>
          <w:lang w:val="en-US"/>
        </w:rPr>
        <w:t>(</w:t>
      </w:r>
      <w:hyperlink w:anchor="_ENREF_47" w:tooltip="Miles, 2005 #18" w:history="1">
        <w:r w:rsidR="00DA74B9" w:rsidRPr="00C97EA9">
          <w:rPr>
            <w:noProof/>
            <w:color w:val="141314"/>
            <w:lang w:val="en-US"/>
          </w:rPr>
          <w:t>Miles et al., 2005</w:t>
        </w:r>
      </w:hyperlink>
      <w:r w:rsidR="00CF6CBA" w:rsidRPr="00C97EA9">
        <w:rPr>
          <w:noProof/>
          <w:color w:val="141314"/>
          <w:lang w:val="en-US"/>
        </w:rPr>
        <w:t>)</w:t>
      </w:r>
      <w:r w:rsidR="0043056C" w:rsidRPr="00C97EA9">
        <w:rPr>
          <w:color w:val="141314"/>
          <w:lang w:val="en-US"/>
        </w:rPr>
        <w:fldChar w:fldCharType="end"/>
      </w:r>
      <w:r w:rsidR="00F4030A" w:rsidRPr="00C97EA9">
        <w:rPr>
          <w:color w:val="141314"/>
          <w:lang w:val="en-US"/>
        </w:rPr>
        <w:t>. Its early re</w:t>
      </w:r>
      <w:r w:rsidR="0043056C" w:rsidRPr="00C97EA9">
        <w:rPr>
          <w:color w:val="141314"/>
          <w:lang w:val="en-US"/>
        </w:rPr>
        <w:t>duction</w:t>
      </w:r>
      <w:r w:rsidR="00F4030A" w:rsidRPr="00C97EA9">
        <w:rPr>
          <w:color w:val="141314"/>
          <w:lang w:val="en-US"/>
        </w:rPr>
        <w:t xml:space="preserve"> might pave the way for hippocampal neuronal death i</w:t>
      </w:r>
      <w:r w:rsidR="0043056C" w:rsidRPr="00C97EA9">
        <w:rPr>
          <w:color w:val="141314"/>
          <w:lang w:val="en-US"/>
        </w:rPr>
        <w:t xml:space="preserve">n the early post-insult phase. </w:t>
      </w:r>
      <w:r w:rsidR="00F4030A" w:rsidRPr="00C97EA9">
        <w:rPr>
          <w:color w:val="141314"/>
          <w:lang w:val="en-US"/>
        </w:rPr>
        <w:t>Bassoon has also been discussed to play a regulatory role in</w:t>
      </w:r>
      <w:r w:rsidR="0043056C" w:rsidRPr="00C97EA9">
        <w:rPr>
          <w:color w:val="141314"/>
          <w:lang w:val="en-US"/>
        </w:rPr>
        <w:t xml:space="preserve"> apoptosis </w:t>
      </w:r>
      <w:r w:rsidR="0043056C" w:rsidRPr="00C97EA9">
        <w:rPr>
          <w:color w:val="141314"/>
          <w:lang w:val="en-US"/>
        </w:rPr>
        <w:fldChar w:fldCharType="begin">
          <w:fldData xml:space="preserve">PEVuZE5vdGU+PENpdGU+PEF1dGhvcj5IZXlkZW48L0F1dGhvcj48WWVhcj4yMDExPC9ZZWFyPjxS
ZWNOdW0+MjE8L1JlY051bT48RGlzcGxheVRleHQ+KEhleWRlbiBldCBhbC4sIDIwMTEpPC9EaXNw
bGF5VGV4dD48cmVjb3JkPjxyZWMtbnVtYmVyPjIxPC9yZWMtbnVtYmVyPjxmb3JlaWduLWtleXM+
PGtleSBhcHA9IkVOIiBkYi1pZD0iZmQ1YTlzZmU4NTBmd2RldHRkanYyZHh5cGUyOXpyd2RlNWF3
IiB0aW1lc3RhbXA9IjE0ODk1MDI2MTMiPjIxPC9rZXk+PC9mb3JlaWduLWtleXM+PHJlZi10eXBl
IG5hbWU9IkpvdXJuYWwgQXJ0aWNsZSI+MTc8L3JlZi10eXBlPjxjb250cmlidXRvcnM+PGF1dGhv
cnM+PGF1dGhvcj5IZXlkZW4sIEEuPC9hdXRob3I+PGF1dGhvcj5Jb25lc2N1LCBNLiBDLjwvYXV0
aG9yPjxhdXRob3I+Um9tb3JpbmksIFMuPC9hdXRob3I+PGF1dGhvcj5LcmFjaHQsIEIuPC9hdXRo
b3I+PGF1dGhvcj5HaGlnbGllcmksIFYuPC9hdXRob3I+PGF1dGhvcj5DYWxhYnJlc2ksIFAuPC9h
dXRob3I+PGF1dGhvcj5TZWlkZW5iZWNoZXIsIEMuPC9hdXRob3I+PGF1dGhvcj5BbmdlbnN0ZWlu
LCBGLjwvYXV0aG9yPjxhdXRob3I+R3VuZGVsZmluZ2VyLCBFLiBELjwvYXV0aG9yPjwvYXV0aG9y
cz48L2NvbnRyaWJ1dG9ycz48YXV0aC1hZGRyZXNzPkRlcGFydG1lbnQgZm9yIE5ldXJvY2hlbWlz
dHJ5ICZhbXA7IE1vbGVjdWxhciBCaW9sb2d5LCBMZWlibml6IEluc3RpdHV0ZSBmb3IgTmV1cm9i
aW9sb2d5LCBNYWdkZWJ1cmcsIEdlcm1hbnkuIGFzLmhleWRlbkBnb29nbGVtYWlsLmNvbTwvYXV0
aC1hZGRyZXNzPjx0aXRsZXM+PHRpdGxlPkhpcHBvY2FtcGFsIGVubGFyZ2VtZW50IGluIEJhc3Nv
b24tbXV0YW50IG1pY2UgaXMgYXNzb2NpYXRlZCB3aXRoIGVuaGFuY2VkIG5ldXJvZ2VuZXNpcywg
cmVkdWNlZCBhcG9wdG9zaXMsIGFuZCBhYm5vcm1hbCBCRE5GIGxldmVsczwvdGl0bGU+PHNlY29u
ZGFyeS10aXRsZT5DZWxsIFRpc3N1ZSBSZXM8L3NlY29uZGFyeS10aXRsZT48YWx0LXRpdGxlPkNl
bGwgYW5kIHRpc3N1ZSByZXNlYXJjaDwvYWx0LXRpdGxlPjwvdGl0bGVzPjxwZXJpb2RpY2FsPjxm
dWxsLXRpdGxlPkNlbGwgVGlzc3VlIFJlczwvZnVsbC10aXRsZT48YWJici0xPkNlbGwgYW5kIHRp
c3N1ZSByZXNlYXJjaDwvYWJici0xPjwvcGVyaW9kaWNhbD48YWx0LXBlcmlvZGljYWw+PGZ1bGwt
dGl0bGU+Q2VsbCBUaXNzdWUgUmVzPC9mdWxsLXRpdGxlPjxhYmJyLTE+Q2VsbCBhbmQgdGlzc3Vl
IHJlc2VhcmNoPC9hYmJyLTE+PC9hbHQtcGVyaW9kaWNhbD48cGFnZXM+MTEtMjY8L3BhZ2VzPjx2
b2x1bWU+MzQ2PC92b2x1bWU+PG51bWJlcj4xPC9udW1iZXI+PGVkaXRpb24+MjAxMS8wOS8yMjwv
ZWRpdGlvbj48a2V5d29yZHM+PGtleXdvcmQ+QW5pbWFsczwva2V5d29yZD48a2V5d29yZD5BcG9w
dG9zaXMvKnBoeXNpb2xvZ3k8L2tleXdvcmQ+PGtleXdvcmQ+QXN0cm9jeXRlcy9tZXRhYm9saXNt
PC9rZXl3b3JkPjxrZXl3b3JkPkJyYWluLURlcml2ZWQgTmV1cm90cm9waGljIEZhY3Rvci8qbWV0
YWJvbGlzbTwva2V5d29yZD48a2V5d29yZD5DZWxsIFByb2xpZmVyYXRpb248L2tleXdvcmQ+PGtl
eXdvcmQ+Q2VsbCBTdXJ2aXZhbC9waHlzaW9sb2d5PC9rZXl3b3JkPjxrZXl3b3JkPkRlbnRhdGUg
R3lydXMvZGlhZ25vc3RpYyBpbWFnaW5nLyplbWJyeW9sb2d5PC9rZXl3b3JkPjxrZXl3b3JkPk1h
Z25ldGljIFJlc29uYW5jZSBJbWFnaW5nPC9rZXl3b3JkPjxrZXl3b3JkPk1pY2U8L2tleXdvcmQ+
PGtleXdvcmQ+TWljZSwgTXV0YW50IFN0cmFpbnM8L2tleXdvcmQ+PGtleXdvcmQ+TWljcm90dWJ1
bGUtQXNzb2NpYXRlZCBQcm90ZWlucy9nZW5ldGljcy9tZXRhYm9saXNtPC9rZXl3b3JkPjxrZXl3
b3JkPk5lcnZlIFRpc3N1ZSBQcm90ZWlucy9nZW5ldGljcy8qbWV0YWJvbGlzbTwva2V5d29yZD48
a2V5d29yZD5OZXVyb2dlbmVzaXMvKnBoeXNpb2xvZ3k8L2tleXdvcmQ+PGtleXdvcmQ+TmV1cm9u
cy9tZXRhYm9saXNtPC9rZXl3b3JkPjxrZXl3b3JkPk5ldXJvcGVwdGlkZXMvZ2VuZXRpY3MvbWV0
YWJvbGlzbTwva2V5d29yZD48a2V5d29yZD5PcmdhbiBTaXplL2dlbmV0aWNzPC9rZXl3b3JkPjxr
ZXl3b3JkPlJhZGlvZ3JhcGh5PC9rZXl3b3JkPjwva2V5d29yZHM+PGRhdGVzPjx5ZWFyPjIwMTE8
L3llYXI+PHB1Yi1kYXRlcz48ZGF0ZT5PY3Q8L2RhdGU+PC9wdWItZGF0ZXM+PC9kYXRlcz48aXNi
bj4wMzAyLTc2Nng8L2lzYm4+PGFjY2Vzc2lvbi1udW0+MjE5MzU2Nzc8L2FjY2Vzc2lvbi1udW0+
PHVybHM+PC91cmxzPjxlbGVjdHJvbmljLXJlc291cmNlLW51bT4xMC4xMDA3L3MwMDQ0MS0wMTEt
MTIzMy0zPC9lbGVjdHJvbmljLXJlc291cmNlLW51bT48cmVtb3RlLWRhdGFiYXNlLXByb3ZpZGVy
Pk5MTTwvcmVtb3RlLWRhdGFiYXNlLXByb3ZpZGVyPjxsYW5ndWFnZT5lbmc8L2xhbmd1YWdlPjwv
cmVjb3JkPjwvQ2l0ZT48L0VuZE5vdGU+AG==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PEVuZE5vdGU+PENpdGU+PEF1dGhvcj5IZXlkZW48L0F1dGhvcj48WWVhcj4yMDExPC9ZZWFyPjxS
ZWNOdW0+MjE8L1JlY051bT48RGlzcGxheVRleHQ+KEhleWRlbiBldCBhbC4sIDIwMTEpPC9EaXNw
bGF5VGV4dD48cmVjb3JkPjxyZWMtbnVtYmVyPjIxPC9yZWMtbnVtYmVyPjxmb3JlaWduLWtleXM+
PGtleSBhcHA9IkVOIiBkYi1pZD0iZmQ1YTlzZmU4NTBmd2RldHRkanYyZHh5cGUyOXpyd2RlNWF3
IiB0aW1lc3RhbXA9IjE0ODk1MDI2MTMiPjIxPC9rZXk+PC9mb3JlaWduLWtleXM+PHJlZi10eXBl
IG5hbWU9IkpvdXJuYWwgQXJ0aWNsZSI+MTc8L3JlZi10eXBlPjxjb250cmlidXRvcnM+PGF1dGhv
cnM+PGF1dGhvcj5IZXlkZW4sIEEuPC9hdXRob3I+PGF1dGhvcj5Jb25lc2N1LCBNLiBDLjwvYXV0
aG9yPjxhdXRob3I+Um9tb3JpbmksIFMuPC9hdXRob3I+PGF1dGhvcj5LcmFjaHQsIEIuPC9hdXRo
b3I+PGF1dGhvcj5HaGlnbGllcmksIFYuPC9hdXRob3I+PGF1dGhvcj5DYWxhYnJlc2ksIFAuPC9h
dXRob3I+PGF1dGhvcj5TZWlkZW5iZWNoZXIsIEMuPC9hdXRob3I+PGF1dGhvcj5BbmdlbnN0ZWlu
LCBGLjwvYXV0aG9yPjxhdXRob3I+R3VuZGVsZmluZ2VyLCBFLiBELjwvYXV0aG9yPjwvYXV0aG9y
cz48L2NvbnRyaWJ1dG9ycz48YXV0aC1hZGRyZXNzPkRlcGFydG1lbnQgZm9yIE5ldXJvY2hlbWlz
dHJ5ICZhbXA7IE1vbGVjdWxhciBCaW9sb2d5LCBMZWlibml6IEluc3RpdHV0ZSBmb3IgTmV1cm9i
aW9sb2d5LCBNYWdkZWJ1cmcsIEdlcm1hbnkuIGFzLmhleWRlbkBnb29nbGVtYWlsLmNvbTwvYXV0
aC1hZGRyZXNzPjx0aXRsZXM+PHRpdGxlPkhpcHBvY2FtcGFsIGVubGFyZ2VtZW50IGluIEJhc3Nv
b24tbXV0YW50IG1pY2UgaXMgYXNzb2NpYXRlZCB3aXRoIGVuaGFuY2VkIG5ldXJvZ2VuZXNpcywg
cmVkdWNlZCBhcG9wdG9zaXMsIGFuZCBhYm5vcm1hbCBCRE5GIGxldmVsczwvdGl0bGU+PHNlY29u
ZGFyeS10aXRsZT5DZWxsIFRpc3N1ZSBSZXM8L3NlY29uZGFyeS10aXRsZT48YWx0LXRpdGxlPkNl
bGwgYW5kIHRpc3N1ZSByZXNlYXJjaDwvYWx0LXRpdGxlPjwvdGl0bGVzPjxwZXJpb2RpY2FsPjxm
dWxsLXRpdGxlPkNlbGwgVGlzc3VlIFJlczwvZnVsbC10aXRsZT48YWJici0xPkNlbGwgYW5kIHRp
c3N1ZSByZXNlYXJjaDwvYWJici0xPjwvcGVyaW9kaWNhbD48YWx0LXBlcmlvZGljYWw+PGZ1bGwt
dGl0bGU+Q2VsbCBUaXNzdWUgUmVzPC9mdWxsLXRpdGxlPjxhYmJyLTE+Q2VsbCBhbmQgdGlzc3Vl
IHJlc2VhcmNoPC9hYmJyLTE+PC9hbHQtcGVyaW9kaWNhbD48cGFnZXM+MTEtMjY8L3BhZ2VzPjx2
b2x1bWU+MzQ2PC92b2x1bWU+PG51bWJlcj4xPC9udW1iZXI+PGVkaXRpb24+MjAxMS8wOS8yMjwv
ZWRpdGlvbj48a2V5d29yZHM+PGtleXdvcmQ+QW5pbWFsczwva2V5d29yZD48a2V5d29yZD5BcG9w
dG9zaXMvKnBoeXNpb2xvZ3k8L2tleXdvcmQ+PGtleXdvcmQ+QXN0cm9jeXRlcy9tZXRhYm9saXNt
PC9rZXl3b3JkPjxrZXl3b3JkPkJyYWluLURlcml2ZWQgTmV1cm90cm9waGljIEZhY3Rvci8qbWV0
YWJvbGlzbTwva2V5d29yZD48a2V5d29yZD5DZWxsIFByb2xpZmVyYXRpb248L2tleXdvcmQ+PGtl
eXdvcmQ+Q2VsbCBTdXJ2aXZhbC9waHlzaW9sb2d5PC9rZXl3b3JkPjxrZXl3b3JkPkRlbnRhdGUg
R3lydXMvZGlhZ25vc3RpYyBpbWFnaW5nLyplbWJyeW9sb2d5PC9rZXl3b3JkPjxrZXl3b3JkPk1h
Z25ldGljIFJlc29uYW5jZSBJbWFnaW5nPC9rZXl3b3JkPjxrZXl3b3JkPk1pY2U8L2tleXdvcmQ+
PGtleXdvcmQ+TWljZSwgTXV0YW50IFN0cmFpbnM8L2tleXdvcmQ+PGtleXdvcmQ+TWljcm90dWJ1
bGUtQXNzb2NpYXRlZCBQcm90ZWlucy9nZW5ldGljcy9tZXRhYm9saXNtPC9rZXl3b3JkPjxrZXl3
b3JkPk5lcnZlIFRpc3N1ZSBQcm90ZWlucy9nZW5ldGljcy8qbWV0YWJvbGlzbTwva2V5d29yZD48
a2V5d29yZD5OZXVyb2dlbmVzaXMvKnBoeXNpb2xvZ3k8L2tleXdvcmQ+PGtleXdvcmQ+TmV1cm9u
cy9tZXRhYm9saXNtPC9rZXl3b3JkPjxrZXl3b3JkPk5ldXJvcGVwdGlkZXMvZ2VuZXRpY3MvbWV0
YWJvbGlzbTwva2V5d29yZD48a2V5d29yZD5PcmdhbiBTaXplL2dlbmV0aWNzPC9rZXl3b3JkPjxr
ZXl3b3JkPlJhZGlvZ3JhcGh5PC9rZXl3b3JkPjwva2V5d29yZHM+PGRhdGVzPjx5ZWFyPjIwMTE8
L3llYXI+PHB1Yi1kYXRlcz48ZGF0ZT5PY3Q8L2RhdGU+PC9wdWItZGF0ZXM+PC9kYXRlcz48aXNi
bj4wMzAyLTc2Nng8L2lzYm4+PGFjY2Vzc2lvbi1udW0+MjE5MzU2Nzc8L2FjY2Vzc2lvbi1udW0+
PHVybHM+PC91cmxzPjxlbGVjdHJvbmljLXJlc291cmNlLW51bT4xMC4xMDA3L3MwMDQ0MS0wMTEt
MTIzMy0zPC9lbGVjdHJvbmljLXJlc291cmNlLW51bT48cmVtb3RlLWRhdGFiYXNlLXByb3ZpZGVy
Pk5MTTwvcmVtb3RlLWRhdGFiYXNlLXByb3ZpZGVyPjxsYW5ndWFnZT5lbmc8L2xhbmd1YWdlPjwv
cmVjb3JkPjwvQ2l0ZT48L0VuZE5vdGU+AG==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43056C" w:rsidRPr="00C97EA9">
        <w:rPr>
          <w:color w:val="141314"/>
          <w:lang w:val="en-US"/>
        </w:rPr>
      </w:r>
      <w:r w:rsidR="0043056C" w:rsidRPr="00C97EA9">
        <w:rPr>
          <w:color w:val="141314"/>
          <w:lang w:val="en-US"/>
        </w:rPr>
        <w:fldChar w:fldCharType="separate"/>
      </w:r>
      <w:r w:rsidR="00CF6CBA" w:rsidRPr="00C97EA9">
        <w:rPr>
          <w:noProof/>
          <w:color w:val="141314"/>
          <w:lang w:val="en-US"/>
        </w:rPr>
        <w:t>(</w:t>
      </w:r>
      <w:hyperlink w:anchor="_ENREF_26" w:tooltip="Heyden, 2011 #21" w:history="1">
        <w:r w:rsidR="00DA74B9" w:rsidRPr="00C97EA9">
          <w:rPr>
            <w:noProof/>
            <w:color w:val="141314"/>
            <w:lang w:val="en-US"/>
          </w:rPr>
          <w:t>Heyden et al., 2011</w:t>
        </w:r>
      </w:hyperlink>
      <w:r w:rsidR="00CF6CBA" w:rsidRPr="00C97EA9">
        <w:rPr>
          <w:noProof/>
          <w:color w:val="141314"/>
          <w:lang w:val="en-US"/>
        </w:rPr>
        <w:t>)</w:t>
      </w:r>
      <w:r w:rsidR="0043056C" w:rsidRPr="00C97EA9">
        <w:rPr>
          <w:color w:val="141314"/>
          <w:lang w:val="en-US"/>
        </w:rPr>
        <w:fldChar w:fldCharType="end"/>
      </w:r>
      <w:r w:rsidR="00F4030A" w:rsidRPr="00C97EA9">
        <w:rPr>
          <w:color w:val="141314"/>
          <w:lang w:val="en-US"/>
        </w:rPr>
        <w:t>. Thus, reduced expression rates of this protein might contribute to early and delayed neuronal cell loss</w:t>
      </w:r>
      <w:r w:rsidR="0043056C" w:rsidRPr="00C97EA9">
        <w:rPr>
          <w:color w:val="141314"/>
          <w:lang w:val="en-US"/>
        </w:rPr>
        <w:t xml:space="preserve"> in the PHC.</w:t>
      </w:r>
    </w:p>
    <w:p w14:paraId="1EAE3EE5" w14:textId="0F07A360" w:rsidR="00504C59" w:rsidRPr="00C97EA9" w:rsidRDefault="00562998" w:rsidP="00D6702F">
      <w:pPr>
        <w:autoSpaceDE w:val="0"/>
        <w:autoSpaceDN w:val="0"/>
        <w:adjustRightInd w:val="0"/>
        <w:spacing w:line="480" w:lineRule="auto"/>
        <w:jc w:val="both"/>
        <w:outlineLvl w:val="0"/>
        <w:rPr>
          <w:color w:val="141314"/>
          <w:lang w:val="en-US"/>
        </w:rPr>
      </w:pPr>
      <w:r w:rsidRPr="00C97EA9">
        <w:rPr>
          <w:color w:val="141314"/>
          <w:lang w:val="en-US"/>
        </w:rPr>
        <w:t xml:space="preserve">Other protective proteins contributing to nuclear stability and controlling apoptosis like Lamin proteins </w:t>
      </w:r>
      <w:r w:rsidR="00680424" w:rsidRPr="00C97EA9">
        <w:rPr>
          <w:color w:val="141314"/>
          <w:lang w:val="en-US"/>
        </w:rPr>
        <w:t xml:space="preserve">or contributing to recovery from DNA damage like PARP1 </w:t>
      </w:r>
      <w:r w:rsidR="00543712" w:rsidRPr="00C97EA9">
        <w:rPr>
          <w:color w:val="141314"/>
          <w:lang w:val="en-US"/>
        </w:rPr>
        <w:t xml:space="preserve">proved to be </w:t>
      </w:r>
      <w:r w:rsidRPr="00C97EA9">
        <w:rPr>
          <w:color w:val="141314"/>
          <w:lang w:val="en-US"/>
        </w:rPr>
        <w:t>induced</w:t>
      </w:r>
      <w:r w:rsidR="00543712" w:rsidRPr="00C97EA9">
        <w:rPr>
          <w:color w:val="141314"/>
          <w:lang w:val="en-US"/>
        </w:rPr>
        <w:t xml:space="preserve"> with peaks a</w:t>
      </w:r>
      <w:r w:rsidRPr="00C97EA9">
        <w:rPr>
          <w:color w:val="141314"/>
          <w:lang w:val="en-US"/>
        </w:rPr>
        <w:t>t later time points</w:t>
      </w:r>
      <w:r w:rsidR="00543712" w:rsidRPr="00C97EA9">
        <w:rPr>
          <w:color w:val="141314"/>
          <w:lang w:val="en-US"/>
        </w:rPr>
        <w:t>. Lamin proteins are key regulators of nuclear</w:t>
      </w:r>
      <w:r w:rsidR="0043056C" w:rsidRPr="00C97EA9">
        <w:rPr>
          <w:color w:val="141314"/>
          <w:lang w:val="en-US"/>
        </w:rPr>
        <w:t xml:space="preserve"> stability </w:t>
      </w:r>
      <w:r w:rsidR="0043056C" w:rsidRPr="00C97EA9">
        <w:rPr>
          <w:color w:val="141314"/>
          <w:lang w:val="en-US"/>
        </w:rPr>
        <w:fldChar w:fldCharType="begin"/>
      </w:r>
      <w:r w:rsidR="00CF6CBA" w:rsidRPr="00C97EA9">
        <w:rPr>
          <w:color w:val="141314"/>
          <w:lang w:val="en-US"/>
        </w:rPr>
        <w:instrText xml:space="preserve"> ADDIN EN.CITE &lt;EndNote&gt;&lt;Cite&gt;&lt;Author&gt;Dechat&lt;/Author&gt;&lt;Year&gt;2008&lt;/Year&gt;&lt;RecNum&gt;23&lt;/RecNum&gt;&lt;DisplayText&gt;(Dechat et al., 2008)&lt;/DisplayText&gt;&lt;record&gt;&lt;rec-number&gt;23&lt;/rec-number&gt;&lt;foreign-keys&gt;&lt;key app="EN" db-id="fd5a9sfe850fwdettdjv2dxype29zrwde5aw" timestamp="1489503448"&gt;23&lt;/key&gt;&lt;/foreign-keys&gt;&lt;ref-type name="Journal Article"&gt;17&lt;/ref-type&gt;&lt;contributors&gt;&lt;authors&gt;&lt;author&gt;Dechat, T.&lt;/author&gt;&lt;author&gt;Pfleghaar, K.&lt;/author&gt;&lt;author&gt;Sengupta, K.&lt;/author&gt;&lt;author&gt;Shimi, T.&lt;/author&gt;&lt;author&gt;Shumaker, D. K.&lt;/author&gt;&lt;author&gt;Solimando, L.&lt;/author&gt;&lt;author&gt;Goldman, R. D.&lt;/author&gt;&lt;/authors&gt;&lt;/contributors&gt;&lt;auth-address&gt;Department of Cell and Molecular Biology, Northwestern University Medical School, Chicago, Illinois 60611, USA.&lt;/auth-address&gt;&lt;titles&gt;&lt;title&gt;Nuclear lamins: major factors in the structural organization and function of the nucleus and chromatin&lt;/title&gt;&lt;secondary-title&gt;Genes Dev&lt;/secondary-title&gt;&lt;alt-title&gt;Genes &amp;amp; development&lt;/alt-title&gt;&lt;/titles&gt;&lt;periodical&gt;&lt;full-title&gt;Genes Dev&lt;/full-title&gt;&lt;abbr-1&gt;Genes &amp;amp; development&lt;/abbr-1&gt;&lt;/periodical&gt;&lt;alt-periodical&gt;&lt;full-title&gt;Genes Dev&lt;/full-title&gt;&lt;abbr-1&gt;Genes &amp;amp; development&lt;/abbr-1&gt;&lt;/alt-periodical&gt;&lt;pages&gt;832-53&lt;/pages&gt;&lt;volume&gt;22&lt;/volume&gt;&lt;number&gt;7&lt;/number&gt;&lt;edition&gt;2008/04/03&lt;/edition&gt;&lt;keywords&gt;&lt;keyword&gt;Amino Acid Sequence&lt;/keyword&gt;&lt;keyword&gt;Animals&lt;/keyword&gt;&lt;keyword&gt;Cell Nucleus/*metabolism/ultrastructure&lt;/keyword&gt;&lt;keyword&gt;Chromatin/*metabolism&lt;/keyword&gt;&lt;keyword&gt;Humans&lt;/keyword&gt;&lt;keyword&gt;Lamins/genetics/*physiology&lt;/keyword&gt;&lt;keyword&gt;Microscopy, Electron&lt;/keyword&gt;&lt;keyword&gt;Mutation&lt;/keyword&gt;&lt;keyword&gt;Nuclear Proteins/genetics/*physiology&lt;/keyword&gt;&lt;keyword&gt;Progeria/genetics&lt;/keyword&gt;&lt;/keywords&gt;&lt;dates&gt;&lt;year&gt;2008&lt;/year&gt;&lt;pub-dates&gt;&lt;date&gt;Apr 01&lt;/date&gt;&lt;/pub-dates&gt;&lt;/dates&gt;&lt;isbn&gt;0890-9369 (Print)&amp;#xD;0890-9369&lt;/isbn&gt;&lt;accession-num&gt;18381888&lt;/accession-num&gt;&lt;urls&gt;&lt;/urls&gt;&lt;custom2&gt;PMC2732390&lt;/custom2&gt;&lt;electronic-resource-num&gt;10.1101/gad.1652708&lt;/electronic-resource-num&gt;&lt;remote-database-provider&gt;NLM&lt;/remote-database-provider&gt;&lt;language&gt;eng&lt;/language&gt;&lt;/record&gt;&lt;/Cite&gt;&lt;/EndNote&gt;</w:instrText>
      </w:r>
      <w:r w:rsidR="0043056C" w:rsidRPr="00C97EA9">
        <w:rPr>
          <w:color w:val="141314"/>
          <w:lang w:val="en-US"/>
        </w:rPr>
        <w:fldChar w:fldCharType="separate"/>
      </w:r>
      <w:r w:rsidR="00CF6CBA" w:rsidRPr="00C97EA9">
        <w:rPr>
          <w:noProof/>
          <w:color w:val="141314"/>
          <w:lang w:val="en-US"/>
        </w:rPr>
        <w:t>(</w:t>
      </w:r>
      <w:hyperlink w:anchor="_ENREF_12" w:tooltip="Dechat, 2008 #23" w:history="1">
        <w:r w:rsidR="00DA74B9" w:rsidRPr="00C97EA9">
          <w:rPr>
            <w:noProof/>
            <w:color w:val="141314"/>
            <w:lang w:val="en-US"/>
          </w:rPr>
          <w:t>Dechat et al., 2008</w:t>
        </w:r>
      </w:hyperlink>
      <w:r w:rsidR="00CF6CBA" w:rsidRPr="00C97EA9">
        <w:rPr>
          <w:noProof/>
          <w:color w:val="141314"/>
          <w:lang w:val="en-US"/>
        </w:rPr>
        <w:t>)</w:t>
      </w:r>
      <w:r w:rsidR="0043056C" w:rsidRPr="00C97EA9">
        <w:rPr>
          <w:color w:val="141314"/>
          <w:lang w:val="en-US"/>
        </w:rPr>
        <w:fldChar w:fldCharType="end"/>
      </w:r>
      <w:r w:rsidR="00543712" w:rsidRPr="00C97EA9">
        <w:rPr>
          <w:color w:val="141314"/>
          <w:lang w:val="en-US"/>
        </w:rPr>
        <w:t xml:space="preserve">. Strong evidence exists that several members of the protein family limit apoptotic events </w:t>
      </w:r>
      <w:r w:rsidR="0043056C" w:rsidRPr="00C97EA9">
        <w:rPr>
          <w:color w:val="141314"/>
          <w:lang w:val="en-US"/>
        </w:rPr>
        <w:fldChar w:fldCharType="begin">
          <w:fldData xml:space="preserve">PEVuZE5vdGU+PENpdGU+PEF1dGhvcj5IYXJib3J0aDwvQXV0aG9yPjxZZWFyPjIwMDE8L1llYXI+
PFJlY051bT4yNDwvUmVjTnVtPjxEaXNwbGF5VGV4dD4oSGFyYm9ydGggZXQgYWwuLCAyMDAxOyBZ
YW5nIGV0IGFsLiwgMjAxMSk8L0Rpc3BsYXlUZXh0PjxyZWNvcmQ+PHJlYy1udW1iZXI+MjQ8L3Jl
Yy1udW1iZXI+PGZvcmVpZ24ta2V5cz48a2V5IGFwcD0iRU4iIGRiLWlkPSJmZDVhOXNmZTg1MGZ3
ZGV0dGRqdjJkeHlwZTI5enJ3ZGU1YXciIHRpbWVzdGFtcD0iMTQ4OTUwMzU3MSI+MjQ8L2tleT48
L2ZvcmVpZ24ta2V5cz48cmVmLXR5cGUgbmFtZT0iSm91cm5hbCBBcnRpY2xlIj4xNzwvcmVmLXR5
cGU+PGNvbnRyaWJ1dG9ycz48YXV0aG9ycz48YXV0aG9yPkhhcmJvcnRoLCBKLjwvYXV0aG9yPjxh
dXRob3I+RWxiYXNoaXIsIFMuIE0uPC9hdXRob3I+PGF1dGhvcj5CZWNoZXJ0LCBLLjwvYXV0aG9y
PjxhdXRob3I+VHVzY2hsLCBULjwvYXV0aG9yPjxhdXRob3I+V2ViZXIsIEsuPC9hdXRob3I+PC9h
dXRob3JzPjwvY29udHJpYnV0b3JzPjxhdXRoLWFkZHJlc3M+RGVwYXJ0bWVudCBvZiBCaW9jaGVt
aXN0cnkgYW5kIENlbGwgQmlvbG9neSwgTWF4IFBsYW5jayBJbnN0aXR1dGUgZm9yIEJpb3BoeXNp
Y2FsIENoZW1pc3RyeSwgQW0gRmFzc2JlcmcgMTEsIDM3MDc3IEdvdHRpbmdlbiwgR2VybWFueS48
L2F1dGgtYWRkcmVzcz48dGl0bGVzPjx0aXRsZT5JZGVudGlmaWNhdGlvbiBvZiBlc3NlbnRpYWwg
Z2VuZXMgaW4gY3VsdHVyZWQgbWFtbWFsaWFuIGNlbGxzIHVzaW5nIHNtYWxsIGludGVyZmVyaW5n
IFJOQXM8L3RpdGxlPjxzZWNvbmRhcnktdGl0bGU+SiBDZWxsIFNjaTwvc2Vjb25kYXJ5LXRpdGxl
PjxhbHQtdGl0bGU+Sm91cm5hbCBvZiBjZWxsIHNjaWVuY2U8L2FsdC10aXRsZT48L3RpdGxlcz48
cGVyaW9kaWNhbD48ZnVsbC10aXRsZT5KIENlbGwgU2NpPC9mdWxsLXRpdGxlPjxhYmJyLTE+Sm91
cm5hbCBvZiBjZWxsIHNjaWVuY2U8L2FiYnItMT48L3BlcmlvZGljYWw+PGFsdC1wZXJpb2RpY2Fs
PjxmdWxsLXRpdGxlPkogQ2VsbCBTY2k8L2Z1bGwtdGl0bGU+PGFiYnItMT5Kb3VybmFsIG9mIGNl
bGwgc2NpZW5jZTwvYWJici0xPjwvYWx0LXBlcmlvZGljYWw+PHBhZ2VzPjQ1NTctNjU8L3BhZ2Vz
Pjx2b2x1bWU+MTE0PC92b2x1bWU+PG51bWJlcj5QdCAyNDwvbnVtYmVyPjxlZGl0aW9uPjIwMDIv
MDEvMTc8L2VkaXRpb24+PGtleXdvcmRzPjxrZXl3b3JkPkFuaW1hbHM8L2tleXdvcmQ+PGtleXdv
cmQ+Q0RDMiBQcm90ZWluIEtpbmFzZS9kZWZpY2llbmN5L2dlbmV0aWNzPC9rZXl3b3JkPjxrZXl3
b3JkPkNlbGwgTGluZTwva2V5d29yZD48a2V5d29yZD5DeXRvc2tlbGV0YWwgUHJvdGVpbnMvZGVm
aWNpZW5jeS9nZW5ldGljczwva2V5d29yZD48a2V5d29yZD4qR2VuZSBTaWxlbmNpbmc8L2tleXdv
cmQ+PGtleXdvcmQ+R2VuZSBUYXJnZXRpbmcvbWV0aG9kczwva2V5d29yZD48a2V5d29yZD5HZW5l
cy8qZ2VuZXRpY3M8L2tleXdvcmQ+PGtleXdvcmQ+SGVMYSBDZWxsczwva2V5d29yZD48a2V5d29y
ZD5IdW1hbnM8L2tleXdvcmQ+PGtleXdvcmQ+TWljZTwva2V5d29yZD48a2V5d29yZD5NaWNyb3R1
YnVsZS1Bc3NvY2lhdGVkIFByb3RlaW5zL2RlZmljaWVuY3kvZ2VuZXRpY3M8L2tleXdvcmQ+PGtl
eXdvcmQ+TWl0b3Npcy9nZW5ldGljczwva2V5d29yZD48a2V5d29yZD5OdWNsZWFyIEVudmVsb3Bl
L2dlbmV0aWNzPC9rZXl3b3JkPjxrZXl3b3JkPk51Y2xlYXIgUHJvdGVpbnMvZGVmaWNpZW5jeS9n
ZW5ldGljczwva2V5d29yZD48a2V5d29yZD5STkEsIFNtYWxsIEludGVyZmVyaW5nPC9rZXl3b3Jk
PjxrZXl3b3JkPlJOQSwgVW50cmFuc2xhdGVkLypnZW5ldGljczwva2V5d29yZD48a2V5d29yZD5S
YXRzPC9rZXl3b3JkPjwva2V5d29yZHM+PGRhdGVzPjx5ZWFyPjIwMDE8L3llYXI+PHB1Yi1kYXRl
cz48ZGF0ZT5EZWM8L2RhdGU+PC9wdWItZGF0ZXM+PC9kYXRlcz48aXNibj4wMDIxLTk1MzMgKFBy
aW50KSYjeEQ7MDAyMS05NTMzPC9pc2JuPjxhY2Nlc3Npb24tbnVtPjExNzkyODIwPC9hY2Nlc3Np
b24tbnVtPjx1cmxzPjwvdXJscz48cmVtb3RlLWRhdGFiYXNlLXByb3ZpZGVyPk5MTTwvcmVtb3Rl
LWRhdGFiYXNlLXByb3ZpZGVyPjxsYW5ndWFnZT5lbmc8L2xhbmd1YWdlPjwvcmVjb3JkPjwvQ2l0
ZT48Q2l0ZT48QXV0aG9yPllhbmc8L0F1dGhvcj48WWVhcj4yMDExPC9ZZWFyPjxSZWNOdW0+MjU8
L1JlY051bT48cmVjb3JkPjxyZWMtbnVtYmVyPjI1PC9yZWMtbnVtYmVyPjxmb3JlaWduLWtleXM+
PGtleSBhcHA9IkVOIiBkYi1pZD0iZmQ1YTlzZmU4NTBmd2RldHRkanYyZHh5cGUyOXpyd2RlNWF3
IiB0aW1lc3RhbXA9IjE0ODk1MDM2NjMiPjI1PC9rZXk+PC9mb3JlaWduLWtleXM+PHJlZi10eXBl
IG5hbWU9IkpvdXJuYWwgQXJ0aWNsZSI+MTc8L3JlZi10eXBlPjxjb250cmlidXRvcnM+PGF1dGhv
cnM+PGF1dGhvcj5ZYW5nLCBTLiBILjwvYXV0aG9yPjxhdXRob3I+SnVuZywgSC4gSi48L2F1dGhv
cj48YXV0aG9yPkNvZmZpbmllciwgQy48L2F1dGhvcj48YXV0aG9yPkZvbmcsIEwuIEcuPC9hdXRo
b3I+PGF1dGhvcj5Zb3VuZywgUy4gRy48L2F1dGhvcj48L2F1dGhvcnM+PC9jb250cmlidXRvcnM+
PGF1dGgtYWRkcmVzcz5EZXBhcnRtZW50IG9mIE1lZGljaW5lLCBEYXZpZCBHZWZmZW4gU2Nob29s
IG9mIE1lZGljaW5lLCBVbml2ZXJzaXR5IG9mIENhbGlmb3JuaWEsIExvcyBBbmdlbGVzLCBDQSwg
VVNBLjwvYXV0aC1hZGRyZXNzPjx0aXRsZXM+PHRpdGxlPkFyZSBCLXR5cGUgbGFtaW5zIGVzc2Vu
dGlhbCBpbiBhbGwgbWFtbWFsaWFuIGNlbGxzPzwvdGl0bGU+PHNlY29uZGFyeS10aXRsZT5OdWNs
ZXVzPC9zZWNvbmRhcnktdGl0bGU+PGFsdC10aXRsZT5OdWNsZXVzIChBdXN0aW4sIFRleC4pPC9h
bHQtdGl0bGU+PC90aXRsZXM+PHBlcmlvZGljYWw+PGZ1bGwtdGl0bGU+TnVjbGV1czwvZnVsbC10
aXRsZT48YWJici0xPk51Y2xldXMgKEF1c3RpbiwgVGV4Lik8L2FiYnItMT48L3BlcmlvZGljYWw+
PGFsdC1wZXJpb2RpY2FsPjxmdWxsLXRpdGxlPk51Y2xldXM8L2Z1bGwtdGl0bGU+PGFiYnItMT5O
dWNsZXVzIChBdXN0aW4sIFRleC4pPC9hYmJyLTE+PC9hbHQtcGVyaW9kaWNhbD48cGFnZXM+NTYy
LTk8L3BhZ2VzPjx2b2x1bWU+Mjwvdm9sdW1lPjxudW1iZXI+NjwvbnVtYmVyPjxlZGl0aW9uPjIw
MTEvMTIvMDE8L2VkaXRpb24+PGtleXdvcmRzPjxrZXl3b3JkPkFuaW1hbHM8L2tleXdvcmQ+PGtl
eXdvcmQ+QXBvcHRvc2lzL2dlbmV0aWNzPC9rZXl3b3JkPjxrZXl3b3JkPkJyYWluL2Fibm9ybWFs
aXRpZXMvbWV0YWJvbGlzbTwva2V5d29yZD48a2V5d29yZD5DZWxsIEN5Y2xlLypwaHlzaW9sb2d5
PC9rZXl3b3JkPjxrZXl3b3JkPkNlbGwgTW92ZW1lbnQvcGh5c2lvbG9neTwva2V5d29yZD48a2V5
d29yZD5DZWxsIFN1cnZpdmFsL3BoeXNpb2xvZ3k8L2tleXdvcmQ+PGtleXdvcmQ+RE5BIFJlcGxp
Y2F0aW9uLypwaHlzaW9sb2d5PC9rZXl3b3JkPjxrZXl3b3JkPkdlbmUgRXhwcmVzc2lvbiBSZWd1
bGF0aW9uL3BoeXNpb2xvZ3k8L2tleXdvcmQ+PGtleXdvcmQ+R2VuZSBLbm9ja2Rvd24gVGVjaG5p
cXVlczwva2V5d29yZD48a2V5d29yZD5IZUxhIENlbGxzPC9rZXl3b3JkPjxrZXl3b3JkPkh1bWFu
czwva2V5d29yZD48a2V5d29yZD5LZXJhdGlub2N5dGVzL21ldGFib2xpc208L2tleXdvcmQ+PGtl
eXdvcmQ+TGFtaW4gVHlwZSBCL2dlbmV0aWNzLyptZXRhYm9saXNtPC9rZXl3b3JkPjxrZXl3b3Jk
Pk1pY2U8L2tleXdvcmQ+PGtleXdvcmQ+TWljZSwgS25vY2tvdXQ8L2tleXdvcmQ+PGtleXdvcmQ+
TmV1cm9ucy9tZXRhYm9saXNtPC9rZXl3b3JkPjxrZXl3b3JkPlNwaW5kbGUgQXBwYXJhdHVzL2dl
bmV0aWNzL21ldGFib2xpc208L2tleXdvcmQ+PC9rZXl3b3Jkcz48ZGF0ZXM+PHllYXI+MjAxMTwv
eWVhcj48cHViLWRhdGVzPjxkYXRlPk5vdi1EZWM8L2RhdGU+PC9wdWItZGF0ZXM+PC9kYXRlcz48
aXNibj4xOTQ5LTEwMzQ8L2lzYm4+PGFjY2Vzc2lvbi1udW0+MjIxMjcyNTc8L2FjY2Vzc2lvbi1u
dW0+PHVybHM+PC91cmxzPjxjdXN0b20yPlBNQzMzMjQzNDQ8L2N1c3RvbTI+PGVsZWN0cm9uaWMt
cmVzb3VyY2UtbnVtPjEwLjQxNjEvbnVjbC4yLjYuMTgwODU8L2VsZWN0cm9uaWMtcmVzb3VyY2Ut
bnVtPjxyZW1vdGUtZGF0YWJhc2UtcHJvdmlkZXI+TkxNPC9yZW1vdGUtZGF0YWJhc2UtcHJvdmlk
ZXI+PGxhbmd1YWdlPmVuZzwvbGFuZ3VhZ2U+PC9yZWNvcmQ+PC9DaXRlPjwvRW5kTm90ZT4A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PEVuZE5vdGU+PENpdGU+PEF1dGhvcj5IYXJib3J0aDwvQXV0aG9yPjxZZWFyPjIwMDE8L1llYXI+
PFJlY051bT4yNDwvUmVjTnVtPjxEaXNwbGF5VGV4dD4oSGFyYm9ydGggZXQgYWwuLCAyMDAxOyBZ
YW5nIGV0IGFsLiwgMjAxMSk8L0Rpc3BsYXlUZXh0PjxyZWNvcmQ+PHJlYy1udW1iZXI+MjQ8L3Jl
Yy1udW1iZXI+PGZvcmVpZ24ta2V5cz48a2V5IGFwcD0iRU4iIGRiLWlkPSJmZDVhOXNmZTg1MGZ3
ZGV0dGRqdjJkeHlwZTI5enJ3ZGU1YXciIHRpbWVzdGFtcD0iMTQ4OTUwMzU3MSI+MjQ8L2tleT48
L2ZvcmVpZ24ta2V5cz48cmVmLXR5cGUgbmFtZT0iSm91cm5hbCBBcnRpY2xlIj4xNzwvcmVmLXR5
cGU+PGNvbnRyaWJ1dG9ycz48YXV0aG9ycz48YXV0aG9yPkhhcmJvcnRoLCBKLjwvYXV0aG9yPjxh
dXRob3I+RWxiYXNoaXIsIFMuIE0uPC9hdXRob3I+PGF1dGhvcj5CZWNoZXJ0LCBLLjwvYXV0aG9y
PjxhdXRob3I+VHVzY2hsLCBULjwvYXV0aG9yPjxhdXRob3I+V2ViZXIsIEsuPC9hdXRob3I+PC9h
dXRob3JzPjwvY29udHJpYnV0b3JzPjxhdXRoLWFkZHJlc3M+RGVwYXJ0bWVudCBvZiBCaW9jaGVt
aXN0cnkgYW5kIENlbGwgQmlvbG9neSwgTWF4IFBsYW5jayBJbnN0aXR1dGUgZm9yIEJpb3BoeXNp
Y2FsIENoZW1pc3RyeSwgQW0gRmFzc2JlcmcgMTEsIDM3MDc3IEdvdHRpbmdlbiwgR2VybWFueS48
L2F1dGgtYWRkcmVzcz48dGl0bGVzPjx0aXRsZT5JZGVudGlmaWNhdGlvbiBvZiBlc3NlbnRpYWwg
Z2VuZXMgaW4gY3VsdHVyZWQgbWFtbWFsaWFuIGNlbGxzIHVzaW5nIHNtYWxsIGludGVyZmVyaW5n
IFJOQXM8L3RpdGxlPjxzZWNvbmRhcnktdGl0bGU+SiBDZWxsIFNjaTwvc2Vjb25kYXJ5LXRpdGxl
PjxhbHQtdGl0bGU+Sm91cm5hbCBvZiBjZWxsIHNjaWVuY2U8L2FsdC10aXRsZT48L3RpdGxlcz48
cGVyaW9kaWNhbD48ZnVsbC10aXRsZT5KIENlbGwgU2NpPC9mdWxsLXRpdGxlPjxhYmJyLTE+Sm91
cm5hbCBvZiBjZWxsIHNjaWVuY2U8L2FiYnItMT48L3BlcmlvZGljYWw+PGFsdC1wZXJpb2RpY2Fs
PjxmdWxsLXRpdGxlPkogQ2VsbCBTY2k8L2Z1bGwtdGl0bGU+PGFiYnItMT5Kb3VybmFsIG9mIGNl
bGwgc2NpZW5jZTwvYWJici0xPjwvYWx0LXBlcmlvZGljYWw+PHBhZ2VzPjQ1NTctNjU8L3BhZ2Vz
Pjx2b2x1bWU+MTE0PC92b2x1bWU+PG51bWJlcj5QdCAyNDwvbnVtYmVyPjxlZGl0aW9uPjIwMDIv
MDEvMTc8L2VkaXRpb24+PGtleXdvcmRzPjxrZXl3b3JkPkFuaW1hbHM8L2tleXdvcmQ+PGtleXdv
cmQ+Q0RDMiBQcm90ZWluIEtpbmFzZS9kZWZpY2llbmN5L2dlbmV0aWNzPC9rZXl3b3JkPjxrZXl3
b3JkPkNlbGwgTGluZTwva2V5d29yZD48a2V5d29yZD5DeXRvc2tlbGV0YWwgUHJvdGVpbnMvZGVm
aWNpZW5jeS9nZW5ldGljczwva2V5d29yZD48a2V5d29yZD4qR2VuZSBTaWxlbmNpbmc8L2tleXdv
cmQ+PGtleXdvcmQ+R2VuZSBUYXJnZXRpbmcvbWV0aG9kczwva2V5d29yZD48a2V5d29yZD5HZW5l
cy8qZ2VuZXRpY3M8L2tleXdvcmQ+PGtleXdvcmQ+SGVMYSBDZWxsczwva2V5d29yZD48a2V5d29y
ZD5IdW1hbnM8L2tleXdvcmQ+PGtleXdvcmQ+TWljZTwva2V5d29yZD48a2V5d29yZD5NaWNyb3R1
YnVsZS1Bc3NvY2lhdGVkIFByb3RlaW5zL2RlZmljaWVuY3kvZ2VuZXRpY3M8L2tleXdvcmQ+PGtl
eXdvcmQ+TWl0b3Npcy9nZW5ldGljczwva2V5d29yZD48a2V5d29yZD5OdWNsZWFyIEVudmVsb3Bl
L2dlbmV0aWNzPC9rZXl3b3JkPjxrZXl3b3JkPk51Y2xlYXIgUHJvdGVpbnMvZGVmaWNpZW5jeS9n
ZW5ldGljczwva2V5d29yZD48a2V5d29yZD5STkEsIFNtYWxsIEludGVyZmVyaW5nPC9rZXl3b3Jk
PjxrZXl3b3JkPlJOQSwgVW50cmFuc2xhdGVkLypnZW5ldGljczwva2V5d29yZD48a2V5d29yZD5S
YXRzPC9rZXl3b3JkPjwva2V5d29yZHM+PGRhdGVzPjx5ZWFyPjIwMDE8L3llYXI+PHB1Yi1kYXRl
cz48ZGF0ZT5EZWM8L2RhdGU+PC9wdWItZGF0ZXM+PC9kYXRlcz48aXNibj4wMDIxLTk1MzMgKFBy
aW50KSYjeEQ7MDAyMS05NTMzPC9pc2JuPjxhY2Nlc3Npb24tbnVtPjExNzkyODIwPC9hY2Nlc3Np
b24tbnVtPjx1cmxzPjwvdXJscz48cmVtb3RlLWRhdGFiYXNlLXByb3ZpZGVyPk5MTTwvcmVtb3Rl
LWRhdGFiYXNlLXByb3ZpZGVyPjxsYW5ndWFnZT5lbmc8L2xhbmd1YWdlPjwvcmVjb3JkPjwvQ2l0
ZT48Q2l0ZT48QXV0aG9yPllhbmc8L0F1dGhvcj48WWVhcj4yMDExPC9ZZWFyPjxSZWNOdW0+MjU8
L1JlY051bT48cmVjb3JkPjxyZWMtbnVtYmVyPjI1PC9yZWMtbnVtYmVyPjxmb3JlaWduLWtleXM+
PGtleSBhcHA9IkVOIiBkYi1pZD0iZmQ1YTlzZmU4NTBmd2RldHRkanYyZHh5cGUyOXpyd2RlNWF3
IiB0aW1lc3RhbXA9IjE0ODk1MDM2NjMiPjI1PC9rZXk+PC9mb3JlaWduLWtleXM+PHJlZi10eXBl
IG5hbWU9IkpvdXJuYWwgQXJ0aWNsZSI+MTc8L3JlZi10eXBlPjxjb250cmlidXRvcnM+PGF1dGhv
cnM+PGF1dGhvcj5ZYW5nLCBTLiBILjwvYXV0aG9yPjxhdXRob3I+SnVuZywgSC4gSi48L2F1dGhv
cj48YXV0aG9yPkNvZmZpbmllciwgQy48L2F1dGhvcj48YXV0aG9yPkZvbmcsIEwuIEcuPC9hdXRo
b3I+PGF1dGhvcj5Zb3VuZywgUy4gRy48L2F1dGhvcj48L2F1dGhvcnM+PC9jb250cmlidXRvcnM+
PGF1dGgtYWRkcmVzcz5EZXBhcnRtZW50IG9mIE1lZGljaW5lLCBEYXZpZCBHZWZmZW4gU2Nob29s
IG9mIE1lZGljaW5lLCBVbml2ZXJzaXR5IG9mIENhbGlmb3JuaWEsIExvcyBBbmdlbGVzLCBDQSwg
VVNBLjwvYXV0aC1hZGRyZXNzPjx0aXRsZXM+PHRpdGxlPkFyZSBCLXR5cGUgbGFtaW5zIGVzc2Vu
dGlhbCBpbiBhbGwgbWFtbWFsaWFuIGNlbGxzPzwvdGl0bGU+PHNlY29uZGFyeS10aXRsZT5OdWNs
ZXVzPC9zZWNvbmRhcnktdGl0bGU+PGFsdC10aXRsZT5OdWNsZXVzIChBdXN0aW4sIFRleC4pPC9h
bHQtdGl0bGU+PC90aXRsZXM+PHBlcmlvZGljYWw+PGZ1bGwtdGl0bGU+TnVjbGV1czwvZnVsbC10
aXRsZT48YWJici0xPk51Y2xldXMgKEF1c3RpbiwgVGV4Lik8L2FiYnItMT48L3BlcmlvZGljYWw+
PGFsdC1wZXJpb2RpY2FsPjxmdWxsLXRpdGxlPk51Y2xldXM8L2Z1bGwtdGl0bGU+PGFiYnItMT5O
dWNsZXVzIChBdXN0aW4sIFRleC4pPC9hYmJyLTE+PC9hbHQtcGVyaW9kaWNhbD48cGFnZXM+NTYy
LTk8L3BhZ2VzPjx2b2x1bWU+Mjwvdm9sdW1lPjxudW1iZXI+NjwvbnVtYmVyPjxlZGl0aW9uPjIw
MTEvMTIvMDE8L2VkaXRpb24+PGtleXdvcmRzPjxrZXl3b3JkPkFuaW1hbHM8L2tleXdvcmQ+PGtl
eXdvcmQ+QXBvcHRvc2lzL2dlbmV0aWNzPC9rZXl3b3JkPjxrZXl3b3JkPkJyYWluL2Fibm9ybWFs
aXRpZXMvbWV0YWJvbGlzbTwva2V5d29yZD48a2V5d29yZD5DZWxsIEN5Y2xlLypwaHlzaW9sb2d5
PC9rZXl3b3JkPjxrZXl3b3JkPkNlbGwgTW92ZW1lbnQvcGh5c2lvbG9neTwva2V5d29yZD48a2V5
d29yZD5DZWxsIFN1cnZpdmFsL3BoeXNpb2xvZ3k8L2tleXdvcmQ+PGtleXdvcmQ+RE5BIFJlcGxp
Y2F0aW9uLypwaHlzaW9sb2d5PC9rZXl3b3JkPjxrZXl3b3JkPkdlbmUgRXhwcmVzc2lvbiBSZWd1
bGF0aW9uL3BoeXNpb2xvZ3k8L2tleXdvcmQ+PGtleXdvcmQ+R2VuZSBLbm9ja2Rvd24gVGVjaG5p
cXVlczwva2V5d29yZD48a2V5d29yZD5IZUxhIENlbGxzPC9rZXl3b3JkPjxrZXl3b3JkPkh1bWFu
czwva2V5d29yZD48a2V5d29yZD5LZXJhdGlub2N5dGVzL21ldGFib2xpc208L2tleXdvcmQ+PGtl
eXdvcmQ+TGFtaW4gVHlwZSBCL2dlbmV0aWNzLyptZXRhYm9saXNtPC9rZXl3b3JkPjxrZXl3b3Jk
Pk1pY2U8L2tleXdvcmQ+PGtleXdvcmQ+TWljZSwgS25vY2tvdXQ8L2tleXdvcmQ+PGtleXdvcmQ+
TmV1cm9ucy9tZXRhYm9saXNtPC9rZXl3b3JkPjxrZXl3b3JkPlNwaW5kbGUgQXBwYXJhdHVzL2dl
bmV0aWNzL21ldGFib2xpc208L2tleXdvcmQ+PC9rZXl3b3Jkcz48ZGF0ZXM+PHllYXI+MjAxMTwv
eWVhcj48cHViLWRhdGVzPjxkYXRlPk5vdi1EZWM8L2RhdGU+PC9wdWItZGF0ZXM+PC9kYXRlcz48
aXNibj4xOTQ5LTEwMzQ8L2lzYm4+PGFjY2Vzc2lvbi1udW0+MjIxMjcyNTc8L2FjY2Vzc2lvbi1u
dW0+PHVybHM+PC91cmxzPjxjdXN0b20yPlBNQzMzMjQzNDQ8L2N1c3RvbTI+PGVsZWN0cm9uaWMt
cmVzb3VyY2UtbnVtPjEwLjQxNjEvbnVjbC4yLjYuMTgwODU8L2VsZWN0cm9uaWMtcmVzb3VyY2Ut
bnVtPjxyZW1vdGUtZGF0YWJhc2UtcHJvdmlkZXI+TkxNPC9yZW1vdGUtZGF0YWJhc2UtcHJvdmlk
ZXI+PGxhbmd1YWdlPmVuZzwvbGFuZ3VhZ2U+PC9yZWNvcmQ+PC9DaXRlPjwvRW5kTm90ZT4A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43056C" w:rsidRPr="00C97EA9">
        <w:rPr>
          <w:color w:val="141314"/>
          <w:lang w:val="en-US"/>
        </w:rPr>
      </w:r>
      <w:r w:rsidR="0043056C" w:rsidRPr="00C97EA9">
        <w:rPr>
          <w:color w:val="141314"/>
          <w:lang w:val="en-US"/>
        </w:rPr>
        <w:fldChar w:fldCharType="separate"/>
      </w:r>
      <w:r w:rsidR="00CF6CBA" w:rsidRPr="00C97EA9">
        <w:rPr>
          <w:noProof/>
          <w:color w:val="141314"/>
          <w:lang w:val="en-US"/>
        </w:rPr>
        <w:t>(</w:t>
      </w:r>
      <w:hyperlink w:anchor="_ENREF_22" w:tooltip="Harborth, 2001 #24" w:history="1">
        <w:r w:rsidR="00DA74B9" w:rsidRPr="00C97EA9">
          <w:rPr>
            <w:noProof/>
            <w:color w:val="141314"/>
            <w:lang w:val="en-US"/>
          </w:rPr>
          <w:t>Harborth et al., 2001</w:t>
        </w:r>
      </w:hyperlink>
      <w:r w:rsidR="00CF6CBA" w:rsidRPr="00C97EA9">
        <w:rPr>
          <w:noProof/>
          <w:color w:val="141314"/>
          <w:lang w:val="en-US"/>
        </w:rPr>
        <w:t xml:space="preserve">; </w:t>
      </w:r>
      <w:hyperlink w:anchor="_ENREF_76" w:tooltip="Yang, 2011 #25" w:history="1">
        <w:r w:rsidR="00DA74B9" w:rsidRPr="00C97EA9">
          <w:rPr>
            <w:noProof/>
            <w:color w:val="141314"/>
            <w:lang w:val="en-US"/>
          </w:rPr>
          <w:t>Yang et al., 2011</w:t>
        </w:r>
      </w:hyperlink>
      <w:r w:rsidR="00CF6CBA" w:rsidRPr="00C97EA9">
        <w:rPr>
          <w:noProof/>
          <w:color w:val="141314"/>
          <w:lang w:val="en-US"/>
        </w:rPr>
        <w:t>)</w:t>
      </w:r>
      <w:r w:rsidR="0043056C" w:rsidRPr="00C97EA9">
        <w:rPr>
          <w:color w:val="141314"/>
          <w:lang w:val="en-US"/>
        </w:rPr>
        <w:fldChar w:fldCharType="end"/>
      </w:r>
      <w:r w:rsidR="00543712" w:rsidRPr="00C97EA9">
        <w:rPr>
          <w:color w:val="141314"/>
          <w:lang w:val="en-US"/>
        </w:rPr>
        <w:t>. To our knowledge</w:t>
      </w:r>
      <w:r w:rsidR="00225F40" w:rsidRPr="00C97EA9">
        <w:rPr>
          <w:color w:val="141314"/>
          <w:lang w:val="en-US"/>
        </w:rPr>
        <w:t>,</w:t>
      </w:r>
      <w:r w:rsidR="00543712" w:rsidRPr="00C97EA9">
        <w:rPr>
          <w:color w:val="141314"/>
          <w:lang w:val="en-US"/>
        </w:rPr>
        <w:t xml:space="preserve"> regulation of lamin protein</w:t>
      </w:r>
      <w:r w:rsidR="00624252" w:rsidRPr="00C97EA9">
        <w:rPr>
          <w:color w:val="141314"/>
          <w:lang w:val="en-US"/>
        </w:rPr>
        <w:t>s has not been studied</w:t>
      </w:r>
      <w:r w:rsidR="00543712" w:rsidRPr="00C97EA9">
        <w:rPr>
          <w:color w:val="141314"/>
          <w:lang w:val="en-US"/>
        </w:rPr>
        <w:t xml:space="preserve"> yet in detail in epilepsy models. Our findings reveal a prominent regulation of the lamin protein family involving three different members including LMNA, LMNB1, and LMNB2. Whereas LMNA proved to be regulated in both brain regions, LMNB1 and LMNB2 were exclusively regulated in the</w:t>
      </w:r>
      <w:r w:rsidR="0043056C" w:rsidRPr="00C97EA9">
        <w:rPr>
          <w:color w:val="141314"/>
          <w:lang w:val="en-US"/>
        </w:rPr>
        <w:t xml:space="preserve"> PHC</w:t>
      </w:r>
      <w:r w:rsidR="00543712" w:rsidRPr="00C97EA9">
        <w:rPr>
          <w:color w:val="141314"/>
          <w:lang w:val="en-US"/>
        </w:rPr>
        <w:t>. In th</w:t>
      </w:r>
      <w:r w:rsidR="00504C59" w:rsidRPr="00C97EA9">
        <w:rPr>
          <w:color w:val="141314"/>
          <w:lang w:val="en-US"/>
        </w:rPr>
        <w:t>is brain area</w:t>
      </w:r>
      <w:r w:rsidR="00624252" w:rsidRPr="00C97EA9">
        <w:rPr>
          <w:color w:val="141314"/>
          <w:lang w:val="en-US"/>
        </w:rPr>
        <w:t>,</w:t>
      </w:r>
      <w:r w:rsidR="00504C59" w:rsidRPr="00C97EA9">
        <w:rPr>
          <w:color w:val="141314"/>
          <w:lang w:val="en-US"/>
        </w:rPr>
        <w:t xml:space="preserve"> the induction of these proteins occurred in a delayed manner with persistence in the chronic phase following epilepsy manifestation. Considering the function of the proteins, overexpression of </w:t>
      </w:r>
      <w:r w:rsidR="00504C59" w:rsidRPr="00C97EA9">
        <w:rPr>
          <w:color w:val="141314"/>
          <w:lang w:val="en-US"/>
        </w:rPr>
        <w:lastRenderedPageBreak/>
        <w:t xml:space="preserve">lamin proteins might serve an important role in neuronal protection during epileptogenesis and following epilepsy manifestation. In the same manner, PARP1 overexpression during the latency phase in the </w:t>
      </w:r>
      <w:r w:rsidR="0043056C" w:rsidRPr="00C97EA9">
        <w:rPr>
          <w:color w:val="141314"/>
          <w:lang w:val="en-US"/>
        </w:rPr>
        <w:t>HC</w:t>
      </w:r>
      <w:r w:rsidR="00504C59" w:rsidRPr="00C97EA9">
        <w:rPr>
          <w:color w:val="141314"/>
          <w:lang w:val="en-US"/>
        </w:rPr>
        <w:t xml:space="preserve"> and during the chronic pha</w:t>
      </w:r>
      <w:r w:rsidR="0043056C" w:rsidRPr="00C97EA9">
        <w:rPr>
          <w:color w:val="141314"/>
          <w:lang w:val="en-US"/>
        </w:rPr>
        <w:t>se in the PHC</w:t>
      </w:r>
      <w:r w:rsidR="00504C59" w:rsidRPr="00C97EA9">
        <w:rPr>
          <w:color w:val="141314"/>
          <w:lang w:val="en-US"/>
        </w:rPr>
        <w:t xml:space="preserve"> may mediate neuroprotection. </w:t>
      </w:r>
    </w:p>
    <w:p w14:paraId="213C47F8" w14:textId="77777777" w:rsidR="00BF4836" w:rsidRPr="00C97EA9" w:rsidRDefault="00BF4836" w:rsidP="00D6702F">
      <w:pPr>
        <w:autoSpaceDE w:val="0"/>
        <w:autoSpaceDN w:val="0"/>
        <w:adjustRightInd w:val="0"/>
        <w:spacing w:line="480" w:lineRule="auto"/>
        <w:jc w:val="both"/>
        <w:outlineLvl w:val="0"/>
        <w:rPr>
          <w:color w:val="141314"/>
          <w:lang w:val="en-US"/>
        </w:rPr>
      </w:pPr>
    </w:p>
    <w:p w14:paraId="4CAA35C6" w14:textId="24FDD1F4" w:rsidR="00680424" w:rsidRPr="00C97EA9" w:rsidRDefault="009A04F0" w:rsidP="00232D68">
      <w:pPr>
        <w:autoSpaceDE w:val="0"/>
        <w:autoSpaceDN w:val="0"/>
        <w:adjustRightInd w:val="0"/>
        <w:spacing w:line="480" w:lineRule="auto"/>
        <w:jc w:val="both"/>
        <w:outlineLvl w:val="0"/>
        <w:rPr>
          <w:color w:val="141314"/>
          <w:lang w:val="en-US"/>
        </w:rPr>
      </w:pPr>
      <w:r w:rsidRPr="00C97EA9">
        <w:rPr>
          <w:color w:val="141314"/>
          <w:lang w:val="en-US"/>
        </w:rPr>
        <w:t>The nuclear h</w:t>
      </w:r>
      <w:r w:rsidR="00680424" w:rsidRPr="00C97EA9">
        <w:rPr>
          <w:color w:val="141314"/>
          <w:lang w:val="en-US"/>
        </w:rPr>
        <w:t>istone protein</w:t>
      </w:r>
      <w:r w:rsidRPr="00C97EA9">
        <w:rPr>
          <w:color w:val="141314"/>
          <w:lang w:val="en-US"/>
        </w:rPr>
        <w:t xml:space="preserve"> family is part of the </w:t>
      </w:r>
      <w:r w:rsidR="00680424" w:rsidRPr="00C97EA9">
        <w:rPr>
          <w:color w:val="141314"/>
          <w:lang w:val="en-US"/>
        </w:rPr>
        <w:t>nucleosom</w:t>
      </w:r>
      <w:r w:rsidR="0043056C" w:rsidRPr="00C97EA9">
        <w:rPr>
          <w:color w:val="141314"/>
          <w:lang w:val="en-US"/>
        </w:rPr>
        <w:t xml:space="preserve">al structure. </w:t>
      </w:r>
      <w:r w:rsidRPr="00C97EA9">
        <w:rPr>
          <w:color w:val="141314"/>
          <w:lang w:val="en-US"/>
        </w:rPr>
        <w:t>Their modification contributes to epigenetic regulati</w:t>
      </w:r>
      <w:r w:rsidR="00EA5530" w:rsidRPr="00C97EA9">
        <w:rPr>
          <w:color w:val="141314"/>
          <w:lang w:val="en-US"/>
        </w:rPr>
        <w:t>on of transcription and to labe</w:t>
      </w:r>
      <w:r w:rsidRPr="00C97EA9">
        <w:rPr>
          <w:color w:val="141314"/>
          <w:lang w:val="en-US"/>
        </w:rPr>
        <w:t>ling of DNA damage</w:t>
      </w:r>
      <w:r w:rsidR="00C97945" w:rsidRPr="00C97EA9">
        <w:rPr>
          <w:color w:val="141314"/>
          <w:lang w:val="en-US"/>
        </w:rPr>
        <w:t xml:space="preserve"> </w:t>
      </w:r>
      <w:r w:rsidR="00B00BB1" w:rsidRPr="00C97EA9">
        <w:rPr>
          <w:color w:val="141314"/>
          <w:lang w:val="en-US"/>
        </w:rPr>
        <w:fldChar w:fldCharType="begin"/>
      </w:r>
      <w:r w:rsidR="00CF6CBA" w:rsidRPr="00C97EA9">
        <w:rPr>
          <w:color w:val="141314"/>
          <w:lang w:val="en-US"/>
        </w:rPr>
        <w:instrText xml:space="preserve"> ADDIN EN.CITE &lt;EndNote&gt;&lt;Cite&gt;&lt;Author&gt;Henshall&lt;/Author&gt;&lt;Year&gt;2015&lt;/Year&gt;&lt;RecNum&gt;51&lt;/RecNum&gt;&lt;DisplayText&gt;(Henshall and Kobow, 2015)&lt;/DisplayText&gt;&lt;record&gt;&lt;rec-number&gt;51&lt;/rec-number&gt;&lt;foreign-keys&gt;&lt;key app="EN" db-id="fd5a9sfe850fwdettdjv2dxype29zrwde5aw" timestamp="1496921990"&gt;51&lt;/key&gt;&lt;/foreign-keys&gt;&lt;ref-type name="Journal Article"&gt;17&lt;/ref-type&gt;&lt;contributors&gt;&lt;authors&gt;&lt;author&gt;Henshall, D. C.&lt;/author&gt;&lt;author&gt;Kobow, K.&lt;/author&gt;&lt;/authors&gt;&lt;/contributors&gt;&lt;auth-address&gt;Department of Physiology and Medical Physics, Royal College of Surgeons in Ireland, Dublin 2, Ireland.&amp;#xD;Department of Neuropathology, University Hospital Erlangen, 91054 Erlangen, Germany.&lt;/auth-address&gt;&lt;titles&gt;&lt;title&gt;Epigenetics and Epilepsy&lt;/title&gt;&lt;secondary-title&gt;Cold Spring Harb Perspect Med&lt;/secondary-title&gt;&lt;alt-title&gt;Cold Spring Harbor perspectives in medicine&lt;/alt-title&gt;&lt;/titles&gt;&lt;periodical&gt;&lt;full-title&gt;Cold Spring Harb Perspect Med&lt;/full-title&gt;&lt;abbr-1&gt;Cold Spring Harbor perspectives in medicine&lt;/abbr-1&gt;&lt;/periodical&gt;&lt;alt-periodical&gt;&lt;full-title&gt;Cold Spring Harb Perspect Med&lt;/full-title&gt;&lt;abbr-1&gt;Cold Spring Harbor perspectives in medicine&lt;/abbr-1&gt;&lt;/alt-periodical&gt;&lt;volume&gt;5&lt;/volume&gt;&lt;number&gt;12&lt;/number&gt;&lt;edition&gt;2015/10/07&lt;/edition&gt;&lt;keywords&gt;&lt;keyword&gt;Animals&lt;/keyword&gt;&lt;keyword&gt;Brain/metabolism&lt;/keyword&gt;&lt;keyword&gt;*DNA Methylation&lt;/keyword&gt;&lt;keyword&gt;Disease Models, Animal&lt;/keyword&gt;&lt;keyword&gt;*Epigenesis, Genetic&lt;/keyword&gt;&lt;keyword&gt;Epilepsy/*genetics&lt;/keyword&gt;&lt;keyword&gt;Histones/metabolism&lt;/keyword&gt;&lt;keyword&gt;Humans&lt;/keyword&gt;&lt;keyword&gt;Mice&lt;/keyword&gt;&lt;keyword&gt;MicroRNAs/*genetics&lt;/keyword&gt;&lt;keyword&gt;Protein Processing, Post-Translational&lt;/keyword&gt;&lt;keyword&gt;RNA, Long Noncoding/*genetics&lt;/keyword&gt;&lt;keyword&gt;Rats&lt;/keyword&gt;&lt;/keywords&gt;&lt;dates&gt;&lt;year&gt;2015&lt;/year&gt;&lt;pub-dates&gt;&lt;date&gt;Oct 05&lt;/date&gt;&lt;/pub-dates&gt;&lt;/dates&gt;&lt;isbn&gt;2157-1422&lt;/isbn&gt;&lt;accession-num&gt;26438606&lt;/accession-num&gt;&lt;urls&gt;&lt;/urls&gt;&lt;electronic-resource-num&gt;10.1101/cshperspect.a022731&lt;/electronic-resource-num&gt;&lt;remote-database-provider&gt;NLM&lt;/remote-database-provider&gt;&lt;language&gt;eng&lt;/language&gt;&lt;/record&gt;&lt;/Cite&gt;&lt;/EndNote&gt;</w:instrText>
      </w:r>
      <w:r w:rsidR="00B00BB1" w:rsidRPr="00C97EA9">
        <w:rPr>
          <w:color w:val="141314"/>
          <w:lang w:val="en-US"/>
        </w:rPr>
        <w:fldChar w:fldCharType="separate"/>
      </w:r>
      <w:r w:rsidR="00CF6CBA" w:rsidRPr="00C97EA9">
        <w:rPr>
          <w:noProof/>
          <w:color w:val="141314"/>
          <w:lang w:val="en-US"/>
        </w:rPr>
        <w:t>(</w:t>
      </w:r>
      <w:hyperlink w:anchor="_ENREF_25" w:tooltip="Henshall, 2015 #51" w:history="1">
        <w:r w:rsidR="00DA74B9" w:rsidRPr="00C97EA9">
          <w:rPr>
            <w:noProof/>
            <w:color w:val="141314"/>
            <w:lang w:val="en-US"/>
          </w:rPr>
          <w:t>Henshall and Kobow, 2015</w:t>
        </w:r>
      </w:hyperlink>
      <w:r w:rsidR="00CF6CBA" w:rsidRPr="00C97EA9">
        <w:rPr>
          <w:noProof/>
          <w:color w:val="141314"/>
          <w:lang w:val="en-US"/>
        </w:rPr>
        <w:t>)</w:t>
      </w:r>
      <w:r w:rsidR="00B00BB1" w:rsidRPr="00C97EA9">
        <w:rPr>
          <w:color w:val="141314"/>
          <w:lang w:val="en-US"/>
        </w:rPr>
        <w:fldChar w:fldCharType="end"/>
      </w:r>
      <w:r w:rsidRPr="00C97EA9">
        <w:rPr>
          <w:color w:val="141314"/>
          <w:lang w:val="en-US"/>
        </w:rPr>
        <w:t xml:space="preserve">. A delayed induction of different family </w:t>
      </w:r>
      <w:r w:rsidR="00232D68" w:rsidRPr="00C97EA9">
        <w:rPr>
          <w:color w:val="141314"/>
          <w:lang w:val="en-US"/>
        </w:rPr>
        <w:t>members including HIST1H1A, HISTH1B, and H1F0 became evident in our proteomic analysis. This up</w:t>
      </w:r>
      <w:r w:rsidR="00D76F9E" w:rsidRPr="00C97EA9">
        <w:rPr>
          <w:color w:val="141314"/>
          <w:lang w:val="en-US"/>
        </w:rPr>
        <w:t>-</w:t>
      </w:r>
      <w:r w:rsidR="00232D68" w:rsidRPr="00C97EA9">
        <w:rPr>
          <w:color w:val="141314"/>
          <w:lang w:val="en-US"/>
        </w:rPr>
        <w:t>regulation</w:t>
      </w:r>
      <w:r w:rsidR="00204CCC" w:rsidRPr="00C97EA9">
        <w:rPr>
          <w:color w:val="141314"/>
          <w:lang w:val="en-US"/>
        </w:rPr>
        <w:t xml:space="preserve"> </w:t>
      </w:r>
      <w:r w:rsidR="00232D68" w:rsidRPr="00C97EA9">
        <w:rPr>
          <w:color w:val="141314"/>
          <w:lang w:val="en-US"/>
        </w:rPr>
        <w:t>of histone proteins might contribute to epigenetic alterations, which are discussed to play a k</w:t>
      </w:r>
      <w:r w:rsidR="0043056C" w:rsidRPr="00C97EA9">
        <w:rPr>
          <w:color w:val="141314"/>
          <w:lang w:val="en-US"/>
        </w:rPr>
        <w:t xml:space="preserve">ey role during epileptogenesis </w:t>
      </w:r>
      <w:r w:rsidR="0043056C" w:rsidRPr="00C97EA9">
        <w:rPr>
          <w:color w:val="141314"/>
          <w:lang w:val="en-US"/>
        </w:rPr>
        <w:fldChar w:fldCharType="begin"/>
      </w:r>
      <w:r w:rsidR="00CF6CBA" w:rsidRPr="00C97EA9">
        <w:rPr>
          <w:color w:val="141314"/>
          <w:lang w:val="en-US"/>
        </w:rPr>
        <w:instrText xml:space="preserve"> ADDIN EN.CITE &lt;EndNote&gt;&lt;Cite&gt;&lt;Author&gt;Henshall&lt;/Author&gt;&lt;Year&gt;2015&lt;/Year&gt;&lt;RecNum&gt;51&lt;/RecNum&gt;&lt;DisplayText&gt;(Henshall and Kobow, 2015)&lt;/DisplayText&gt;&lt;record&gt;&lt;rec-number&gt;51&lt;/rec-number&gt;&lt;foreign-keys&gt;&lt;key app="EN" db-id="fd5a9sfe850fwdettdjv2dxype29zrwde5aw" timestamp="1496921990"&gt;51&lt;/key&gt;&lt;/foreign-keys&gt;&lt;ref-type name="Journal Article"&gt;17&lt;/ref-type&gt;&lt;contributors&gt;&lt;authors&gt;&lt;author&gt;Henshall, D. C.&lt;/author&gt;&lt;author&gt;Kobow, K.&lt;/author&gt;&lt;/authors&gt;&lt;/contributors&gt;&lt;auth-address&gt;Department of Physiology and Medical Physics, Royal College of Surgeons in Ireland, Dublin 2, Ireland.&amp;#xD;Department of Neuropathology, University Hospital Erlangen, 91054 Erlangen, Germany.&lt;/auth-address&gt;&lt;titles&gt;&lt;title&gt;Epigenetics and Epilepsy&lt;/title&gt;&lt;secondary-title&gt;Cold Spring Harb Perspect Med&lt;/secondary-title&gt;&lt;alt-title&gt;Cold Spring Harbor perspectives in medicine&lt;/alt-title&gt;&lt;/titles&gt;&lt;periodical&gt;&lt;full-title&gt;Cold Spring Harb Perspect Med&lt;/full-title&gt;&lt;abbr-1&gt;Cold Spring Harbor perspectives in medicine&lt;/abbr-1&gt;&lt;/periodical&gt;&lt;alt-periodical&gt;&lt;full-title&gt;Cold Spring Harb Perspect Med&lt;/full-title&gt;&lt;abbr-1&gt;Cold Spring Harbor perspectives in medicine&lt;/abbr-1&gt;&lt;/alt-periodical&gt;&lt;volume&gt;5&lt;/volume&gt;&lt;number&gt;12&lt;/number&gt;&lt;edition&gt;2015/10/07&lt;/edition&gt;&lt;keywords&gt;&lt;keyword&gt;Animals&lt;/keyword&gt;&lt;keyword&gt;Brain/metabolism&lt;/keyword&gt;&lt;keyword&gt;*DNA Methylation&lt;/keyword&gt;&lt;keyword&gt;Disease Models, Animal&lt;/keyword&gt;&lt;keyword&gt;*Epigenesis, Genetic&lt;/keyword&gt;&lt;keyword&gt;Epilepsy/*genetics&lt;/keyword&gt;&lt;keyword&gt;Histones/metabolism&lt;/keyword&gt;&lt;keyword&gt;Humans&lt;/keyword&gt;&lt;keyword&gt;Mice&lt;/keyword&gt;&lt;keyword&gt;MicroRNAs/*genetics&lt;/keyword&gt;&lt;keyword&gt;Protein Processing, Post-Translational&lt;/keyword&gt;&lt;keyword&gt;RNA, Long Noncoding/*genetics&lt;/keyword&gt;&lt;keyword&gt;Rats&lt;/keyword&gt;&lt;/keywords&gt;&lt;dates&gt;&lt;year&gt;2015&lt;/year&gt;&lt;pub-dates&gt;&lt;date&gt;Oct 05&lt;/date&gt;&lt;/pub-dates&gt;&lt;/dates&gt;&lt;isbn&gt;2157-1422&lt;/isbn&gt;&lt;accession-num&gt;26438606&lt;/accession-num&gt;&lt;urls&gt;&lt;/urls&gt;&lt;electronic-resource-num&gt;10.1101/cshperspect.a022731&lt;/electronic-resource-num&gt;&lt;remote-database-provider&gt;NLM&lt;/remote-database-provider&gt;&lt;language&gt;eng&lt;/language&gt;&lt;/record&gt;&lt;/Cite&gt;&lt;/EndNote&gt;</w:instrText>
      </w:r>
      <w:r w:rsidR="0043056C" w:rsidRPr="00C97EA9">
        <w:rPr>
          <w:color w:val="141314"/>
          <w:lang w:val="en-US"/>
        </w:rPr>
        <w:fldChar w:fldCharType="separate"/>
      </w:r>
      <w:r w:rsidR="00CF6CBA" w:rsidRPr="00C97EA9">
        <w:rPr>
          <w:noProof/>
          <w:color w:val="141314"/>
          <w:lang w:val="en-US"/>
        </w:rPr>
        <w:t>(</w:t>
      </w:r>
      <w:hyperlink w:anchor="_ENREF_25" w:tooltip="Henshall, 2015 #51" w:history="1">
        <w:r w:rsidR="00DA74B9" w:rsidRPr="00C97EA9">
          <w:rPr>
            <w:noProof/>
            <w:color w:val="141314"/>
            <w:lang w:val="en-US"/>
          </w:rPr>
          <w:t>Henshall and Kobow, 2015</w:t>
        </w:r>
      </w:hyperlink>
      <w:r w:rsidR="00CF6CBA" w:rsidRPr="00C97EA9">
        <w:rPr>
          <w:noProof/>
          <w:color w:val="141314"/>
          <w:lang w:val="en-US"/>
        </w:rPr>
        <w:t>)</w:t>
      </w:r>
      <w:r w:rsidR="0043056C" w:rsidRPr="00C97EA9">
        <w:rPr>
          <w:color w:val="141314"/>
          <w:lang w:val="en-US"/>
        </w:rPr>
        <w:fldChar w:fldCharType="end"/>
      </w:r>
      <w:r w:rsidR="00232D68" w:rsidRPr="00C97EA9">
        <w:rPr>
          <w:color w:val="141314"/>
          <w:lang w:val="en-US"/>
        </w:rPr>
        <w:t>.</w:t>
      </w:r>
    </w:p>
    <w:p w14:paraId="412A28CE" w14:textId="0AD8147C" w:rsidR="00235538" w:rsidRPr="00C97EA9" w:rsidRDefault="00B71EE8" w:rsidP="00D6702F">
      <w:pPr>
        <w:autoSpaceDE w:val="0"/>
        <w:autoSpaceDN w:val="0"/>
        <w:adjustRightInd w:val="0"/>
        <w:spacing w:line="480" w:lineRule="auto"/>
        <w:jc w:val="both"/>
        <w:outlineLvl w:val="0"/>
        <w:rPr>
          <w:color w:val="141314"/>
          <w:lang w:val="en-US"/>
        </w:rPr>
      </w:pPr>
      <w:r w:rsidRPr="00C97EA9">
        <w:rPr>
          <w:color w:val="141314"/>
          <w:lang w:val="en-US"/>
        </w:rPr>
        <w:t>Pathway analysis revealed an overrepresentation of protein groups comprising ECM components as well as their interaction partners and their regulators. Integrity of the ECM and homeostasis of its components is an important mediator of structural and synaptic stabili</w:t>
      </w:r>
      <w:r w:rsidR="00BF4836" w:rsidRPr="00C97EA9">
        <w:rPr>
          <w:color w:val="141314"/>
          <w:lang w:val="en-US"/>
        </w:rPr>
        <w:t xml:space="preserve">ty </w:t>
      </w:r>
      <w:r w:rsidR="00343244" w:rsidRPr="00C97EA9">
        <w:rPr>
          <w:color w:val="141314"/>
          <w:lang w:val="en-US"/>
        </w:rPr>
        <w:fldChar w:fldCharType="begin">
          <w:fldData xml:space="preserve">PEVuZE5vdGU+PENpdGU+PEF1dGhvcj5NY1JhZTwvQXV0aG9yPjxZZWFyPjIwMTI8L1llYXI+PFJl
Y051bT4yPC9SZWNOdW0+PERpc3BsYXlUZXh0PihEaXR5YXRldiBldCBhbC4sIDIwMTA7IE1jUmFl
IGFuZCBQb3J0ZXIsIDIwMTIpPC9EaXNwbGF5VGV4dD48cmVjb3JkPjxyZWMtbnVtYmVyPjI8L3Jl
Yy1udW1iZXI+PGZvcmVpZ24ta2V5cz48a2V5IGFwcD0iRU4iIGRiLWlkPSJmZDVhOXNmZTg1MGZ3
ZGV0dGRqdjJkeHlwZTI5enJ3ZGU1YXciIHRpbWVzdGFtcD0iMTQ4OTQ4NjI2MCI+Mjwva2V5Pjwv
Zm9yZWlnbi1rZXlzPjxyZWYtdHlwZSBuYW1lPSJKb3VybmFsIEFydGljbGUiPjE3PC9yZWYtdHlw
ZT48Y29udHJpYnV0b3JzPjxhdXRob3JzPjxhdXRob3I+TWNSYWUsIFAuIEEuPC9hdXRob3I+PGF1
dGhvcj5Qb3J0ZXIsIEIuIEUuPC9hdXRob3I+PC9hdXRob3JzPjwvY29udHJpYnV0b3JzPjxhdXRo
LWFkZHJlc3M+RGl2aXNpb24gb2YgTmV1cm9sb2d5LCBUaGUgQ2hpbGRyZW4mYXBvcztzIEhvc3Bp
dGFsIG9mIFBoaWxhZGVscGhpYSwgUGhpbGFkZWxwaGlhLCBQQSwgVVNBLiBtY3JhZXBAZW1haWwu
Y2hvcC5lZHU8L2F1dGgtYWRkcmVzcz48dGl0bGVzPjx0aXRsZT5UaGUgcGVyaW5ldXJvbmFsIG5l
dCBjb21wb25lbnQgb2YgdGhlIGV4dHJhY2VsbHVsYXIgbWF0cml4IGluIHBsYXN0aWNpdHkgYW5k
IGVwaWxlcHN5PC90aXRsZT48c2Vjb25kYXJ5LXRpdGxlPk5ldXJvY2hlbSBJbnQ8L3NlY29uZGFy
eS10aXRsZT48YWx0LXRpdGxlPk5ldXJvY2hlbWlzdHJ5IGludGVybmF0aW9uYWw8L2FsdC10aXRs
ZT48L3RpdGxlcz48cGVyaW9kaWNhbD48ZnVsbC10aXRsZT5OZXVyb2NoZW0gSW50PC9mdWxsLXRp
dGxlPjxhYmJyLTE+TmV1cm9jaGVtaXN0cnkgaW50ZXJuYXRpb25hbDwvYWJici0xPjwvcGVyaW9k
aWNhbD48YWx0LXBlcmlvZGljYWw+PGZ1bGwtdGl0bGU+TmV1cm9jaGVtIEludDwvZnVsbC10aXRs
ZT48YWJici0xPk5ldXJvY2hlbWlzdHJ5IGludGVybmF0aW9uYWw8L2FiYnItMT48L2FsdC1wZXJp
b2RpY2FsPjxwYWdlcz45NjMtNzI8L3BhZ2VzPjx2b2x1bWU+NjE8L3ZvbHVtZT48bnVtYmVyPjc8
L251bWJlcj48ZWRpdGlvbj4yMDEyLzA5LzA4PC9lZGl0aW9uPjxrZXl3b3Jkcz48a2V5d29yZD5F
cGlsZXBzeS8qcGh5c2lvcGF0aG9sb2d5PC9rZXl3b3JkPjxrZXl3b3JkPipFeHRyYWNlbGx1bGFy
IE1hdHJpeDwva2V5d29yZD48a2V5d29yZD5IdW1hbnM8L2tleXdvcmQ+PGtleXdvcmQ+Kk5lcnZl
IE5ldDwva2V5d29yZD48a2V5d29yZD4qTmV1cm9uYWwgUGxhc3RpY2l0eTwva2V5d29yZD48L2tl
eXdvcmRzPjxkYXRlcz48eWVhcj4yMDEyPC95ZWFyPjxwdWItZGF0ZXM+PGRhdGU+RGVjPC9kYXRl
PjwvcHViLWRhdGVzPjwvZGF0ZXM+PGlzYm4+MDE5Ny0wMTg2PC9pc2JuPjxhY2Nlc3Npb24tbnVt
PjIyOTU0NDI4PC9hY2Nlc3Npb24tbnVtPjx1cmxzPjwvdXJscz48Y3VzdG9tMj5QTUMzOTMwMjAy
PC9jdXN0b20yPjxjdXN0b202Pk5JSE1TNDEzNTk4PC9jdXN0b202PjxlbGVjdHJvbmljLXJlc291
cmNlLW51bT4xMC4xMDE2L2oubmV1aW50LjIwMTIuMDguMDA3PC9lbGVjdHJvbmljLXJlc291cmNl
LW51bT48cmVtb3RlLWRhdGFiYXNlLXByb3ZpZGVyPk5MTTwvcmVtb3RlLWRhdGFiYXNlLXByb3Zp
ZGVyPjxsYW5ndWFnZT5lbmc8L2xhbmd1YWdlPjwvcmVjb3JkPjwvQ2l0ZT48Q2l0ZT48QXV0aG9y
PkRpdHlhdGV2PC9BdXRob3I+PFllYXI+MjAxMDwvWWVhcj48UmVjTnVtPjY3PC9SZWNOdW0+PHJl
Y29yZD48cmVjLW51bWJlcj42NzwvcmVjLW51bWJlcj48Zm9yZWlnbi1rZXlzPjxrZXkgYXBwPSJF
TiIgZGItaWQ9ImZkNWE5c2ZlODUwZndkZXR0ZGp2MmR4eXBlMjl6cndkZTVhdyIgdGltZXN0YW1w
PSIxNDk3NTk5NDAzIj42Nzwva2V5PjwvZm9yZWlnbi1rZXlzPjxyZWYtdHlwZSBuYW1lPSJKb3Vy
bmFsIEFydGljbGUiPjE3PC9yZWYtdHlwZT48Y29udHJpYnV0b3JzPjxhdXRob3JzPjxhdXRob3I+
RGl0eWF0ZXYsIEEuPC9hdXRob3I+PGF1dGhvcj5TY2hhY2huZXIsIE0uPC9hdXRob3I+PGF1dGhv
cj5Tb25kZXJlZ2dlciwgUC48L2F1dGhvcj48L2F1dGhvcnM+PC9jb250cmlidXRvcnM+PGF1dGgt
YWRkcmVzcz5EZXBhcnRtZW50IG9mIE5ldXJvc2NpZW5jZSBhbmQgQnJhaW4gVGVjaG5vbG9naWVz
LCBJdGFsaWFuIEluc3RpdHV0ZSBvZiBUZWNobm9sb2d5LCB2aWEgTW9yZWdvIDMwLCBHZW5vYSwg
SXRhbHkuIGFsZXhhbmRlci5kaXR5YXRldkBpaXQuaXQ8L2F1dGgtYWRkcmVzcz48dGl0bGVzPjx0
aXRsZT5UaGUgZHVhbCByb2xlIG9mIHRoZSBleHRyYWNlbGx1bGFyIG1hdHJpeCBpbiBzeW5hcHRp
YyBwbGFzdGljaXR5IGFuZCBob21lb3N0YXNpczwvdGl0bGU+PHNlY29uZGFyeS10aXRsZT5OYXQg
UmV2IE5ldXJvc2NpPC9zZWNvbmRhcnktdGl0bGU+PGFsdC10aXRsZT5OYXR1cmUgcmV2aWV3cy4g
TmV1cm9zY2llbmNlPC9hbHQtdGl0bGU+PC90aXRsZXM+PHBlcmlvZGljYWw+PGZ1bGwtdGl0bGU+
TmF0IFJldiBOZXVyb3NjaTwvZnVsbC10aXRsZT48YWJici0xPk5hdHVyZSByZXZpZXdzLiBOZXVy
b3NjaWVuY2U8L2FiYnItMT48L3BlcmlvZGljYWw+PGFsdC1wZXJpb2RpY2FsPjxmdWxsLXRpdGxl
Pk5hdCBSZXYgTmV1cm9zY2k8L2Z1bGwtdGl0bGU+PGFiYnItMT5OYXR1cmUgcmV2aWV3cy4gTmV1
cm9zY2llbmNlPC9hYmJyLTE+PC9hbHQtcGVyaW9kaWNhbD48cGFnZXM+NzM1LTQ2PC9wYWdlcz48
dm9sdW1lPjExPC92b2x1bWU+PG51bWJlcj4xMTwvbnVtYmVyPjxlZGl0aW9uPjIwMTAvMTAvMTU8
L2VkaXRpb24+PGtleXdvcmRzPjxrZXl3b3JkPkFuaW1hbHM8L2tleXdvcmQ+PGtleXdvcmQ+Q2Fs
Y2l1bSBDaGFubmVscy9waHlzaW9sb2d5PC9rZXl3b3JkPjxrZXl3b3JkPkV4dHJhY2VsbHVsYXIg
TWF0cml4LypwaHlzaW9sb2d5PC9rZXl3b3JkPjxrZXl3b3JkPkhvbWVvc3Rhc2lzLypwaHlzaW9s
b2d5PC9rZXl3b3JkPjxrZXl3b3JkPkh1bWFuczwva2V5d29yZD48a2V5d29yZD5Nb2RlbHMsIEJp
b2xvZ2ljYWw8L2tleXdvcmQ+PGtleXdvcmQ+TmV1cm9uYWwgUGxhc3RpY2l0eS8qcGh5c2lvbG9n
eTwva2V5d29yZD48a2V5d29yZD5SZWNlcHRvcnMsIE4tTWV0aHlsLUQtQXNwYXJ0YXRlL3BoeXNp
b2xvZ3k8L2tleXdvcmQ+PGtleXdvcmQ+U2lnbmFsIFRyYW5zZHVjdGlvbi9waHlzaW9sb2d5PC9r
ZXl3b3JkPjxrZXl3b3JkPlN5bmFwc2VzLyptZXRhYm9saXNtPC9rZXl3b3JkPjwva2V5d29yZHM+
PGRhdGVzPjx5ZWFyPjIwMTA8L3llYXI+PHB1Yi1kYXRlcz48ZGF0ZT5Ob3Y8L2RhdGU+PC9wdWIt
ZGF0ZXM+PC9kYXRlcz48aXNibj4xNDcxLTAwM3g8L2lzYm4+PGFjY2Vzc2lvbi1udW0+MjA5NDQ2
NjM8L2FjY2Vzc2lvbi1udW0+PHVybHM+PC91cmxzPjxlbGVjdHJvbmljLXJlc291cmNlLW51bT4x
MC4xMDM4L25ybjI4OTg8L2VsZWN0cm9uaWMtcmVzb3VyY2UtbnVtPjxyZW1vdGUtZGF0YWJhc2Ut
cHJvdmlkZXI+TkxNPC9yZW1vdGUtZGF0YWJhc2UtcHJvdmlkZXI+PGxhbmd1YWdlPmVuZzwvbGFu
Z3VhZ2U+PC9yZWNvcmQ+PC9DaXRlPjwvRW5kTm90ZT5=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PEVuZE5vdGU+PENpdGU+PEF1dGhvcj5NY1JhZTwvQXV0aG9yPjxZZWFyPjIwMTI8L1llYXI+PFJl
Y051bT4yPC9SZWNOdW0+PERpc3BsYXlUZXh0PihEaXR5YXRldiBldCBhbC4sIDIwMTA7IE1jUmFl
IGFuZCBQb3J0ZXIsIDIwMTIpPC9EaXNwbGF5VGV4dD48cmVjb3JkPjxyZWMtbnVtYmVyPjI8L3Jl
Yy1udW1iZXI+PGZvcmVpZ24ta2V5cz48a2V5IGFwcD0iRU4iIGRiLWlkPSJmZDVhOXNmZTg1MGZ3
ZGV0dGRqdjJkeHlwZTI5enJ3ZGU1YXciIHRpbWVzdGFtcD0iMTQ4OTQ4NjI2MCI+Mjwva2V5Pjwv
Zm9yZWlnbi1rZXlzPjxyZWYtdHlwZSBuYW1lPSJKb3VybmFsIEFydGljbGUiPjE3PC9yZWYtdHlw
ZT48Y29udHJpYnV0b3JzPjxhdXRob3JzPjxhdXRob3I+TWNSYWUsIFAuIEEuPC9hdXRob3I+PGF1
dGhvcj5Qb3J0ZXIsIEIuIEUuPC9hdXRob3I+PC9hdXRob3JzPjwvY29udHJpYnV0b3JzPjxhdXRo
LWFkZHJlc3M+RGl2aXNpb24gb2YgTmV1cm9sb2d5LCBUaGUgQ2hpbGRyZW4mYXBvcztzIEhvc3Bp
dGFsIG9mIFBoaWxhZGVscGhpYSwgUGhpbGFkZWxwaGlhLCBQQSwgVVNBLiBtY3JhZXBAZW1haWwu
Y2hvcC5lZHU8L2F1dGgtYWRkcmVzcz48dGl0bGVzPjx0aXRsZT5UaGUgcGVyaW5ldXJvbmFsIG5l
dCBjb21wb25lbnQgb2YgdGhlIGV4dHJhY2VsbHVsYXIgbWF0cml4IGluIHBsYXN0aWNpdHkgYW5k
IGVwaWxlcHN5PC90aXRsZT48c2Vjb25kYXJ5LXRpdGxlPk5ldXJvY2hlbSBJbnQ8L3NlY29uZGFy
eS10aXRsZT48YWx0LXRpdGxlPk5ldXJvY2hlbWlzdHJ5IGludGVybmF0aW9uYWw8L2FsdC10aXRs
ZT48L3RpdGxlcz48cGVyaW9kaWNhbD48ZnVsbC10aXRsZT5OZXVyb2NoZW0gSW50PC9mdWxsLXRp
dGxlPjxhYmJyLTE+TmV1cm9jaGVtaXN0cnkgaW50ZXJuYXRpb25hbDwvYWJici0xPjwvcGVyaW9k
aWNhbD48YWx0LXBlcmlvZGljYWw+PGZ1bGwtdGl0bGU+TmV1cm9jaGVtIEludDwvZnVsbC10aXRs
ZT48YWJici0xPk5ldXJvY2hlbWlzdHJ5IGludGVybmF0aW9uYWw8L2FiYnItMT48L2FsdC1wZXJp
b2RpY2FsPjxwYWdlcz45NjMtNzI8L3BhZ2VzPjx2b2x1bWU+NjE8L3ZvbHVtZT48bnVtYmVyPjc8
L251bWJlcj48ZWRpdGlvbj4yMDEyLzA5LzA4PC9lZGl0aW9uPjxrZXl3b3Jkcz48a2V5d29yZD5F
cGlsZXBzeS8qcGh5c2lvcGF0aG9sb2d5PC9rZXl3b3JkPjxrZXl3b3JkPipFeHRyYWNlbGx1bGFy
IE1hdHJpeDwva2V5d29yZD48a2V5d29yZD5IdW1hbnM8L2tleXdvcmQ+PGtleXdvcmQ+Kk5lcnZl
IE5ldDwva2V5d29yZD48a2V5d29yZD4qTmV1cm9uYWwgUGxhc3RpY2l0eTwva2V5d29yZD48L2tl
eXdvcmRzPjxkYXRlcz48eWVhcj4yMDEyPC95ZWFyPjxwdWItZGF0ZXM+PGRhdGU+RGVjPC9kYXRl
PjwvcHViLWRhdGVzPjwvZGF0ZXM+PGlzYm4+MDE5Ny0wMTg2PC9pc2JuPjxhY2Nlc3Npb24tbnVt
PjIyOTU0NDI4PC9hY2Nlc3Npb24tbnVtPjx1cmxzPjwvdXJscz48Y3VzdG9tMj5QTUMzOTMwMjAy
PC9jdXN0b20yPjxjdXN0b202Pk5JSE1TNDEzNTk4PC9jdXN0b202PjxlbGVjdHJvbmljLXJlc291
cmNlLW51bT4xMC4xMDE2L2oubmV1aW50LjIwMTIuMDguMDA3PC9lbGVjdHJvbmljLXJlc291cmNl
LW51bT48cmVtb3RlLWRhdGFiYXNlLXByb3ZpZGVyPk5MTTwvcmVtb3RlLWRhdGFiYXNlLXByb3Zp
ZGVyPjxsYW5ndWFnZT5lbmc8L2xhbmd1YWdlPjwvcmVjb3JkPjwvQ2l0ZT48Q2l0ZT48QXV0aG9y
PkRpdHlhdGV2PC9BdXRob3I+PFllYXI+MjAxMDwvWWVhcj48UmVjTnVtPjY3PC9SZWNOdW0+PHJl
Y29yZD48cmVjLW51bWJlcj42NzwvcmVjLW51bWJlcj48Zm9yZWlnbi1rZXlzPjxrZXkgYXBwPSJF
TiIgZGItaWQ9ImZkNWE5c2ZlODUwZndkZXR0ZGp2MmR4eXBlMjl6cndkZTVhdyIgdGltZXN0YW1w
PSIxNDk3NTk5NDAzIj42Nzwva2V5PjwvZm9yZWlnbi1rZXlzPjxyZWYtdHlwZSBuYW1lPSJKb3Vy
bmFsIEFydGljbGUiPjE3PC9yZWYtdHlwZT48Y29udHJpYnV0b3JzPjxhdXRob3JzPjxhdXRob3I+
RGl0eWF0ZXYsIEEuPC9hdXRob3I+PGF1dGhvcj5TY2hhY2huZXIsIE0uPC9hdXRob3I+PGF1dGhv
cj5Tb25kZXJlZ2dlciwgUC48L2F1dGhvcj48L2F1dGhvcnM+PC9jb250cmlidXRvcnM+PGF1dGgt
YWRkcmVzcz5EZXBhcnRtZW50IG9mIE5ldXJvc2NpZW5jZSBhbmQgQnJhaW4gVGVjaG5vbG9naWVz
LCBJdGFsaWFuIEluc3RpdHV0ZSBvZiBUZWNobm9sb2d5LCB2aWEgTW9yZWdvIDMwLCBHZW5vYSwg
SXRhbHkuIGFsZXhhbmRlci5kaXR5YXRldkBpaXQuaXQ8L2F1dGgtYWRkcmVzcz48dGl0bGVzPjx0
aXRsZT5UaGUgZHVhbCByb2xlIG9mIHRoZSBleHRyYWNlbGx1bGFyIG1hdHJpeCBpbiBzeW5hcHRp
YyBwbGFzdGljaXR5IGFuZCBob21lb3N0YXNpczwvdGl0bGU+PHNlY29uZGFyeS10aXRsZT5OYXQg
UmV2IE5ldXJvc2NpPC9zZWNvbmRhcnktdGl0bGU+PGFsdC10aXRsZT5OYXR1cmUgcmV2aWV3cy4g
TmV1cm9zY2llbmNlPC9hbHQtdGl0bGU+PC90aXRsZXM+PHBlcmlvZGljYWw+PGZ1bGwtdGl0bGU+
TmF0IFJldiBOZXVyb3NjaTwvZnVsbC10aXRsZT48YWJici0xPk5hdHVyZSByZXZpZXdzLiBOZXVy
b3NjaWVuY2U8L2FiYnItMT48L3BlcmlvZGljYWw+PGFsdC1wZXJpb2RpY2FsPjxmdWxsLXRpdGxl
Pk5hdCBSZXYgTmV1cm9zY2k8L2Z1bGwtdGl0bGU+PGFiYnItMT5OYXR1cmUgcmV2aWV3cy4gTmV1
cm9zY2llbmNlPC9hYmJyLTE+PC9hbHQtcGVyaW9kaWNhbD48cGFnZXM+NzM1LTQ2PC9wYWdlcz48
dm9sdW1lPjExPC92b2x1bWU+PG51bWJlcj4xMTwvbnVtYmVyPjxlZGl0aW9uPjIwMTAvMTAvMTU8
L2VkaXRpb24+PGtleXdvcmRzPjxrZXl3b3JkPkFuaW1hbHM8L2tleXdvcmQ+PGtleXdvcmQ+Q2Fs
Y2l1bSBDaGFubmVscy9waHlzaW9sb2d5PC9rZXl3b3JkPjxrZXl3b3JkPkV4dHJhY2VsbHVsYXIg
TWF0cml4LypwaHlzaW9sb2d5PC9rZXl3b3JkPjxrZXl3b3JkPkhvbWVvc3Rhc2lzLypwaHlzaW9s
b2d5PC9rZXl3b3JkPjxrZXl3b3JkPkh1bWFuczwva2V5d29yZD48a2V5d29yZD5Nb2RlbHMsIEJp
b2xvZ2ljYWw8L2tleXdvcmQ+PGtleXdvcmQ+TmV1cm9uYWwgUGxhc3RpY2l0eS8qcGh5c2lvbG9n
eTwva2V5d29yZD48a2V5d29yZD5SZWNlcHRvcnMsIE4tTWV0aHlsLUQtQXNwYXJ0YXRlL3BoeXNp
b2xvZ3k8L2tleXdvcmQ+PGtleXdvcmQ+U2lnbmFsIFRyYW5zZHVjdGlvbi9waHlzaW9sb2d5PC9r
ZXl3b3JkPjxrZXl3b3JkPlN5bmFwc2VzLyptZXRhYm9saXNtPC9rZXl3b3JkPjwva2V5d29yZHM+
PGRhdGVzPjx5ZWFyPjIwMTA8L3llYXI+PHB1Yi1kYXRlcz48ZGF0ZT5Ob3Y8L2RhdGU+PC9wdWIt
ZGF0ZXM+PC9kYXRlcz48aXNibj4xNDcxLTAwM3g8L2lzYm4+PGFjY2Vzc2lvbi1udW0+MjA5NDQ2
NjM8L2FjY2Vzc2lvbi1udW0+PHVybHM+PC91cmxzPjxlbGVjdHJvbmljLXJlc291cmNlLW51bT4x
MC4xMDM4L25ybjI4OTg8L2VsZWN0cm9uaWMtcmVzb3VyY2UtbnVtPjxyZW1vdGUtZGF0YWJhc2Ut
cHJvdmlkZXI+TkxNPC9yZW1vdGUtZGF0YWJhc2UtcHJvdmlkZXI+PGxhbmd1YWdlPmVuZzwvbGFu
Z3VhZ2U+PC9yZWNvcmQ+PC9DaXRlPjwvRW5kTm90ZT5=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343244" w:rsidRPr="00C97EA9">
        <w:rPr>
          <w:color w:val="141314"/>
          <w:lang w:val="en-US"/>
        </w:rPr>
      </w:r>
      <w:r w:rsidR="00343244" w:rsidRPr="00C97EA9">
        <w:rPr>
          <w:color w:val="141314"/>
          <w:lang w:val="en-US"/>
        </w:rPr>
        <w:fldChar w:fldCharType="separate"/>
      </w:r>
      <w:r w:rsidR="00CF6CBA" w:rsidRPr="00C97EA9">
        <w:rPr>
          <w:noProof/>
          <w:color w:val="141314"/>
          <w:lang w:val="en-US"/>
        </w:rPr>
        <w:t>(</w:t>
      </w:r>
      <w:hyperlink w:anchor="_ENREF_16" w:tooltip="Dityatev, 2010 #67" w:history="1">
        <w:r w:rsidR="00DA74B9" w:rsidRPr="00C97EA9">
          <w:rPr>
            <w:noProof/>
            <w:color w:val="141314"/>
            <w:lang w:val="en-US"/>
          </w:rPr>
          <w:t>Dityatev et al., 2010</w:t>
        </w:r>
      </w:hyperlink>
      <w:r w:rsidR="00CF6CBA" w:rsidRPr="00C97EA9">
        <w:rPr>
          <w:noProof/>
          <w:color w:val="141314"/>
          <w:lang w:val="en-US"/>
        </w:rPr>
        <w:t xml:space="preserve">; </w:t>
      </w:r>
      <w:hyperlink w:anchor="_ENREF_45" w:tooltip="McRae, 2012 #2" w:history="1">
        <w:r w:rsidR="00DA74B9" w:rsidRPr="00C97EA9">
          <w:rPr>
            <w:noProof/>
            <w:color w:val="141314"/>
            <w:lang w:val="en-US"/>
          </w:rPr>
          <w:t>McRae and Porter, 2012</w:t>
        </w:r>
      </w:hyperlink>
      <w:r w:rsidR="00CF6CBA" w:rsidRPr="00C97EA9">
        <w:rPr>
          <w:noProof/>
          <w:color w:val="141314"/>
          <w:lang w:val="en-US"/>
        </w:rPr>
        <w:t>)</w:t>
      </w:r>
      <w:r w:rsidR="00343244" w:rsidRPr="00C97EA9">
        <w:rPr>
          <w:color w:val="141314"/>
          <w:lang w:val="en-US"/>
        </w:rPr>
        <w:fldChar w:fldCharType="end"/>
      </w:r>
      <w:r w:rsidRPr="00C97EA9">
        <w:rPr>
          <w:color w:val="141314"/>
          <w:lang w:val="en-US"/>
        </w:rPr>
        <w:t xml:space="preserve">. Alterations in ECM components and their organization can pave the way for </w:t>
      </w:r>
      <w:r w:rsidR="00EE076B" w:rsidRPr="00C97EA9">
        <w:rPr>
          <w:color w:val="141314"/>
          <w:lang w:val="en-US"/>
        </w:rPr>
        <w:t>any type of cellular plasticity including cell proliferation, migration, differentiation, synaptic rear</w:t>
      </w:r>
      <w:r w:rsidR="006F4099" w:rsidRPr="00C97EA9">
        <w:rPr>
          <w:color w:val="141314"/>
          <w:lang w:val="en-US"/>
        </w:rPr>
        <w:t>rangement, and circuit rewiring</w:t>
      </w:r>
      <w:r w:rsidR="00343244" w:rsidRPr="00C97EA9">
        <w:rPr>
          <w:color w:val="141314"/>
          <w:lang w:val="en-US"/>
        </w:rPr>
        <w:t xml:space="preserve"> </w:t>
      </w:r>
      <w:r w:rsidR="00343244" w:rsidRPr="00C97EA9">
        <w:rPr>
          <w:color w:val="141314"/>
          <w:lang w:val="en-US"/>
        </w:rPr>
        <w:fldChar w:fldCharType="begin">
          <w:fldData xml:space="preserve">PEVuZE5vdGU+PENpdGU+PEF1dGhvcj5NY1JhZTwvQXV0aG9yPjxZZWFyPjIwMTI8L1llYXI+PFJl
Y051bT4yPC9SZWNOdW0+PERpc3BsYXlUZXh0PihGcmlzY2hrbmVjaHQgZXQgYWwuLCAyMDE0OyBL
aW0gZXQgYWwuLCAyMDE2YjsgTWNSYWUgYW5kIFBvcnRlciwgMjAxMik8L0Rpc3BsYXlUZXh0Pjxy
ZWNvcmQ+PHJlYy1udW1iZXI+MjwvcmVjLW51bWJlcj48Zm9yZWlnbi1rZXlzPjxrZXkgYXBwPSJF
TiIgZGItaWQ9ImZkNWE5c2ZlODUwZndkZXR0ZGp2MmR4eXBlMjl6cndkZTVhdyIgdGltZXN0YW1w
PSIxNDg5NDg2MjYwIj4yPC9rZXk+PC9mb3JlaWduLWtleXM+PHJlZi10eXBlIG5hbWU9IkpvdXJu
YWwgQXJ0aWNsZSI+MTc8L3JlZi10eXBlPjxjb250cmlidXRvcnM+PGF1dGhvcnM+PGF1dGhvcj5N
Y1JhZSwgUC4gQS48L2F1dGhvcj48YXV0aG9yPlBvcnRlciwgQi4gRS48L2F1dGhvcj48L2F1dGhv
cnM+PC9jb250cmlidXRvcnM+PGF1dGgtYWRkcmVzcz5EaXZpc2lvbiBvZiBOZXVyb2xvZ3ksIFRo
ZSBDaGlsZHJlbiZhcG9zO3MgSG9zcGl0YWwgb2YgUGhpbGFkZWxwaGlhLCBQaGlsYWRlbHBoaWEs
IFBBLCBVU0EuIG1jcmFlcEBlbWFpbC5jaG9wLmVkdTwvYXV0aC1hZGRyZXNzPjx0aXRsZXM+PHRp
dGxlPlRoZSBwZXJpbmV1cm9uYWwgbmV0IGNvbXBvbmVudCBvZiB0aGUgZXh0cmFjZWxsdWxhciBt
YXRyaXggaW4gcGxhc3RpY2l0eSBhbmQgZXBpbGVwc3k8L3RpdGxlPjxzZWNvbmRhcnktdGl0bGU+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b25hbDwvYWJici0xPjwvYWx0LXBlcmlvZGljYWw+PHBhZ2VzPjk2My03MjwvcGFnZXM+PHZvbHVt
ZT42MTwvdm9sdW1lPjxudW1iZXI+NzwvbnVtYmVyPjxlZGl0aW9uPjIwMTIvMDkvMDg8L2VkaXRp
b24+PGtleXdvcmRzPjxrZXl3b3JkPkVwaWxlcHN5LypwaHlzaW9wYXRob2xvZ3k8L2tleXdvcmQ+
PGtleXdvcmQ+KkV4dHJhY2VsbHVsYXIgTWF0cml4PC9rZXl3b3JkPjxrZXl3b3JkPkh1bWFuczwv
a2V5d29yZD48a2V5d29yZD4qTmVydmUgTmV0PC9rZXl3b3JkPjxrZXl3b3JkPipOZXVyb25hbCBQ
bGFzdGljaXR5PC9rZXl3b3JkPjwva2V5d29yZHM+PGRhdGVzPjx5ZWFyPjIwMTI8L3llYXI+PHB1
Yi1kYXRlcz48ZGF0ZT5EZWM8L2RhdGU+PC9wdWItZGF0ZXM+PC9kYXRlcz48aXNibj4wMTk3LTAx
ODY8L2lzYm4+PGFjY2Vzc2lvbi1udW0+MjI5NTQ0Mjg8L2FjY2Vzc2lvbi1udW0+PHVybHM+PC91
cmxzPjxjdXN0b20yPlBNQzM5MzAyMDI8L2N1c3RvbTI+PGN1c3RvbTY+TklITVM0MTM1OTg8L2N1
c3RvbTY+PGVsZWN0cm9uaWMtcmVzb3VyY2UtbnVtPjEwLjEwMTYvai5uZXVpbnQuMjAxMi4wOC4w
MDc8L2VsZWN0cm9uaWMtcmVzb3VyY2UtbnVtPjxyZW1vdGUtZGF0YWJhc2UtcHJvdmlkZXI+TkxN
PC9yZW1vdGUtZGF0YWJhc2UtcHJvdmlkZXI+PGxhbmd1YWdlPmVuZzwvbGFuZ3VhZ2U+PC9yZWNv
cmQ+PC9DaXRlPjxDaXRlPjxBdXRob3I+RnJpc2Noa25lY2h0PC9BdXRob3I+PFllYXI+MjAxNDwv
WWVhcj48UmVjTnVtPjY4PC9SZWNOdW0+PHJlY29yZD48cmVjLW51bWJlcj42ODwvcmVjLW51bWJl
cj48Zm9yZWlnbi1rZXlzPjxrZXkgYXBwPSJFTiIgZGItaWQ9ImZkNWE5c2ZlODUwZndkZXR0ZGp2
MmR4eXBlMjl6cndkZTVhdyIgdGltZXN0YW1wPSIxNDk3NTk5NjIwIj42ODwva2V5PjwvZm9yZWln
bi1rZXlzPjxyZWYtdHlwZSBuYW1lPSJKb3VybmFsIEFydGljbGUiPjE3PC9yZWYtdHlwZT48Y29u
dHJpYnV0b3JzPjxhdXRob3JzPjxhdXRob3I+RnJpc2Noa25lY2h0LCBSLjwvYXV0aG9yPjxhdXRo
b3I+Q2hhbmcsIEsuIEouPC9hdXRob3I+PGF1dGhvcj5SYXNiYW5kLCBNLiBOLjwvYXV0aG9yPjxh
dXRob3I+U2VpZGVuYmVjaGVyLCBDLiBJLjwvYXV0aG9yPjwvYXV0aG9ycz48L2NvbnRyaWJ1dG9y
cz48YXV0aC1hZGRyZXNzPkRlcGFydG1lbnQgZm9yIE5ldXJvY2hlbWlzdHJ5IGFuZCBNb2xlY3Vs
YXIgQmlvbG9neSwgTGVpYm5peiBJbnN0aXR1dGUgZm9yIE5ldXJvYmlvbG9neSwgTWFnZGVidXJn
LCBHZXJtYW55OyBDZW50ZXIgZm9yIEJlaGF2aW9yYWwgQnJhaW4gU2NpZW5jZXMgKENCQlMpIE1h
Z2RlYnVyZywgR2VybWFueS4mI3hEO1Byb2dyYW0gaW4gRGV2ZWxvcG1lbnRhbCBCaW9sb2d5LCBC
YXlsb3IgQ29sbGVnZSBvZiBNZWRpY2luZSwgT25lIEJheWxvciBQbGF6YSwgSG91c3RvbiwgVFgs
IFVTQTsgRGVwYXJ0bWVudCBvZiBOZXVyb3NjaWVuY2UsIEJheWxvciBDb2xsZWdlIG9mIE1lZGlj
aW5lLCBPbmUgQmF5bG9yIFBsYXphLCBIb3VzdG9uLCBUWCwgVVNBLiYjeEQ7RGVwYXJ0bWVudCBv
ZiBOZXVyb3NjaWVuY2UsIEJheWxvciBDb2xsZWdlIG9mIE1lZGljaW5lLCBPbmUgQmF5bG9yIFBs
YXphLCBIb3VzdG9uLCBUWCwgVVNBOyBQcm9ncmFtIGluIERldmVsb3BtZW50YWwgQmlvbG9neSwg
QmF5bG9yIENvbGxlZ2Ugb2YgTWVkaWNpbmUsIE9uZSBCYXlsb3IgUGxhemEsIEhvdXN0b24sIFRY
LCBVU0EuJiN4RDtDZW50ZXIgZm9yIEJlaGF2aW9yYWwgQnJhaW4gU2NpZW5jZXMgKENCQlMpIE1h
Z2RlYnVyZywgR2VybWFueTsgRGVwYXJ0bWVudCBvZiBOZXVyb2NoZW1pc3RyeSBhbmQgTW9sZWN1
bGFyIEJpb2xvZ3ksIExlaWJuaXogSW5zdGl0dXRlIGZvciBOZXVyb2Jpb2xvZ3ksIE1hZ2RlYnVy
ZywgR2VybWFueS4gRWxlY3Ryb25pYyBhZGRyZXNzOiBzZWlkZW5jQGxpbi1tYWdkZWJ1cmcuZGUu
PC9hdXRoLWFkZHJlc3M+PHRpdGxlcz48dGl0bGU+TmV1cmFsIEVDTSBtb2xlY3VsZXMgaW4gYXhv
bmFsIGFuZCBzeW5hcHRpYyBob21lb3N0YXRpYyBwbGFzdGljaXR5PC90aXRsZT48c2Vjb25kYXJ5
LXRpdGxlPlByb2cgQnJhaW4gUmVzPC9zZWNvbmRhcnktdGl0bGU+PGFsdC10aXRsZT5Qcm9ncmVz
cyBpbiBicmFpbiByZXNlYXJjaDwvYWx0LXRpdGxlPjwvdGl0bGVzPjxwZXJpb2RpY2FsPjxmdWxs
LXRpdGxlPlByb2cgQnJhaW4gUmVzPC9mdWxsLXRpdGxlPjxhYmJyLTE+UHJvZ3Jlc3MgaW4gYnJh
aW4gcmVzZWFyY2g8L2FiYnItMT48L3BlcmlvZGljYWw+PGFsdC1wZXJpb2RpY2FsPjxmdWxsLXRp
dGxlPlByb2cgQnJhaW4gUmVzPC9mdWxsLXRpdGxlPjxhYmJyLTE+UHJvZ3Jlc3MgaW4gYnJhaW4g
cmVzZWFyY2g8L2FiYnItMT48L2FsdC1wZXJpb2RpY2FsPjxwYWdlcz44MS0xMDA8L3BhZ2VzPjx2
b2x1bWU+MjE0PC92b2x1bWU+PGVkaXRpb24+MjAxNC8xMS8yMTwvZWRpdGlvbj48a2V5d29yZHM+
PGtleXdvcmQ+QW5pbWFsczwva2V5d29yZD48a2V5d29yZD5BeG9ucy8qcGh5c2lvbG9neTwva2V5
d29yZD48a2V5d29yZD5Ib21lb3N0YXNpcy8qcGh5c2lvbG9neTwva2V5d29yZD48a2V5d29yZD5O
ZXVyb25hbCBQbGFzdGljaXR5LypwaHlzaW9sb2d5PC9rZXl3b3JkPjxrZXl3b3JkPk5ldXJvbnMv
KmN5dG9sb2d5L3BoeXNpb2xvZ3k8L2tleXdvcmQ+PGtleXdvcmQ+U3luYXBzZXMvKnBoeXNpb2xv
Z3k8L2tleXdvcmQ+PGtleXdvcmQ+YWdyaW48L2tleXdvcmQ+PGtleXdvcmQ+YXhvbiBpbml0aWFs
IHNlZ21lbnQ8L2tleXdvcmQ+PGtleXdvcmQ+YnJldmljYW48L2tleXdvcmQ+PGtleXdvcmQ+ZHlz
dHJvZ2x5Y2FuPC9rZXl3b3JkPjxrZXl3b3JkPmxlY3RpY2Fuczwva2V5d29yZD48a2V5d29yZD5u
YXJwPC9rZXl3b3JkPjxrZXl3b3JkPm5vZGVzIG9mIFJhbnZpZXI8L2tleXdvcmQ+PGtleXdvcmQ+
cGVyaW5ldXJvbmFsIG5ldDwva2V5d29yZD48a2V5d29yZD5zeW5hcHRpYyBzY2FsaW5nPC9rZXl3
b3JkPjwva2V5d29yZHM+PGRhdGVzPjx5ZWFyPjIwMTQ8L3llYXI+PC9kYXRlcz48aXNibj4wMDc5
LTYxMjM8L2lzYm4+PGFjY2Vzc2lvbi1udW0+MjU0MTAzNTQ8L2FjY2Vzc2lvbi1udW0+PHVybHM+
PC91cmxzPjxlbGVjdHJvbmljLXJlc291cmNlLW51bT4xMC4xMDE2L2I5NzgtMC00NDQtNjM0ODYt
My4wMDAwNC05PC9lbGVjdHJvbmljLXJlc291cmNlLW51bT48cmVtb3RlLWRhdGFiYXNlLXByb3Zp
ZGVyPk5MTTwvcmVtb3RlLWRhdGFiYXNlLXByb3ZpZGVyPjxsYW5ndWFnZT5lbmc8L2xhbmd1YWdl
PjwvcmVjb3JkPjwvQ2l0ZT48Q2l0ZT48QXV0aG9yPktpbTwvQXV0aG9yPjxZZWFyPjIwMTY8L1ll
YXI+PFJlY051bT41MjwvUmVjTnVtPjxyZWNvcmQ+PHJlYy1udW1iZXI+NTI8L3JlYy1udW1iZXI+
PGZvcmVpZ24ta2V5cz48a2V5IGFwcD0iRU4iIGRiLWlkPSJmZDVhOXNmZTg1MGZ3ZGV0dGRqdjJk
eHlwZTI5enJ3ZGU1YXciIHRpbWVzdGFtcD0iMTQ5NjkyMjM1OCI+NTI8L2tleT48L2ZvcmVpZ24t
a2V5cz48cmVmLXR5cGUgbmFtZT0iSm91cm5hbCBBcnRpY2xlIj4xNzwvcmVmLXR5cGU+PGNvbnRy
aWJ1dG9ycz48YXV0aG9ycz48YXV0aG9yPktpbSwgUy4gWS48L2F1dGhvcj48YXV0aG9yPlBvcnRl
ciwgQi4gRS48L2F1dGhvcj48YXV0aG9yPkZyaWVkbWFuLCBBLjwvYXV0aG9yPjxhdXRob3I+S2F1
ZmVyLCBELjwvYXV0aG9yPjwvYXV0aG9ycz48L2NvbnRyaWJ1dG9ycz48YXV0aC1hZGRyZXNzPkRl
cGFydG1lbnQgb2YgSW50ZWdyYXRpdmUgQmlvbG9neSwgVW5pdmVyc2l0eSBvZiBDYWxpZm9ybmlh
LCBCZXJrZWxleSwgQmVya2VsZXksIENhbGlmb3JuaWEuJiN4RDtIZWxlbiBXaWxscyBOZXVyb3Nj
aWVuY2UgSW5zdGl0dXRlLCBVbml2ZXJzaXR5IG9mIENhbGlmb3JuaWEsIEJlcmtlbGV5LCBCZXJr
ZWxleSwgQ2FsaWZvcm5pYS4mI3hEO0RlcGFydG1lbnQgb2YgTmV1cm9sb2d5LCBTdGFuZm9yZCBV
bml2ZXJzaXR5IFNjaG9vbCBvZiBNZWRpY2luZSwgUGFsbyBBbHRvLCBDYWxpZm9ybmlhLiYjeEQ7
RGVwYXJ0bWVudHMgb2YgUGh5c2lvbG9neSBhbmQgQ2VsbCBCaW9sb2d5LCBDb2duaXRpdmUgYW5k
IEJyYWluIFNjaWVuY2VzLCBabG90b3dza2kgQ2VudGVyIGZvciBOZXVyb3NjaWVuY2UsIEJlbi1H
dXJpb24gVW5pdmVyc2l0eSBvZiB0aGUgTmVnZXYsIEJlZXItU2hldmEsIElzcmFlbC4mI3hEO0Rl
cGFydG1lbnQgb2YgTWVkaWNhbCBOZXVyb3NjaWVuY2UsIERhbGhvdXNpZSBVbml2ZXJzaXR5LCBI
YWxpZmF4LCBOb3ZhIFNjb3RpYSwgQ2FuYWRhLiYjeEQ7Q2FuYWRpYW4gSW5zdGl0dXRlIGZvciBB
ZHZhbmNlZCBSZXNlYXJjaCBQcm9ncmFtIGluIENoaWxkIGFuZCBCcmFpbiBEZXZlbG9wbWVudCwg
VG9yb250bywgT250YXJpbywgQ2FuYWRhLjwvYXV0aC1hZGRyZXNzPjx0aXRsZXM+PHRpdGxlPkEg
cG90ZW50aWFsIHJvbGUgZm9yIGdsaWEtZGVyaXZlZCBleHRyYWNlbGx1bGFyIG1hdHJpeCByZW1v
ZGVsaW5nIGluIHBvc3Rpbmp1cnkgZXBpbGVwc3k8L3RpdGxlPjxzZWNvbmRhcnktdGl0bGU+SiBO
ZXVyb3NjaSBSZXM8L3NlY29uZGFyeS10aXRsZT48YWx0LXRpdGxlPkpvdXJuYWwgb2YgbmV1cm9z
Y2llbmNlIHJlc2VhcmNoPC9hbHQtdGl0bGU+PC90aXRsZXM+PHBlcmlvZGljYWw+PGZ1bGwtdGl0
bGU+SiBOZXVyb3NjaSBSZXM8L2Z1bGwtdGl0bGU+PGFiYnItMT5Kb3VybmFsIG9mIG5ldXJvc2Np
ZW5jZSByZXNlYXJjaDwvYWJici0xPjwvcGVyaW9kaWNhbD48YWx0LXBlcmlvZGljYWw+PGZ1bGwt
dGl0bGU+SiBOZXVyb3NjaSBSZXM8L2Z1bGwtdGl0bGU+PGFiYnItMT5Kb3VybmFsIG9mIG5ldXJv
c2NpZW5jZSByZXNlYXJjaDwvYWJici0xPjwvYWx0LXBlcmlvZGljYWw+PHBhZ2VzPjc5NC04MDM8
L3BhZ2VzPjx2b2x1bWU+OTQ8L3ZvbHVtZT48bnVtYmVyPjk8L251bWJlcj48ZWRpdGlvbj4yMDE2
LzA2LzA3PC9lZGl0aW9uPjxrZXl3b3Jkcz48a2V5d29yZD5hY3F1aXJlZCBlcGlsZXBzeTwva2V5
d29yZD48a2V5d29yZD5hc3Ryb2N5dGVzPC9rZXl3b3JkPjxrZXl3b3JkPmluaGliaXRvcnkgaW50
ZXJuZXVyb248L2tleXdvcmQ+PGtleXdvcmQ+cGVyaW5ldXJvbmFsIG5ldHM8L2tleXdvcmQ+PGtl
eXdvcmQ+c3Ryb2tlPC9rZXl3b3JkPjxrZXl3b3JkPnRyYXVtYXRpYyBicmFpbiBpbmp1cnk8L2tl
eXdvcmQ+PC9rZXl3b3Jkcz48ZGF0ZXM+PHllYXI+MjAxNjwveWVhcj48cHViLWRhdGVzPjxkYXRl
PlNlcDwvZGF0ZT48L3B1Yi1kYXRlcz48L2RhdGVzPjxpc2JuPjAzNjAtNDAxMjwvaXNibj48YWNj
ZXNzaW9uLW51bT4yNzI2NTgwNTwvYWNjZXNzaW9uLW51bT48dXJscz48L3VybHM+PGVsZWN0cm9u
aWMtcmVzb3VyY2UtbnVtPjEwLjEwMDIvam5yLjIzNzU4PC9lbGVjdHJvbmljLXJlc291cmNlLW51
bT48cmVtb3RlLWRhdGFiYXNlLXByb3ZpZGVyPk5MTTwvcmVtb3RlLWRhdGFiYXNlLXByb3ZpZGVy
PjxsYW5ndWFnZT5lbmc8L2xhbmd1YWdlPjwvcmVjb3JkPjwvQ2l0ZT48L0VuZE5vdGU+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PEVuZE5vdGU+PENpdGU+PEF1dGhvcj5NY1JhZTwvQXV0aG9yPjxZZWFyPjIwMTI8L1llYXI+PFJl
Y051bT4yPC9SZWNOdW0+PERpc3BsYXlUZXh0PihGcmlzY2hrbmVjaHQgZXQgYWwuLCAyMDE0OyBL
aW0gZXQgYWwuLCAyMDE2YjsgTWNSYWUgYW5kIFBvcnRlciwgMjAxMik8L0Rpc3BsYXlUZXh0Pjxy
ZWNvcmQ+PHJlYy1udW1iZXI+MjwvcmVjLW51bWJlcj48Zm9yZWlnbi1rZXlzPjxrZXkgYXBwPSJF
TiIgZGItaWQ9ImZkNWE5c2ZlODUwZndkZXR0ZGp2MmR4eXBlMjl6cndkZTVhdyIgdGltZXN0YW1w
PSIxNDg5NDg2MjYwIj4yPC9rZXk+PC9mb3JlaWduLWtleXM+PHJlZi10eXBlIG5hbWU9IkpvdXJu
YWwgQXJ0aWNsZSI+MTc8L3JlZi10eXBlPjxjb250cmlidXRvcnM+PGF1dGhvcnM+PGF1dGhvcj5N
Y1JhZSwgUC4gQS48L2F1dGhvcj48YXV0aG9yPlBvcnRlciwgQi4gRS48L2F1dGhvcj48L2F1dGhv
cnM+PC9jb250cmlidXRvcnM+PGF1dGgtYWRkcmVzcz5EaXZpc2lvbiBvZiBOZXVyb2xvZ3ksIFRo
ZSBDaGlsZHJlbiZhcG9zO3MgSG9zcGl0YWwgb2YgUGhpbGFkZWxwaGlhLCBQaGlsYWRlbHBoaWEs
IFBBLCBVU0EuIG1jcmFlcEBlbWFpbC5jaG9wLmVkdTwvYXV0aC1hZGRyZXNzPjx0aXRsZXM+PHRp
dGxlPlRoZSBwZXJpbmV1cm9uYWwgbmV0IGNvbXBvbmVudCBvZiB0aGUgZXh0cmFjZWxsdWxhciBt
YXRyaXggaW4gcGxhc3RpY2l0eSBhbmQgZXBpbGVwc3k8L3RpdGxlPjxzZWNvbmRhcnktdGl0bGU+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b25hbDwvYWJici0xPjwvYWx0LXBlcmlvZGljYWw+PHBhZ2VzPjk2My03MjwvcGFnZXM+PHZvbHVt
ZT42MTwvdm9sdW1lPjxudW1iZXI+NzwvbnVtYmVyPjxlZGl0aW9uPjIwMTIvMDkvMDg8L2VkaXRp
b24+PGtleXdvcmRzPjxrZXl3b3JkPkVwaWxlcHN5LypwaHlzaW9wYXRob2xvZ3k8L2tleXdvcmQ+
PGtleXdvcmQ+KkV4dHJhY2VsbHVsYXIgTWF0cml4PC9rZXl3b3JkPjxrZXl3b3JkPkh1bWFuczwv
a2V5d29yZD48a2V5d29yZD4qTmVydmUgTmV0PC9rZXl3b3JkPjxrZXl3b3JkPipOZXVyb25hbCBQ
bGFzdGljaXR5PC9rZXl3b3JkPjwva2V5d29yZHM+PGRhdGVzPjx5ZWFyPjIwMTI8L3llYXI+PHB1
Yi1kYXRlcz48ZGF0ZT5EZWM8L2RhdGU+PC9wdWItZGF0ZXM+PC9kYXRlcz48aXNibj4wMTk3LTAx
ODY8L2lzYm4+PGFjY2Vzc2lvbi1udW0+MjI5NTQ0Mjg8L2FjY2Vzc2lvbi1udW0+PHVybHM+PC91
cmxzPjxjdXN0b20yPlBNQzM5MzAyMDI8L2N1c3RvbTI+PGN1c3RvbTY+TklITVM0MTM1OTg8L2N1
c3RvbTY+PGVsZWN0cm9uaWMtcmVzb3VyY2UtbnVtPjEwLjEwMTYvai5uZXVpbnQuMjAxMi4wOC4w
MDc8L2VsZWN0cm9uaWMtcmVzb3VyY2UtbnVtPjxyZW1vdGUtZGF0YWJhc2UtcHJvdmlkZXI+TkxN
PC9yZW1vdGUtZGF0YWJhc2UtcHJvdmlkZXI+PGxhbmd1YWdlPmVuZzwvbGFuZ3VhZ2U+PC9yZWNv
cmQ+PC9DaXRlPjxDaXRlPjxBdXRob3I+RnJpc2Noa25lY2h0PC9BdXRob3I+PFllYXI+MjAxNDwv
WWVhcj48UmVjTnVtPjY4PC9SZWNOdW0+PHJlY29yZD48cmVjLW51bWJlcj42ODwvcmVjLW51bWJl
cj48Zm9yZWlnbi1rZXlzPjxrZXkgYXBwPSJFTiIgZGItaWQ9ImZkNWE5c2ZlODUwZndkZXR0ZGp2
MmR4eXBlMjl6cndkZTVhdyIgdGltZXN0YW1wPSIxNDk3NTk5NjIwIj42ODwva2V5PjwvZm9yZWln
bi1rZXlzPjxyZWYtdHlwZSBuYW1lPSJKb3VybmFsIEFydGljbGUiPjE3PC9yZWYtdHlwZT48Y29u
dHJpYnV0b3JzPjxhdXRob3JzPjxhdXRob3I+RnJpc2Noa25lY2h0LCBSLjwvYXV0aG9yPjxhdXRo
b3I+Q2hhbmcsIEsuIEouPC9hdXRob3I+PGF1dGhvcj5SYXNiYW5kLCBNLiBOLjwvYXV0aG9yPjxh
dXRob3I+U2VpZGVuYmVjaGVyLCBDLiBJLjwvYXV0aG9yPjwvYXV0aG9ycz48L2NvbnRyaWJ1dG9y
cz48YXV0aC1hZGRyZXNzPkRlcGFydG1lbnQgZm9yIE5ldXJvY2hlbWlzdHJ5IGFuZCBNb2xlY3Vs
YXIgQmlvbG9neSwgTGVpYm5peiBJbnN0aXR1dGUgZm9yIE5ldXJvYmlvbG9neSwgTWFnZGVidXJn
LCBHZXJtYW55OyBDZW50ZXIgZm9yIEJlaGF2aW9yYWwgQnJhaW4gU2NpZW5jZXMgKENCQlMpIE1h
Z2RlYnVyZywgR2VybWFueS4mI3hEO1Byb2dyYW0gaW4gRGV2ZWxvcG1lbnRhbCBCaW9sb2d5LCBC
YXlsb3IgQ29sbGVnZSBvZiBNZWRpY2luZSwgT25lIEJheWxvciBQbGF6YSwgSG91c3RvbiwgVFgs
IFVTQTsgRGVwYXJ0bWVudCBvZiBOZXVyb3NjaWVuY2UsIEJheWxvciBDb2xsZWdlIG9mIE1lZGlj
aW5lLCBPbmUgQmF5bG9yIFBsYXphLCBIb3VzdG9uLCBUWCwgVVNBLiYjeEQ7RGVwYXJ0bWVudCBv
ZiBOZXVyb3NjaWVuY2UsIEJheWxvciBDb2xsZWdlIG9mIE1lZGljaW5lLCBPbmUgQmF5bG9yIFBs
YXphLCBIb3VzdG9uLCBUWCwgVVNBOyBQcm9ncmFtIGluIERldmVsb3BtZW50YWwgQmlvbG9neSwg
QmF5bG9yIENvbGxlZ2Ugb2YgTWVkaWNpbmUsIE9uZSBCYXlsb3IgUGxhemEsIEhvdXN0b24sIFRY
LCBVU0EuJiN4RDtDZW50ZXIgZm9yIEJlaGF2aW9yYWwgQnJhaW4gU2NpZW5jZXMgKENCQlMpIE1h
Z2RlYnVyZywgR2VybWFueTsgRGVwYXJ0bWVudCBvZiBOZXVyb2NoZW1pc3RyeSBhbmQgTW9sZWN1
bGFyIEJpb2xvZ3ksIExlaWJuaXogSW5zdGl0dXRlIGZvciBOZXVyb2Jpb2xvZ3ksIE1hZ2RlYnVy
ZywgR2VybWFueS4gRWxlY3Ryb25pYyBhZGRyZXNzOiBzZWlkZW5jQGxpbi1tYWdkZWJ1cmcuZGUu
PC9hdXRoLWFkZHJlc3M+PHRpdGxlcz48dGl0bGU+TmV1cmFsIEVDTSBtb2xlY3VsZXMgaW4gYXhv
bmFsIGFuZCBzeW5hcHRpYyBob21lb3N0YXRpYyBwbGFzdGljaXR5PC90aXRsZT48c2Vjb25kYXJ5
LXRpdGxlPlByb2cgQnJhaW4gUmVzPC9zZWNvbmRhcnktdGl0bGU+PGFsdC10aXRsZT5Qcm9ncmVz
cyBpbiBicmFpbiByZXNlYXJjaDwvYWx0LXRpdGxlPjwvdGl0bGVzPjxwZXJpb2RpY2FsPjxmdWxs
LXRpdGxlPlByb2cgQnJhaW4gUmVzPC9mdWxsLXRpdGxlPjxhYmJyLTE+UHJvZ3Jlc3MgaW4gYnJh
aW4gcmVzZWFyY2g8L2FiYnItMT48L3BlcmlvZGljYWw+PGFsdC1wZXJpb2RpY2FsPjxmdWxsLXRp
dGxlPlByb2cgQnJhaW4gUmVzPC9mdWxsLXRpdGxlPjxhYmJyLTE+UHJvZ3Jlc3MgaW4gYnJhaW4g
cmVzZWFyY2g8L2FiYnItMT48L2FsdC1wZXJpb2RpY2FsPjxwYWdlcz44MS0xMDA8L3BhZ2VzPjx2
b2x1bWU+MjE0PC92b2x1bWU+PGVkaXRpb24+MjAxNC8xMS8yMTwvZWRpdGlvbj48a2V5d29yZHM+
PGtleXdvcmQ+QW5pbWFsczwva2V5d29yZD48a2V5d29yZD5BeG9ucy8qcGh5c2lvbG9neTwva2V5
d29yZD48a2V5d29yZD5Ib21lb3N0YXNpcy8qcGh5c2lvbG9neTwva2V5d29yZD48a2V5d29yZD5O
ZXVyb25hbCBQbGFzdGljaXR5LypwaHlzaW9sb2d5PC9rZXl3b3JkPjxrZXl3b3JkPk5ldXJvbnMv
KmN5dG9sb2d5L3BoeXNpb2xvZ3k8L2tleXdvcmQ+PGtleXdvcmQ+U3luYXBzZXMvKnBoeXNpb2xv
Z3k8L2tleXdvcmQ+PGtleXdvcmQ+YWdyaW48L2tleXdvcmQ+PGtleXdvcmQ+YXhvbiBpbml0aWFs
IHNlZ21lbnQ8L2tleXdvcmQ+PGtleXdvcmQ+YnJldmljYW48L2tleXdvcmQ+PGtleXdvcmQ+ZHlz
dHJvZ2x5Y2FuPC9rZXl3b3JkPjxrZXl3b3JkPmxlY3RpY2Fuczwva2V5d29yZD48a2V5d29yZD5u
YXJwPC9rZXl3b3JkPjxrZXl3b3JkPm5vZGVzIG9mIFJhbnZpZXI8L2tleXdvcmQ+PGtleXdvcmQ+
cGVyaW5ldXJvbmFsIG5ldDwva2V5d29yZD48a2V5d29yZD5zeW5hcHRpYyBzY2FsaW5nPC9rZXl3
b3JkPjwva2V5d29yZHM+PGRhdGVzPjx5ZWFyPjIwMTQ8L3llYXI+PC9kYXRlcz48aXNibj4wMDc5
LTYxMjM8L2lzYm4+PGFjY2Vzc2lvbi1udW0+MjU0MTAzNTQ8L2FjY2Vzc2lvbi1udW0+PHVybHM+
PC91cmxzPjxlbGVjdHJvbmljLXJlc291cmNlLW51bT4xMC4xMDE2L2I5NzgtMC00NDQtNjM0ODYt
My4wMDAwNC05PC9lbGVjdHJvbmljLXJlc291cmNlLW51bT48cmVtb3RlLWRhdGFiYXNlLXByb3Zp
ZGVyPk5MTTwvcmVtb3RlLWRhdGFiYXNlLXByb3ZpZGVyPjxsYW5ndWFnZT5lbmc8L2xhbmd1YWdl
PjwvcmVjb3JkPjwvQ2l0ZT48Q2l0ZT48QXV0aG9yPktpbTwvQXV0aG9yPjxZZWFyPjIwMTY8L1ll
YXI+PFJlY051bT41MjwvUmVjTnVtPjxyZWNvcmQ+PHJlYy1udW1iZXI+NTI8L3JlYy1udW1iZXI+
PGZvcmVpZ24ta2V5cz48a2V5IGFwcD0iRU4iIGRiLWlkPSJmZDVhOXNmZTg1MGZ3ZGV0dGRqdjJk
eHlwZTI5enJ3ZGU1YXciIHRpbWVzdGFtcD0iMTQ5NjkyMjM1OCI+NTI8L2tleT48L2ZvcmVpZ24t
a2V5cz48cmVmLXR5cGUgbmFtZT0iSm91cm5hbCBBcnRpY2xlIj4xNzwvcmVmLXR5cGU+PGNvbnRy
aWJ1dG9ycz48YXV0aG9ycz48YXV0aG9yPktpbSwgUy4gWS48L2F1dGhvcj48YXV0aG9yPlBvcnRl
ciwgQi4gRS48L2F1dGhvcj48YXV0aG9yPkZyaWVkbWFuLCBBLjwvYXV0aG9yPjxhdXRob3I+S2F1
ZmVyLCBELjwvYXV0aG9yPjwvYXV0aG9ycz48L2NvbnRyaWJ1dG9ycz48YXV0aC1hZGRyZXNzPkRl
cGFydG1lbnQgb2YgSW50ZWdyYXRpdmUgQmlvbG9neSwgVW5pdmVyc2l0eSBvZiBDYWxpZm9ybmlh
LCBCZXJrZWxleSwgQmVya2VsZXksIENhbGlmb3JuaWEuJiN4RDtIZWxlbiBXaWxscyBOZXVyb3Nj
aWVuY2UgSW5zdGl0dXRlLCBVbml2ZXJzaXR5IG9mIENhbGlmb3JuaWEsIEJlcmtlbGV5LCBCZXJr
ZWxleSwgQ2FsaWZvcm5pYS4mI3hEO0RlcGFydG1lbnQgb2YgTmV1cm9sb2d5LCBTdGFuZm9yZCBV
bml2ZXJzaXR5IFNjaG9vbCBvZiBNZWRpY2luZSwgUGFsbyBBbHRvLCBDYWxpZm9ybmlhLiYjeEQ7
RGVwYXJ0bWVudHMgb2YgUGh5c2lvbG9neSBhbmQgQ2VsbCBCaW9sb2d5LCBDb2duaXRpdmUgYW5k
IEJyYWluIFNjaWVuY2VzLCBabG90b3dza2kgQ2VudGVyIGZvciBOZXVyb3NjaWVuY2UsIEJlbi1H
dXJpb24gVW5pdmVyc2l0eSBvZiB0aGUgTmVnZXYsIEJlZXItU2hldmEsIElzcmFlbC4mI3hEO0Rl
cGFydG1lbnQgb2YgTWVkaWNhbCBOZXVyb3NjaWVuY2UsIERhbGhvdXNpZSBVbml2ZXJzaXR5LCBI
YWxpZmF4LCBOb3ZhIFNjb3RpYSwgQ2FuYWRhLiYjeEQ7Q2FuYWRpYW4gSW5zdGl0dXRlIGZvciBB
ZHZhbmNlZCBSZXNlYXJjaCBQcm9ncmFtIGluIENoaWxkIGFuZCBCcmFpbiBEZXZlbG9wbWVudCwg
VG9yb250bywgT250YXJpbywgQ2FuYWRhLjwvYXV0aC1hZGRyZXNzPjx0aXRsZXM+PHRpdGxlPkEg
cG90ZW50aWFsIHJvbGUgZm9yIGdsaWEtZGVyaXZlZCBleHRyYWNlbGx1bGFyIG1hdHJpeCByZW1v
ZGVsaW5nIGluIHBvc3Rpbmp1cnkgZXBpbGVwc3k8L3RpdGxlPjxzZWNvbmRhcnktdGl0bGU+SiBO
ZXVyb3NjaSBSZXM8L3NlY29uZGFyeS10aXRsZT48YWx0LXRpdGxlPkpvdXJuYWwgb2YgbmV1cm9z
Y2llbmNlIHJlc2VhcmNoPC9hbHQtdGl0bGU+PC90aXRsZXM+PHBlcmlvZGljYWw+PGZ1bGwtdGl0
bGU+SiBOZXVyb3NjaSBSZXM8L2Z1bGwtdGl0bGU+PGFiYnItMT5Kb3VybmFsIG9mIG5ldXJvc2Np
ZW5jZSByZXNlYXJjaDwvYWJici0xPjwvcGVyaW9kaWNhbD48YWx0LXBlcmlvZGljYWw+PGZ1bGwt
dGl0bGU+SiBOZXVyb3NjaSBSZXM8L2Z1bGwtdGl0bGU+PGFiYnItMT5Kb3VybmFsIG9mIG5ldXJv
c2NpZW5jZSByZXNlYXJjaDwvYWJici0xPjwvYWx0LXBlcmlvZGljYWw+PHBhZ2VzPjc5NC04MDM8
L3BhZ2VzPjx2b2x1bWU+OTQ8L3ZvbHVtZT48bnVtYmVyPjk8L251bWJlcj48ZWRpdGlvbj4yMDE2
LzA2LzA3PC9lZGl0aW9uPjxrZXl3b3Jkcz48a2V5d29yZD5hY3F1aXJlZCBlcGlsZXBzeTwva2V5
d29yZD48a2V5d29yZD5hc3Ryb2N5dGVzPC9rZXl3b3JkPjxrZXl3b3JkPmluaGliaXRvcnkgaW50
ZXJuZXVyb248L2tleXdvcmQ+PGtleXdvcmQ+cGVyaW5ldXJvbmFsIG5ldHM8L2tleXdvcmQ+PGtl
eXdvcmQ+c3Ryb2tlPC9rZXl3b3JkPjxrZXl3b3JkPnRyYXVtYXRpYyBicmFpbiBpbmp1cnk8L2tl
eXdvcmQ+PC9rZXl3b3Jkcz48ZGF0ZXM+PHllYXI+MjAxNjwveWVhcj48cHViLWRhdGVzPjxkYXRl
PlNlcDwvZGF0ZT48L3B1Yi1kYXRlcz48L2RhdGVzPjxpc2JuPjAzNjAtNDAxMjwvaXNibj48YWNj
ZXNzaW9uLW51bT4yNzI2NTgwNTwvYWNjZXNzaW9uLW51bT48dXJscz48L3VybHM+PGVsZWN0cm9u
aWMtcmVzb3VyY2UtbnVtPjEwLjEwMDIvam5yLjIzNzU4PC9lbGVjdHJvbmljLXJlc291cmNlLW51
bT48cmVtb3RlLWRhdGFiYXNlLXByb3ZpZGVyPk5MTTwvcmVtb3RlLWRhdGFiYXNlLXByb3ZpZGVy
PjxsYW5ndWFnZT5lbmc8L2xhbmd1YWdlPjwvcmVjb3JkPjwvQ2l0ZT48L0VuZE5vdGU+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343244" w:rsidRPr="00C97EA9">
        <w:rPr>
          <w:color w:val="141314"/>
          <w:lang w:val="en-US"/>
        </w:rPr>
      </w:r>
      <w:r w:rsidR="00343244" w:rsidRPr="00C97EA9">
        <w:rPr>
          <w:color w:val="141314"/>
          <w:lang w:val="en-US"/>
        </w:rPr>
        <w:fldChar w:fldCharType="separate"/>
      </w:r>
      <w:r w:rsidR="00CF6CBA" w:rsidRPr="00C97EA9">
        <w:rPr>
          <w:noProof/>
          <w:color w:val="141314"/>
          <w:lang w:val="en-US"/>
        </w:rPr>
        <w:t>(</w:t>
      </w:r>
      <w:hyperlink w:anchor="_ENREF_19" w:tooltip="Frischknecht, 2014 #68" w:history="1">
        <w:r w:rsidR="00DA74B9" w:rsidRPr="00C97EA9">
          <w:rPr>
            <w:noProof/>
            <w:color w:val="141314"/>
            <w:lang w:val="en-US"/>
          </w:rPr>
          <w:t>Frischknecht et al., 2014</w:t>
        </w:r>
      </w:hyperlink>
      <w:r w:rsidR="00CF6CBA" w:rsidRPr="00C97EA9">
        <w:rPr>
          <w:noProof/>
          <w:color w:val="141314"/>
          <w:lang w:val="en-US"/>
        </w:rPr>
        <w:t xml:space="preserve">; </w:t>
      </w:r>
      <w:hyperlink w:anchor="_ENREF_36" w:tooltip="Kim, 2016 #52" w:history="1">
        <w:r w:rsidR="00DA74B9" w:rsidRPr="00C97EA9">
          <w:rPr>
            <w:noProof/>
            <w:color w:val="141314"/>
            <w:lang w:val="en-US"/>
          </w:rPr>
          <w:t>Kim et al., 2016b</w:t>
        </w:r>
      </w:hyperlink>
      <w:r w:rsidR="00CF6CBA" w:rsidRPr="00C97EA9">
        <w:rPr>
          <w:noProof/>
          <w:color w:val="141314"/>
          <w:lang w:val="en-US"/>
        </w:rPr>
        <w:t xml:space="preserve">; </w:t>
      </w:r>
      <w:hyperlink w:anchor="_ENREF_45" w:tooltip="McRae, 2012 #2" w:history="1">
        <w:r w:rsidR="00DA74B9" w:rsidRPr="00C97EA9">
          <w:rPr>
            <w:noProof/>
            <w:color w:val="141314"/>
            <w:lang w:val="en-US"/>
          </w:rPr>
          <w:t>McRae and Porter, 2012</w:t>
        </w:r>
      </w:hyperlink>
      <w:r w:rsidR="00CF6CBA" w:rsidRPr="00C97EA9">
        <w:rPr>
          <w:noProof/>
          <w:color w:val="141314"/>
          <w:lang w:val="en-US"/>
        </w:rPr>
        <w:t>)</w:t>
      </w:r>
      <w:r w:rsidR="00343244" w:rsidRPr="00C97EA9">
        <w:rPr>
          <w:color w:val="141314"/>
          <w:lang w:val="en-US"/>
        </w:rPr>
        <w:fldChar w:fldCharType="end"/>
      </w:r>
      <w:r w:rsidR="00EE076B" w:rsidRPr="00C97EA9">
        <w:rPr>
          <w:color w:val="141314"/>
          <w:lang w:val="en-US"/>
        </w:rPr>
        <w:t>. Over the past years, ECM remodeling and its role in CNS diseases has g</w:t>
      </w:r>
      <w:r w:rsidR="00BF4836" w:rsidRPr="00C97EA9">
        <w:rPr>
          <w:color w:val="141314"/>
          <w:lang w:val="en-US"/>
        </w:rPr>
        <w:t xml:space="preserve">ained significant interest </w:t>
      </w:r>
      <w:r w:rsidR="00BF4836" w:rsidRPr="00C97EA9">
        <w:rPr>
          <w:color w:val="141314"/>
          <w:lang w:val="en-US"/>
        </w:rPr>
        <w:fldChar w:fldCharType="begin">
          <w:fldData xml:space="preserve">PEVuZE5vdGU+PENpdGU+PEF1dGhvcj5Tb2xlbWFuPC9BdXRob3I+PFllYXI+MjAxMzwvWWVhcj48
UmVjTnVtPjU3PC9SZWNOdW0+PERpc3BsYXlUZXh0PihTb2xlbWFuIGV0IGFsLiwgMjAxMyk8L0Rp
c3BsYXlUZXh0PjxyZWNvcmQ+PHJlYy1udW1iZXI+NTc8L3JlYy1udW1iZXI+PGZvcmVpZ24ta2V5
cz48a2V5IGFwcD0iRU4iIGRiLWlkPSJmZDVhOXNmZTg1MGZ3ZGV0dGRqdjJkeHlwZTI5enJ3ZGU1
YXciIHRpbWVzdGFtcD0iMTQ5NjkzMzY4MiI+NTc8L2tleT48L2ZvcmVpZ24ta2V5cz48cmVmLXR5
cGUgbmFtZT0iSm91cm5hbCBBcnRpY2xlIj4xNzwvcmVmLXR5cGU+PGNvbnRyaWJ1dG9ycz48YXV0
aG9ycz48YXV0aG9yPlNvbGVtYW4sIFMuPC9hdXRob3I+PGF1dGhvcj5GaWxpcHBvdiwgTS4gQS48
L2F1dGhvcj48YXV0aG9yPkRpdHlhdGV2LCBBLjwvYXV0aG9yPjxhdXRob3I+RmF3Y2V0dCwgSi4g
Vy48L2F1dGhvcj48L2F1dGhvcnM+PC9jb250cmlidXRvcnM+PGF1dGgtYWRkcmVzcz5DYW1icmlk
Z2UgQ2VudHJlIGZvciBCcmFpbiBSZXBhaXIsIERlcGFydG1lbnQgb2YgQ2xpbmljYWwgTmV1cm9z
Y2llbmNlcywgVW5pdmVyc2l0eSBvZiBDYW1icmlkZ2UsIENhbWJyaWRnZSwgVW5pdGVkIEtpbmdk
b20uPC9hdXRoLWFkZHJlc3M+PHRpdGxlcz48dGl0bGU+VGFyZ2V0aW5nIHRoZSBuZXVyYWwgZXh0
cmFjZWxsdWxhciBtYXRyaXggaW4gbmV1cm9sb2dpY2FsIGRpc29yZGVyczwvdGl0bGU+PHNlY29u
ZGFyeS10aXRsZT5OZXVyb3NjaWVuY2U8L3NlY29uZGFyeS10aXRsZT48YWx0LXRpdGxlPk5ldXJv
c2NpZW5jZTwvYWx0LXRpdGxlPjwvdGl0bGVzPjxwZXJpb2RpY2FsPjxmdWxsLXRpdGxlPk5ldXJv
c2NpZW5jZTwvZnVsbC10aXRsZT48YWJici0xPk5ldXJvc2NpZW5jZTwvYWJici0xPjwvcGVyaW9k
aWNhbD48YWx0LXBlcmlvZGljYWw+PGZ1bGwtdGl0bGU+TmV1cm9zY2llbmNlPC9mdWxsLXRpdGxl
PjxhYmJyLTE+TmV1cm9zY2llbmNlPC9hYmJyLTE+PC9hbHQtcGVyaW9kaWNhbD48cGFnZXM+MTk0
LTIxMzwvcGFnZXM+PHZvbHVtZT4yNTM8L3ZvbHVtZT48ZWRpdGlvbj4yMDEzLzA5LzEwPC9lZGl0
aW9uPjxrZXl3b3Jkcz48a2V5d29yZD5BbmltYWxzPC9rZXl3b3JkPjxrZXl3b3JkPkNob25kcm9p
dGluIFN1bGZhdGUgUHJvdGVvZ2x5Y2Fucy9hbnRhZ29uaXN0cyAmYW1wOyBpbmhpYml0b3JzL21l
dGFib2xpc208L2tleXdvcmQ+PGtleXdvcmQ+RXh0cmFjZWxsdWxhciBNYXRyaXgvKm1ldGFib2xp
c208L2tleXdvcmQ+PGtleXdvcmQ+RXh0cmFjZWxsdWxhciBNYXRyaXggUHJvdGVpbnMvYW50YWdv
bmlzdHMgJmFtcDsgaW5oaWJpdG9ycy8qbWV0YWJvbGlzbTwva2V5d29yZD48a2V5d29yZD5IdW1h
bnM8L2tleXdvcmQ+PGtleXdvcmQ+Kk5lcnZvdXMgU3lzdGVtIERpc2Vhc2VzL21ldGFib2xpc20v
cGF0aG9sb2d5L3RoZXJhcHk8L2tleXdvcmQ+PGtleXdvcmQ+TmV1cm9ucy9jeXRvbG9neS8qcGh5
c2lvbG9neTwva2V5d29yZD48a2V5d29yZD5BZDwva2V5d29yZD48a2V5d29yZD5BRERMczwva2V5
d29yZD48a2V5d29yZD5BbHpoZWltZXImYXBvcztzIGRpc2Vhc2U8L2tleXdvcmQ+PGtleXdvcmQ+
QmRuZjwva2V5d29yZD48a2V5d29yZD5DU1BHczwva2V5d29yZD48a2V5d29yZD5DaEFCQzwva2V5
d29yZD48a2V5d29yZD5FY208L2tleXdvcmQ+PGtleXdvcmQ+R2FnPC9rZXl3b3JkPjxrZXl3b3Jk
PkhTUEdzPC9rZXl3b3JkPjxrZXl3b3JkPkxnaTE8L2tleXdvcmQ+PGtleXdvcmQ+THJwMTwva2V5
d29yZD48a2V5d29yZD5MdGQ8L2tleXdvcmQ+PGtleXdvcmQ+THRwPC9rZXl3b3JkPjxrZXl3b3Jk
Pk1tcDwva2V5d29yZD48a2V5d29yZD5PUENzPC9rZXl3b3JkPjxrZXl3b3JkPk90eDI8L2tleXdv
cmQ+PGtleXdvcmQ+UE5Oczwva2V5d29yZD48a2V5d29yZD5Qdjwva2V5d29yZD48a2V5d29yZD5T
Y2k8L2tleXdvcmQ+PGtleXdvcmQ+U3JweDI8L2tleXdvcmQ+PGtleXdvcmQ+U3VzaGktcmVwZWF0
IFByb3RlaW4sIFgtbGlua2VkIDI8L2tleXdvcmQ+PGtleXdvcmQ+YW15bG9pZC1kZXJpdmVkIGRp
ZmZ1c2libGUgbGlnYW5kczwva2V5d29yZD48a2V5d29yZD5icmFpbi1kZXJpdmVkIG5ldXJvdHJv
cGhpYyBmYWN0b3I8L2tleXdvcmQ+PGtleXdvcmQ+Y2hvbmRyb2l0aW4gc3VsZmF0ZSBwcm90ZW9n
bHljYW5zPC9rZXl3b3JkPjxrZXl3b3JkPmNob25kcm9pdGluYXNlIEFCQzwva2V5d29yZD48a2V5
d29yZD5lcGlsZXBzeTwva2V5d29yZD48a2V5d29yZD5leHRyYWNlbGx1bGFyIG1hdHJpeDwva2V5
d29yZD48a2V5d29yZD5nbHljb3NhbWlub2dseWNhbjwva2V5d29yZD48a2V5d29yZD5oZXBhcmFu
IHN1bGZhdGUgcHJvdGVvZ2x5Y2Fuczwva2V5d29yZD48a2V5d29yZD5sZXVjaW5lLXJpY2gsIGds
aW9tYS1pbmFjdGl2YXRlZCAxPC9rZXl3b3JkPjxrZXl3b3JkPmxpcG9wcm90ZWluIHJlY2VwdG9y
LXJlbGF0ZWQgcHJvdGVpbiAxPC9rZXl3b3JkPjxrZXl3b3JkPmxvbmctdGVybSBkZXByZXNzaW9u
PC9rZXl3b3JkPjxrZXl3b3JkPmxvbmctdGVybSBwb3RlbnRpYXRpb248L2tleXdvcmQ+PGtleXdv
cmQ+bUVQU0NzPC9rZXl3b3JkPjxrZXl3b3JkPm1hdHJpeCBtZXRhbGxvcHJvdGVpbmFzZTwva2V5
d29yZD48a2V5d29yZD5taW5pYXR1cmUgZXhjaXRhdG9yeSBwb3N0c3luYXB0aWMgY3VycmVudHM8
L2tleXdvcmQ+PGtleXdvcmQ+b2xpZ29kZW5kcm9jeXRlIHByZWN1cnNvciBjZWxsczwva2V5d29y
ZD48a2V5d29yZD5vcnRob2RlbnRpY2xlIGhvbWVvYm94IHByb3RlaW4gMjwva2V5d29yZD48a2V5
d29yZD5wYXJ2YWxidW1pbjwva2V5d29yZD48a2V5d29yZD5wZXJpbmV1cm9uYWwgbmV0czwva2V5
d29yZD48a2V5d29yZD5wbGFzdGljaXR5PC9rZXl3b3JkPjxrZXl3b3JkPnByb3Rlb2dseWNhbnM8
L2tleXdvcmQ+PGtleXdvcmQ+c3BpbmFsIGNvcmQgaW5qdXJ5PC9rZXl3b3JkPjxrZXl3b3JkPnVQ
QTwva2V5d29yZD48a2V5d29yZD51cm9raW5hc2UtdHlwZSBwbGFzbWlub2dlbiBhY3RpdmF0b3I8
L2tleXdvcmQ+PC9rZXl3b3Jkcz48ZGF0ZXM+PHllYXI+MjAxMzwveWVhcj48cHViLWRhdGVzPjxk
YXRlPkRlYyAwMzwvZGF0ZT48L3B1Yi1kYXRlcz48L2RhdGVzPjxpc2JuPjAzMDYtNDUyMjwvaXNi
bj48YWNjZXNzaW9uLW51bT4yNDAxMjc0MzwvYWNjZXNzaW9uLW51bT48dXJscz48L3VybHM+PGVs
ZWN0cm9uaWMtcmVzb3VyY2UtbnVtPjEwLjEwMTYvai5uZXVyb3NjaWVuY2UuMjAxMy4wOC4wNTA8
L2VsZWN0cm9uaWMtcmVzb3VyY2UtbnVtPjxyZW1vdGUtZGF0YWJhc2UtcHJvdmlkZXI+TkxNPC9y
ZW1vdGUtZGF0YWJhc2UtcHJvdmlkZXI+PGxhbmd1YWdlPmVuZzwvbGFuZ3VhZ2U+PC9yZWNvcmQ+
PC9DaXRlPjwvRW5kTm90ZT5=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PEVuZE5vdGU+PENpdGU+PEF1dGhvcj5Tb2xlbWFuPC9BdXRob3I+PFllYXI+MjAxMzwvWWVhcj48
UmVjTnVtPjU3PC9SZWNOdW0+PERpc3BsYXlUZXh0PihTb2xlbWFuIGV0IGFsLiwgMjAxMyk8L0Rp
c3BsYXlUZXh0PjxyZWNvcmQ+PHJlYy1udW1iZXI+NTc8L3JlYy1udW1iZXI+PGZvcmVpZ24ta2V5
cz48a2V5IGFwcD0iRU4iIGRiLWlkPSJmZDVhOXNmZTg1MGZ3ZGV0dGRqdjJkeHlwZTI5enJ3ZGU1
YXciIHRpbWVzdGFtcD0iMTQ5NjkzMzY4MiI+NTc8L2tleT48L2ZvcmVpZ24ta2V5cz48cmVmLXR5
cGUgbmFtZT0iSm91cm5hbCBBcnRpY2xlIj4xNzwvcmVmLXR5cGU+PGNvbnRyaWJ1dG9ycz48YXV0
aG9ycz48YXV0aG9yPlNvbGVtYW4sIFMuPC9hdXRob3I+PGF1dGhvcj5GaWxpcHBvdiwgTS4gQS48
L2F1dGhvcj48YXV0aG9yPkRpdHlhdGV2LCBBLjwvYXV0aG9yPjxhdXRob3I+RmF3Y2V0dCwgSi4g
Vy48L2F1dGhvcj48L2F1dGhvcnM+PC9jb250cmlidXRvcnM+PGF1dGgtYWRkcmVzcz5DYW1icmlk
Z2UgQ2VudHJlIGZvciBCcmFpbiBSZXBhaXIsIERlcGFydG1lbnQgb2YgQ2xpbmljYWwgTmV1cm9z
Y2llbmNlcywgVW5pdmVyc2l0eSBvZiBDYW1icmlkZ2UsIENhbWJyaWRnZSwgVW5pdGVkIEtpbmdk
b20uPC9hdXRoLWFkZHJlc3M+PHRpdGxlcz48dGl0bGU+VGFyZ2V0aW5nIHRoZSBuZXVyYWwgZXh0
cmFjZWxsdWxhciBtYXRyaXggaW4gbmV1cm9sb2dpY2FsIGRpc29yZGVyczwvdGl0bGU+PHNlY29u
ZGFyeS10aXRsZT5OZXVyb3NjaWVuY2U8L3NlY29uZGFyeS10aXRsZT48YWx0LXRpdGxlPk5ldXJv
c2NpZW5jZTwvYWx0LXRpdGxlPjwvdGl0bGVzPjxwZXJpb2RpY2FsPjxmdWxsLXRpdGxlPk5ldXJv
c2NpZW5jZTwvZnVsbC10aXRsZT48YWJici0xPk5ldXJvc2NpZW5jZTwvYWJici0xPjwvcGVyaW9k
aWNhbD48YWx0LXBlcmlvZGljYWw+PGZ1bGwtdGl0bGU+TmV1cm9zY2llbmNlPC9mdWxsLXRpdGxl
PjxhYmJyLTE+TmV1cm9zY2llbmNlPC9hYmJyLTE+PC9hbHQtcGVyaW9kaWNhbD48cGFnZXM+MTk0
LTIxMzwvcGFnZXM+PHZvbHVtZT4yNTM8L3ZvbHVtZT48ZWRpdGlvbj4yMDEzLzA5LzEwPC9lZGl0
aW9uPjxrZXl3b3Jkcz48a2V5d29yZD5BbmltYWxzPC9rZXl3b3JkPjxrZXl3b3JkPkNob25kcm9p
dGluIFN1bGZhdGUgUHJvdGVvZ2x5Y2Fucy9hbnRhZ29uaXN0cyAmYW1wOyBpbmhpYml0b3JzL21l
dGFib2xpc208L2tleXdvcmQ+PGtleXdvcmQ+RXh0cmFjZWxsdWxhciBNYXRyaXgvKm1ldGFib2xp
c208L2tleXdvcmQ+PGtleXdvcmQ+RXh0cmFjZWxsdWxhciBNYXRyaXggUHJvdGVpbnMvYW50YWdv
bmlzdHMgJmFtcDsgaW5oaWJpdG9ycy8qbWV0YWJvbGlzbTwva2V5d29yZD48a2V5d29yZD5IdW1h
bnM8L2tleXdvcmQ+PGtleXdvcmQ+Kk5lcnZvdXMgU3lzdGVtIERpc2Vhc2VzL21ldGFib2xpc20v
cGF0aG9sb2d5L3RoZXJhcHk8L2tleXdvcmQ+PGtleXdvcmQ+TmV1cm9ucy9jeXRvbG9neS8qcGh5
c2lvbG9neTwva2V5d29yZD48a2V5d29yZD5BZDwva2V5d29yZD48a2V5d29yZD5BRERMczwva2V5
d29yZD48a2V5d29yZD5BbHpoZWltZXImYXBvcztzIGRpc2Vhc2U8L2tleXdvcmQ+PGtleXdvcmQ+
QmRuZjwva2V5d29yZD48a2V5d29yZD5DU1BHczwva2V5d29yZD48a2V5d29yZD5DaEFCQzwva2V5
d29yZD48a2V5d29yZD5FY208L2tleXdvcmQ+PGtleXdvcmQ+R2FnPC9rZXl3b3JkPjxrZXl3b3Jk
PkhTUEdzPC9rZXl3b3JkPjxrZXl3b3JkPkxnaTE8L2tleXdvcmQ+PGtleXdvcmQ+THJwMTwva2V5
d29yZD48a2V5d29yZD5MdGQ8L2tleXdvcmQ+PGtleXdvcmQ+THRwPC9rZXl3b3JkPjxrZXl3b3Jk
Pk1tcDwva2V5d29yZD48a2V5d29yZD5PUENzPC9rZXl3b3JkPjxrZXl3b3JkPk90eDI8L2tleXdv
cmQ+PGtleXdvcmQ+UE5Oczwva2V5d29yZD48a2V5d29yZD5Qdjwva2V5d29yZD48a2V5d29yZD5T
Y2k8L2tleXdvcmQ+PGtleXdvcmQ+U3JweDI8L2tleXdvcmQ+PGtleXdvcmQ+U3VzaGktcmVwZWF0
IFByb3RlaW4sIFgtbGlua2VkIDI8L2tleXdvcmQ+PGtleXdvcmQ+YW15bG9pZC1kZXJpdmVkIGRp
ZmZ1c2libGUgbGlnYW5kczwva2V5d29yZD48a2V5d29yZD5icmFpbi1kZXJpdmVkIG5ldXJvdHJv
cGhpYyBmYWN0b3I8L2tleXdvcmQ+PGtleXdvcmQ+Y2hvbmRyb2l0aW4gc3VsZmF0ZSBwcm90ZW9n
bHljYW5zPC9rZXl3b3JkPjxrZXl3b3JkPmNob25kcm9pdGluYXNlIEFCQzwva2V5d29yZD48a2V5
d29yZD5lcGlsZXBzeTwva2V5d29yZD48a2V5d29yZD5leHRyYWNlbGx1bGFyIG1hdHJpeDwva2V5
d29yZD48a2V5d29yZD5nbHljb3NhbWlub2dseWNhbjwva2V5d29yZD48a2V5d29yZD5oZXBhcmFu
IHN1bGZhdGUgcHJvdGVvZ2x5Y2Fuczwva2V5d29yZD48a2V5d29yZD5sZXVjaW5lLXJpY2gsIGds
aW9tYS1pbmFjdGl2YXRlZCAxPC9rZXl3b3JkPjxrZXl3b3JkPmxpcG9wcm90ZWluIHJlY2VwdG9y
LXJlbGF0ZWQgcHJvdGVpbiAxPC9rZXl3b3JkPjxrZXl3b3JkPmxvbmctdGVybSBkZXByZXNzaW9u
PC9rZXl3b3JkPjxrZXl3b3JkPmxvbmctdGVybSBwb3RlbnRpYXRpb248L2tleXdvcmQ+PGtleXdv
cmQ+bUVQU0NzPC9rZXl3b3JkPjxrZXl3b3JkPm1hdHJpeCBtZXRhbGxvcHJvdGVpbmFzZTwva2V5
d29yZD48a2V5d29yZD5taW5pYXR1cmUgZXhjaXRhdG9yeSBwb3N0c3luYXB0aWMgY3VycmVudHM8
L2tleXdvcmQ+PGtleXdvcmQ+b2xpZ29kZW5kcm9jeXRlIHByZWN1cnNvciBjZWxsczwva2V5d29y
ZD48a2V5d29yZD5vcnRob2RlbnRpY2xlIGhvbWVvYm94IHByb3RlaW4gMjwva2V5d29yZD48a2V5
d29yZD5wYXJ2YWxidW1pbjwva2V5d29yZD48a2V5d29yZD5wZXJpbmV1cm9uYWwgbmV0czwva2V5
d29yZD48a2V5d29yZD5wbGFzdGljaXR5PC9rZXl3b3JkPjxrZXl3b3JkPnByb3Rlb2dseWNhbnM8
L2tleXdvcmQ+PGtleXdvcmQ+c3BpbmFsIGNvcmQgaW5qdXJ5PC9rZXl3b3JkPjxrZXl3b3JkPnVQ
QTwva2V5d29yZD48a2V5d29yZD51cm9raW5hc2UtdHlwZSBwbGFzbWlub2dlbiBhY3RpdmF0b3I8
L2tleXdvcmQ+PC9rZXl3b3Jkcz48ZGF0ZXM+PHllYXI+MjAxMzwveWVhcj48cHViLWRhdGVzPjxk
YXRlPkRlYyAwMzwvZGF0ZT48L3B1Yi1kYXRlcz48L2RhdGVzPjxpc2JuPjAzMDYtNDUyMjwvaXNi
bj48YWNjZXNzaW9uLW51bT4yNDAxMjc0MzwvYWNjZXNzaW9uLW51bT48dXJscz48L3VybHM+PGVs
ZWN0cm9uaWMtcmVzb3VyY2UtbnVtPjEwLjEwMTYvai5uZXVyb3NjaWVuY2UuMjAxMy4wOC4wNTA8
L2VsZWN0cm9uaWMtcmVzb3VyY2UtbnVtPjxyZW1vdGUtZGF0YWJhc2UtcHJvdmlkZXI+TkxNPC9y
ZW1vdGUtZGF0YWJhc2UtcHJvdmlkZXI+PGxhbmd1YWdlPmVuZzwvbGFuZ3VhZ2U+PC9yZWNvcmQ+
PC9DaXRlPjwvRW5kTm90ZT5=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BF4836" w:rsidRPr="00C97EA9">
        <w:rPr>
          <w:color w:val="141314"/>
          <w:lang w:val="en-US"/>
        </w:rPr>
      </w:r>
      <w:r w:rsidR="00BF4836" w:rsidRPr="00C97EA9">
        <w:rPr>
          <w:color w:val="141314"/>
          <w:lang w:val="en-US"/>
        </w:rPr>
        <w:fldChar w:fldCharType="separate"/>
      </w:r>
      <w:r w:rsidR="00CF6CBA" w:rsidRPr="00C97EA9">
        <w:rPr>
          <w:noProof/>
          <w:color w:val="141314"/>
          <w:lang w:val="en-US"/>
        </w:rPr>
        <w:t>(</w:t>
      </w:r>
      <w:hyperlink w:anchor="_ENREF_67" w:tooltip="Soleman, 2013 #57" w:history="1">
        <w:r w:rsidR="00DA74B9" w:rsidRPr="00C97EA9">
          <w:rPr>
            <w:noProof/>
            <w:color w:val="141314"/>
            <w:lang w:val="en-US"/>
          </w:rPr>
          <w:t>Soleman et al., 2013</w:t>
        </w:r>
      </w:hyperlink>
      <w:r w:rsidR="00CF6CBA" w:rsidRPr="00C97EA9">
        <w:rPr>
          <w:noProof/>
          <w:color w:val="141314"/>
          <w:lang w:val="en-US"/>
        </w:rPr>
        <w:t>)</w:t>
      </w:r>
      <w:r w:rsidR="00BF4836" w:rsidRPr="00C97EA9">
        <w:rPr>
          <w:color w:val="141314"/>
          <w:lang w:val="en-US"/>
        </w:rPr>
        <w:fldChar w:fldCharType="end"/>
      </w:r>
      <w:r w:rsidR="00EE076B" w:rsidRPr="00C97EA9">
        <w:rPr>
          <w:color w:val="141314"/>
          <w:lang w:val="en-US"/>
        </w:rPr>
        <w:t>. In epileptology, ECM alterations are discussed to play a key role during the development of a hyperexcitable network following an epileptogenic brain insult</w:t>
      </w:r>
      <w:r w:rsidR="00343244" w:rsidRPr="00C97EA9">
        <w:rPr>
          <w:color w:val="141314"/>
          <w:lang w:val="en-US"/>
        </w:rPr>
        <w:t xml:space="preserve"> </w:t>
      </w:r>
      <w:r w:rsidR="00343244" w:rsidRPr="00C97EA9">
        <w:rPr>
          <w:color w:val="141314"/>
          <w:lang w:val="en-US"/>
        </w:rPr>
        <w:fldChar w:fldCharType="begin">
          <w:fldData xml:space="preserve">PEVuZE5vdGU+PENpdGU+PEF1dGhvcj5NY1JhZTwvQXV0aG9yPjxZZWFyPjIwMTI8L1llYXI+PFJl
Y051bT4yPC9SZWNOdW0+PERpc3BsYXlUZXh0PihLaW0gZXQgYWwuLCAyMDE2YjsgTWNSYWUgYW5k
IFBvcnRlciwgMjAxMjsgUGl0a2FuZW4gZXQgYWwuLCAyMDE0KTwvRGlzcGxheVRleHQ+PHJlY29y
ZD48cmVjLW51bWJlcj4yPC9yZWMtbnVtYmVyPjxmb3JlaWduLWtleXM+PGtleSBhcHA9IkVOIiBk
Yi1pZD0iZmQ1YTlzZmU4NTBmd2RldHRkanYyZHh5cGUyOXpyd2RlNWF3IiB0aW1lc3RhbXA9IjE0
ODk0ODYyNjAiPjI8L2tleT48L2ZvcmVpZ24ta2V5cz48cmVmLXR5cGUgbmFtZT0iSm91cm5hbCBB
cnRpY2xlIj4xNzwvcmVmLXR5cGU+PGNvbnRyaWJ1dG9ycz48YXV0aG9ycz48YXV0aG9yPk1jUmFl
LCBQLiBBLjwvYXV0aG9yPjxhdXRob3I+UG9ydGVyLCBCLiBFLjwvYXV0aG9yPjwvYXV0aG9ycz48
L2NvbnRyaWJ1dG9ycz48YXV0aC1hZGRyZXNzPkRpdmlzaW9uIG9mIE5ldXJvbG9neSwgVGhlIENo
aWxkcmVuJmFwb3M7cyBIb3NwaXRhbCBvZiBQaGlsYWRlbHBoaWEsIFBoaWxhZGVscGhpYSwgUEEs
IFVTQS4gbWNyYWVwQGVtYWlsLmNob3AuZWR1PC9hdXRoLWFkZHJlc3M+PHRpdGxlcz48dGl0bGU+
VGhlIHBlcmluZXVyb25hbCBuZXQgY29tcG9uZW50IG9mIHRoZSBleHRyYWNlbGx1bGFyIG1hdHJp
eCBpbiBwbGFzdGljaXR5IGFuZCBlcGlsZXBzeTwvdGl0bGU+PHNlY29uZGFyeS10aXRsZT5OZXVy
b2NoZW0gSW50PC9zZWNvbmRhcnktdGl0bGU+PGFsdC10aXRsZT5OZXVyb2NoZW1pc3RyeSBpbnRl
cm5hdGlvbmFsPC9hbHQtdGl0bGU+PC90aXRsZXM+PHBlcmlvZGljYWw+PGZ1bGwtdGl0bGU+TmV1
cm9jaGVtIEludDwvZnVsbC10aXRsZT48YWJici0xPk5ldXJvY2hlbWlzdHJ5IGludGVybmF0aW9u
YWw8L2FiYnItMT48L3BlcmlvZGljYWw+PGFsdC1wZXJpb2RpY2FsPjxmdWxsLXRpdGxlPk5ldXJv
Y2hlbSBJbnQ8L2Z1bGwtdGl0bGU+PGFiYnItMT5OZXVyb2NoZW1pc3RyeSBpbnRlcm5hdGlvbmFs
PC9hYmJyLTE+PC9hbHQtcGVyaW9kaWNhbD48cGFnZXM+OTYzLTcyPC9wYWdlcz48dm9sdW1lPjYx
PC92b2x1bWU+PG51bWJlcj43PC9udW1iZXI+PGVkaXRpb24+MjAxMi8wOS8wODwvZWRpdGlvbj48
a2V5d29yZHM+PGtleXdvcmQ+RXBpbGVwc3kvKnBoeXNpb3BhdGhvbG9neTwva2V5d29yZD48a2V5
d29yZD4qRXh0cmFjZWxsdWxhciBNYXRyaXg8L2tleXdvcmQ+PGtleXdvcmQ+SHVtYW5zPC9rZXl3
b3JkPjxrZXl3b3JkPipOZXJ2ZSBOZXQ8L2tleXdvcmQ+PGtleXdvcmQ+Kk5ldXJvbmFsIFBsYXN0
aWNpdHk8L2tleXdvcmQ+PC9rZXl3b3Jkcz48ZGF0ZXM+PHllYXI+MjAxMjwveWVhcj48cHViLWRh
dGVzPjxkYXRlPkRlYzwvZGF0ZT48L3B1Yi1kYXRlcz48L2RhdGVzPjxpc2JuPjAxOTctMDE4Njwv
aXNibj48YWNjZXNzaW9uLW51bT4yMjk1NDQyODwvYWNjZXNzaW9uLW51bT48dXJscz48L3VybHM+
PGN1c3RvbTI+UE1DMzkzMDIwMjwvY3VzdG9tMj48Y3VzdG9tNj5OSUhNUzQxMzU5ODwvY3VzdG9t
Nj48ZWxlY3Ryb25pYy1yZXNvdXJjZS1udW0+MTAuMTAxNi9qLm5ldWludC4yMDEyLjA4LjAwNzwv
ZWxlY3Ryb25pYy1yZXNvdXJjZS1udW0+PHJlbW90ZS1kYXRhYmFzZS1wcm92aWRlcj5OTE08L3Jl
bW90ZS1kYXRhYmFzZS1wcm92aWRlcj48bGFuZ3VhZ2U+ZW5nPC9sYW5ndWFnZT48L3JlY29yZD48
L0NpdGU+PENpdGU+PEF1dGhvcj5QaXRrYW5lbjwvQXV0aG9yPjxZZWFyPjIwMTQ8L1llYXI+PFJl
Y051bT4zPC9SZWNOdW0+PHJlY29yZD48cmVjLW51bWJlcj4zPC9yZWMtbnVtYmVyPjxmb3JlaWdu
LWtleXM+PGtleSBhcHA9IkVOIiBkYi1pZD0iZmQ1YTlzZmU4NTBmd2RldHRkanYyZHh5cGUyOXpy
d2RlNWF3IiB0aW1lc3RhbXA9IjE0ODk0ODYyOTQiPjM8L2tleT48L2ZvcmVpZ24ta2V5cz48cmVm
LXR5cGUgbmFtZT0iSm91cm5hbCBBcnRpY2xlIj4xNzwvcmVmLXR5cGU+PGNvbnRyaWJ1dG9ycz48
YXV0aG9ycz48YXV0aG9yPlBpdGthbmVuLCBBLjwvYXV0aG9yPjxhdXRob3I+TmRvZGUtRWthbmUs
IFguIEUuPC9hdXRob3I+PGF1dGhvcj5MdWthc2l1aywgSy48L2F1dGhvcj48YXV0aG9yPldpbGN6
eW5za2ksIEcuIE0uPC9hdXRob3I+PGF1dGhvcj5EaXR5YXRldiwgQS48L2F1dGhvcj48YXV0aG9y
PldhbGtlciwgTS4gQy48L2F1dGhvcj48YXV0aG9yPkNoYWJyb2wsIEUuPC9hdXRob3I+PGF1dGhv
cj5EZWRldXJ3YWVyZGVyZSwgUy48L2F1dGhvcj48YXV0aG9yPlZhenF1ZXosIE4uPC9hdXRob3I+
PGF1dGhvcj5Qb3dlbGwsIEUuIE0uPC9hdXRob3I+PC9hdXRob3JzPjwvY29udHJpYnV0b3JzPjxh
dXRoLWFkZHJlc3M+RGVwYXJ0bWVudCBvZiBOZXVyb2Jpb2xvZ3ksIEEuIEkuIFZpcnRhbmVuIElu
c3RpdHV0ZSBmb3IgTW9sZWN1bGFyIFNjaWVuY2VzLCBVbml2ZXJzaXR5IG9mIEVhc3Rlcm4gRmlu
bGFuZCwgS3VvcGlvLCBGaW5sYW5kOyBEZXBhcnRtZW50IG9mIE5ldXJvbG9neSwgS3VvcGlvIFVu
aXZlcnNpdHkgSG9zcGl0YWwsIEt1b3BpbywgRmlubGFuZC4gRWxlY3Ryb25pYyBhZGRyZXNzOiBh
c2xhLnBpdGthbmVuQHVlZi5maS4mI3hEO0RlcGFydG1lbnQgb2YgTmV1cm9iaW9sb2d5LCBBLiBJ
LiBWaXJ0YW5lbiBJbnN0aXR1dGUgZm9yIE1vbGVjdWxhciBTY2llbmNlcywgVW5pdmVyc2l0eSBv
ZiBFYXN0ZXJuIEZpbmxhbmQsIEt1b3BpbywgRmlubGFuZC4mI3hEO1RoZSBOZW5ja2kgSW5zdGl0
dXRlIG9mIEV4cGVyaW1lbnRhbCBCaW9sb2d5LCBQb2xpc2ggQWNhZGVteSBvZiBTY2llbmNlcywg
V2Fyc2F3LCBQb2xhbmQuJiN4RDtNb2xlY3VsYXIgTmV1cm9wbGFzdGljaXR5IEdyb3VwLCBHZXJt
YW4gQ2VudGVyIGZvciBOZXVyb2RlZ2VuZXJhdGl2ZSBEaXNlYXNlcyAoRFpORSksIE1hZ2RlYnVy
ZywgR2VybWFueS4mI3hEO1VDTCBJbnN0aXR1dGUgb2YgTmV1cm9sb2d5LCBVbml2ZXJzaXR5IENv
bGxlZ2UgTG9uZG9uLCBRdWVlbiBTcXVhcmUsIExvbmRvbiwgVUsuJiN4RDtEZXBhcnRtZW50IG9m
IFRyYW5zbGF0aW9uYWwgTmV1cm9zY2llbmNlLCBVbml2ZXJzaXR5IG9mIEFudHdlcnAsIFdpbHJp
amssIEJlbGdpdW0uJiN4RDtEZXBhcnRtZW50IG9mIEFuYXRvbXkgJmFtcDsgTmV1cm9iaW9sb2d5
LCBVbml2ZXJzaXR5IG9mIE1hcnlsYW5kIFNjaG9vbCBvZiBNZWRpY2luZSwgQmFsdGltb3JlLCBN
RCwgVVNBLjwvYXV0aC1hZGRyZXNzPjx0aXRsZXM+PHRpdGxlPk5ldXJhbCBFQ00gYW5kIGVwaWxl
cHN5PC90aXRsZT48c2Vjb25kYXJ5LXRpdGxlPlByb2cgQnJhaW4gUmVzPC9zZWNvbmRhcnktdGl0
bGU+PGFsdC10aXRsZT5Qcm9ncmVzcyBpbiBicmFpbiByZXNlYXJjaDwvYWx0LXRpdGxlPjwvdGl0
bGVzPjxwZXJpb2RpY2FsPjxmdWxsLXRpdGxlPlByb2cgQnJhaW4gUmVzPC9mdWxsLXRpdGxlPjxh
YmJyLTE+UHJvZ3Jlc3MgaW4gYnJhaW4gcmVzZWFyY2g8L2FiYnItMT48L3BlcmlvZGljYWw+PGFs
dC1wZXJpb2RpY2FsPjxmdWxsLXRpdGxlPlByb2cgQnJhaW4gUmVzPC9mdWxsLXRpdGxlPjxhYmJy
LTE+UHJvZ3Jlc3MgaW4gYnJhaW4gcmVzZWFyY2g8L2FiYnItMT48L2FsdC1wZXJpb2RpY2FsPjxw
YWdlcz4yMjktNjI8L3BhZ2VzPjx2b2x1bWU+MjE0PC92b2x1bWU+PGVkaXRpb24+MjAxNC8xMS8y
MTwvZWRpdGlvbj48a2V5d29yZHM+PGtleXdvcmQ+QW5pbWFsczwva2V5d29yZD48a2V5d29yZD5B
bnRpY29udnVsc2FudHMvdGhlcmFwZXV0aWMgdXNlPC9rZXl3b3JkPjxrZXl3b3JkPkVwaWxlcHN5
L2RydWcgdGhlcmFweS9tZXRhYm9saXNtLypwYXRob2xvZ3k8L2tleXdvcmQ+PGtleXdvcmQ+RXh0
cmFjZWxsdWxhciBNYXRyaXgvZHJ1ZyBlZmZlY3RzLypwaHlzaW9sb2d5PC9rZXl3b3JkPjxrZXl3
b3JkPkh1bWFuczwva2V5d29yZD48a2V5d29yZD5SZWNlcHRvcnMsIFVyb2tpbmFzZSBQbGFzbWlu
b2dlbiBBY3RpdmF0b3IvZHJ1ZyBlZmZlY3RzLyptZXRhYm9saXNtPC9rZXl3b3JkPjxrZXl3b3Jk
PkxnaTE8L2tleXdvcmQ+PGtleXdvcmQ+YXV0aXNtPC9rZXl3b3JkPjxrZXl3b3JkPmVwaWxlcHRv
Z2VuZXNpczwva2V5d29yZD48a2V5d29yZD5oZXBhcmFuIHN1bGZhdGUgcHJvdGVvZ2x5Y2FuPC9r
ZXl3b3JkPjxrZXl3b3JkPmltYWdpbmc8L2tleXdvcmQ+PGtleXdvcmQ+bWF0cml4IG1ldGFsbG9w
cm90ZWluYXNlPC9rZXl3b3JkPjxrZXl3b3JkPnRlbmFzY2luPC9rZXl3b3JkPjxrZXl3b3JkPnVy
b2tpbmFzZTwva2V5d29yZD48L2tleXdvcmRzPjxkYXRlcz48eWVhcj4yMDE0PC95ZWFyPjwvZGF0
ZXM+PGlzYm4+MDA3OS02MTIzPC9pc2JuPjxhY2Nlc3Npb24tbnVtPjI1NDEwMzYxPC9hY2Nlc3Np
b24tbnVtPjx1cmxzPjwvdXJscz48ZWxlY3Ryb25pYy1yZXNvdXJjZS1udW0+MTAuMTAxNi9iOTc4
LTAtNDQ0LTYzNDg2LTMuMDAwMTEtNjwvZWxlY3Ryb25pYy1yZXNvdXJjZS1udW0+PHJlbW90ZS1k
YXRhYmFzZS1wcm92aWRlcj5OTE08L3JlbW90ZS1kYXRhYmFzZS1wcm92aWRlcj48bGFuZ3VhZ2U+
ZW5nPC9sYW5ndWFnZT48L3JlY29yZD48L0NpdGU+PENpdGU+PEF1dGhvcj5LaW08L0F1dGhvcj48
WWVhcj4yMDE2PC9ZZWFyPjxSZWNOdW0+NTI8L1JlY051bT48cmVjb3JkPjxyZWMtbnVtYmVyPjUy
PC9yZWMtbnVtYmVyPjxmb3JlaWduLWtleXM+PGtleSBhcHA9IkVOIiBkYi1pZD0iZmQ1YTlzZmU4
NTBmd2RldHRkanYyZHh5cGUyOXpyd2RlNWF3IiB0aW1lc3RhbXA9IjE0OTY5MjIzNTgiPjUyPC9r
ZXk+PC9mb3JlaWduLWtleXM+PHJlZi10eXBlIG5hbWU9IkpvdXJuYWwgQXJ0aWNsZSI+MTc8L3Jl
Zi10eXBlPjxjb250cmlidXRvcnM+PGF1dGhvcnM+PGF1dGhvcj5LaW0sIFMuIFkuPC9hdXRob3I+
PGF1dGhvcj5Qb3J0ZXIsIEIuIEUuPC9hdXRob3I+PGF1dGhvcj5GcmllZG1hbiwgQS48L2F1dGhv
cj48YXV0aG9yPkthdWZlciwgRC48L2F1dGhvcj48L2F1dGhvcnM+PC9jb250cmlidXRvcnM+PGF1
dGgtYWRkcmVzcz5EZXBhcnRtZW50IG9mIEludGVncmF0aXZlIEJpb2xvZ3ksIFVuaXZlcnNpdHkg
b2YgQ2FsaWZvcm5pYSwgQmVya2VsZXksIEJlcmtlbGV5LCBDYWxpZm9ybmlhLiYjeEQ7SGVsZW4g
V2lsbHMgTmV1cm9zY2llbmNlIEluc3RpdHV0ZSwgVW5pdmVyc2l0eSBvZiBDYWxpZm9ybmlhLCBC
ZXJrZWxleSwgQmVya2VsZXksIENhbGlmb3JuaWEuJiN4RDtEZXBhcnRtZW50IG9mIE5ldXJvbG9n
eSwgU3RhbmZvcmQgVW5pdmVyc2l0eSBTY2hvb2wgb2YgTWVkaWNpbmUsIFBhbG8gQWx0bywgQ2Fs
aWZvcm5pYS4mI3hEO0RlcGFydG1lbnRzIG9mIFBoeXNpb2xvZ3kgYW5kIENlbGwgQmlvbG9neSwg
Q29nbml0aXZlIGFuZCBCcmFpbiBTY2llbmNlcywgWmxvdG93c2tpIENlbnRlciBmb3IgTmV1cm9z
Y2llbmNlLCBCZW4tR3VyaW9uIFVuaXZlcnNpdHkgb2YgdGhlIE5lZ2V2LCBCZWVyLVNoZXZhLCBJ
c3JhZWwuJiN4RDtEZXBhcnRtZW50IG9mIE1lZGljYWwgTmV1cm9zY2llbmNlLCBEYWxob3VzaWUg
VW5pdmVyc2l0eSwgSGFsaWZheCwgTm92YSBTY290aWEsIENhbmFkYS4mI3hEO0NhbmFkaWFuIElu
c3RpdHV0ZSBmb3IgQWR2YW5jZWQgUmVzZWFyY2ggUHJvZ3JhbSBpbiBDaGlsZCBhbmQgQnJhaW4g
RGV2ZWxvcG1lbnQsIFRvcm9udG8sIE9udGFyaW8sIENhbmFkYS48L2F1dGgtYWRkcmVzcz48dGl0
bGVzPjx0aXRsZT5BIHBvdGVudGlhbCByb2xlIGZvciBnbGlhLWRlcml2ZWQgZXh0cmFjZWxsdWxh
ciBtYXRyaXggcmVtb2RlbGluZyBpbiBwb3N0aW5qdXJ5IGVwaWxlcHN5PC90aXRsZT48c2Vjb25k
YXJ5LXRpdGxlPkogTmV1cm9zY2kgUmVzPC9zZWNvbmRhcnktdGl0bGU+PGFsdC10aXRsZT5Kb3Vy
bmFsIG9mIG5ldXJvc2NpZW5jZSByZXNlYXJjaDwvYWx0LXRpdGxlPjwvdGl0bGVzPjxwZXJpb2Rp
Y2FsPjxmdWxsLXRpdGxlPkogTmV1cm9zY2kgUmVzPC9mdWxsLXRpdGxlPjxhYmJyLTE+Sm91cm5h
bCBvZiBuZXVyb3NjaWVuY2UgcmVzZWFyY2g8L2FiYnItMT48L3BlcmlvZGljYWw+PGFsdC1wZXJp
b2RpY2FsPjxmdWxsLXRpdGxlPkogTmV1cm9zY2kgUmVzPC9mdWxsLXRpdGxlPjxhYmJyLTE+Sm91
cm5hbCBvZiBuZXVyb3NjaWVuY2UgcmVzZWFyY2g8L2FiYnItMT48L2FsdC1wZXJpb2RpY2FsPjxw
YWdlcz43OTQtODAzPC9wYWdlcz48dm9sdW1lPjk0PC92b2x1bWU+PG51bWJlcj45PC9udW1iZXI+
PGVkaXRpb24+MjAxNi8wNi8wNzwvZWRpdGlvbj48a2V5d29yZHM+PGtleXdvcmQ+YWNxdWlyZWQg
ZXBpbGVwc3k8L2tleXdvcmQ+PGtleXdvcmQ+YXN0cm9jeXRlczwva2V5d29yZD48a2V5d29yZD5p
bmhpYml0b3J5IGludGVybmV1cm9uPC9rZXl3b3JkPjxrZXl3b3JkPnBlcmluZXVyb25hbCBuZXRz
PC9rZXl3b3JkPjxrZXl3b3JkPnN0cm9rZTwva2V5d29yZD48a2V5d29yZD50cmF1bWF0aWMgYnJh
aW4gaW5qdXJ5PC9rZXl3b3JkPjwva2V5d29yZHM+PGRhdGVzPjx5ZWFyPjIwMTY8L3llYXI+PHB1
Yi1kYXRlcz48ZGF0ZT5TZXA8L2RhdGU+PC9wdWItZGF0ZXM+PC9kYXRlcz48aXNibj4wMzYwLTQw
MTI8L2lzYm4+PGFjY2Vzc2lvbi1udW0+MjcyNjU4MDU8L2FjY2Vzc2lvbi1udW0+PHVybHM+PC91
cmxzPjxlbGVjdHJvbmljLXJlc291cmNlLW51bT4xMC4xMDAyL2puci4yMzc1ODwvZWxlY3Ryb25p
Yy1yZXNvdXJjZS1udW0+PHJlbW90ZS1kYXRhYmFzZS1wcm92aWRlcj5OTE08L3JlbW90ZS1kYXRh
YmFzZS1wcm92aWRlcj48bGFuZ3VhZ2U+ZW5nPC9sYW5ndWFnZT48L3JlY29yZD48L0NpdGU+PC9F
bmROb3RlPgB=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PEVuZE5vdGU+PENpdGU+PEF1dGhvcj5NY1JhZTwvQXV0aG9yPjxZZWFyPjIwMTI8L1llYXI+PFJl
Y051bT4yPC9SZWNOdW0+PERpc3BsYXlUZXh0PihLaW0gZXQgYWwuLCAyMDE2YjsgTWNSYWUgYW5k
IFBvcnRlciwgMjAxMjsgUGl0a2FuZW4gZXQgYWwuLCAyMDE0KTwvRGlzcGxheVRleHQ+PHJlY29y
ZD48cmVjLW51bWJlcj4yPC9yZWMtbnVtYmVyPjxmb3JlaWduLWtleXM+PGtleSBhcHA9IkVOIiBk
Yi1pZD0iZmQ1YTlzZmU4NTBmd2RldHRkanYyZHh5cGUyOXpyd2RlNWF3IiB0aW1lc3RhbXA9IjE0
ODk0ODYyNjAiPjI8L2tleT48L2ZvcmVpZ24ta2V5cz48cmVmLXR5cGUgbmFtZT0iSm91cm5hbCBB
cnRpY2xlIj4xNzwvcmVmLXR5cGU+PGNvbnRyaWJ1dG9ycz48YXV0aG9ycz48YXV0aG9yPk1jUmFl
LCBQLiBBLjwvYXV0aG9yPjxhdXRob3I+UG9ydGVyLCBCLiBFLjwvYXV0aG9yPjwvYXV0aG9ycz48
L2NvbnRyaWJ1dG9ycz48YXV0aC1hZGRyZXNzPkRpdmlzaW9uIG9mIE5ldXJvbG9neSwgVGhlIENo
aWxkcmVuJmFwb3M7cyBIb3NwaXRhbCBvZiBQaGlsYWRlbHBoaWEsIFBoaWxhZGVscGhpYSwgUEEs
IFVTQS4gbWNyYWVwQGVtYWlsLmNob3AuZWR1PC9hdXRoLWFkZHJlc3M+PHRpdGxlcz48dGl0bGU+
VGhlIHBlcmluZXVyb25hbCBuZXQgY29tcG9uZW50IG9mIHRoZSBleHRyYWNlbGx1bGFyIG1hdHJp
eCBpbiBwbGFzdGljaXR5IGFuZCBlcGlsZXBzeTwvdGl0bGU+PHNlY29uZGFyeS10aXRsZT5OZXVy
b2NoZW0gSW50PC9zZWNvbmRhcnktdGl0bGU+PGFsdC10aXRsZT5OZXVyb2NoZW1pc3RyeSBpbnRl
cm5hdGlvbmFsPC9hbHQtdGl0bGU+PC90aXRsZXM+PHBlcmlvZGljYWw+PGZ1bGwtdGl0bGU+TmV1
cm9jaGVtIEludDwvZnVsbC10aXRsZT48YWJici0xPk5ldXJvY2hlbWlzdHJ5IGludGVybmF0aW9u
YWw8L2FiYnItMT48L3BlcmlvZGljYWw+PGFsdC1wZXJpb2RpY2FsPjxmdWxsLXRpdGxlPk5ldXJv
Y2hlbSBJbnQ8L2Z1bGwtdGl0bGU+PGFiYnItMT5OZXVyb2NoZW1pc3RyeSBpbnRlcm5hdGlvbmFs
PC9hYmJyLTE+PC9hbHQtcGVyaW9kaWNhbD48cGFnZXM+OTYzLTcyPC9wYWdlcz48dm9sdW1lPjYx
PC92b2x1bWU+PG51bWJlcj43PC9udW1iZXI+PGVkaXRpb24+MjAxMi8wOS8wODwvZWRpdGlvbj48
a2V5d29yZHM+PGtleXdvcmQ+RXBpbGVwc3kvKnBoeXNpb3BhdGhvbG9neTwva2V5d29yZD48a2V5
d29yZD4qRXh0cmFjZWxsdWxhciBNYXRyaXg8L2tleXdvcmQ+PGtleXdvcmQ+SHVtYW5zPC9rZXl3
b3JkPjxrZXl3b3JkPipOZXJ2ZSBOZXQ8L2tleXdvcmQ+PGtleXdvcmQ+Kk5ldXJvbmFsIFBsYXN0
aWNpdHk8L2tleXdvcmQ+PC9rZXl3b3Jkcz48ZGF0ZXM+PHllYXI+MjAxMjwveWVhcj48cHViLWRh
dGVzPjxkYXRlPkRlYzwvZGF0ZT48L3B1Yi1kYXRlcz48L2RhdGVzPjxpc2JuPjAxOTctMDE4Njwv
aXNibj48YWNjZXNzaW9uLW51bT4yMjk1NDQyODwvYWNjZXNzaW9uLW51bT48dXJscz48L3VybHM+
PGN1c3RvbTI+UE1DMzkzMDIwMjwvY3VzdG9tMj48Y3VzdG9tNj5OSUhNUzQxMzU5ODwvY3VzdG9t
Nj48ZWxlY3Ryb25pYy1yZXNvdXJjZS1udW0+MTAuMTAxNi9qLm5ldWludC4yMDEyLjA4LjAwNzwv
ZWxlY3Ryb25pYy1yZXNvdXJjZS1udW0+PHJlbW90ZS1kYXRhYmFzZS1wcm92aWRlcj5OTE08L3Jl
bW90ZS1kYXRhYmFzZS1wcm92aWRlcj48bGFuZ3VhZ2U+ZW5nPC9sYW5ndWFnZT48L3JlY29yZD48
L0NpdGU+PENpdGU+PEF1dGhvcj5QaXRrYW5lbjwvQXV0aG9yPjxZZWFyPjIwMTQ8L1llYXI+PFJl
Y051bT4zPC9SZWNOdW0+PHJlY29yZD48cmVjLW51bWJlcj4zPC9yZWMtbnVtYmVyPjxmb3JlaWdu
LWtleXM+PGtleSBhcHA9IkVOIiBkYi1pZD0iZmQ1YTlzZmU4NTBmd2RldHRkanYyZHh5cGUyOXpy
d2RlNWF3IiB0aW1lc3RhbXA9IjE0ODk0ODYyOTQiPjM8L2tleT48L2ZvcmVpZ24ta2V5cz48cmVm
LXR5cGUgbmFtZT0iSm91cm5hbCBBcnRpY2xlIj4xNzwvcmVmLXR5cGU+PGNvbnRyaWJ1dG9ycz48
YXV0aG9ycz48YXV0aG9yPlBpdGthbmVuLCBBLjwvYXV0aG9yPjxhdXRob3I+TmRvZGUtRWthbmUs
IFguIEUuPC9hdXRob3I+PGF1dGhvcj5MdWthc2l1aywgSy48L2F1dGhvcj48YXV0aG9yPldpbGN6
eW5za2ksIEcuIE0uPC9hdXRob3I+PGF1dGhvcj5EaXR5YXRldiwgQS48L2F1dGhvcj48YXV0aG9y
PldhbGtlciwgTS4gQy48L2F1dGhvcj48YXV0aG9yPkNoYWJyb2wsIEUuPC9hdXRob3I+PGF1dGhv
cj5EZWRldXJ3YWVyZGVyZSwgUy48L2F1dGhvcj48YXV0aG9yPlZhenF1ZXosIE4uPC9hdXRob3I+
PGF1dGhvcj5Qb3dlbGwsIEUuIE0uPC9hdXRob3I+PC9hdXRob3JzPjwvY29udHJpYnV0b3JzPjxh
dXRoLWFkZHJlc3M+RGVwYXJ0bWVudCBvZiBOZXVyb2Jpb2xvZ3ksIEEuIEkuIFZpcnRhbmVuIElu
c3RpdHV0ZSBmb3IgTW9sZWN1bGFyIFNjaWVuY2VzLCBVbml2ZXJzaXR5IG9mIEVhc3Rlcm4gRmlu
bGFuZCwgS3VvcGlvLCBGaW5sYW5kOyBEZXBhcnRtZW50IG9mIE5ldXJvbG9neSwgS3VvcGlvIFVu
aXZlcnNpdHkgSG9zcGl0YWwsIEt1b3BpbywgRmlubGFuZC4gRWxlY3Ryb25pYyBhZGRyZXNzOiBh
c2xhLnBpdGthbmVuQHVlZi5maS4mI3hEO0RlcGFydG1lbnQgb2YgTmV1cm9iaW9sb2d5LCBBLiBJ
LiBWaXJ0YW5lbiBJbnN0aXR1dGUgZm9yIE1vbGVjdWxhciBTY2llbmNlcywgVW5pdmVyc2l0eSBv
ZiBFYXN0ZXJuIEZpbmxhbmQsIEt1b3BpbywgRmlubGFuZC4mI3hEO1RoZSBOZW5ja2kgSW5zdGl0
dXRlIG9mIEV4cGVyaW1lbnRhbCBCaW9sb2d5LCBQb2xpc2ggQWNhZGVteSBvZiBTY2llbmNlcywg
V2Fyc2F3LCBQb2xhbmQuJiN4RDtNb2xlY3VsYXIgTmV1cm9wbGFzdGljaXR5IEdyb3VwLCBHZXJt
YW4gQ2VudGVyIGZvciBOZXVyb2RlZ2VuZXJhdGl2ZSBEaXNlYXNlcyAoRFpORSksIE1hZ2RlYnVy
ZywgR2VybWFueS4mI3hEO1VDTCBJbnN0aXR1dGUgb2YgTmV1cm9sb2d5LCBVbml2ZXJzaXR5IENv
bGxlZ2UgTG9uZG9uLCBRdWVlbiBTcXVhcmUsIExvbmRvbiwgVUsuJiN4RDtEZXBhcnRtZW50IG9m
IFRyYW5zbGF0aW9uYWwgTmV1cm9zY2llbmNlLCBVbml2ZXJzaXR5IG9mIEFudHdlcnAsIFdpbHJp
amssIEJlbGdpdW0uJiN4RDtEZXBhcnRtZW50IG9mIEFuYXRvbXkgJmFtcDsgTmV1cm9iaW9sb2d5
LCBVbml2ZXJzaXR5IG9mIE1hcnlsYW5kIFNjaG9vbCBvZiBNZWRpY2luZSwgQmFsdGltb3JlLCBN
RCwgVVNBLjwvYXV0aC1hZGRyZXNzPjx0aXRsZXM+PHRpdGxlPk5ldXJhbCBFQ00gYW5kIGVwaWxl
cHN5PC90aXRsZT48c2Vjb25kYXJ5LXRpdGxlPlByb2cgQnJhaW4gUmVzPC9zZWNvbmRhcnktdGl0
bGU+PGFsdC10aXRsZT5Qcm9ncmVzcyBpbiBicmFpbiByZXNlYXJjaDwvYWx0LXRpdGxlPjwvdGl0
bGVzPjxwZXJpb2RpY2FsPjxmdWxsLXRpdGxlPlByb2cgQnJhaW4gUmVzPC9mdWxsLXRpdGxlPjxh
YmJyLTE+UHJvZ3Jlc3MgaW4gYnJhaW4gcmVzZWFyY2g8L2FiYnItMT48L3BlcmlvZGljYWw+PGFs
dC1wZXJpb2RpY2FsPjxmdWxsLXRpdGxlPlByb2cgQnJhaW4gUmVzPC9mdWxsLXRpdGxlPjxhYmJy
LTE+UHJvZ3Jlc3MgaW4gYnJhaW4gcmVzZWFyY2g8L2FiYnItMT48L2FsdC1wZXJpb2RpY2FsPjxw
YWdlcz4yMjktNjI8L3BhZ2VzPjx2b2x1bWU+MjE0PC92b2x1bWU+PGVkaXRpb24+MjAxNC8xMS8y
MTwvZWRpdGlvbj48a2V5d29yZHM+PGtleXdvcmQ+QW5pbWFsczwva2V5d29yZD48a2V5d29yZD5B
bnRpY29udnVsc2FudHMvdGhlcmFwZXV0aWMgdXNlPC9rZXl3b3JkPjxrZXl3b3JkPkVwaWxlcHN5
L2RydWcgdGhlcmFweS9tZXRhYm9saXNtLypwYXRob2xvZ3k8L2tleXdvcmQ+PGtleXdvcmQ+RXh0
cmFjZWxsdWxhciBNYXRyaXgvZHJ1ZyBlZmZlY3RzLypwaHlzaW9sb2d5PC9rZXl3b3JkPjxrZXl3
b3JkPkh1bWFuczwva2V5d29yZD48a2V5d29yZD5SZWNlcHRvcnMsIFVyb2tpbmFzZSBQbGFzbWlu
b2dlbiBBY3RpdmF0b3IvZHJ1ZyBlZmZlY3RzLyptZXRhYm9saXNtPC9rZXl3b3JkPjxrZXl3b3Jk
PkxnaTE8L2tleXdvcmQ+PGtleXdvcmQ+YXV0aXNtPC9rZXl3b3JkPjxrZXl3b3JkPmVwaWxlcHRv
Z2VuZXNpczwva2V5d29yZD48a2V5d29yZD5oZXBhcmFuIHN1bGZhdGUgcHJvdGVvZ2x5Y2FuPC9r
ZXl3b3JkPjxrZXl3b3JkPmltYWdpbmc8L2tleXdvcmQ+PGtleXdvcmQ+bWF0cml4IG1ldGFsbG9w
cm90ZWluYXNlPC9rZXl3b3JkPjxrZXl3b3JkPnRlbmFzY2luPC9rZXl3b3JkPjxrZXl3b3JkPnVy
b2tpbmFzZTwva2V5d29yZD48L2tleXdvcmRzPjxkYXRlcz48eWVhcj4yMDE0PC95ZWFyPjwvZGF0
ZXM+PGlzYm4+MDA3OS02MTIzPC9pc2JuPjxhY2Nlc3Npb24tbnVtPjI1NDEwMzYxPC9hY2Nlc3Np
b24tbnVtPjx1cmxzPjwvdXJscz48ZWxlY3Ryb25pYy1yZXNvdXJjZS1udW0+MTAuMTAxNi9iOTc4
LTAtNDQ0LTYzNDg2LTMuMDAwMTEtNjwvZWxlY3Ryb25pYy1yZXNvdXJjZS1udW0+PHJlbW90ZS1k
YXRhYmFzZS1wcm92aWRlcj5OTE08L3JlbW90ZS1kYXRhYmFzZS1wcm92aWRlcj48bGFuZ3VhZ2U+
ZW5nPC9sYW5ndWFnZT48L3JlY29yZD48L0NpdGU+PENpdGU+PEF1dGhvcj5LaW08L0F1dGhvcj48
WWVhcj4yMDE2PC9ZZWFyPjxSZWNOdW0+NTI8L1JlY051bT48cmVjb3JkPjxyZWMtbnVtYmVyPjUy
PC9yZWMtbnVtYmVyPjxmb3JlaWduLWtleXM+PGtleSBhcHA9IkVOIiBkYi1pZD0iZmQ1YTlzZmU4
NTBmd2RldHRkanYyZHh5cGUyOXpyd2RlNWF3IiB0aW1lc3RhbXA9IjE0OTY5MjIzNTgiPjUyPC9r
ZXk+PC9mb3JlaWduLWtleXM+PHJlZi10eXBlIG5hbWU9IkpvdXJuYWwgQXJ0aWNsZSI+MTc8L3Jl
Zi10eXBlPjxjb250cmlidXRvcnM+PGF1dGhvcnM+PGF1dGhvcj5LaW0sIFMuIFkuPC9hdXRob3I+
PGF1dGhvcj5Qb3J0ZXIsIEIuIEUuPC9hdXRob3I+PGF1dGhvcj5GcmllZG1hbiwgQS48L2F1dGhv
cj48YXV0aG9yPkthdWZlciwgRC48L2F1dGhvcj48L2F1dGhvcnM+PC9jb250cmlidXRvcnM+PGF1
dGgtYWRkcmVzcz5EZXBhcnRtZW50IG9mIEludGVncmF0aXZlIEJpb2xvZ3ksIFVuaXZlcnNpdHkg
b2YgQ2FsaWZvcm5pYSwgQmVya2VsZXksIEJlcmtlbGV5LCBDYWxpZm9ybmlhLiYjeEQ7SGVsZW4g
V2lsbHMgTmV1cm9zY2llbmNlIEluc3RpdHV0ZSwgVW5pdmVyc2l0eSBvZiBDYWxpZm9ybmlhLCBC
ZXJrZWxleSwgQmVya2VsZXksIENhbGlmb3JuaWEuJiN4RDtEZXBhcnRtZW50IG9mIE5ldXJvbG9n
eSwgU3RhbmZvcmQgVW5pdmVyc2l0eSBTY2hvb2wgb2YgTWVkaWNpbmUsIFBhbG8gQWx0bywgQ2Fs
aWZvcm5pYS4mI3hEO0RlcGFydG1lbnRzIG9mIFBoeXNpb2xvZ3kgYW5kIENlbGwgQmlvbG9neSwg
Q29nbml0aXZlIGFuZCBCcmFpbiBTY2llbmNlcywgWmxvdG93c2tpIENlbnRlciBmb3IgTmV1cm9z
Y2llbmNlLCBCZW4tR3VyaW9uIFVuaXZlcnNpdHkgb2YgdGhlIE5lZ2V2LCBCZWVyLVNoZXZhLCBJ
c3JhZWwuJiN4RDtEZXBhcnRtZW50IG9mIE1lZGljYWwgTmV1cm9zY2llbmNlLCBEYWxob3VzaWUg
VW5pdmVyc2l0eSwgSGFsaWZheCwgTm92YSBTY290aWEsIENhbmFkYS4mI3hEO0NhbmFkaWFuIElu
c3RpdHV0ZSBmb3IgQWR2YW5jZWQgUmVzZWFyY2ggUHJvZ3JhbSBpbiBDaGlsZCBhbmQgQnJhaW4g
RGV2ZWxvcG1lbnQsIFRvcm9udG8sIE9udGFyaW8sIENhbmFkYS48L2F1dGgtYWRkcmVzcz48dGl0
bGVzPjx0aXRsZT5BIHBvdGVudGlhbCByb2xlIGZvciBnbGlhLWRlcml2ZWQgZXh0cmFjZWxsdWxh
ciBtYXRyaXggcmVtb2RlbGluZyBpbiBwb3N0aW5qdXJ5IGVwaWxlcHN5PC90aXRsZT48c2Vjb25k
YXJ5LXRpdGxlPkogTmV1cm9zY2kgUmVzPC9zZWNvbmRhcnktdGl0bGU+PGFsdC10aXRsZT5Kb3Vy
bmFsIG9mIG5ldXJvc2NpZW5jZSByZXNlYXJjaDwvYWx0LXRpdGxlPjwvdGl0bGVzPjxwZXJpb2Rp
Y2FsPjxmdWxsLXRpdGxlPkogTmV1cm9zY2kgUmVzPC9mdWxsLXRpdGxlPjxhYmJyLTE+Sm91cm5h
bCBvZiBuZXVyb3NjaWVuY2UgcmVzZWFyY2g8L2FiYnItMT48L3BlcmlvZGljYWw+PGFsdC1wZXJp
b2RpY2FsPjxmdWxsLXRpdGxlPkogTmV1cm9zY2kgUmVzPC9mdWxsLXRpdGxlPjxhYmJyLTE+Sm91
cm5hbCBvZiBuZXVyb3NjaWVuY2UgcmVzZWFyY2g8L2FiYnItMT48L2FsdC1wZXJpb2RpY2FsPjxw
YWdlcz43OTQtODAzPC9wYWdlcz48dm9sdW1lPjk0PC92b2x1bWU+PG51bWJlcj45PC9udW1iZXI+
PGVkaXRpb24+MjAxNi8wNi8wNzwvZWRpdGlvbj48a2V5d29yZHM+PGtleXdvcmQ+YWNxdWlyZWQg
ZXBpbGVwc3k8L2tleXdvcmQ+PGtleXdvcmQ+YXN0cm9jeXRlczwva2V5d29yZD48a2V5d29yZD5p
bmhpYml0b3J5IGludGVybmV1cm9uPC9rZXl3b3JkPjxrZXl3b3JkPnBlcmluZXVyb25hbCBuZXRz
PC9rZXl3b3JkPjxrZXl3b3JkPnN0cm9rZTwva2V5d29yZD48a2V5d29yZD50cmF1bWF0aWMgYnJh
aW4gaW5qdXJ5PC9rZXl3b3JkPjwva2V5d29yZHM+PGRhdGVzPjx5ZWFyPjIwMTY8L3llYXI+PHB1
Yi1kYXRlcz48ZGF0ZT5TZXA8L2RhdGU+PC9wdWItZGF0ZXM+PC9kYXRlcz48aXNibj4wMzYwLTQw
MTI8L2lzYm4+PGFjY2Vzc2lvbi1udW0+MjcyNjU4MDU8L2FjY2Vzc2lvbi1udW0+PHVybHM+PC91
cmxzPjxlbGVjdHJvbmljLXJlc291cmNlLW51bT4xMC4xMDAyL2puci4yMzc1ODwvZWxlY3Ryb25p
Yy1yZXNvdXJjZS1udW0+PHJlbW90ZS1kYXRhYmFzZS1wcm92aWRlcj5OTE08L3JlbW90ZS1kYXRh
YmFzZS1wcm92aWRlcj48bGFuZ3VhZ2U+ZW5nPC9sYW5ndWFnZT48L3JlY29yZD48L0NpdGU+PC9F
bmROb3RlPgB=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343244" w:rsidRPr="00C97EA9">
        <w:rPr>
          <w:color w:val="141314"/>
          <w:lang w:val="en-US"/>
        </w:rPr>
      </w:r>
      <w:r w:rsidR="00343244" w:rsidRPr="00C97EA9">
        <w:rPr>
          <w:color w:val="141314"/>
          <w:lang w:val="en-US"/>
        </w:rPr>
        <w:fldChar w:fldCharType="separate"/>
      </w:r>
      <w:r w:rsidR="00CF6CBA" w:rsidRPr="00C97EA9">
        <w:rPr>
          <w:noProof/>
          <w:color w:val="141314"/>
          <w:lang w:val="en-US"/>
        </w:rPr>
        <w:t>(</w:t>
      </w:r>
      <w:hyperlink w:anchor="_ENREF_36" w:tooltip="Kim, 2016 #52" w:history="1">
        <w:r w:rsidR="00DA74B9" w:rsidRPr="00C97EA9">
          <w:rPr>
            <w:noProof/>
            <w:color w:val="141314"/>
            <w:lang w:val="en-US"/>
          </w:rPr>
          <w:t>Kim et al., 2016b</w:t>
        </w:r>
      </w:hyperlink>
      <w:r w:rsidR="00CF6CBA" w:rsidRPr="00C97EA9">
        <w:rPr>
          <w:noProof/>
          <w:color w:val="141314"/>
          <w:lang w:val="en-US"/>
        </w:rPr>
        <w:t xml:space="preserve">; </w:t>
      </w:r>
      <w:hyperlink w:anchor="_ENREF_45" w:tooltip="McRae, 2012 #2" w:history="1">
        <w:r w:rsidR="00DA74B9" w:rsidRPr="00C97EA9">
          <w:rPr>
            <w:noProof/>
            <w:color w:val="141314"/>
            <w:lang w:val="en-US"/>
          </w:rPr>
          <w:t>McRae and Porter, 2012</w:t>
        </w:r>
      </w:hyperlink>
      <w:r w:rsidR="00CF6CBA" w:rsidRPr="00C97EA9">
        <w:rPr>
          <w:noProof/>
          <w:color w:val="141314"/>
          <w:lang w:val="en-US"/>
        </w:rPr>
        <w:t xml:space="preserve">; </w:t>
      </w:r>
      <w:hyperlink w:anchor="_ENREF_60" w:tooltip="Pitkanen, 2014 #3" w:history="1">
        <w:r w:rsidR="00DA74B9" w:rsidRPr="00C97EA9">
          <w:rPr>
            <w:noProof/>
            <w:color w:val="141314"/>
            <w:lang w:val="en-US"/>
          </w:rPr>
          <w:t>Pitkanen et al., 2014</w:t>
        </w:r>
      </w:hyperlink>
      <w:r w:rsidR="00CF6CBA" w:rsidRPr="00C97EA9">
        <w:rPr>
          <w:noProof/>
          <w:color w:val="141314"/>
          <w:lang w:val="en-US"/>
        </w:rPr>
        <w:t>)</w:t>
      </w:r>
      <w:r w:rsidR="00343244" w:rsidRPr="00C97EA9">
        <w:rPr>
          <w:color w:val="141314"/>
          <w:lang w:val="en-US"/>
        </w:rPr>
        <w:fldChar w:fldCharType="end"/>
      </w:r>
      <w:r w:rsidR="007177BF" w:rsidRPr="00C97EA9">
        <w:rPr>
          <w:color w:val="141314"/>
          <w:lang w:val="en-US"/>
        </w:rPr>
        <w:t>.</w:t>
      </w:r>
      <w:r w:rsidR="00EE076B" w:rsidRPr="00C97EA9">
        <w:rPr>
          <w:color w:val="141314"/>
          <w:lang w:val="en-US"/>
        </w:rPr>
        <w:t xml:space="preserve"> </w:t>
      </w:r>
      <w:r w:rsidR="007177BF" w:rsidRPr="00C97EA9">
        <w:rPr>
          <w:color w:val="141314"/>
          <w:lang w:val="en-US"/>
        </w:rPr>
        <w:t>Moreover, an impact on ictogenesis is considered acc</w:t>
      </w:r>
      <w:r w:rsidR="00624252" w:rsidRPr="00C97EA9">
        <w:rPr>
          <w:color w:val="141314"/>
          <w:lang w:val="en-US"/>
        </w:rPr>
        <w:t xml:space="preserve">ording to various studies </w:t>
      </w:r>
      <w:r w:rsidR="00624252" w:rsidRPr="00C97EA9">
        <w:rPr>
          <w:color w:val="141314"/>
          <w:lang w:val="en-US"/>
        </w:rPr>
        <w:fldChar w:fldCharType="begin">
          <w:fldData xml:space="preserve">PEVuZE5vdGU+PENpdGU+PEF1dGhvcj5QaXRrYW5lbjwvQXV0aG9yPjxZZWFyPjIwMTQ8L1llYXI+
PFJlY051bT4zPC9SZWNOdW0+PERpc3BsYXlUZXh0PihQaXRrYW5lbiBldCBhbC4sIDIwMTQpPC9E
aXNwbGF5VGV4dD48cmVjb3JkPjxyZWMtbnVtYmVyPjM8L3JlYy1udW1iZXI+PGZvcmVpZ24ta2V5
cz48a2V5IGFwcD0iRU4iIGRiLWlkPSJmZDVhOXNmZTg1MGZ3ZGV0dGRqdjJkeHlwZTI5enJ3ZGU1
YXciIHRpbWVzdGFtcD0iMTQ4OTQ4NjI5NCI+Mzwva2V5PjwvZm9yZWlnbi1rZXlzPjxyZWYtdHlw
ZSBuYW1lPSJKb3VybmFsIEFydGljbGUiPjE3PC9yZWYtdHlwZT48Y29udHJpYnV0b3JzPjxhdXRo
b3JzPjxhdXRob3I+UGl0a2FuZW4sIEEuPC9hdXRob3I+PGF1dGhvcj5OZG9kZS1Fa2FuZSwgWC4g
RS48L2F1dGhvcj48YXV0aG9yPkx1a2FzaXVrLCBLLjwvYXV0aG9yPjxhdXRob3I+V2lsY3p5bnNr
aSwgRy4gTS48L2F1dGhvcj48YXV0aG9yPkRpdHlhdGV2LCBBLjwvYXV0aG9yPjxhdXRob3I+V2Fs
a2VyLCBNLiBDLjwvYXV0aG9yPjxhdXRob3I+Q2hhYnJvbCwgRS48L2F1dGhvcj48YXV0aG9yPkRl
ZGV1cndhZXJkZXJlLCBTLjwvYXV0aG9yPjxhdXRob3I+VmF6cXVleiwgTi48L2F1dGhvcj48YXV0
aG9yPlBvd2VsbCwgRS4gTS48L2F1dGhvcj48L2F1dGhvcnM+PC9jb250cmlidXRvcnM+PGF1dGgt
YWRkcmVzcz5EZXBhcnRtZW50IG9mIE5ldXJvYmlvbG9neSwgQS4gSS4gVmlydGFuZW4gSW5zdGl0
dXRlIGZvciBNb2xlY3VsYXIgU2NpZW5jZXMsIFVuaXZlcnNpdHkgb2YgRWFzdGVybiBGaW5sYW5k
LCBLdW9waW8sIEZpbmxhbmQ7IERlcGFydG1lbnQgb2YgTmV1cm9sb2d5LCBLdW9waW8gVW5pdmVy
c2l0eSBIb3NwaXRhbCwgS3VvcGlvLCBGaW5sYW5kLiBFbGVjdHJvbmljIGFkZHJlc3M6IGFzbGEu
cGl0a2FuZW5AdWVmLmZpLiYjeEQ7RGVwYXJ0bWVudCBvZiBOZXVyb2Jpb2xvZ3ksIEEuIEkuIFZp
cnRhbmVuIEluc3RpdHV0ZSBmb3IgTW9sZWN1bGFyIFNjaWVuY2VzLCBVbml2ZXJzaXR5IG9mIEVh
c3Rlcm4gRmlubGFuZCwgS3VvcGlvLCBGaW5sYW5kLiYjeEQ7VGhlIE5lbmNraSBJbnN0aXR1dGUg
b2YgRXhwZXJpbWVudGFsIEJpb2xvZ3ksIFBvbGlzaCBBY2FkZW15IG9mIFNjaWVuY2VzLCBXYXJz
YXcsIFBvbGFuZC4mI3hEO01vbGVjdWxhciBOZXVyb3BsYXN0aWNpdHkgR3JvdXAsIEdlcm1hbiBD
ZW50ZXIgZm9yIE5ldXJvZGVnZW5lcmF0aXZlIERpc2Vhc2VzIChEWk5FKSwgTWFnZGVidXJnLCBH
ZXJtYW55LiYjeEQ7VUNMIEluc3RpdHV0ZSBvZiBOZXVyb2xvZ3ksIFVuaXZlcnNpdHkgQ29sbGVn
ZSBMb25kb24sIFF1ZWVuIFNxdWFyZSwgTG9uZG9uLCBVSy4mI3hEO0RlcGFydG1lbnQgb2YgVHJh
bnNsYXRpb25hbCBOZXVyb3NjaWVuY2UsIFVuaXZlcnNpdHkgb2YgQW50d2VycCwgV2lscmlqaywg
QmVsZ2l1bS4mI3hEO0RlcGFydG1lbnQgb2YgQW5hdG9teSAmYW1wOyBOZXVyb2Jpb2xvZ3ksIFVu
aXZlcnNpdHkgb2YgTWFyeWxhbmQgU2Nob29sIG9mIE1lZGljaW5lLCBCYWx0aW1vcmUsIE1ELCBV
U0EuPC9hdXRoLWFkZHJlc3M+PHRpdGxlcz48dGl0bGU+TmV1cmFsIEVDTSBhbmQgZXBpbGVwc3k8
L3RpdGxlPjxzZWNvbmRhcnktdGl0bGU+UHJvZyBCcmFpbiBSZXM8L3NlY29uZGFyeS10aXRsZT48
YWx0LXRpdGxlPlByb2dyZXNzIGluIGJyYWluIHJlc2VhcmNoPC9hbHQtdGl0bGU+PC90aXRsZXM+
PHBlcmlvZGljYWw+PGZ1bGwtdGl0bGU+UHJvZyBCcmFpbiBSZXM8L2Z1bGwtdGl0bGU+PGFiYnIt
MT5Qcm9ncmVzcyBpbiBicmFpbiByZXNlYXJjaDwvYWJici0xPjwvcGVyaW9kaWNhbD48YWx0LXBl
cmlvZGljYWw+PGZ1bGwtdGl0bGU+UHJvZyBCcmFpbiBSZXM8L2Z1bGwtdGl0bGU+PGFiYnItMT5Q
cm9ncmVzcyBpbiBicmFpbiByZXNlYXJjaDwvYWJici0xPjwvYWx0LXBlcmlvZGljYWw+PHBhZ2Vz
PjIyOS02MjwvcGFnZXM+PHZvbHVtZT4yMTQ8L3ZvbHVtZT48ZWRpdGlvbj4yMDE0LzExLzIxPC9l
ZGl0aW9uPjxrZXl3b3Jkcz48a2V5d29yZD5BbmltYWxzPC9rZXl3b3JkPjxrZXl3b3JkPkFudGlj
b252dWxzYW50cy90aGVyYXBldXRpYyB1c2U8L2tleXdvcmQ+PGtleXdvcmQ+RXBpbGVwc3kvZHJ1
ZyB0aGVyYXB5L21ldGFib2xpc20vKnBhdGhvbG9neTwva2V5d29yZD48a2V5d29yZD5FeHRyYWNl
bGx1bGFyIE1hdHJpeC9kcnVnIGVmZmVjdHMvKnBoeXNpb2xvZ3k8L2tleXdvcmQ+PGtleXdvcmQ+
SHVtYW5zPC9rZXl3b3JkPjxrZXl3b3JkPlJlY2VwdG9ycywgVXJva2luYXNlIFBsYXNtaW5vZ2Vu
IEFjdGl2YXRvci9kcnVnIGVmZmVjdHMvKm1ldGFib2xpc208L2tleXdvcmQ+PGtleXdvcmQ+TGdp
MTwva2V5d29yZD48a2V5d29yZD5hdXRpc208L2tleXdvcmQ+PGtleXdvcmQ+ZXBpbGVwdG9nZW5l
c2lzPC9rZXl3b3JkPjxrZXl3b3JkPmhlcGFyYW4gc3VsZmF0ZSBwcm90ZW9nbHljYW48L2tleXdv
cmQ+PGtleXdvcmQ+aW1hZ2luZzwva2V5d29yZD48a2V5d29yZD5tYXRyaXggbWV0YWxsb3Byb3Rl
aW5hc2U8L2tleXdvcmQ+PGtleXdvcmQ+dGVuYXNjaW48L2tleXdvcmQ+PGtleXdvcmQ+dXJva2lu
YXNlPC9rZXl3b3JkPjwva2V5d29yZHM+PGRhdGVzPjx5ZWFyPjIwMTQ8L3llYXI+PC9kYXRlcz48
aXNibj4wMDc5LTYxMjM8L2lzYm4+PGFjY2Vzc2lvbi1udW0+MjU0MTAzNjE8L2FjY2Vzc2lvbi1u
dW0+PHVybHM+PC91cmxzPjxlbGVjdHJvbmljLXJlc291cmNlLW51bT4xMC4xMDE2L2I5NzgtMC00
NDQtNjM0ODYtMy4wMDAxMS02PC9lbGVjdHJvbmljLXJlc291cmNlLW51bT48cmVtb3RlLWRhdGFi
YXNlLXByb3ZpZGVyPk5MTTwvcmVtb3RlLWRhdGFiYXNlLXByb3ZpZGVyPjxsYW5ndWFnZT5lbmc8
L2xhbmd1YWdlPjwvcmVjb3JkPjwvQ2l0ZT48L0VuZE5vdGU+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PEVuZE5vdGU+PENpdGU+PEF1dGhvcj5QaXRrYW5lbjwvQXV0aG9yPjxZZWFyPjIwMTQ8L1llYXI+
PFJlY051bT4zPC9SZWNOdW0+PERpc3BsYXlUZXh0PihQaXRrYW5lbiBldCBhbC4sIDIwMTQpPC9E
aXNwbGF5VGV4dD48cmVjb3JkPjxyZWMtbnVtYmVyPjM8L3JlYy1udW1iZXI+PGZvcmVpZ24ta2V5
cz48a2V5IGFwcD0iRU4iIGRiLWlkPSJmZDVhOXNmZTg1MGZ3ZGV0dGRqdjJkeHlwZTI5enJ3ZGU1
YXciIHRpbWVzdGFtcD0iMTQ4OTQ4NjI5NCI+Mzwva2V5PjwvZm9yZWlnbi1rZXlzPjxyZWYtdHlw
ZSBuYW1lPSJKb3VybmFsIEFydGljbGUiPjE3PC9yZWYtdHlwZT48Y29udHJpYnV0b3JzPjxhdXRo
b3JzPjxhdXRob3I+UGl0a2FuZW4sIEEuPC9hdXRob3I+PGF1dGhvcj5OZG9kZS1Fa2FuZSwgWC4g
RS48L2F1dGhvcj48YXV0aG9yPkx1a2FzaXVrLCBLLjwvYXV0aG9yPjxhdXRob3I+V2lsY3p5bnNr
aSwgRy4gTS48L2F1dGhvcj48YXV0aG9yPkRpdHlhdGV2LCBBLjwvYXV0aG9yPjxhdXRob3I+V2Fs
a2VyLCBNLiBDLjwvYXV0aG9yPjxhdXRob3I+Q2hhYnJvbCwgRS48L2F1dGhvcj48YXV0aG9yPkRl
ZGV1cndhZXJkZXJlLCBTLjwvYXV0aG9yPjxhdXRob3I+VmF6cXVleiwgTi48L2F1dGhvcj48YXV0
aG9yPlBvd2VsbCwgRS4gTS48L2F1dGhvcj48L2F1dGhvcnM+PC9jb250cmlidXRvcnM+PGF1dGgt
YWRkcmVzcz5EZXBhcnRtZW50IG9mIE5ldXJvYmlvbG9neSwgQS4gSS4gVmlydGFuZW4gSW5zdGl0
dXRlIGZvciBNb2xlY3VsYXIgU2NpZW5jZXMsIFVuaXZlcnNpdHkgb2YgRWFzdGVybiBGaW5sYW5k
LCBLdW9waW8sIEZpbmxhbmQ7IERlcGFydG1lbnQgb2YgTmV1cm9sb2d5LCBLdW9waW8gVW5pdmVy
c2l0eSBIb3NwaXRhbCwgS3VvcGlvLCBGaW5sYW5kLiBFbGVjdHJvbmljIGFkZHJlc3M6IGFzbGEu
cGl0a2FuZW5AdWVmLmZpLiYjeEQ7RGVwYXJ0bWVudCBvZiBOZXVyb2Jpb2xvZ3ksIEEuIEkuIFZp
cnRhbmVuIEluc3RpdHV0ZSBmb3IgTW9sZWN1bGFyIFNjaWVuY2VzLCBVbml2ZXJzaXR5IG9mIEVh
c3Rlcm4gRmlubGFuZCwgS3VvcGlvLCBGaW5sYW5kLiYjeEQ7VGhlIE5lbmNraSBJbnN0aXR1dGUg
b2YgRXhwZXJpbWVudGFsIEJpb2xvZ3ksIFBvbGlzaCBBY2FkZW15IG9mIFNjaWVuY2VzLCBXYXJz
YXcsIFBvbGFuZC4mI3hEO01vbGVjdWxhciBOZXVyb3BsYXN0aWNpdHkgR3JvdXAsIEdlcm1hbiBD
ZW50ZXIgZm9yIE5ldXJvZGVnZW5lcmF0aXZlIERpc2Vhc2VzIChEWk5FKSwgTWFnZGVidXJnLCBH
ZXJtYW55LiYjeEQ7VUNMIEluc3RpdHV0ZSBvZiBOZXVyb2xvZ3ksIFVuaXZlcnNpdHkgQ29sbGVn
ZSBMb25kb24sIFF1ZWVuIFNxdWFyZSwgTG9uZG9uLCBVSy4mI3hEO0RlcGFydG1lbnQgb2YgVHJh
bnNsYXRpb25hbCBOZXVyb3NjaWVuY2UsIFVuaXZlcnNpdHkgb2YgQW50d2VycCwgV2lscmlqaywg
QmVsZ2l1bS4mI3hEO0RlcGFydG1lbnQgb2YgQW5hdG9teSAmYW1wOyBOZXVyb2Jpb2xvZ3ksIFVu
aXZlcnNpdHkgb2YgTWFyeWxhbmQgU2Nob29sIG9mIE1lZGljaW5lLCBCYWx0aW1vcmUsIE1ELCBV
U0EuPC9hdXRoLWFkZHJlc3M+PHRpdGxlcz48dGl0bGU+TmV1cmFsIEVDTSBhbmQgZXBpbGVwc3k8
L3RpdGxlPjxzZWNvbmRhcnktdGl0bGU+UHJvZyBCcmFpbiBSZXM8L3NlY29uZGFyeS10aXRsZT48
YWx0LXRpdGxlPlByb2dyZXNzIGluIGJyYWluIHJlc2VhcmNoPC9hbHQtdGl0bGU+PC90aXRsZXM+
PHBlcmlvZGljYWw+PGZ1bGwtdGl0bGU+UHJvZyBCcmFpbiBSZXM8L2Z1bGwtdGl0bGU+PGFiYnIt
MT5Qcm9ncmVzcyBpbiBicmFpbiByZXNlYXJjaDwvYWJici0xPjwvcGVyaW9kaWNhbD48YWx0LXBl
cmlvZGljYWw+PGZ1bGwtdGl0bGU+UHJvZyBCcmFpbiBSZXM8L2Z1bGwtdGl0bGU+PGFiYnItMT5Q
cm9ncmVzcyBpbiBicmFpbiByZXNlYXJjaDwvYWJici0xPjwvYWx0LXBlcmlvZGljYWw+PHBhZ2Vz
PjIyOS02MjwvcGFnZXM+PHZvbHVtZT4yMTQ8L3ZvbHVtZT48ZWRpdGlvbj4yMDE0LzExLzIxPC9l
ZGl0aW9uPjxrZXl3b3Jkcz48a2V5d29yZD5BbmltYWxzPC9rZXl3b3JkPjxrZXl3b3JkPkFudGlj
b252dWxzYW50cy90aGVyYXBldXRpYyB1c2U8L2tleXdvcmQ+PGtleXdvcmQ+RXBpbGVwc3kvZHJ1
ZyB0aGVyYXB5L21ldGFib2xpc20vKnBhdGhvbG9neTwva2V5d29yZD48a2V5d29yZD5FeHRyYWNl
bGx1bGFyIE1hdHJpeC9kcnVnIGVmZmVjdHMvKnBoeXNpb2xvZ3k8L2tleXdvcmQ+PGtleXdvcmQ+
SHVtYW5zPC9rZXl3b3JkPjxrZXl3b3JkPlJlY2VwdG9ycywgVXJva2luYXNlIFBsYXNtaW5vZ2Vu
IEFjdGl2YXRvci9kcnVnIGVmZmVjdHMvKm1ldGFib2xpc208L2tleXdvcmQ+PGtleXdvcmQ+TGdp
MTwva2V5d29yZD48a2V5d29yZD5hdXRpc208L2tleXdvcmQ+PGtleXdvcmQ+ZXBpbGVwdG9nZW5l
c2lzPC9rZXl3b3JkPjxrZXl3b3JkPmhlcGFyYW4gc3VsZmF0ZSBwcm90ZW9nbHljYW48L2tleXdv
cmQ+PGtleXdvcmQ+aW1hZ2luZzwva2V5d29yZD48a2V5d29yZD5tYXRyaXggbWV0YWxsb3Byb3Rl
aW5hc2U8L2tleXdvcmQ+PGtleXdvcmQ+dGVuYXNjaW48L2tleXdvcmQ+PGtleXdvcmQ+dXJva2lu
YXNlPC9rZXl3b3JkPjwva2V5d29yZHM+PGRhdGVzPjx5ZWFyPjIwMTQ8L3llYXI+PC9kYXRlcz48
aXNibj4wMDc5LTYxMjM8L2lzYm4+PGFjY2Vzc2lvbi1udW0+MjU0MTAzNjE8L2FjY2Vzc2lvbi1u
dW0+PHVybHM+PC91cmxzPjxlbGVjdHJvbmljLXJlc291cmNlLW51bT4xMC4xMDE2L2I5NzgtMC00
NDQtNjM0ODYtMy4wMDAxMS02PC9lbGVjdHJvbmljLXJlc291cmNlLW51bT48cmVtb3RlLWRhdGFi
YXNlLXByb3ZpZGVyPk5MTTwvcmVtb3RlLWRhdGFiYXNlLXByb3ZpZGVyPjxsYW5ndWFnZT5lbmc8
L2xhbmd1YWdlPjwvcmVjb3JkPjwvQ2l0ZT48L0VuZE5vdGU+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624252" w:rsidRPr="00C97EA9">
        <w:rPr>
          <w:color w:val="141314"/>
          <w:lang w:val="en-US"/>
        </w:rPr>
      </w:r>
      <w:r w:rsidR="00624252" w:rsidRPr="00C97EA9">
        <w:rPr>
          <w:color w:val="141314"/>
          <w:lang w:val="en-US"/>
        </w:rPr>
        <w:fldChar w:fldCharType="separate"/>
      </w:r>
      <w:r w:rsidR="00CF6CBA" w:rsidRPr="00C97EA9">
        <w:rPr>
          <w:noProof/>
          <w:color w:val="141314"/>
          <w:lang w:val="en-US"/>
        </w:rPr>
        <w:t>(</w:t>
      </w:r>
      <w:hyperlink w:anchor="_ENREF_60" w:tooltip="Pitkanen, 2014 #3" w:history="1">
        <w:r w:rsidR="00DA74B9" w:rsidRPr="00C97EA9">
          <w:rPr>
            <w:noProof/>
            <w:color w:val="141314"/>
            <w:lang w:val="en-US"/>
          </w:rPr>
          <w:t>Pitkanen et al., 2014</w:t>
        </w:r>
      </w:hyperlink>
      <w:r w:rsidR="00CF6CBA" w:rsidRPr="00C97EA9">
        <w:rPr>
          <w:noProof/>
          <w:color w:val="141314"/>
          <w:lang w:val="en-US"/>
        </w:rPr>
        <w:t>)</w:t>
      </w:r>
      <w:r w:rsidR="00624252" w:rsidRPr="00C97EA9">
        <w:rPr>
          <w:color w:val="141314"/>
          <w:lang w:val="en-US"/>
        </w:rPr>
        <w:fldChar w:fldCharType="end"/>
      </w:r>
      <w:r w:rsidR="006F4099" w:rsidRPr="00C97EA9">
        <w:rPr>
          <w:color w:val="141314"/>
          <w:lang w:val="en-US"/>
        </w:rPr>
        <w:t>.</w:t>
      </w:r>
    </w:p>
    <w:p w14:paraId="112AE4D6" w14:textId="61A2F1EC" w:rsidR="00E45D71" w:rsidRPr="00C97EA9" w:rsidRDefault="00343244" w:rsidP="00E45D71">
      <w:pPr>
        <w:autoSpaceDE w:val="0"/>
        <w:autoSpaceDN w:val="0"/>
        <w:adjustRightInd w:val="0"/>
        <w:spacing w:line="480" w:lineRule="auto"/>
        <w:jc w:val="both"/>
        <w:outlineLvl w:val="0"/>
        <w:rPr>
          <w:color w:val="141314"/>
          <w:lang w:val="en-US"/>
        </w:rPr>
      </w:pPr>
      <w:r w:rsidRPr="00C97EA9">
        <w:rPr>
          <w:color w:val="141314"/>
          <w:lang w:val="en-US"/>
        </w:rPr>
        <w:t>In the HC</w:t>
      </w:r>
      <w:r w:rsidR="00235538" w:rsidRPr="00C97EA9">
        <w:rPr>
          <w:color w:val="141314"/>
          <w:lang w:val="en-US"/>
        </w:rPr>
        <w:t xml:space="preserve">, a limited but persistent dysregulation </w:t>
      </w:r>
      <w:r w:rsidR="000E5F45" w:rsidRPr="00C97EA9">
        <w:rPr>
          <w:color w:val="141314"/>
          <w:lang w:val="en-US"/>
        </w:rPr>
        <w:t xml:space="preserve">of ECM, ECM-cell interaction and cell-cell interaction proteins </w:t>
      </w:r>
      <w:r w:rsidR="00235538" w:rsidRPr="00C97EA9">
        <w:rPr>
          <w:color w:val="141314"/>
          <w:lang w:val="en-US"/>
        </w:rPr>
        <w:t>was evident through all phases of epileptogenesis</w:t>
      </w:r>
      <w:r w:rsidR="000E5F45" w:rsidRPr="00C97EA9">
        <w:rPr>
          <w:color w:val="141314"/>
          <w:lang w:val="en-US"/>
        </w:rPr>
        <w:t xml:space="preserve"> with the number of regulated proteins declining towards the chronic phase</w:t>
      </w:r>
      <w:r w:rsidR="00235538" w:rsidRPr="00C97EA9">
        <w:rPr>
          <w:color w:val="141314"/>
          <w:lang w:val="en-US"/>
        </w:rPr>
        <w:t>.</w:t>
      </w:r>
      <w:r w:rsidR="000E5F45" w:rsidRPr="00C97EA9">
        <w:rPr>
          <w:color w:val="141314"/>
          <w:lang w:val="en-US"/>
        </w:rPr>
        <w:t xml:space="preserve"> </w:t>
      </w:r>
      <w:hyperlink w:anchor="_ENREF_44" w:tooltip="McRae, 2012 #53" w:history="1">
        <w:r w:rsidR="00DA74B9" w:rsidRPr="00C97EA9">
          <w:rPr>
            <w:color w:val="141314"/>
            <w:lang w:val="en-US"/>
          </w:rPr>
          <w:fldChar w:fldCharType="begin">
            <w:fldData xml:space="preserve">PEVuZE5vdGU+PENpdGUgQXV0aG9yWWVhcj0iMSI+PEF1dGhvcj5NY1JhZTwvQXV0aG9yPjxZZWFy
PjIwMTI8L1llYXI+PFJlY051bT41MzwvUmVjTnVtPjxEaXNwbGF5VGV4dD5NY1JhZSBldCBhbC4g
KDIwMTIpPC9EaXNwbGF5VGV4dD48cmVjb3JkPjxyZWMtbnVtYmVyPjUzPC9yZWMtbnVtYmVyPjxm
b3JlaWduLWtleXM+PGtleSBhcHA9IkVOIiBkYi1pZD0iZmQ1YTlzZmU4NTBmd2RldHRkanYyZHh5
cGUyOXpyd2RlNWF3IiB0aW1lc3RhbXA9IjE0OTY5MjI5NDAiPjUzPC9rZXk+PC9mb3JlaWduLWtl
eXM+PHJlZi10eXBlIG5hbWU9IkpvdXJuYWwgQXJ0aWNsZSI+MTc8L3JlZi10eXBlPjxjb250cmli
dXRvcnM+PGF1dGhvcnM+PGF1dGhvcj5NY1JhZSwgUC4gQS48L2F1dGhvcj48YXV0aG9yPkJhcmFu
b3YsIEUuPC9hdXRob3I+PGF1dGhvcj5Sb2dlcnMsIFMuIEwuPC9hdXRob3I+PGF1dGhvcj5Qb3J0
ZXIsIEIuIEUuPC9hdXRob3I+PC9hdXRob3JzPjwvY29udHJpYnV0b3JzPjxhdXRoLWFkZHJlc3M+
RGl2aXNpb24gb2YgTmV1cm9sb2d5LCBEZXBhcnRtZW50IG9mIFBlZGlhdHJpY3MsIFRoZSBDaGls
ZHJlbiZhcG9zO3MgSG9zcGl0YWwgb2YgUGhpbGFkZWxwaGlhLCBQaGlsYWRlbHBoaWEsIFBBLCBV
U0EuIG1jcmFlcEBlbWFpbC5jaG9wLmVkdTwvYXV0aC1hZGRyZXNzPjx0aXRsZXM+PHRpdGxlPlBl
cnNpc3RlbnQgZGVjcmVhc2UgaW4gbXVsdGlwbGUgY29tcG9uZW50cyBvZiB0aGUgcGVyaW5ldXJv
bmFsIG5ldCBmb2xsb3dpbmcgc3RhdHVzIGVwaWxlcHRpY3VzPC90aXRsZT48c2Vjb25kYXJ5LXRp
dGxlPkV1ciBKIE5ldXJvc2NpPC9zZWNvbmRhcnktdGl0bGU+PGFsdC10aXRsZT5UaGUgRXVyb3Bl
YW4gam91cm5hbCBvZiBuZXVyb3NjaWVuY2U8L2FsdC10aXRsZT48L3RpdGxlcz48cGVyaW9kaWNh
bD48ZnVsbC10aXRsZT5FdXIgSiBOZXVyb3NjaTwvZnVsbC10aXRsZT48YWJici0xPlRoZSBFdXJv
cGVhbiBqb3VybmFsIG9mIG5ldXJvc2NpZW5jZTwvYWJici0xPjwvcGVyaW9kaWNhbD48YWx0LXBl
cmlvZGljYWw+PGZ1bGwtdGl0bGU+RXVyIEogTmV1cm9zY2k8L2Z1bGwtdGl0bGU+PGFiYnItMT5U
aGUgRXVyb3BlYW4gam91cm5hbCBvZiBuZXVyb3NjaWVuY2U8L2FiYnItMT48L2FsdC1wZXJpb2Rp
Y2FsPjxwYWdlcz4zNDcxLTgyPC9wYWdlcz48dm9sdW1lPjM2PC92b2x1bWU+PG51bWJlcj4xMTwv
bnVtYmVyPjxlZGl0aW9uPjIwMTIvMDkvMDE8L2VkaXRpb24+PGtleXdvcmRzPjxrZXl3b3JkPkFn
Z3JlY2Fucy8qYW5hbHlzaXM8L2tleXdvcmQ+PGtleXdvcmQ+QW5pbWFsczwva2V5d29yZD48a2V5
d29yZD5FeHRyYWNlbGx1bGFyIE1hdHJpeC8qY2hlbWlzdHJ5PC9rZXl3b3JkPjxrZXl3b3JkPkV4
dHJhY2VsbHVsYXIgTWF0cml4IFByb3RlaW5zL2FuYWx5c2lzPC9rZXl3b3JkPjxrZXl3b3JkPkds
dWN1cm9ub3N5bHRyYW5zZmVyYXNlL2FuYWx5c2lzPC9rZXl3b3JkPjxrZXl3b3JkPkhpcHBvY2Ft
cHVzL2NoZW1pc3RyeS9wYXRob2xvZ3k8L2tleXdvcmQ+PGtleXdvcmQ+SHlhbHVyb25pYyBBY2lk
L2FuYWx5c2lzPC9rZXl3b3JkPjxrZXl3b3JkPkludGVybmV1cm9ucy9jeXRvbG9neTwva2V5d29y
ZD48a2V5d29yZD5NYWxlPC9rZXl3b3JkPjxrZXl3b3JkPlBvdGFzc2l1bSBDaGxvcmlkZTwva2V5
d29yZD48a2V5d29yZD5Qcm90ZW9nbHljYW5zL2FuYWx5c2lzPC9rZXl3b3JkPjxrZXl3b3JkPlJh
dHM8L2tleXdvcmQ+PGtleXdvcmQ+UmF0cywgU3ByYWd1ZS1EYXdsZXk8L2tleXdvcmQ+PGtleXdv
cmQ+U3RhdHVzIEVwaWxlcHRpY3VzLypwYXRob2xvZ3k8L2tleXdvcmQ+PC9rZXl3b3Jkcz48ZGF0
ZXM+PHllYXI+MjAxMjwveWVhcj48cHViLWRhdGVzPjxkYXRlPkRlYzwvZGF0ZT48L3B1Yi1kYXRl
cz48L2RhdGVzPjxpc2JuPjA5NTMtODE2eDwvaXNibj48YWNjZXNzaW9uLW51bT4yMjkzNDk1NTwv
YWNjZXNzaW9uLW51bT48dXJscz48L3VybHM+PGN1c3RvbTI+UE1DNDA1ODk4NzwvY3VzdG9tMj48
Y3VzdG9tNj5OSUhNUzU4NDczMzwvY3VzdG9tNj48ZWxlY3Ryb25pYy1yZXNvdXJjZS1udW0+MTAu
MTExMS9qLjE0NjAtOTU2OC4yMDEyLjA4MjY4Lng8L2VsZWN0cm9uaWMtcmVzb3VyY2UtbnVtPjxy
ZW1vdGUtZGF0YWJhc2UtcHJvdmlkZXI+TkxNPC9yZW1vdGUtZGF0YWJhc2UtcHJvdmlkZXI+PGxh
bmd1YWdlPmVuZzwvbGFuZ3VhZ2U+PC9yZWNvcmQ+PC9DaXRlPjwvRW5kTm90ZT4A
</w:fldData>
          </w:fldChar>
        </w:r>
        <w:r w:rsidR="00DA74B9" w:rsidRPr="00C97EA9">
          <w:rPr>
            <w:color w:val="141314"/>
            <w:lang w:val="en-US"/>
          </w:rPr>
          <w:instrText xml:space="preserve"> ADDIN EN.CITE </w:instrText>
        </w:r>
        <w:r w:rsidR="00DA74B9" w:rsidRPr="00C97EA9">
          <w:rPr>
            <w:color w:val="141314"/>
            <w:lang w:val="en-US"/>
          </w:rPr>
          <w:fldChar w:fldCharType="begin">
            <w:fldData xml:space="preserve">PEVuZE5vdGU+PENpdGUgQXV0aG9yWWVhcj0iMSI+PEF1dGhvcj5NY1JhZTwvQXV0aG9yPjxZZWFy
PjIwMTI8L1llYXI+PFJlY051bT41MzwvUmVjTnVtPjxEaXNwbGF5VGV4dD5NY1JhZSBldCBhbC4g
KDIwMTIpPC9EaXNwbGF5VGV4dD48cmVjb3JkPjxyZWMtbnVtYmVyPjUzPC9yZWMtbnVtYmVyPjxm
b3JlaWduLWtleXM+PGtleSBhcHA9IkVOIiBkYi1pZD0iZmQ1YTlzZmU4NTBmd2RldHRkanYyZHh5
cGUyOXpyd2RlNWF3IiB0aW1lc3RhbXA9IjE0OTY5MjI5NDAiPjUzPC9rZXk+PC9mb3JlaWduLWtl
eXM+PHJlZi10eXBlIG5hbWU9IkpvdXJuYWwgQXJ0aWNsZSI+MTc8L3JlZi10eXBlPjxjb250cmli
dXRvcnM+PGF1dGhvcnM+PGF1dGhvcj5NY1JhZSwgUC4gQS48L2F1dGhvcj48YXV0aG9yPkJhcmFu
b3YsIEUuPC9hdXRob3I+PGF1dGhvcj5Sb2dlcnMsIFMuIEwuPC9hdXRob3I+PGF1dGhvcj5Qb3J0
ZXIsIEIuIEUuPC9hdXRob3I+PC9hdXRob3JzPjwvY29udHJpYnV0b3JzPjxhdXRoLWFkZHJlc3M+
RGl2aXNpb24gb2YgTmV1cm9sb2d5LCBEZXBhcnRtZW50IG9mIFBlZGlhdHJpY3MsIFRoZSBDaGls
ZHJlbiZhcG9zO3MgSG9zcGl0YWwgb2YgUGhpbGFkZWxwaGlhLCBQaGlsYWRlbHBoaWEsIFBBLCBV
U0EuIG1jcmFlcEBlbWFpbC5jaG9wLmVkdTwvYXV0aC1hZGRyZXNzPjx0aXRsZXM+PHRpdGxlPlBl
cnNpc3RlbnQgZGVjcmVhc2UgaW4gbXVsdGlwbGUgY29tcG9uZW50cyBvZiB0aGUgcGVyaW5ldXJv
bmFsIG5ldCBmb2xsb3dpbmcgc3RhdHVzIGVwaWxlcHRpY3VzPC90aXRsZT48c2Vjb25kYXJ5LXRp
dGxlPkV1ciBKIE5ldXJvc2NpPC9zZWNvbmRhcnktdGl0bGU+PGFsdC10aXRsZT5UaGUgRXVyb3Bl
YW4gam91cm5hbCBvZiBuZXVyb3NjaWVuY2U8L2FsdC10aXRsZT48L3RpdGxlcz48cGVyaW9kaWNh
bD48ZnVsbC10aXRsZT5FdXIgSiBOZXVyb3NjaTwvZnVsbC10aXRsZT48YWJici0xPlRoZSBFdXJv
cGVhbiBqb3VybmFsIG9mIG5ldXJvc2NpZW5jZTwvYWJici0xPjwvcGVyaW9kaWNhbD48YWx0LXBl
cmlvZGljYWw+PGZ1bGwtdGl0bGU+RXVyIEogTmV1cm9zY2k8L2Z1bGwtdGl0bGU+PGFiYnItMT5U
aGUgRXVyb3BlYW4gam91cm5hbCBvZiBuZXVyb3NjaWVuY2U8L2FiYnItMT48L2FsdC1wZXJpb2Rp
Y2FsPjxwYWdlcz4zNDcxLTgyPC9wYWdlcz48dm9sdW1lPjM2PC92b2x1bWU+PG51bWJlcj4xMTwv
bnVtYmVyPjxlZGl0aW9uPjIwMTIvMDkvMDE8L2VkaXRpb24+PGtleXdvcmRzPjxrZXl3b3JkPkFn
Z3JlY2Fucy8qYW5hbHlzaXM8L2tleXdvcmQ+PGtleXdvcmQ+QW5pbWFsczwva2V5d29yZD48a2V5
d29yZD5FeHRyYWNlbGx1bGFyIE1hdHJpeC8qY2hlbWlzdHJ5PC9rZXl3b3JkPjxrZXl3b3JkPkV4
dHJhY2VsbHVsYXIgTWF0cml4IFByb3RlaW5zL2FuYWx5c2lzPC9rZXl3b3JkPjxrZXl3b3JkPkds
dWN1cm9ub3N5bHRyYW5zZmVyYXNlL2FuYWx5c2lzPC9rZXl3b3JkPjxrZXl3b3JkPkhpcHBvY2Ft
cHVzL2NoZW1pc3RyeS9wYXRob2xvZ3k8L2tleXdvcmQ+PGtleXdvcmQ+SHlhbHVyb25pYyBBY2lk
L2FuYWx5c2lzPC9rZXl3b3JkPjxrZXl3b3JkPkludGVybmV1cm9ucy9jeXRvbG9neTwva2V5d29y
ZD48a2V5d29yZD5NYWxlPC9rZXl3b3JkPjxrZXl3b3JkPlBvdGFzc2l1bSBDaGxvcmlkZTwva2V5
d29yZD48a2V5d29yZD5Qcm90ZW9nbHljYW5zL2FuYWx5c2lzPC9rZXl3b3JkPjxrZXl3b3JkPlJh
dHM8L2tleXdvcmQ+PGtleXdvcmQ+UmF0cywgU3ByYWd1ZS1EYXdsZXk8L2tleXdvcmQ+PGtleXdv
cmQ+U3RhdHVzIEVwaWxlcHRpY3VzLypwYXRob2xvZ3k8L2tleXdvcmQ+PC9rZXl3b3Jkcz48ZGF0
ZXM+PHllYXI+MjAxMjwveWVhcj48cHViLWRhdGVzPjxkYXRlPkRlYzwvZGF0ZT48L3B1Yi1kYXRl
cz48L2RhdGVzPjxpc2JuPjA5NTMtODE2eDwvaXNibj48YWNjZXNzaW9uLW51bT4yMjkzNDk1NTwv
YWNjZXNzaW9uLW51bT48dXJscz48L3VybHM+PGN1c3RvbTI+UE1DNDA1ODk4NzwvY3VzdG9tMj48
Y3VzdG9tNj5OSUhNUzU4NDczMzwvY3VzdG9tNj48ZWxlY3Ryb25pYy1yZXNvdXJjZS1udW0+MTAu
MTExMS9qLjE0NjAtOTU2OC4yMDEyLjA4MjY4Lng8L2VsZWN0cm9uaWMtcmVzb3VyY2UtbnVtPjxy
ZW1vdGUtZGF0YWJhc2UtcHJvdmlkZXI+TkxNPC9yZW1vdGUtZGF0YWJhc2UtcHJvdmlkZXI+PGxh
bmd1YWdlPmVuZzwvbGFuZ3VhZ2U+PC9yZWNvcmQ+PC9DaXRlPjwvRW5kTm90ZT4A
</w:fldData>
          </w:fldChar>
        </w:r>
        <w:r w:rsidR="00DA74B9" w:rsidRPr="00C97EA9">
          <w:rPr>
            <w:color w:val="141314"/>
            <w:lang w:val="en-US"/>
          </w:rPr>
          <w:instrText xml:space="preserve"> ADDIN EN.CITE.DATA </w:instrText>
        </w:r>
        <w:r w:rsidR="00DA74B9" w:rsidRPr="00C97EA9">
          <w:rPr>
            <w:color w:val="141314"/>
            <w:lang w:val="en-US"/>
          </w:rPr>
        </w:r>
        <w:r w:rsidR="00DA74B9" w:rsidRPr="00C97EA9">
          <w:rPr>
            <w:color w:val="141314"/>
            <w:lang w:val="en-US"/>
          </w:rPr>
          <w:fldChar w:fldCharType="end"/>
        </w:r>
        <w:r w:rsidR="00DA74B9" w:rsidRPr="00C97EA9">
          <w:rPr>
            <w:color w:val="141314"/>
            <w:lang w:val="en-US"/>
          </w:rPr>
        </w:r>
        <w:r w:rsidR="00DA74B9" w:rsidRPr="00C97EA9">
          <w:rPr>
            <w:color w:val="141314"/>
            <w:lang w:val="en-US"/>
          </w:rPr>
          <w:fldChar w:fldCharType="separate"/>
        </w:r>
        <w:r w:rsidR="00DA74B9" w:rsidRPr="00C97EA9">
          <w:rPr>
            <w:noProof/>
            <w:color w:val="141314"/>
            <w:lang w:val="en-US"/>
          </w:rPr>
          <w:t>McRae et al. (2012)</w:t>
        </w:r>
        <w:r w:rsidR="00DA74B9" w:rsidRPr="00C97EA9">
          <w:rPr>
            <w:color w:val="141314"/>
            <w:lang w:val="en-US"/>
          </w:rPr>
          <w:fldChar w:fldCharType="end"/>
        </w:r>
      </w:hyperlink>
      <w:r w:rsidR="00EC5FC8" w:rsidRPr="00C97EA9">
        <w:rPr>
          <w:color w:val="141314"/>
          <w:lang w:val="en-US"/>
        </w:rPr>
        <w:t xml:space="preserve"> have previously </w:t>
      </w:r>
      <w:r w:rsidR="00EC5FC8" w:rsidRPr="00C97EA9">
        <w:rPr>
          <w:color w:val="141314"/>
          <w:lang w:val="en-US"/>
        </w:rPr>
        <w:lastRenderedPageBreak/>
        <w:t>described a decrease in different components of perineuronal nets as a</w:t>
      </w:r>
      <w:r w:rsidR="00624252" w:rsidRPr="00C97EA9">
        <w:rPr>
          <w:color w:val="141314"/>
          <w:lang w:val="en-US"/>
        </w:rPr>
        <w:t>n</w:t>
      </w:r>
      <w:r w:rsidR="00EC5FC8" w:rsidRPr="00C97EA9">
        <w:rPr>
          <w:color w:val="141314"/>
          <w:lang w:val="en-US"/>
        </w:rPr>
        <w:t xml:space="preserve"> ECM structure, which surrounds inhibitory interneurons</w:t>
      </w:r>
      <w:r w:rsidR="00624252" w:rsidRPr="00C97EA9">
        <w:rPr>
          <w:color w:val="141314"/>
          <w:lang w:val="en-US"/>
        </w:rPr>
        <w:t>. This</w:t>
      </w:r>
      <w:r w:rsidR="008E15C2" w:rsidRPr="00C97EA9">
        <w:rPr>
          <w:color w:val="141314"/>
          <w:lang w:val="en-US"/>
        </w:rPr>
        <w:t xml:space="preserve"> reduction became evident </w:t>
      </w:r>
      <w:r w:rsidR="00EC5FC8" w:rsidRPr="00C97EA9">
        <w:rPr>
          <w:color w:val="141314"/>
          <w:lang w:val="en-US"/>
        </w:rPr>
        <w:t>one week</w:t>
      </w:r>
      <w:r w:rsidR="00873581" w:rsidRPr="00C97EA9">
        <w:rPr>
          <w:color w:val="141314"/>
          <w:lang w:val="en-US"/>
        </w:rPr>
        <w:t xml:space="preserve"> following SE</w:t>
      </w:r>
      <w:r w:rsidR="00EC5FC8" w:rsidRPr="00C97EA9">
        <w:rPr>
          <w:color w:val="141314"/>
          <w:lang w:val="en-US"/>
        </w:rPr>
        <w:t xml:space="preserve"> and </w:t>
      </w:r>
      <w:r w:rsidR="008E15C2" w:rsidRPr="00C97EA9">
        <w:rPr>
          <w:color w:val="141314"/>
          <w:lang w:val="en-US"/>
        </w:rPr>
        <w:t xml:space="preserve">still persisted </w:t>
      </w:r>
      <w:r w:rsidR="00EC5FC8" w:rsidRPr="00C97EA9">
        <w:rPr>
          <w:color w:val="141314"/>
          <w:lang w:val="en-US"/>
        </w:rPr>
        <w:t xml:space="preserve">two months </w:t>
      </w:r>
      <w:r w:rsidR="008E15C2" w:rsidRPr="00C97EA9">
        <w:rPr>
          <w:color w:val="141314"/>
          <w:lang w:val="en-US"/>
        </w:rPr>
        <w:t>later</w:t>
      </w:r>
      <w:r w:rsidR="00EC5FC8" w:rsidRPr="00C97EA9">
        <w:rPr>
          <w:color w:val="141314"/>
          <w:lang w:val="en-US"/>
        </w:rPr>
        <w:t xml:space="preserve">. </w:t>
      </w:r>
      <w:r w:rsidR="008E15C2" w:rsidRPr="00C97EA9">
        <w:rPr>
          <w:color w:val="141314"/>
          <w:lang w:val="en-US"/>
        </w:rPr>
        <w:t xml:space="preserve">Our data suggest that hippocampal ECM remodeling can also be evident earlier during the first days following an epileptogenic insult. Differences between the studies might </w:t>
      </w:r>
      <w:r w:rsidR="00B71E48" w:rsidRPr="00C97EA9">
        <w:rPr>
          <w:color w:val="141314"/>
          <w:lang w:val="en-US"/>
        </w:rPr>
        <w:t xml:space="preserve">for instance </w:t>
      </w:r>
      <w:r w:rsidR="008E15C2" w:rsidRPr="00C97EA9">
        <w:rPr>
          <w:color w:val="141314"/>
          <w:lang w:val="en-US"/>
        </w:rPr>
        <w:t>be related to the use of diffe</w:t>
      </w:r>
      <w:r w:rsidR="00873581" w:rsidRPr="00C97EA9">
        <w:rPr>
          <w:color w:val="141314"/>
          <w:lang w:val="en-US"/>
        </w:rPr>
        <w:t>rent modes of SE</w:t>
      </w:r>
      <w:r w:rsidR="008E15C2" w:rsidRPr="00C97EA9">
        <w:rPr>
          <w:color w:val="141314"/>
          <w:lang w:val="en-US"/>
        </w:rPr>
        <w:t xml:space="preserve"> induction</w:t>
      </w:r>
      <w:r w:rsidR="00B71E48" w:rsidRPr="00C97EA9">
        <w:rPr>
          <w:color w:val="141314"/>
          <w:lang w:val="en-US"/>
        </w:rPr>
        <w:t xml:space="preserve"> as well as the specific focus on perineuronal net components i</w:t>
      </w:r>
      <w:r w:rsidR="00873581" w:rsidRPr="00C97EA9">
        <w:rPr>
          <w:color w:val="141314"/>
          <w:lang w:val="en-US"/>
        </w:rPr>
        <w:t xml:space="preserve">n the study by </w:t>
      </w:r>
      <w:hyperlink w:anchor="_ENREF_44" w:tooltip="McRae, 2012 #53" w:history="1">
        <w:r w:rsidR="00DA74B9" w:rsidRPr="00C97EA9">
          <w:rPr>
            <w:color w:val="141314"/>
            <w:lang w:val="en-US"/>
          </w:rPr>
          <w:fldChar w:fldCharType="begin">
            <w:fldData xml:space="preserve">PEVuZE5vdGU+PENpdGUgQXV0aG9yWWVhcj0iMSI+PEF1dGhvcj5NY1JhZTwvQXV0aG9yPjxZZWFy
PjIwMTI8L1llYXI+PFJlY051bT41MzwvUmVjTnVtPjxEaXNwbGF5VGV4dD5NY1JhZSBldCBhbC4g
KDIwMTIpPC9EaXNwbGF5VGV4dD48cmVjb3JkPjxyZWMtbnVtYmVyPjUzPC9yZWMtbnVtYmVyPjxm
b3JlaWduLWtleXM+PGtleSBhcHA9IkVOIiBkYi1pZD0iZmQ1YTlzZmU4NTBmd2RldHRkanYyZHh5
cGUyOXpyd2RlNWF3IiB0aW1lc3RhbXA9IjE0OTY5MjI5NDAiPjUzPC9rZXk+PC9mb3JlaWduLWtl
eXM+PHJlZi10eXBlIG5hbWU9IkpvdXJuYWwgQXJ0aWNsZSI+MTc8L3JlZi10eXBlPjxjb250cmli
dXRvcnM+PGF1dGhvcnM+PGF1dGhvcj5NY1JhZSwgUC4gQS48L2F1dGhvcj48YXV0aG9yPkJhcmFu
b3YsIEUuPC9hdXRob3I+PGF1dGhvcj5Sb2dlcnMsIFMuIEwuPC9hdXRob3I+PGF1dGhvcj5Qb3J0
ZXIsIEIuIEUuPC9hdXRob3I+PC9hdXRob3JzPjwvY29udHJpYnV0b3JzPjxhdXRoLWFkZHJlc3M+
RGl2aXNpb24gb2YgTmV1cm9sb2d5LCBEZXBhcnRtZW50IG9mIFBlZGlhdHJpY3MsIFRoZSBDaGls
ZHJlbiZhcG9zO3MgSG9zcGl0YWwgb2YgUGhpbGFkZWxwaGlhLCBQaGlsYWRlbHBoaWEsIFBBLCBV
U0EuIG1jcmFlcEBlbWFpbC5jaG9wLmVkdTwvYXV0aC1hZGRyZXNzPjx0aXRsZXM+PHRpdGxlPlBl
cnNpc3RlbnQgZGVjcmVhc2UgaW4gbXVsdGlwbGUgY29tcG9uZW50cyBvZiB0aGUgcGVyaW5ldXJv
bmFsIG5ldCBmb2xsb3dpbmcgc3RhdHVzIGVwaWxlcHRpY3VzPC90aXRsZT48c2Vjb25kYXJ5LXRp
dGxlPkV1ciBKIE5ldXJvc2NpPC9zZWNvbmRhcnktdGl0bGU+PGFsdC10aXRsZT5UaGUgRXVyb3Bl
YW4gam91cm5hbCBvZiBuZXVyb3NjaWVuY2U8L2FsdC10aXRsZT48L3RpdGxlcz48cGVyaW9kaWNh
bD48ZnVsbC10aXRsZT5FdXIgSiBOZXVyb3NjaTwvZnVsbC10aXRsZT48YWJici0xPlRoZSBFdXJv
cGVhbiBqb3VybmFsIG9mIG5ldXJvc2NpZW5jZTwvYWJici0xPjwvcGVyaW9kaWNhbD48YWx0LXBl
cmlvZGljYWw+PGZ1bGwtdGl0bGU+RXVyIEogTmV1cm9zY2k8L2Z1bGwtdGl0bGU+PGFiYnItMT5U
aGUgRXVyb3BlYW4gam91cm5hbCBvZiBuZXVyb3NjaWVuY2U8L2FiYnItMT48L2FsdC1wZXJpb2Rp
Y2FsPjxwYWdlcz4zNDcxLTgyPC9wYWdlcz48dm9sdW1lPjM2PC92b2x1bWU+PG51bWJlcj4xMTwv
bnVtYmVyPjxlZGl0aW9uPjIwMTIvMDkvMDE8L2VkaXRpb24+PGtleXdvcmRzPjxrZXl3b3JkPkFn
Z3JlY2Fucy8qYW5hbHlzaXM8L2tleXdvcmQ+PGtleXdvcmQ+QW5pbWFsczwva2V5d29yZD48a2V5
d29yZD5FeHRyYWNlbGx1bGFyIE1hdHJpeC8qY2hlbWlzdHJ5PC9rZXl3b3JkPjxrZXl3b3JkPkV4
dHJhY2VsbHVsYXIgTWF0cml4IFByb3RlaW5zL2FuYWx5c2lzPC9rZXl3b3JkPjxrZXl3b3JkPkds
dWN1cm9ub3N5bHRyYW5zZmVyYXNlL2FuYWx5c2lzPC9rZXl3b3JkPjxrZXl3b3JkPkhpcHBvY2Ft
cHVzL2NoZW1pc3RyeS9wYXRob2xvZ3k8L2tleXdvcmQ+PGtleXdvcmQ+SHlhbHVyb25pYyBBY2lk
L2FuYWx5c2lzPC9rZXl3b3JkPjxrZXl3b3JkPkludGVybmV1cm9ucy9jeXRvbG9neTwva2V5d29y
ZD48a2V5d29yZD5NYWxlPC9rZXl3b3JkPjxrZXl3b3JkPlBvdGFzc2l1bSBDaGxvcmlkZTwva2V5
d29yZD48a2V5d29yZD5Qcm90ZW9nbHljYW5zL2FuYWx5c2lzPC9rZXl3b3JkPjxrZXl3b3JkPlJh
dHM8L2tleXdvcmQ+PGtleXdvcmQ+UmF0cywgU3ByYWd1ZS1EYXdsZXk8L2tleXdvcmQ+PGtleXdv
cmQ+U3RhdHVzIEVwaWxlcHRpY3VzLypwYXRob2xvZ3k8L2tleXdvcmQ+PC9rZXl3b3Jkcz48ZGF0
ZXM+PHllYXI+MjAxMjwveWVhcj48cHViLWRhdGVzPjxkYXRlPkRlYzwvZGF0ZT48L3B1Yi1kYXRl
cz48L2RhdGVzPjxpc2JuPjA5NTMtODE2eDwvaXNibj48YWNjZXNzaW9uLW51bT4yMjkzNDk1NTwv
YWNjZXNzaW9uLW51bT48dXJscz48L3VybHM+PGN1c3RvbTI+UE1DNDA1ODk4NzwvY3VzdG9tMj48
Y3VzdG9tNj5OSUhNUzU4NDczMzwvY3VzdG9tNj48ZWxlY3Ryb25pYy1yZXNvdXJjZS1udW0+MTAu
MTExMS9qLjE0NjAtOTU2OC4yMDEyLjA4MjY4Lng8L2VsZWN0cm9uaWMtcmVzb3VyY2UtbnVtPjxy
ZW1vdGUtZGF0YWJhc2UtcHJvdmlkZXI+TkxNPC9yZW1vdGUtZGF0YWJhc2UtcHJvdmlkZXI+PGxh
bmd1YWdlPmVuZzwvbGFuZ3VhZ2U+PC9yZWNvcmQ+PC9DaXRlPjwvRW5kTm90ZT4A
</w:fldData>
          </w:fldChar>
        </w:r>
        <w:r w:rsidR="00DA74B9" w:rsidRPr="00C97EA9">
          <w:rPr>
            <w:color w:val="141314"/>
            <w:lang w:val="en-US"/>
          </w:rPr>
          <w:instrText xml:space="preserve"> ADDIN EN.CITE </w:instrText>
        </w:r>
        <w:r w:rsidR="00DA74B9" w:rsidRPr="00C97EA9">
          <w:rPr>
            <w:color w:val="141314"/>
            <w:lang w:val="en-US"/>
          </w:rPr>
          <w:fldChar w:fldCharType="begin">
            <w:fldData xml:space="preserve">PEVuZE5vdGU+PENpdGUgQXV0aG9yWWVhcj0iMSI+PEF1dGhvcj5NY1JhZTwvQXV0aG9yPjxZZWFy
PjIwMTI8L1llYXI+PFJlY051bT41MzwvUmVjTnVtPjxEaXNwbGF5VGV4dD5NY1JhZSBldCBhbC4g
KDIwMTIpPC9EaXNwbGF5VGV4dD48cmVjb3JkPjxyZWMtbnVtYmVyPjUzPC9yZWMtbnVtYmVyPjxm
b3JlaWduLWtleXM+PGtleSBhcHA9IkVOIiBkYi1pZD0iZmQ1YTlzZmU4NTBmd2RldHRkanYyZHh5
cGUyOXpyd2RlNWF3IiB0aW1lc3RhbXA9IjE0OTY5MjI5NDAiPjUzPC9rZXk+PC9mb3JlaWduLWtl
eXM+PHJlZi10eXBlIG5hbWU9IkpvdXJuYWwgQXJ0aWNsZSI+MTc8L3JlZi10eXBlPjxjb250cmli
dXRvcnM+PGF1dGhvcnM+PGF1dGhvcj5NY1JhZSwgUC4gQS48L2F1dGhvcj48YXV0aG9yPkJhcmFu
b3YsIEUuPC9hdXRob3I+PGF1dGhvcj5Sb2dlcnMsIFMuIEwuPC9hdXRob3I+PGF1dGhvcj5Qb3J0
ZXIsIEIuIEUuPC9hdXRob3I+PC9hdXRob3JzPjwvY29udHJpYnV0b3JzPjxhdXRoLWFkZHJlc3M+
RGl2aXNpb24gb2YgTmV1cm9sb2d5LCBEZXBhcnRtZW50IG9mIFBlZGlhdHJpY3MsIFRoZSBDaGls
ZHJlbiZhcG9zO3MgSG9zcGl0YWwgb2YgUGhpbGFkZWxwaGlhLCBQaGlsYWRlbHBoaWEsIFBBLCBV
U0EuIG1jcmFlcEBlbWFpbC5jaG9wLmVkdTwvYXV0aC1hZGRyZXNzPjx0aXRsZXM+PHRpdGxlPlBl
cnNpc3RlbnQgZGVjcmVhc2UgaW4gbXVsdGlwbGUgY29tcG9uZW50cyBvZiB0aGUgcGVyaW5ldXJv
bmFsIG5ldCBmb2xsb3dpbmcgc3RhdHVzIGVwaWxlcHRpY3VzPC90aXRsZT48c2Vjb25kYXJ5LXRp
dGxlPkV1ciBKIE5ldXJvc2NpPC9zZWNvbmRhcnktdGl0bGU+PGFsdC10aXRsZT5UaGUgRXVyb3Bl
YW4gam91cm5hbCBvZiBuZXVyb3NjaWVuY2U8L2FsdC10aXRsZT48L3RpdGxlcz48cGVyaW9kaWNh
bD48ZnVsbC10aXRsZT5FdXIgSiBOZXVyb3NjaTwvZnVsbC10aXRsZT48YWJici0xPlRoZSBFdXJv
cGVhbiBqb3VybmFsIG9mIG5ldXJvc2NpZW5jZTwvYWJici0xPjwvcGVyaW9kaWNhbD48YWx0LXBl
cmlvZGljYWw+PGZ1bGwtdGl0bGU+RXVyIEogTmV1cm9zY2k8L2Z1bGwtdGl0bGU+PGFiYnItMT5U
aGUgRXVyb3BlYW4gam91cm5hbCBvZiBuZXVyb3NjaWVuY2U8L2FiYnItMT48L2FsdC1wZXJpb2Rp
Y2FsPjxwYWdlcz4zNDcxLTgyPC9wYWdlcz48dm9sdW1lPjM2PC92b2x1bWU+PG51bWJlcj4xMTwv
bnVtYmVyPjxlZGl0aW9uPjIwMTIvMDkvMDE8L2VkaXRpb24+PGtleXdvcmRzPjxrZXl3b3JkPkFn
Z3JlY2Fucy8qYW5hbHlzaXM8L2tleXdvcmQ+PGtleXdvcmQ+QW5pbWFsczwva2V5d29yZD48a2V5
d29yZD5FeHRyYWNlbGx1bGFyIE1hdHJpeC8qY2hlbWlzdHJ5PC9rZXl3b3JkPjxrZXl3b3JkPkV4
dHJhY2VsbHVsYXIgTWF0cml4IFByb3RlaW5zL2FuYWx5c2lzPC9rZXl3b3JkPjxrZXl3b3JkPkds
dWN1cm9ub3N5bHRyYW5zZmVyYXNlL2FuYWx5c2lzPC9rZXl3b3JkPjxrZXl3b3JkPkhpcHBvY2Ft
cHVzL2NoZW1pc3RyeS9wYXRob2xvZ3k8L2tleXdvcmQ+PGtleXdvcmQ+SHlhbHVyb25pYyBBY2lk
L2FuYWx5c2lzPC9rZXl3b3JkPjxrZXl3b3JkPkludGVybmV1cm9ucy9jeXRvbG9neTwva2V5d29y
ZD48a2V5d29yZD5NYWxlPC9rZXl3b3JkPjxrZXl3b3JkPlBvdGFzc2l1bSBDaGxvcmlkZTwva2V5
d29yZD48a2V5d29yZD5Qcm90ZW9nbHljYW5zL2FuYWx5c2lzPC9rZXl3b3JkPjxrZXl3b3JkPlJh
dHM8L2tleXdvcmQ+PGtleXdvcmQ+UmF0cywgU3ByYWd1ZS1EYXdsZXk8L2tleXdvcmQ+PGtleXdv
cmQ+U3RhdHVzIEVwaWxlcHRpY3VzLypwYXRob2xvZ3k8L2tleXdvcmQ+PC9rZXl3b3Jkcz48ZGF0
ZXM+PHllYXI+MjAxMjwveWVhcj48cHViLWRhdGVzPjxkYXRlPkRlYzwvZGF0ZT48L3B1Yi1kYXRl
cz48L2RhdGVzPjxpc2JuPjA5NTMtODE2eDwvaXNibj48YWNjZXNzaW9uLW51bT4yMjkzNDk1NTwv
YWNjZXNzaW9uLW51bT48dXJscz48L3VybHM+PGN1c3RvbTI+UE1DNDA1ODk4NzwvY3VzdG9tMj48
Y3VzdG9tNj5OSUhNUzU4NDczMzwvY3VzdG9tNj48ZWxlY3Ryb25pYy1yZXNvdXJjZS1udW0+MTAu
MTExMS9qLjE0NjAtOTU2OC4yMDEyLjA4MjY4Lng8L2VsZWN0cm9uaWMtcmVzb3VyY2UtbnVtPjxy
ZW1vdGUtZGF0YWJhc2UtcHJvdmlkZXI+TkxNPC9yZW1vdGUtZGF0YWJhc2UtcHJvdmlkZXI+PGxh
bmd1YWdlPmVuZzwvbGFuZ3VhZ2U+PC9yZWNvcmQ+PC9DaXRlPjwvRW5kTm90ZT4A
</w:fldData>
          </w:fldChar>
        </w:r>
        <w:r w:rsidR="00DA74B9" w:rsidRPr="00C97EA9">
          <w:rPr>
            <w:color w:val="141314"/>
            <w:lang w:val="en-US"/>
          </w:rPr>
          <w:instrText xml:space="preserve"> ADDIN EN.CITE.DATA </w:instrText>
        </w:r>
        <w:r w:rsidR="00DA74B9" w:rsidRPr="00C97EA9">
          <w:rPr>
            <w:color w:val="141314"/>
            <w:lang w:val="en-US"/>
          </w:rPr>
        </w:r>
        <w:r w:rsidR="00DA74B9" w:rsidRPr="00C97EA9">
          <w:rPr>
            <w:color w:val="141314"/>
            <w:lang w:val="en-US"/>
          </w:rPr>
          <w:fldChar w:fldCharType="end"/>
        </w:r>
        <w:r w:rsidR="00DA74B9" w:rsidRPr="00C97EA9">
          <w:rPr>
            <w:color w:val="141314"/>
            <w:lang w:val="en-US"/>
          </w:rPr>
        </w:r>
        <w:r w:rsidR="00DA74B9" w:rsidRPr="00C97EA9">
          <w:rPr>
            <w:color w:val="141314"/>
            <w:lang w:val="en-US"/>
          </w:rPr>
          <w:fldChar w:fldCharType="separate"/>
        </w:r>
        <w:r w:rsidR="00DA74B9" w:rsidRPr="00C97EA9">
          <w:rPr>
            <w:noProof/>
            <w:color w:val="141314"/>
            <w:lang w:val="en-US"/>
          </w:rPr>
          <w:t>McRae et al. (2012)</w:t>
        </w:r>
        <w:r w:rsidR="00DA74B9" w:rsidRPr="00C97EA9">
          <w:rPr>
            <w:color w:val="141314"/>
            <w:lang w:val="en-US"/>
          </w:rPr>
          <w:fldChar w:fldCharType="end"/>
        </w:r>
      </w:hyperlink>
      <w:r w:rsidR="00B71E48" w:rsidRPr="00C97EA9">
        <w:rPr>
          <w:color w:val="141314"/>
          <w:lang w:val="en-US"/>
        </w:rPr>
        <w:t>.</w:t>
      </w:r>
    </w:p>
    <w:p w14:paraId="4290ACFE" w14:textId="69E4A5E9" w:rsidR="002D3F55" w:rsidRPr="00C97EA9" w:rsidRDefault="000E5F45" w:rsidP="00433FC6">
      <w:pPr>
        <w:autoSpaceDE w:val="0"/>
        <w:autoSpaceDN w:val="0"/>
        <w:adjustRightInd w:val="0"/>
        <w:spacing w:line="480" w:lineRule="auto"/>
        <w:jc w:val="both"/>
        <w:outlineLvl w:val="0"/>
        <w:rPr>
          <w:color w:val="141314"/>
          <w:lang w:val="en-US"/>
        </w:rPr>
      </w:pPr>
      <w:r w:rsidRPr="00C97EA9">
        <w:rPr>
          <w:color w:val="141314"/>
          <w:lang w:val="en-US"/>
        </w:rPr>
        <w:t xml:space="preserve">In </w:t>
      </w:r>
      <w:r w:rsidR="00EA7DEA" w:rsidRPr="00C97EA9">
        <w:rPr>
          <w:color w:val="141314"/>
          <w:lang w:val="en-US"/>
        </w:rPr>
        <w:t>PHC</w:t>
      </w:r>
      <w:r w:rsidRPr="00C97EA9">
        <w:rPr>
          <w:color w:val="141314"/>
          <w:lang w:val="en-US"/>
        </w:rPr>
        <w:t xml:space="preserve"> regions, the number of regulated proteins in these functional groups indicated a dysregulation that </w:t>
      </w:r>
      <w:r w:rsidR="00E45D71" w:rsidRPr="00C97EA9">
        <w:rPr>
          <w:color w:val="141314"/>
          <w:lang w:val="en-US"/>
        </w:rPr>
        <w:t xml:space="preserve">proved to be in the </w:t>
      </w:r>
      <w:r w:rsidRPr="00C97EA9">
        <w:rPr>
          <w:color w:val="141314"/>
          <w:lang w:val="en-US"/>
        </w:rPr>
        <w:t xml:space="preserve">same range as </w:t>
      </w:r>
      <w:r w:rsidR="00873581" w:rsidRPr="00C97EA9">
        <w:rPr>
          <w:color w:val="141314"/>
          <w:lang w:val="en-US"/>
        </w:rPr>
        <w:t>in the HC</w:t>
      </w:r>
      <w:r w:rsidR="00E45D71" w:rsidRPr="00C97EA9">
        <w:rPr>
          <w:color w:val="141314"/>
          <w:lang w:val="en-US"/>
        </w:rPr>
        <w:t xml:space="preserve"> in the early post-insult phase. However, at later time points respective molecular alteratio</w:t>
      </w:r>
      <w:r w:rsidR="00873581" w:rsidRPr="00C97EA9">
        <w:rPr>
          <w:color w:val="141314"/>
          <w:lang w:val="en-US"/>
        </w:rPr>
        <w:t>ns in the PHC</w:t>
      </w:r>
      <w:r w:rsidR="00E45D71" w:rsidRPr="00C97EA9">
        <w:rPr>
          <w:color w:val="141314"/>
          <w:lang w:val="en-US"/>
        </w:rPr>
        <w:t xml:space="preserve"> e</w:t>
      </w:r>
      <w:r w:rsidR="00873581" w:rsidRPr="00C97EA9">
        <w:rPr>
          <w:color w:val="141314"/>
          <w:lang w:val="en-US"/>
        </w:rPr>
        <w:t>xceeded those in the HC</w:t>
      </w:r>
      <w:r w:rsidR="00E45D71" w:rsidRPr="00C97EA9">
        <w:rPr>
          <w:color w:val="141314"/>
          <w:lang w:val="en-US"/>
        </w:rPr>
        <w:t xml:space="preserve"> with a substantially higher number of regulated proteins. To our knowledge</w:t>
      </w:r>
      <w:r w:rsidR="005B2189" w:rsidRPr="00C97EA9">
        <w:rPr>
          <w:color w:val="141314"/>
          <w:lang w:val="en-US"/>
        </w:rPr>
        <w:t>,</w:t>
      </w:r>
      <w:r w:rsidR="00E45D71" w:rsidRPr="00C97EA9">
        <w:rPr>
          <w:color w:val="141314"/>
          <w:lang w:val="en-US"/>
        </w:rPr>
        <w:t xml:space="preserve"> none of the earlier expression analys</w:t>
      </w:r>
      <w:r w:rsidR="000103CD" w:rsidRPr="00C97EA9">
        <w:rPr>
          <w:color w:val="141314"/>
          <w:lang w:val="en-US"/>
        </w:rPr>
        <w:t>es</w:t>
      </w:r>
      <w:r w:rsidR="00E45D71" w:rsidRPr="00C97EA9">
        <w:rPr>
          <w:color w:val="141314"/>
          <w:lang w:val="en-US"/>
        </w:rPr>
        <w:t xml:space="preserve"> studying selected ECM or ECM-cell interacting proteins have focused on sub-regions of the </w:t>
      </w:r>
      <w:r w:rsidR="00BF4836" w:rsidRPr="00C97EA9">
        <w:rPr>
          <w:color w:val="141314"/>
          <w:lang w:val="en-US"/>
        </w:rPr>
        <w:t>PHC</w:t>
      </w:r>
      <w:r w:rsidR="00E45D71" w:rsidRPr="00C97EA9">
        <w:rPr>
          <w:color w:val="141314"/>
          <w:lang w:val="en-US"/>
        </w:rPr>
        <w:t xml:space="preserve">, so that there are no expression data available for </w:t>
      </w:r>
      <w:r w:rsidR="00B71E48" w:rsidRPr="00C97EA9">
        <w:rPr>
          <w:color w:val="141314"/>
          <w:lang w:val="en-US"/>
        </w:rPr>
        <w:t xml:space="preserve">direct </w:t>
      </w:r>
      <w:r w:rsidR="00E45D71" w:rsidRPr="00C97EA9">
        <w:rPr>
          <w:color w:val="141314"/>
          <w:lang w:val="en-US"/>
        </w:rPr>
        <w:t>comparison</w:t>
      </w:r>
      <w:r w:rsidR="00B71E48" w:rsidRPr="00C97EA9">
        <w:rPr>
          <w:color w:val="141314"/>
          <w:lang w:val="en-US"/>
        </w:rPr>
        <w:t xml:space="preserve"> at the protein level</w:t>
      </w:r>
      <w:r w:rsidR="00E45D71" w:rsidRPr="00C97EA9">
        <w:rPr>
          <w:color w:val="141314"/>
          <w:lang w:val="en-US"/>
        </w:rPr>
        <w:t xml:space="preserve">. </w:t>
      </w:r>
      <w:r w:rsidR="000103CD" w:rsidRPr="00C97EA9">
        <w:rPr>
          <w:color w:val="141314"/>
          <w:lang w:val="en-US"/>
        </w:rPr>
        <w:t>Our findings indicate that ECM remodeling might play an even larger role for epileptogenesis-associated structural and synaptic plastici</w:t>
      </w:r>
      <w:r w:rsidR="00873581" w:rsidRPr="00C97EA9">
        <w:rPr>
          <w:color w:val="141314"/>
          <w:lang w:val="en-US"/>
        </w:rPr>
        <w:t>ty in the PHC as compared to the HC.</w:t>
      </w:r>
      <w:r w:rsidR="002D3F55" w:rsidRPr="00C97EA9">
        <w:rPr>
          <w:color w:val="141314"/>
          <w:lang w:val="en-US"/>
        </w:rPr>
        <w:t xml:space="preserve"> This finding is of particular interest in view of the fact that these brain regions are considered key areas, which can play a critical role for ictogenesis and epileptogenesis. The interconnections</w:t>
      </w:r>
      <w:r w:rsidR="00433FC6" w:rsidRPr="00C97EA9">
        <w:rPr>
          <w:color w:val="141314"/>
          <w:lang w:val="en-US"/>
        </w:rPr>
        <w:t xml:space="preserve"> among these brain regions as well as their connections with t</w:t>
      </w:r>
      <w:r w:rsidR="002D3F55" w:rsidRPr="00C97EA9">
        <w:rPr>
          <w:color w:val="141314"/>
          <w:lang w:val="en-US"/>
        </w:rPr>
        <w:t>he hippocampus</w:t>
      </w:r>
      <w:r w:rsidR="00433FC6" w:rsidRPr="00C97EA9">
        <w:rPr>
          <w:color w:val="141314"/>
          <w:lang w:val="en-US"/>
        </w:rPr>
        <w:t xml:space="preserve">, including the rhinal-hippocampal loop, can significantly contribute to excessive propagation and amplification, which characterizes temporal lobe epilepsy (Cataldi et al., 2013; Vismer et al., 2015). Thus, ECM remodeling in the entorhinal, perirhinal, and posterior piriform cortices, and its consequences may critically affect cellular plasticity and network alterations, which might increase seizure susceptibility and contribute to development of post-insult epilepsies.  </w:t>
      </w:r>
    </w:p>
    <w:p w14:paraId="49496038" w14:textId="6682E7CF" w:rsidR="0086505B" w:rsidRPr="00C97EA9" w:rsidRDefault="002D3F55" w:rsidP="00D6702F">
      <w:pPr>
        <w:autoSpaceDE w:val="0"/>
        <w:autoSpaceDN w:val="0"/>
        <w:adjustRightInd w:val="0"/>
        <w:spacing w:line="480" w:lineRule="auto"/>
        <w:jc w:val="both"/>
        <w:outlineLvl w:val="0"/>
        <w:rPr>
          <w:color w:val="141314"/>
          <w:lang w:val="en-US"/>
        </w:rPr>
      </w:pPr>
      <w:r w:rsidRPr="00C97EA9">
        <w:rPr>
          <w:color w:val="141314"/>
          <w:lang w:val="en-US"/>
        </w:rPr>
        <w:t>Am</w:t>
      </w:r>
      <w:r w:rsidR="00AD4BEA" w:rsidRPr="00C97EA9">
        <w:rPr>
          <w:color w:val="141314"/>
          <w:lang w:val="en-US"/>
        </w:rPr>
        <w:t>ong ECM protei</w:t>
      </w:r>
      <w:r w:rsidR="00873581" w:rsidRPr="00C97EA9">
        <w:rPr>
          <w:color w:val="141314"/>
          <w:lang w:val="en-US"/>
        </w:rPr>
        <w:t>ns, TNC and AGRN</w:t>
      </w:r>
      <w:r w:rsidR="00AD4BEA" w:rsidRPr="00C97EA9">
        <w:rPr>
          <w:color w:val="141314"/>
          <w:lang w:val="en-US"/>
        </w:rPr>
        <w:t xml:space="preserve"> were the only proteins exhibiting a regulation during epileptogenesis. An induction of these proteins occurred in a delayed manner becoming evident ten d</w:t>
      </w:r>
      <w:r w:rsidR="00873581" w:rsidRPr="00C97EA9">
        <w:rPr>
          <w:color w:val="141314"/>
          <w:lang w:val="en-US"/>
        </w:rPr>
        <w:t>ays following SE (AGRN</w:t>
      </w:r>
      <w:r w:rsidR="00AD4BEA" w:rsidRPr="00C97EA9">
        <w:rPr>
          <w:color w:val="141314"/>
          <w:lang w:val="en-US"/>
        </w:rPr>
        <w:t>) or eigh</w:t>
      </w:r>
      <w:r w:rsidR="00873581" w:rsidRPr="00C97EA9">
        <w:rPr>
          <w:color w:val="141314"/>
          <w:lang w:val="en-US"/>
        </w:rPr>
        <w:t>t weeks following SE</w:t>
      </w:r>
      <w:r w:rsidR="006E5E08" w:rsidRPr="00C97EA9">
        <w:rPr>
          <w:color w:val="141314"/>
          <w:lang w:val="en-US"/>
        </w:rPr>
        <w:t xml:space="preserve"> (TNC and AGRN). </w:t>
      </w:r>
      <w:r w:rsidR="00AD4BEA" w:rsidRPr="00C97EA9">
        <w:rPr>
          <w:color w:val="141314"/>
          <w:lang w:val="en-US"/>
        </w:rPr>
        <w:t xml:space="preserve">The </w:t>
      </w:r>
      <w:r w:rsidR="00AD4BEA" w:rsidRPr="00C97EA9">
        <w:rPr>
          <w:color w:val="141314"/>
          <w:lang w:val="en-US"/>
        </w:rPr>
        <w:lastRenderedPageBreak/>
        <w:t>fact that only two proteins proved to be regulated might reflect the limited number of proteins in the ECM along with technical sensitivity limitations for extracellular proteins.</w:t>
      </w:r>
      <w:r w:rsidR="009D5099" w:rsidRPr="00C97EA9">
        <w:rPr>
          <w:color w:val="141314"/>
          <w:lang w:val="en-US"/>
        </w:rPr>
        <w:t xml:space="preserve"> </w:t>
      </w:r>
      <w:r w:rsidR="00C46E38" w:rsidRPr="00C97EA9">
        <w:rPr>
          <w:color w:val="141314"/>
          <w:lang w:val="en-US"/>
        </w:rPr>
        <w:t xml:space="preserve">Previous studies reported a TNC up-regulation </w:t>
      </w:r>
      <w:r w:rsidR="009D5099" w:rsidRPr="00C97EA9">
        <w:rPr>
          <w:color w:val="141314"/>
          <w:lang w:val="en-US"/>
        </w:rPr>
        <w:t xml:space="preserve">after chemical SE induction </w:t>
      </w:r>
      <w:r w:rsidR="00C46E38" w:rsidRPr="00C97EA9">
        <w:rPr>
          <w:color w:val="141314"/>
          <w:lang w:val="en-US"/>
        </w:rPr>
        <w:t>in</w:t>
      </w:r>
      <w:r w:rsidR="001162DE" w:rsidRPr="00C97EA9">
        <w:rPr>
          <w:color w:val="141314"/>
          <w:lang w:val="en-US"/>
        </w:rPr>
        <w:t xml:space="preserve"> hippocampal brain regions. They</w:t>
      </w:r>
      <w:r w:rsidR="00F5329D" w:rsidRPr="00C97EA9">
        <w:rPr>
          <w:color w:val="141314"/>
          <w:lang w:val="en-US"/>
        </w:rPr>
        <w:t xml:space="preserve"> discussed a role for TNC in synaptic remodeling</w:t>
      </w:r>
      <w:r w:rsidR="001162DE" w:rsidRPr="00C97EA9">
        <w:rPr>
          <w:color w:val="141314"/>
          <w:lang w:val="en-US"/>
        </w:rPr>
        <w:t xml:space="preserve"> </w:t>
      </w:r>
      <w:r w:rsidR="001162DE" w:rsidRPr="00C97EA9">
        <w:rPr>
          <w:color w:val="141314"/>
          <w:lang w:val="en-US"/>
        </w:rPr>
        <w:fldChar w:fldCharType="begin"/>
      </w:r>
      <w:r w:rsidR="00CF6CBA" w:rsidRPr="00C97EA9">
        <w:rPr>
          <w:color w:val="141314"/>
          <w:lang w:val="en-US"/>
        </w:rPr>
        <w:instrText xml:space="preserve"> ADDIN EN.CITE &lt;EndNote&gt;&lt;Cite&gt;&lt;Author&gt;Ferhat&lt;/Author&gt;&lt;Year&gt;1996&lt;/Year&gt;&lt;RecNum&gt;76&lt;/RecNum&gt;&lt;DisplayText&gt;(Ferhat et al., 1996)&lt;/DisplayText&gt;&lt;record&gt;&lt;rec-number&gt;76&lt;/rec-number&gt;&lt;foreign-keys&gt;&lt;key app="EN" db-id="fd5a9sfe850fwdettdjv2dxype29zrwde5aw" timestamp="1497946389"&gt;76&lt;/key&gt;&lt;/foreign-keys&gt;&lt;ref-type name="Journal Article"&gt;17&lt;/ref-type&gt;&lt;contributors&gt;&lt;authors&gt;&lt;author&gt;Ferhat, L.&lt;/author&gt;&lt;author&gt;Chevassus-Au-Louis, N.&lt;/author&gt;&lt;author&gt;Khrestchatisky, M.&lt;/author&gt;&lt;author&gt;Ben-Ari, Y.&lt;/author&gt;&lt;author&gt;Represa, A.&lt;/author&gt;&lt;/authors&gt;&lt;/contributors&gt;&lt;titles&gt;&lt;title&gt;Seizures induce tenascin-C mRNA expression in neurons&lt;/title&gt;&lt;secondary-title&gt;Journal of Neurocytology&lt;/secondary-title&gt;&lt;/titles&gt;&lt;periodical&gt;&lt;full-title&gt;Journal of Neurocytology&lt;/full-title&gt;&lt;/periodical&gt;&lt;pages&gt;535-546&lt;/pages&gt;&lt;volume&gt;25&lt;/volume&gt;&lt;number&gt;1&lt;/number&gt;&lt;dates&gt;&lt;year&gt;1996&lt;/year&gt;&lt;/dates&gt;&lt;isbn&gt;1573-7381&lt;/isbn&gt;&lt;label&gt;Ferhat1996&lt;/label&gt;&lt;work-type&gt;journal article&lt;/work-type&gt;&lt;urls&gt;&lt;related-urls&gt;&lt;url&gt;http://dx.doi.org/10.1007/BF02284821&lt;/url&gt;&lt;/related-urls&gt;&lt;/urls&gt;&lt;electronic-resource-num&gt;10.1007/bf02284821&lt;/electronic-resource-num&gt;&lt;/record&gt;&lt;/Cite&gt;&lt;/EndNote&gt;</w:instrText>
      </w:r>
      <w:r w:rsidR="001162DE" w:rsidRPr="00C97EA9">
        <w:rPr>
          <w:color w:val="141314"/>
          <w:lang w:val="en-US"/>
        </w:rPr>
        <w:fldChar w:fldCharType="separate"/>
      </w:r>
      <w:r w:rsidR="00CF6CBA" w:rsidRPr="00C97EA9">
        <w:rPr>
          <w:noProof/>
          <w:color w:val="141314"/>
          <w:lang w:val="en-US"/>
        </w:rPr>
        <w:t>(</w:t>
      </w:r>
      <w:hyperlink w:anchor="_ENREF_18" w:tooltip="Ferhat, 1996 #76" w:history="1">
        <w:r w:rsidR="00DA74B9" w:rsidRPr="00C97EA9">
          <w:rPr>
            <w:noProof/>
            <w:color w:val="141314"/>
            <w:lang w:val="en-US"/>
          </w:rPr>
          <w:t>Ferhat et al., 1996</w:t>
        </w:r>
      </w:hyperlink>
      <w:r w:rsidR="00CF6CBA" w:rsidRPr="00C97EA9">
        <w:rPr>
          <w:noProof/>
          <w:color w:val="141314"/>
          <w:lang w:val="en-US"/>
        </w:rPr>
        <w:t>)</w:t>
      </w:r>
      <w:r w:rsidR="001162DE" w:rsidRPr="00C97EA9">
        <w:rPr>
          <w:color w:val="141314"/>
          <w:lang w:val="en-US"/>
        </w:rPr>
        <w:fldChar w:fldCharType="end"/>
      </w:r>
      <w:r w:rsidR="002C434D" w:rsidRPr="00C97EA9">
        <w:rPr>
          <w:color w:val="141314"/>
          <w:lang w:val="en-US"/>
        </w:rPr>
        <w:t xml:space="preserve"> and a </w:t>
      </w:r>
      <w:r w:rsidR="00FB48E3" w:rsidRPr="00C97EA9">
        <w:rPr>
          <w:color w:val="141314"/>
          <w:lang w:val="en-US"/>
        </w:rPr>
        <w:t>link</w:t>
      </w:r>
      <w:r w:rsidR="002C434D" w:rsidRPr="00C97EA9">
        <w:rPr>
          <w:color w:val="141314"/>
          <w:lang w:val="en-US"/>
        </w:rPr>
        <w:t xml:space="preserve"> between TGF-β signaling pathway an</w:t>
      </w:r>
      <w:r w:rsidR="001162DE" w:rsidRPr="00C97EA9">
        <w:rPr>
          <w:color w:val="141314"/>
          <w:lang w:val="en-US"/>
        </w:rPr>
        <w:t>d</w:t>
      </w:r>
      <w:r w:rsidR="002C434D" w:rsidRPr="00C97EA9">
        <w:rPr>
          <w:color w:val="141314"/>
          <w:lang w:val="en-US"/>
        </w:rPr>
        <w:t xml:space="preserve"> TNC up-regulation</w:t>
      </w:r>
      <w:r w:rsidR="001162DE" w:rsidRPr="00C97EA9">
        <w:rPr>
          <w:color w:val="141314"/>
          <w:lang w:val="en-US"/>
        </w:rPr>
        <w:t xml:space="preserve"> </w:t>
      </w:r>
      <w:r w:rsidR="001162DE" w:rsidRPr="00C97EA9">
        <w:rPr>
          <w:color w:val="141314"/>
          <w:lang w:val="en-US"/>
        </w:rPr>
        <w:fldChar w:fldCharType="begin">
          <w:fldData xml:space="preserve">PEVuZE5vdGU+PENpdGU+PEF1dGhvcj5NZXJjYWRvLUdvbWV6PC9BdXRob3I+PFllYXI+MjAxNDwv
WWVhcj48UmVjTnVtPjc1PC9SZWNOdW0+PERpc3BsYXlUZXh0PihNZXJjYWRvLUdvbWV6IGV0IGFs
LiwgMjAxNCk8L0Rpc3BsYXlUZXh0PjxyZWNvcmQ+PHJlYy1udW1iZXI+NzU8L3JlYy1udW1iZXI+
PGZvcmVpZ24ta2V5cz48a2V5IGFwcD0iRU4iIGRiLWlkPSJmZDVhOXNmZTg1MGZ3ZGV0dGRqdjJk
eHlwZTI5enJ3ZGU1YXciIHRpbWVzdGFtcD0iMTQ5Nzk0MTMzOCI+NzU8L2tleT48L2ZvcmVpZ24t
a2V5cz48cmVmLXR5cGUgbmFtZT0iSm91cm5hbCBBcnRpY2xlIj4xNzwvcmVmLXR5cGU+PGNvbnRy
aWJ1dG9ycz48YXV0aG9ycz48YXV0aG9yPk1lcmNhZG8tR29tZXosIE8uPC9hdXRob3I+PGF1dGhv
cj5MYW5kZ3JhdmUtR29tZXosIEouPC9hdXRob3I+PGF1dGhvcj5BcnJpYWdhLUF2aWxhLCBWLjwv
YXV0aG9yPjxhdXRob3I+TmVicmVkYS1Db3JvbmEsIEEuPC9hdXRob3I+PGF1dGhvcj5HdWV2YXJh
LUd1em1hbiwgUi48L2F1dGhvcj48L2F1dGhvcnM+PC9jb250cmlidXRvcnM+PGF1dGgtYWRkcmVz
cz5EZXBhcnRhbWVudG8gZGUgRmlzaW9sb2dpYSwgRmFjdWx0YWQgZGUgTWVkaWNpbmEsIFVuaXZl
cnNpZGFkIE5hY2lvbmFsIEF1dG9ub21hIGRlIE1leGljbywgMDQ1MTAgTWV4aWNvLCBERiwgTWV4
aWNvLiYjeEQ7RGVwYXJ0YW1lbnRvIGRlIEZpc2lvbG9naWEsIEZhY3VsdGFkIGRlIE1lZGljaW5h
LCBVbml2ZXJzaWRhZCBOYWNpb25hbCBBdXRvbm9tYSBkZSBNZXhpY28sIDA0NTEwIE1leGljbywg
REYsIE1leGljby4gRWxlY3Ryb25pYyBhZGRyZXNzOiByZ3VldmFyYUB1bmFtLm14LjwvYXV0aC1h
ZGRyZXNzPjx0aXRsZXM+PHRpdGxlPlJvbGUgb2YgVEdGLWJldGEgc2lnbmFsaW5nIHBhdGh3YXkg
b24gVGVuYXNjaW4gQyBwcm90ZWluIHVwcmVndWxhdGlvbiBpbiBhIHBpbG9jYXJwaW5lIHNlaXp1
cmUgbW9kZWw8L3RpdGxlPjxzZWNvbmRhcnktdGl0bGU+RXBpbGVwc3kgUmVzPC9zZWNvbmRhcnkt
dGl0bGU+PGFsdC10aXRsZT5FcGlsZXBzeSByZXNlYXJjaDwvYWx0LXRpdGxlPjwvdGl0bGVzPjxw
ZXJpb2RpY2FsPjxmdWxsLXRpdGxlPkVwaWxlcHN5IFJlczwvZnVsbC10aXRsZT48YWJici0xPkVw
aWxlcHN5IHJlc2VhcmNoPC9hYmJyLTE+PC9wZXJpb2RpY2FsPjxhbHQtcGVyaW9kaWNhbD48ZnVs
bC10aXRsZT5FcGlsZXBzeSBSZXM8L2Z1bGwtdGl0bGU+PGFiYnItMT5FcGlsZXBzeSByZXNlYXJj
aDwvYWJici0xPjwvYWx0LXBlcmlvZGljYWw+PHBhZ2VzPjE2OTQtNzA0PC9wYWdlcz48dm9sdW1l
PjEwODwvdm9sdW1lPjxudW1iZXI+MTA8L251bWJlcj48ZWRpdGlvbj4yMDE0LzEyLzAzPC9lZGl0
aW9uPjxrZXl3b3Jkcz48a2V5d29yZD5BbmltYWxzPC9rZXl3b3JkPjxrZXl3b3JkPkJlbnphbWlk
ZXMvcGhhcm1hY29sb2d5PC9rZXl3b3JkPjxrZXl3b3JkPkNlbGwgTnVjbGV1cy9kcnVnIGVmZmVj
dHMvbWV0YWJvbGlzbTwva2V5d29yZD48a2V5d29yZD5DZW50cmFsIE5lcnZvdXMgU3lzdGVtIEFn
ZW50cy9waGFybWFjb2xvZ3k8L2tleXdvcmQ+PGtleXdvcmQ+Q3l0b3BsYXNtL2RydWcgZWZmZWN0
cy9tZXRhYm9saXNtPC9rZXl3b3JkPjxrZXl3b3JkPkRpb3hvbGVzL3BoYXJtYWNvbG9neTwva2V5
d29yZD48a2V5d29yZD5EaXNlYXNlIE1vZGVscywgQW5pbWFsPC9rZXl3b3JkPjxrZXl3b3JkPkhp
cHBvY2FtcHVzL2RydWcgZWZmZWN0cy8qbWV0YWJvbGlzbTwva2V5d29yZD48a2V5d29yZD5NYWxl
PC9rZXl3b3JkPjxrZXl3b3JkPlBob3NwaG9yeWxhdGlvbjwva2V5d29yZD48a2V5d29yZD5QaWxv
Y2FycGluZTwva2V5d29yZD48a2V5d29yZD5Qcm90ZWluLVNlcmluZS1UaHJlb25pbmUgS2luYXNl
cy8qbWV0YWJvbGlzbTwva2V5d29yZD48a2V5d29yZD5SYXRzLCBXaXN0YXI8L2tleXdvcmQ+PGtl
eXdvcmQ+UmVjZXB0b3JzLCBUcmFuc2Zvcm1pbmcgR3Jvd3RoIEZhY3RvciBiZXRhLyptZXRhYm9s
aXNtPC9rZXl3b3JkPjxrZXl3b3JkPlNlaXp1cmVzLyptZXRhYm9saXNtPC9rZXl3b3JkPjxrZXl3
b3JkPlNpZ25hbCBUcmFuc2R1Y3Rpb24vZHJ1ZyBlZmZlY3RzPC9rZXl3b3JkPjxrZXl3b3JkPlNt
YWQyIFByb3RlaW4vbWV0YWJvbGlzbTwva2V5d29yZD48a2V5d29yZD5TbWFkMyBQcm90ZWluL21l
dGFib2xpc208L2tleXdvcmQ+PGtleXdvcmQ+VGVuYXNjaW4vKm1ldGFib2xpc208L2tleXdvcmQ+
PGtleXdvcmQ+VHJhbnNmb3JtaW5nIEdyb3d0aCBGYWN0b3IgYmV0YS9hbnRhZ29uaXN0cyAmYW1w
OyBpbmhpYml0b3JzLyptZXRhYm9saXNtPC9rZXl3b3JkPjxrZXl3b3JkPlVwLVJlZ3VsYXRpb24v
ZHJ1ZyBlZmZlY3RzPC9rZXl3b3JkPjxrZXl3b3JkPkhpcHBvY2FtcHVzPC9rZXl3b3JkPjxrZXl3
b3JkPlBob3NwaG8tU21hZDIvMzwva2V5d29yZD48a2V5d29yZD5TdGF0dXMgZXBpbGVwdGljdXM8
L2tleXdvcmQ+PGtleXdvcmQ+VGVuYXNjaW4gQzwva2V5d29yZD48a2V5d29yZD5UcmFuc2Zvcm1p
bmcgZ3Jvd3RoIGZhY3RvciBiZXRhPC9rZXl3b3JkPjwva2V5d29yZHM+PGRhdGVzPjx5ZWFyPjIw
MTQ8L3llYXI+PHB1Yi1kYXRlcz48ZGF0ZT5EZWM8L2RhdGU+PC9wdWItZGF0ZXM+PC9kYXRlcz48
aXNibj4wOTIwLTEyMTE8L2lzYm4+PGFjY2Vzc2lvbi1udW0+MjU0NDUyMzc8L2FjY2Vzc2lvbi1u
dW0+PHVybHM+PC91cmxzPjxlbGVjdHJvbmljLXJlc291cmNlLW51bT4xMC4xMDE2L2ouZXBsZXBz
eXJlcy4yMDE0LjA5LjAxOTwvZWxlY3Ryb25pYy1yZXNvdXJjZS1udW0+PHJlbW90ZS1kYXRhYmFz
ZS1wcm92aWRlcj5OTE08L3JlbW90ZS1kYXRhYmFzZS1wcm92aWRlcj48bGFuZ3VhZ2U+ZW5nPC9s
YW5ndWFnZT48L3JlY29yZD48L0NpdGU+PC9FbmROb3RlPn==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PEVuZE5vdGU+PENpdGU+PEF1dGhvcj5NZXJjYWRvLUdvbWV6PC9BdXRob3I+PFllYXI+MjAxNDwv
WWVhcj48UmVjTnVtPjc1PC9SZWNOdW0+PERpc3BsYXlUZXh0PihNZXJjYWRvLUdvbWV6IGV0IGFs
LiwgMjAxNCk8L0Rpc3BsYXlUZXh0PjxyZWNvcmQ+PHJlYy1udW1iZXI+NzU8L3JlYy1udW1iZXI+
PGZvcmVpZ24ta2V5cz48a2V5IGFwcD0iRU4iIGRiLWlkPSJmZDVhOXNmZTg1MGZ3ZGV0dGRqdjJk
eHlwZTI5enJ3ZGU1YXciIHRpbWVzdGFtcD0iMTQ5Nzk0MTMzOCI+NzU8L2tleT48L2ZvcmVpZ24t
a2V5cz48cmVmLXR5cGUgbmFtZT0iSm91cm5hbCBBcnRpY2xlIj4xNzwvcmVmLXR5cGU+PGNvbnRy
aWJ1dG9ycz48YXV0aG9ycz48YXV0aG9yPk1lcmNhZG8tR29tZXosIE8uPC9hdXRob3I+PGF1dGhv
cj5MYW5kZ3JhdmUtR29tZXosIEouPC9hdXRob3I+PGF1dGhvcj5BcnJpYWdhLUF2aWxhLCBWLjwv
YXV0aG9yPjxhdXRob3I+TmVicmVkYS1Db3JvbmEsIEEuPC9hdXRob3I+PGF1dGhvcj5HdWV2YXJh
LUd1em1hbiwgUi48L2F1dGhvcj48L2F1dGhvcnM+PC9jb250cmlidXRvcnM+PGF1dGgtYWRkcmVz
cz5EZXBhcnRhbWVudG8gZGUgRmlzaW9sb2dpYSwgRmFjdWx0YWQgZGUgTWVkaWNpbmEsIFVuaXZl
cnNpZGFkIE5hY2lvbmFsIEF1dG9ub21hIGRlIE1leGljbywgMDQ1MTAgTWV4aWNvLCBERiwgTWV4
aWNvLiYjeEQ7RGVwYXJ0YW1lbnRvIGRlIEZpc2lvbG9naWEsIEZhY3VsdGFkIGRlIE1lZGljaW5h
LCBVbml2ZXJzaWRhZCBOYWNpb25hbCBBdXRvbm9tYSBkZSBNZXhpY28sIDA0NTEwIE1leGljbywg
REYsIE1leGljby4gRWxlY3Ryb25pYyBhZGRyZXNzOiByZ3VldmFyYUB1bmFtLm14LjwvYXV0aC1h
ZGRyZXNzPjx0aXRsZXM+PHRpdGxlPlJvbGUgb2YgVEdGLWJldGEgc2lnbmFsaW5nIHBhdGh3YXkg
b24gVGVuYXNjaW4gQyBwcm90ZWluIHVwcmVndWxhdGlvbiBpbiBhIHBpbG9jYXJwaW5lIHNlaXp1
cmUgbW9kZWw8L3RpdGxlPjxzZWNvbmRhcnktdGl0bGU+RXBpbGVwc3kgUmVzPC9zZWNvbmRhcnkt
dGl0bGU+PGFsdC10aXRsZT5FcGlsZXBzeSByZXNlYXJjaDwvYWx0LXRpdGxlPjwvdGl0bGVzPjxw
ZXJpb2RpY2FsPjxmdWxsLXRpdGxlPkVwaWxlcHN5IFJlczwvZnVsbC10aXRsZT48YWJici0xPkVw
aWxlcHN5IHJlc2VhcmNoPC9hYmJyLTE+PC9wZXJpb2RpY2FsPjxhbHQtcGVyaW9kaWNhbD48ZnVs
bC10aXRsZT5FcGlsZXBzeSBSZXM8L2Z1bGwtdGl0bGU+PGFiYnItMT5FcGlsZXBzeSByZXNlYXJj
aDwvYWJici0xPjwvYWx0LXBlcmlvZGljYWw+PHBhZ2VzPjE2OTQtNzA0PC9wYWdlcz48dm9sdW1l
PjEwODwvdm9sdW1lPjxudW1iZXI+MTA8L251bWJlcj48ZWRpdGlvbj4yMDE0LzEyLzAzPC9lZGl0
aW9uPjxrZXl3b3Jkcz48a2V5d29yZD5BbmltYWxzPC9rZXl3b3JkPjxrZXl3b3JkPkJlbnphbWlk
ZXMvcGhhcm1hY29sb2d5PC9rZXl3b3JkPjxrZXl3b3JkPkNlbGwgTnVjbGV1cy9kcnVnIGVmZmVj
dHMvbWV0YWJvbGlzbTwva2V5d29yZD48a2V5d29yZD5DZW50cmFsIE5lcnZvdXMgU3lzdGVtIEFn
ZW50cy9waGFybWFjb2xvZ3k8L2tleXdvcmQ+PGtleXdvcmQ+Q3l0b3BsYXNtL2RydWcgZWZmZWN0
cy9tZXRhYm9saXNtPC9rZXl3b3JkPjxrZXl3b3JkPkRpb3hvbGVzL3BoYXJtYWNvbG9neTwva2V5
d29yZD48a2V5d29yZD5EaXNlYXNlIE1vZGVscywgQW5pbWFsPC9rZXl3b3JkPjxrZXl3b3JkPkhp
cHBvY2FtcHVzL2RydWcgZWZmZWN0cy8qbWV0YWJvbGlzbTwva2V5d29yZD48a2V5d29yZD5NYWxl
PC9rZXl3b3JkPjxrZXl3b3JkPlBob3NwaG9yeWxhdGlvbjwva2V5d29yZD48a2V5d29yZD5QaWxv
Y2FycGluZTwva2V5d29yZD48a2V5d29yZD5Qcm90ZWluLVNlcmluZS1UaHJlb25pbmUgS2luYXNl
cy8qbWV0YWJvbGlzbTwva2V5d29yZD48a2V5d29yZD5SYXRzLCBXaXN0YXI8L2tleXdvcmQ+PGtl
eXdvcmQ+UmVjZXB0b3JzLCBUcmFuc2Zvcm1pbmcgR3Jvd3RoIEZhY3RvciBiZXRhLyptZXRhYm9s
aXNtPC9rZXl3b3JkPjxrZXl3b3JkPlNlaXp1cmVzLyptZXRhYm9saXNtPC9rZXl3b3JkPjxrZXl3
b3JkPlNpZ25hbCBUcmFuc2R1Y3Rpb24vZHJ1ZyBlZmZlY3RzPC9rZXl3b3JkPjxrZXl3b3JkPlNt
YWQyIFByb3RlaW4vbWV0YWJvbGlzbTwva2V5d29yZD48a2V5d29yZD5TbWFkMyBQcm90ZWluL21l
dGFib2xpc208L2tleXdvcmQ+PGtleXdvcmQ+VGVuYXNjaW4vKm1ldGFib2xpc208L2tleXdvcmQ+
PGtleXdvcmQ+VHJhbnNmb3JtaW5nIEdyb3d0aCBGYWN0b3IgYmV0YS9hbnRhZ29uaXN0cyAmYW1w
OyBpbmhpYml0b3JzLyptZXRhYm9saXNtPC9rZXl3b3JkPjxrZXl3b3JkPlVwLVJlZ3VsYXRpb24v
ZHJ1ZyBlZmZlY3RzPC9rZXl3b3JkPjxrZXl3b3JkPkhpcHBvY2FtcHVzPC9rZXl3b3JkPjxrZXl3
b3JkPlBob3NwaG8tU21hZDIvMzwva2V5d29yZD48a2V5d29yZD5TdGF0dXMgZXBpbGVwdGljdXM8
L2tleXdvcmQ+PGtleXdvcmQ+VGVuYXNjaW4gQzwva2V5d29yZD48a2V5d29yZD5UcmFuc2Zvcm1p
bmcgZ3Jvd3RoIGZhY3RvciBiZXRhPC9rZXl3b3JkPjwva2V5d29yZHM+PGRhdGVzPjx5ZWFyPjIw
MTQ8L3llYXI+PHB1Yi1kYXRlcz48ZGF0ZT5EZWM8L2RhdGU+PC9wdWItZGF0ZXM+PC9kYXRlcz48
aXNibj4wOTIwLTEyMTE8L2lzYm4+PGFjY2Vzc2lvbi1udW0+MjU0NDUyMzc8L2FjY2Vzc2lvbi1u
dW0+PHVybHM+PC91cmxzPjxlbGVjdHJvbmljLXJlc291cmNlLW51bT4xMC4xMDE2L2ouZXBsZXBz
eXJlcy4yMDE0LjA5LjAxOTwvZWxlY3Ryb25pYy1yZXNvdXJjZS1udW0+PHJlbW90ZS1kYXRhYmFz
ZS1wcm92aWRlcj5OTE08L3JlbW90ZS1kYXRhYmFzZS1wcm92aWRlcj48bGFuZ3VhZ2U+ZW5nPC9s
YW5ndWFnZT48L3JlY29yZD48L0NpdGU+PC9FbmROb3RlPn==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1162DE" w:rsidRPr="00C97EA9">
        <w:rPr>
          <w:color w:val="141314"/>
          <w:lang w:val="en-US"/>
        </w:rPr>
      </w:r>
      <w:r w:rsidR="001162DE" w:rsidRPr="00C97EA9">
        <w:rPr>
          <w:color w:val="141314"/>
          <w:lang w:val="en-US"/>
        </w:rPr>
        <w:fldChar w:fldCharType="separate"/>
      </w:r>
      <w:r w:rsidR="00CF6CBA" w:rsidRPr="00C97EA9">
        <w:rPr>
          <w:noProof/>
          <w:color w:val="141314"/>
          <w:lang w:val="en-US"/>
        </w:rPr>
        <w:t>(</w:t>
      </w:r>
      <w:hyperlink w:anchor="_ENREF_46" w:tooltip="Mercado-Gomez, 2014 #75" w:history="1">
        <w:r w:rsidR="00DA74B9" w:rsidRPr="00C97EA9">
          <w:rPr>
            <w:noProof/>
            <w:color w:val="141314"/>
            <w:lang w:val="en-US"/>
          </w:rPr>
          <w:t>Mercado-Gomez et al., 2014</w:t>
        </w:r>
      </w:hyperlink>
      <w:r w:rsidR="00CF6CBA" w:rsidRPr="00C97EA9">
        <w:rPr>
          <w:noProof/>
          <w:color w:val="141314"/>
          <w:lang w:val="en-US"/>
        </w:rPr>
        <w:t>)</w:t>
      </w:r>
      <w:r w:rsidR="001162DE" w:rsidRPr="00C97EA9">
        <w:rPr>
          <w:color w:val="141314"/>
          <w:lang w:val="en-US"/>
        </w:rPr>
        <w:fldChar w:fldCharType="end"/>
      </w:r>
      <w:r w:rsidR="001162DE" w:rsidRPr="00C97EA9">
        <w:rPr>
          <w:color w:val="141314"/>
          <w:lang w:val="en-US"/>
        </w:rPr>
        <w:t xml:space="preserve">. </w:t>
      </w:r>
      <w:r w:rsidR="000B405E" w:rsidRPr="00C97EA9">
        <w:rPr>
          <w:color w:val="141314"/>
          <w:lang w:val="en-US"/>
        </w:rPr>
        <w:t>Therefore</w:t>
      </w:r>
      <w:r w:rsidR="005813BC" w:rsidRPr="00C97EA9">
        <w:rPr>
          <w:color w:val="141314"/>
          <w:lang w:val="en-US"/>
        </w:rPr>
        <w:t>,</w:t>
      </w:r>
      <w:r w:rsidR="000B405E" w:rsidRPr="00C97EA9">
        <w:rPr>
          <w:color w:val="141314"/>
          <w:lang w:val="en-US"/>
        </w:rPr>
        <w:t xml:space="preserve"> the induction o</w:t>
      </w:r>
      <w:r w:rsidR="00EE4C02" w:rsidRPr="00C97EA9">
        <w:rPr>
          <w:color w:val="141314"/>
          <w:lang w:val="en-US"/>
        </w:rPr>
        <w:t>f</w:t>
      </w:r>
      <w:r w:rsidR="000B405E" w:rsidRPr="00C97EA9">
        <w:rPr>
          <w:color w:val="141314"/>
          <w:lang w:val="en-US"/>
        </w:rPr>
        <w:t xml:space="preserve"> TNC in the PHC </w:t>
      </w:r>
      <w:r w:rsidR="005813BC" w:rsidRPr="00C97EA9">
        <w:rPr>
          <w:color w:val="141314"/>
          <w:lang w:val="en-US"/>
        </w:rPr>
        <w:t>following</w:t>
      </w:r>
      <w:r w:rsidR="000B405E" w:rsidRPr="00C97EA9">
        <w:rPr>
          <w:color w:val="141314"/>
          <w:lang w:val="en-US"/>
        </w:rPr>
        <w:t xml:space="preserve"> epilepsy manifestation </w:t>
      </w:r>
      <w:r w:rsidR="00FB48E3" w:rsidRPr="00C97EA9">
        <w:rPr>
          <w:color w:val="141314"/>
          <w:lang w:val="en-US"/>
        </w:rPr>
        <w:t>may reflect</w:t>
      </w:r>
      <w:r w:rsidR="000B405E" w:rsidRPr="00C97EA9">
        <w:rPr>
          <w:color w:val="141314"/>
          <w:lang w:val="en-US"/>
        </w:rPr>
        <w:t xml:space="preserve"> ongoing </w:t>
      </w:r>
      <w:r w:rsidR="005813BC" w:rsidRPr="00C97EA9">
        <w:rPr>
          <w:color w:val="141314"/>
          <w:lang w:val="en-US"/>
        </w:rPr>
        <w:t xml:space="preserve">ECM remodeling in this brain region. </w:t>
      </w:r>
      <w:r w:rsidR="00395D66" w:rsidRPr="00C97EA9">
        <w:rPr>
          <w:color w:val="141314"/>
          <w:lang w:val="en-US"/>
        </w:rPr>
        <w:t>A</w:t>
      </w:r>
      <w:r w:rsidR="00871F02" w:rsidRPr="00C97EA9">
        <w:rPr>
          <w:color w:val="141314"/>
          <w:lang w:val="en-US"/>
        </w:rPr>
        <w:t>grin induction might be functionally relevant as it can regulate responses to excitatory neurotransmitter r</w:t>
      </w:r>
      <w:r w:rsidR="0086505B" w:rsidRPr="00C97EA9">
        <w:rPr>
          <w:color w:val="141314"/>
          <w:lang w:val="en-US"/>
        </w:rPr>
        <w:t xml:space="preserve">elease </w:t>
      </w:r>
      <w:r w:rsidR="0086505B" w:rsidRPr="00C97EA9">
        <w:rPr>
          <w:color w:val="141314"/>
          <w:lang w:val="en-US"/>
        </w:rPr>
        <w:fldChar w:fldCharType="begin">
          <w:fldData xml:space="preserve">PEVuZE5vdGU+PENpdGU+PEF1dGhvcj5IaWxnZW5iZXJnPC9BdXRob3I+PFllYXI+MjAwMjwvWWVh
cj48UmVjTnVtPjU0PC9SZWNOdW0+PERpc3BsYXlUZXh0PihIaWxnZW5iZXJnIGV0IGFsLiwgMjAw
Mik8L0Rpc3BsYXlUZXh0PjxyZWNvcmQ+PHJlYy1udW1iZXI+NTQ8L3JlYy1udW1iZXI+PGZvcmVp
Z24ta2V5cz48a2V5IGFwcD0iRU4iIGRiLWlkPSJmZDVhOXNmZTg1MGZ3ZGV0dGRqdjJkeHlwZTI5
enJ3ZGU1YXciIHRpbWVzdGFtcD0iMTQ5NjkzMjExNyI+NTQ8L2tleT48L2ZvcmVpZ24ta2V5cz48
cmVmLXR5cGUgbmFtZT0iSm91cm5hbCBBcnRpY2xlIj4xNzwvcmVmLXR5cGU+PGNvbnRyaWJ1dG9y
cz48YXV0aG9ycz48YXV0aG9yPkhpbGdlbmJlcmcsIEwuIEcuPC9hdXRob3I+PGF1dGhvcj5Ibywg
Sy4gRC48L2F1dGhvcj48YXV0aG9yPkxlZSwgRC48L2F1dGhvcj48YXV0aG9yPk8mYXBvcztEb3dk
LCBELiBLLjwvYXV0aG9yPjxhdXRob3I+U21pdGgsIE0uIEEuPC9hdXRob3I+PC9hdXRob3JzPjwv
Y29udHJpYnV0b3JzPjxhdXRoLWFkZHJlc3M+RGVwYXJ0bWVudCBvZiBBbmF0b215IGFuZCBOZXVy
b2Jpb2xvZ3ksIFVuaXZlcnNpdHkgb2YgQ2FsaWZvcm5pYSBhdCBJcnZpbmUsIElydmluZSwgQ2Fs
aWZvcm5pYSA5MjY5NywgVVNBLjwvYXV0aC1hZGRyZXNzPjx0aXRsZXM+PHRpdGxlPkFncmluIHJl
Z3VsYXRlcyBuZXVyb25hbCByZXNwb25zZXMgdG8gZXhjaXRhdG9yeSBuZXVyb3RyYW5zbWl0dGVy
cyBpbiB2aXRybyBhbmQgaW4gdml2bzwvdGl0bGU+PHNlY29uZGFyeS10aXRsZT5Nb2wgQ2VsbCBO
ZXVyb3NjaTwvc2Vjb25kYXJ5LXRpdGxlPjxhbHQtdGl0bGU+TW9sZWN1bGFyIGFuZCBjZWxsdWxh
ciBuZXVyb3NjaWVuY2VzPC9hbHQtdGl0bGU+PC90aXRsZXM+PHBlcmlvZGljYWw+PGZ1bGwtdGl0
bGU+TW9sIENlbGwgTmV1cm9zY2k8L2Z1bGwtdGl0bGU+PGFiYnItMT5Nb2xlY3VsYXIgYW5kIGNl
bGx1bGFyIG5ldXJvc2NpZW5jZXM8L2FiYnItMT48L3BlcmlvZGljYWw+PGFsdC1wZXJpb2RpY2Fs
PjxmdWxsLXRpdGxlPk1vbCBDZWxsIE5ldXJvc2NpPC9mdWxsLXRpdGxlPjxhYmJyLTE+TW9sZWN1
bGFyIGFuZCBjZWxsdWxhciBuZXVyb3NjaWVuY2VzPC9hYmJyLTE+PC9hbHQtcGVyaW9kaWNhbD48
cGFnZXM+OTctMTEwPC9wYWdlcz48dm9sdW1lPjE5PC92b2x1bWU+PG51bWJlcj4xPC9udW1iZXI+
PGVkaXRpb24+MjAwMi8wMS8zMTwvZWRpdGlvbj48a2V5d29yZHM+PGtleXdvcmQ+QWdyaW4vKmdl
bmV0aWNzLyptZXRhYm9saXNtL3BoYXJtYWNvbG9neTwva2V5d29yZD48a2V5d29yZD5BbmltYWxz
PC9rZXl3b3JkPjxrZXl3b3JkPkNhbGNpdW0gQ2hhbm5lbHMvcGh5c2lvbG9neTwva2V5d29yZD48
a2V5d29yZD5DYWxjaXVtIFNpZ25hbGluZy9waHlzaW9sb2d5PC9rZXl3b3JkPjxrZXl3b3JkPkNl
bGwgQ29tbXVuaWNhdGlvbi9waHlzaW9sb2d5PC9rZXl3b3JkPjxrZXl3b3JkPkNlbGxzLCBDdWx0
dXJlZDwva2V5d29yZD48a2V5d29yZD5DZXJlYnJhbCBDb3J0ZXgvY3l0b2xvZ3k8L2tleXdvcmQ+
PGtleXdvcmQ+RWxlY3Ryb3BoeXNpb2xvZ3k8L2tleXdvcmQ+PGtleXdvcmQ+RXBpbGVwc3kvbWV0
YWJvbGlzbS9waHlzaW9wYXRob2xvZ3k8L2tleXdvcmQ+PGtleXdvcmQ+RXhjaXRhdG9yeSBBbWlu
byBBY2lkIEFnb25pc3RzL3BoYXJtYWNvbG9neTwva2V5d29yZD48a2V5d29yZD5HZW5vdHlwZTwv
a2V5d29yZD48a2V5d29yZD5HbHV0YW1pYyBBY2lkLyptZXRhYm9saXNtL3BoYXJtYWNvbG9neTwv
a2V5d29yZD48a2V5d29yZD5IZXRlcm96eWdvdGU8L2tleXdvcmQ+PGtleXdvcmQ+SG9tb3p5Z290
ZTwva2V5d29yZD48a2V5d29yZD5JbiBWaXRybyBUZWNobmlxdWVzPC9rZXl3b3JkPjxrZXl3b3Jk
PkthaW5pYyBBY2lkL3BoYXJtYWNvbG9neTwva2V5d29yZD48a2V5d29yZD5NaWNlPC9rZXl3b3Jk
PjxrZXl3b3JkPk5ldXJvbnMvY3l0b2xvZ3kvKnBoeXNpb2xvZ3k8L2tleXdvcmQ+PGtleXdvcmQ+
TmV1cm90b3hpbnMvcGhhcm1hY29sb2d5PC9rZXl3b3JkPjxrZXl3b3JkPk5pY290aW5lL3BoYXJt
YWNvbG9neTwva2V5d29yZD48a2V5d29yZD5OaWNvdGluaWMgQWdvbmlzdHMvcGhhcm1hY29sb2d5
PC9rZXl3b3JkPjxrZXl3b3JkPlBoZW5vdHlwZTwva2V5d29yZD48a2V5d29yZD5Qcm90by1PbmNv
Z2VuZSBQcm90ZWlucyBjLWZvcy9hbmFseXNpcy9iaW9zeW50aGVzaXM8L2tleXdvcmQ+PGtleXdv
cmQ+UmVjZXB0b3JzLCBHbHV0YW1hdGUvYW5hbHlzaXMvcGh5c2lvbG9neTwva2V5d29yZD48L2tl
eXdvcmRzPjxkYXRlcz48eWVhcj4yMDAyPC95ZWFyPjxwdWItZGF0ZXM+PGRhdGU+SmFuPC9kYXRl
PjwvcHViLWRhdGVzPjwvZGF0ZXM+PGlzYm4+MTA0NC03NDMxIChQcmludCkmI3hEOzEwNDQtNzQz
MTwvaXNibj48YWNjZXNzaW9uLW51bT4xMTgxNzkwMTwvYWNjZXNzaW9uLW51bT48dXJscz48L3Vy
bHM+PGVsZWN0cm9uaWMtcmVzb3VyY2UtbnVtPjEwLjEwMDYvbWNuZS4yMDAxLjEwNTY8L2VsZWN0
cm9uaWMtcmVzb3VyY2UtbnVtPjxyZW1vdGUtZGF0YWJhc2UtcHJvdmlkZXI+TkxNPC9yZW1vdGUt
ZGF0YWJhc2UtcHJvdmlkZXI+PGxhbmd1YWdlPmVuZzwvbGFuZ3VhZ2U+PC9yZWNvcmQ+PC9DaXRl
PjwvRW5kTm90ZT4A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PEVuZE5vdGU+PENpdGU+PEF1dGhvcj5IaWxnZW5iZXJnPC9BdXRob3I+PFllYXI+MjAwMjwvWWVh
cj48UmVjTnVtPjU0PC9SZWNOdW0+PERpc3BsYXlUZXh0PihIaWxnZW5iZXJnIGV0IGFsLiwgMjAw
Mik8L0Rpc3BsYXlUZXh0PjxyZWNvcmQ+PHJlYy1udW1iZXI+NTQ8L3JlYy1udW1iZXI+PGZvcmVp
Z24ta2V5cz48a2V5IGFwcD0iRU4iIGRiLWlkPSJmZDVhOXNmZTg1MGZ3ZGV0dGRqdjJkeHlwZTI5
enJ3ZGU1YXciIHRpbWVzdGFtcD0iMTQ5NjkzMjExNyI+NTQ8L2tleT48L2ZvcmVpZ24ta2V5cz48
cmVmLXR5cGUgbmFtZT0iSm91cm5hbCBBcnRpY2xlIj4xNzwvcmVmLXR5cGU+PGNvbnRyaWJ1dG9y
cz48YXV0aG9ycz48YXV0aG9yPkhpbGdlbmJlcmcsIEwuIEcuPC9hdXRob3I+PGF1dGhvcj5Ibywg
Sy4gRC48L2F1dGhvcj48YXV0aG9yPkxlZSwgRC48L2F1dGhvcj48YXV0aG9yPk8mYXBvcztEb3dk
LCBELiBLLjwvYXV0aG9yPjxhdXRob3I+U21pdGgsIE0uIEEuPC9hdXRob3I+PC9hdXRob3JzPjwv
Y29udHJpYnV0b3JzPjxhdXRoLWFkZHJlc3M+RGVwYXJ0bWVudCBvZiBBbmF0b215IGFuZCBOZXVy
b2Jpb2xvZ3ksIFVuaXZlcnNpdHkgb2YgQ2FsaWZvcm5pYSBhdCBJcnZpbmUsIElydmluZSwgQ2Fs
aWZvcm5pYSA5MjY5NywgVVNBLjwvYXV0aC1hZGRyZXNzPjx0aXRsZXM+PHRpdGxlPkFncmluIHJl
Z3VsYXRlcyBuZXVyb25hbCByZXNwb25zZXMgdG8gZXhjaXRhdG9yeSBuZXVyb3RyYW5zbWl0dGVy
cyBpbiB2aXRybyBhbmQgaW4gdml2bzwvdGl0bGU+PHNlY29uZGFyeS10aXRsZT5Nb2wgQ2VsbCBO
ZXVyb3NjaTwvc2Vjb25kYXJ5LXRpdGxlPjxhbHQtdGl0bGU+TW9sZWN1bGFyIGFuZCBjZWxsdWxh
ciBuZXVyb3NjaWVuY2VzPC9hbHQtdGl0bGU+PC90aXRsZXM+PHBlcmlvZGljYWw+PGZ1bGwtdGl0
bGU+TW9sIENlbGwgTmV1cm9zY2k8L2Z1bGwtdGl0bGU+PGFiYnItMT5Nb2xlY3VsYXIgYW5kIGNl
bGx1bGFyIG5ldXJvc2NpZW5jZXM8L2FiYnItMT48L3BlcmlvZGljYWw+PGFsdC1wZXJpb2RpY2Fs
PjxmdWxsLXRpdGxlPk1vbCBDZWxsIE5ldXJvc2NpPC9mdWxsLXRpdGxlPjxhYmJyLTE+TW9sZWN1
bGFyIGFuZCBjZWxsdWxhciBuZXVyb3NjaWVuY2VzPC9hYmJyLTE+PC9hbHQtcGVyaW9kaWNhbD48
cGFnZXM+OTctMTEwPC9wYWdlcz48dm9sdW1lPjE5PC92b2x1bWU+PG51bWJlcj4xPC9udW1iZXI+
PGVkaXRpb24+MjAwMi8wMS8zMTwvZWRpdGlvbj48a2V5d29yZHM+PGtleXdvcmQ+QWdyaW4vKmdl
bmV0aWNzLyptZXRhYm9saXNtL3BoYXJtYWNvbG9neTwva2V5d29yZD48a2V5d29yZD5BbmltYWxz
PC9rZXl3b3JkPjxrZXl3b3JkPkNhbGNpdW0gQ2hhbm5lbHMvcGh5c2lvbG9neTwva2V5d29yZD48
a2V5d29yZD5DYWxjaXVtIFNpZ25hbGluZy9waHlzaW9sb2d5PC9rZXl3b3JkPjxrZXl3b3JkPkNl
bGwgQ29tbXVuaWNhdGlvbi9waHlzaW9sb2d5PC9rZXl3b3JkPjxrZXl3b3JkPkNlbGxzLCBDdWx0
dXJlZDwva2V5d29yZD48a2V5d29yZD5DZXJlYnJhbCBDb3J0ZXgvY3l0b2xvZ3k8L2tleXdvcmQ+
PGtleXdvcmQ+RWxlY3Ryb3BoeXNpb2xvZ3k8L2tleXdvcmQ+PGtleXdvcmQ+RXBpbGVwc3kvbWV0
YWJvbGlzbS9waHlzaW9wYXRob2xvZ3k8L2tleXdvcmQ+PGtleXdvcmQ+RXhjaXRhdG9yeSBBbWlu
byBBY2lkIEFnb25pc3RzL3BoYXJtYWNvbG9neTwva2V5d29yZD48a2V5d29yZD5HZW5vdHlwZTwv
a2V5d29yZD48a2V5d29yZD5HbHV0YW1pYyBBY2lkLyptZXRhYm9saXNtL3BoYXJtYWNvbG9neTwv
a2V5d29yZD48a2V5d29yZD5IZXRlcm96eWdvdGU8L2tleXdvcmQ+PGtleXdvcmQ+SG9tb3p5Z290
ZTwva2V5d29yZD48a2V5d29yZD5JbiBWaXRybyBUZWNobmlxdWVzPC9rZXl3b3JkPjxrZXl3b3Jk
PkthaW5pYyBBY2lkL3BoYXJtYWNvbG9neTwva2V5d29yZD48a2V5d29yZD5NaWNlPC9rZXl3b3Jk
PjxrZXl3b3JkPk5ldXJvbnMvY3l0b2xvZ3kvKnBoeXNpb2xvZ3k8L2tleXdvcmQ+PGtleXdvcmQ+
TmV1cm90b3hpbnMvcGhhcm1hY29sb2d5PC9rZXl3b3JkPjxrZXl3b3JkPk5pY290aW5lL3BoYXJt
YWNvbG9neTwva2V5d29yZD48a2V5d29yZD5OaWNvdGluaWMgQWdvbmlzdHMvcGhhcm1hY29sb2d5
PC9rZXl3b3JkPjxrZXl3b3JkPlBoZW5vdHlwZTwva2V5d29yZD48a2V5d29yZD5Qcm90by1PbmNv
Z2VuZSBQcm90ZWlucyBjLWZvcy9hbmFseXNpcy9iaW9zeW50aGVzaXM8L2tleXdvcmQ+PGtleXdv
cmQ+UmVjZXB0b3JzLCBHbHV0YW1hdGUvYW5hbHlzaXMvcGh5c2lvbG9neTwva2V5d29yZD48L2tl
eXdvcmRzPjxkYXRlcz48eWVhcj4yMDAyPC95ZWFyPjxwdWItZGF0ZXM+PGRhdGU+SmFuPC9kYXRl
PjwvcHViLWRhdGVzPjwvZGF0ZXM+PGlzYm4+MTA0NC03NDMxIChQcmludCkmI3hEOzEwNDQtNzQz
MTwvaXNibj48YWNjZXNzaW9uLW51bT4xMTgxNzkwMTwvYWNjZXNzaW9uLW51bT48dXJscz48L3Vy
bHM+PGVsZWN0cm9uaWMtcmVzb3VyY2UtbnVtPjEwLjEwMDYvbWNuZS4yMDAxLjEwNTY8L2VsZWN0
cm9uaWMtcmVzb3VyY2UtbnVtPjxyZW1vdGUtZGF0YWJhc2UtcHJvdmlkZXI+TkxNPC9yZW1vdGUt
ZGF0YWJhc2UtcHJvdmlkZXI+PGxhbmd1YWdlPmVuZzwvbGFuZ3VhZ2U+PC9yZWNvcmQ+PC9DaXRl
PjwvRW5kTm90ZT4A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86505B" w:rsidRPr="00C97EA9">
        <w:rPr>
          <w:color w:val="141314"/>
          <w:lang w:val="en-US"/>
        </w:rPr>
      </w:r>
      <w:r w:rsidR="0086505B" w:rsidRPr="00C97EA9">
        <w:rPr>
          <w:color w:val="141314"/>
          <w:lang w:val="en-US"/>
        </w:rPr>
        <w:fldChar w:fldCharType="separate"/>
      </w:r>
      <w:r w:rsidR="00CF6CBA" w:rsidRPr="00C97EA9">
        <w:rPr>
          <w:noProof/>
          <w:color w:val="141314"/>
          <w:lang w:val="en-US"/>
        </w:rPr>
        <w:t>(</w:t>
      </w:r>
      <w:hyperlink w:anchor="_ENREF_27" w:tooltip="Hilgenberg, 2002 #54" w:history="1">
        <w:r w:rsidR="00DA74B9" w:rsidRPr="00C97EA9">
          <w:rPr>
            <w:noProof/>
            <w:color w:val="141314"/>
            <w:lang w:val="en-US"/>
          </w:rPr>
          <w:t>Hilgenberg et al., 2002</w:t>
        </w:r>
      </w:hyperlink>
      <w:r w:rsidR="00CF6CBA" w:rsidRPr="00C97EA9">
        <w:rPr>
          <w:noProof/>
          <w:color w:val="141314"/>
          <w:lang w:val="en-US"/>
        </w:rPr>
        <w:t>)</w:t>
      </w:r>
      <w:r w:rsidR="0086505B" w:rsidRPr="00C97EA9">
        <w:rPr>
          <w:color w:val="141314"/>
          <w:lang w:val="en-US"/>
        </w:rPr>
        <w:fldChar w:fldCharType="end"/>
      </w:r>
      <w:r w:rsidR="0086505B" w:rsidRPr="00C97EA9">
        <w:rPr>
          <w:color w:val="141314"/>
          <w:lang w:val="en-US"/>
        </w:rPr>
        <w:t>.</w:t>
      </w:r>
    </w:p>
    <w:p w14:paraId="52FE6887" w14:textId="3778818F" w:rsidR="009B34A4" w:rsidRPr="00C97EA9" w:rsidRDefault="00871F02" w:rsidP="00D6702F">
      <w:pPr>
        <w:autoSpaceDE w:val="0"/>
        <w:autoSpaceDN w:val="0"/>
        <w:adjustRightInd w:val="0"/>
        <w:spacing w:line="480" w:lineRule="auto"/>
        <w:jc w:val="both"/>
        <w:outlineLvl w:val="0"/>
        <w:rPr>
          <w:color w:val="141314"/>
          <w:lang w:val="en-US"/>
        </w:rPr>
      </w:pPr>
      <w:r w:rsidRPr="00C97EA9">
        <w:rPr>
          <w:color w:val="141314"/>
          <w:lang w:val="en-US"/>
        </w:rPr>
        <w:t xml:space="preserve">Several proteins mediating cell-ECM interactions exhibited </w:t>
      </w:r>
      <w:r w:rsidR="009B34A4" w:rsidRPr="00C97EA9">
        <w:rPr>
          <w:color w:val="141314"/>
          <w:lang w:val="en-US"/>
        </w:rPr>
        <w:t>an up</w:t>
      </w:r>
      <w:r w:rsidR="00D76F9E" w:rsidRPr="00C97EA9">
        <w:rPr>
          <w:color w:val="141314"/>
          <w:lang w:val="en-US"/>
        </w:rPr>
        <w:t>-</w:t>
      </w:r>
      <w:r w:rsidR="009B34A4" w:rsidRPr="00C97EA9">
        <w:rPr>
          <w:color w:val="141314"/>
          <w:lang w:val="en-US"/>
        </w:rPr>
        <w:t xml:space="preserve">regulation </w:t>
      </w:r>
      <w:r w:rsidRPr="00C97EA9">
        <w:rPr>
          <w:color w:val="141314"/>
          <w:lang w:val="en-US"/>
        </w:rPr>
        <w:t xml:space="preserve">during different phases of epileptogenesis. </w:t>
      </w:r>
      <w:r w:rsidR="007E3C98" w:rsidRPr="00C97EA9">
        <w:rPr>
          <w:color w:val="141314"/>
          <w:lang w:val="en-US"/>
        </w:rPr>
        <w:t>These proteins comprised the CD44 receptor for hyaluronic acid, which can interact with collagens</w:t>
      </w:r>
      <w:r w:rsidR="0086505B" w:rsidRPr="00C97EA9">
        <w:rPr>
          <w:color w:val="141314"/>
          <w:lang w:val="en-US"/>
        </w:rPr>
        <w:t xml:space="preserve"> and matrix metalloproteinases </w:t>
      </w:r>
      <w:r w:rsidR="0086505B" w:rsidRPr="00C97EA9">
        <w:rPr>
          <w:color w:val="141314"/>
          <w:lang w:val="en-US"/>
        </w:rPr>
        <w:fldChar w:fldCharType="begin">
          <w:fldData xml:space="preserve">PEVuZE5vdGU+PENpdGU+PEF1dGhvcj5Sb3N6a293c2thPC9BdXRob3I+PFllYXI+MjAxNjwvWWVh
cj48UmVjTnVtPjI3PC9SZWNOdW0+PERpc3BsYXlUZXh0PihSb3N6a293c2thIGV0IGFsLiwgMjAx
Nik8L0Rpc3BsYXlUZXh0PjxyZWNvcmQ+PHJlYy1udW1iZXI+Mjc8L3JlYy1udW1iZXI+PGZvcmVp
Z24ta2V5cz48a2V5IGFwcD0iRU4iIGRiLWlkPSJmZDVhOXNmZTg1MGZ3ZGV0dGRqdjJkeHlwZTI5
enJ3ZGU1YXciIHRpbWVzdGFtcD0iMTQ4OTU2NTgyOSI+Mjc8L2tleT48L2ZvcmVpZ24ta2V5cz48
cmVmLXR5cGUgbmFtZT0iSm91cm5hbCBBcnRpY2xlIj4xNzwvcmVmLXR5cGU+PGNvbnRyaWJ1dG9y
cz48YXV0aG9ycz48YXV0aG9yPlJvc3prb3dza2EsIE0uPC9hdXRob3I+PGF1dGhvcj5Ta3VwaWVu
LCBBLjwvYXV0aG9yPjxhdXRob3I+V29qdG93aWN6LCBULjwvYXV0aG9yPjxhdXRob3I+S29ub3Br
YSwgQS48L2F1dGhvcj48YXV0aG9yPkdvcmxld2ljeiwgQS48L2F1dGhvcj48YXV0aG9yPktpc2ll
bCwgTS48L2F1dGhvcj48YXV0aG9yPkJla2lzeiwgTS48L2F1dGhvcj48YXV0aG9yPlJ1c3pjenlj
a2ksIEIuPC9hdXRob3I+PGF1dGhvcj5Eb2xlenljemVrLCBILjwvYXV0aG9yPjxhdXRob3I+UmVq
bWFrLCBFLjwvYXV0aG9yPjxhdXRob3I+S25hcHNrYSwgRS48L2F1dGhvcj48YXV0aG9yPk1venJ6
eW1hcywgSi4gVy48L2F1dGhvcj48YXV0aG9yPldsb2RhcmN6eWssIEouPC9hdXRob3I+PGF1dGhv
cj5XaWxjenluc2tpLCBHLiBNLjwvYXV0aG9yPjxhdXRob3I+RHp3b25laywgSi48L2F1dGhvcj48
L2F1dGhvcnM+PC9jb250cmlidXRvcnM+PGF1dGgtYWRkcmVzcz5MYWJvcmF0b3J5IG9mIE1vbGVj
dWxhciBhbmQgU3lzdGVtaWMgTmV1cm9tb3JwaG9sb2d5LCBOZW5ja2kgSW5zdGl0dXRlIG9mIEV4
cGVyaW1lbnRhbCBCaW9sb2d5LCBQb2xpc2ggQWNhZGVteSBvZiBTY2llbmNlcywgMDItMDkzIFdh
cnNhdywgUG9sYW5kLiYjeEQ7TGFib3JhdG9yeSBvZiBDZWxsIEJpb3BoeXNpY3MsIE5lbmNraSBJ
bnN0aXR1dGUgb2YgRXhwZXJpbWVudGFsIEJpb2xvZ3ksIFBvbGlzaCBBY2FkZW15IG9mIFNjaWVu
Y2VzLCAwMi0wOTMgV2Fyc2F3LCBQb2xhbmQuJiN4RDtMYWJvcmF0b3J5IG9mIE5ldXJvc2NpZW5j
ZSwgRGVwYXJ0bWVudCBvZiBCaW9waHlzaWNzLCBXcm9jbGF3IE1lZGljYWwgVW5pdmVyc2l0eSwg
NTAtMzY4IFdyb2NsYXcsIFBvbGFuZC4mI3hEO0xhYm9yYXRvcnkgb2YgVmlzdWFsIFN5c3RlbSwg
TmVuY2tpIEluc3RpdHV0ZSBvZiBFeHBlcmltZW50YWwgQmlvbG9neSwgUG9saXNoIEFjYWRlbXkg
b2YgU2NpZW5jZXMsIDAyLTA5MyBXYXJzYXcsIFBvbGFuZC4mI3hEO0xhYm9yYXRvcnkgb2YgSW1h
Z2luZyBUaXNzdWUgU3RydWN0dXJlIGFuZCBGdW5jdGlvbiwgTmVuY2tpIEluc3RpdHV0ZSBvZiBF
eHBlcmltZW50YWwgQmlvbG9neSwgUG9saXNoIEFjYWRlbXkgb2YgU2NpZW5jZXMsIDAyLTA5MyBX
YXJzYXcsIFBvbGFuZC4mI3hEO0xhYm9yYXRvcnkgb2YgTmV1cm9iaW9sb2d5LCBOZW5ja2kgSW5z
dGl0dXRlIG9mIEV4cGVyaW1lbnRhbCBCaW9sb2d5LCBQb2xpc2ggQWNhZGVteSBvZiBTY2llbmNl
cywgMDItMDkzIFdhcnNhdywgUG9sYW5kLiYjeEQ7TGFib3JhdG9yeSBvZiBFbW90aW9ucyBOZXVy
b2Jpb2xvZ3ksIE5lbmNraSBJbnN0aXR1dGUgb2YgRXhwZXJpbWVudGFsIEJpb2xvZ3ksIFBvbGlz
aCBBY2FkZW15IG9mIFNjaWVuY2VzLCAwMi0wOTMgV2Fyc2F3LCBQb2xhbmQuJiN4RDtMYWJvcmF0
b3J5IG9mIE1vbGVjdWxhciBhbmQgU3lzdGVtaWMgTmV1cm9tb3JwaG9sb2d5LCBOZW5ja2kgSW5z
dGl0dXRlIG9mIEV4cGVyaW1lbnRhbCBCaW9sb2d5LCBQb2xpc2ggQWNhZGVteSBvZiBTY2llbmNl
cywgMDItMDkzIFdhcnNhdywgUG9sYW5kIGouZHp3b25la0BuZW5ja2kuZ292LnBsLjwvYXV0aC1h
ZGRyZXNzPjx0aXRsZXM+PHRpdGxlPkNENDQ6IGEgbm92ZWwgc3luYXB0aWMgY2VsbCBhZGhlc2lv
biBtb2xlY3VsZSByZWd1bGF0aW5nIHN0cnVjdHVyYWwgYW5kIGZ1bmN0aW9uYWwgcGxhc3RpY2l0
eSBvZiBkZW5kcml0aWMgc3BpbmVzPC90aXRsZT48c2Vjb25kYXJ5LXRpdGxlPk1vbCBCaW9sIENl
bGw8L3NlY29uZGFyeS10aXRsZT48YWx0LXRpdGxlPk1vbGVjdWxhciBiaW9sb2d5IG9mIHRoZSBj
ZWxsPC9hbHQtdGl0bGU+PC90aXRsZXM+PHBlcmlvZGljYWw+PGZ1bGwtdGl0bGU+TW9sIEJpb2wg
Q2VsbDwvZnVsbC10aXRsZT48YWJici0xPk1vbGVjdWxhciBiaW9sb2d5IG9mIHRoZSBjZWxsPC9h
YmJyLTE+PC9wZXJpb2RpY2FsPjxhbHQtcGVyaW9kaWNhbD48ZnVsbC10aXRsZT5Nb2wgQmlvbCBD
ZWxsPC9mdWxsLXRpdGxlPjxhYmJyLTE+TW9sZWN1bGFyIGJpb2xvZ3kgb2YgdGhlIGNlbGw8L2Fi
YnItMT48L2FsdC1wZXJpb2RpY2FsPjxwYWdlcz40MDU1LTQwNjY8L3BhZ2VzPjx2b2x1bWU+Mjc8
L3ZvbHVtZT48bnVtYmVyPjI1PC9udW1iZXI+PGVkaXRpb24+MjAxNi8xMS8wMTwvZWRpdGlvbj48
ZGF0ZXM+PHllYXI+MjAxNjwveWVhcj48cHViLWRhdGVzPjxkYXRlPkRlYyAxNTwvZGF0ZT48L3B1
Yi1kYXRlcz48L2RhdGVzPjxpc2JuPjEwNTktMTUyNDwvaXNibj48YWNjZXNzaW9uLW51bT4yNzc5
ODIzMzwvYWNjZXNzaW9uLW51bT48dXJscz48L3VybHM+PGN1c3RvbTI+UE1DNTE1NjU0NjwvY3Vz
dG9tMj48ZWxlY3Ryb25pYy1yZXNvdXJjZS1udW0+MTAuMTA5MS9tYmMuRTE2LTA2LTA0MjM8L2Vs
ZWN0cm9uaWMtcmVzb3VyY2UtbnVtPjxyZW1vdGUtZGF0YWJhc2UtcHJvdmlkZXI+TkxNPC9yZW1v
dGUtZGF0YWJhc2UtcHJvdmlkZXI+PGxhbmd1YWdlPmVuZzwvbGFuZ3VhZ2U+PC9yZWNvcmQ+PC9D
aXRlPjwvRW5kTm90ZT5=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PEVuZE5vdGU+PENpdGU+PEF1dGhvcj5Sb3N6a293c2thPC9BdXRob3I+PFllYXI+MjAxNjwvWWVh
cj48UmVjTnVtPjI3PC9SZWNOdW0+PERpc3BsYXlUZXh0PihSb3N6a293c2thIGV0IGFsLiwgMjAx
Nik8L0Rpc3BsYXlUZXh0PjxyZWNvcmQ+PHJlYy1udW1iZXI+Mjc8L3JlYy1udW1iZXI+PGZvcmVp
Z24ta2V5cz48a2V5IGFwcD0iRU4iIGRiLWlkPSJmZDVhOXNmZTg1MGZ3ZGV0dGRqdjJkeHlwZTI5
enJ3ZGU1YXciIHRpbWVzdGFtcD0iMTQ4OTU2NTgyOSI+Mjc8L2tleT48L2ZvcmVpZ24ta2V5cz48
cmVmLXR5cGUgbmFtZT0iSm91cm5hbCBBcnRpY2xlIj4xNzwvcmVmLXR5cGU+PGNvbnRyaWJ1dG9y
cz48YXV0aG9ycz48YXV0aG9yPlJvc3prb3dza2EsIE0uPC9hdXRob3I+PGF1dGhvcj5Ta3VwaWVu
LCBBLjwvYXV0aG9yPjxhdXRob3I+V29qdG93aWN6LCBULjwvYXV0aG9yPjxhdXRob3I+S29ub3Br
YSwgQS48L2F1dGhvcj48YXV0aG9yPkdvcmxld2ljeiwgQS48L2F1dGhvcj48YXV0aG9yPktpc2ll
bCwgTS48L2F1dGhvcj48YXV0aG9yPkJla2lzeiwgTS48L2F1dGhvcj48YXV0aG9yPlJ1c3pjenlj
a2ksIEIuPC9hdXRob3I+PGF1dGhvcj5Eb2xlenljemVrLCBILjwvYXV0aG9yPjxhdXRob3I+UmVq
bWFrLCBFLjwvYXV0aG9yPjxhdXRob3I+S25hcHNrYSwgRS48L2F1dGhvcj48YXV0aG9yPk1venJ6
eW1hcywgSi4gVy48L2F1dGhvcj48YXV0aG9yPldsb2RhcmN6eWssIEouPC9hdXRob3I+PGF1dGhv
cj5XaWxjenluc2tpLCBHLiBNLjwvYXV0aG9yPjxhdXRob3I+RHp3b25laywgSi48L2F1dGhvcj48
L2F1dGhvcnM+PC9jb250cmlidXRvcnM+PGF1dGgtYWRkcmVzcz5MYWJvcmF0b3J5IG9mIE1vbGVj
dWxhciBhbmQgU3lzdGVtaWMgTmV1cm9tb3JwaG9sb2d5LCBOZW5ja2kgSW5zdGl0dXRlIG9mIEV4
cGVyaW1lbnRhbCBCaW9sb2d5LCBQb2xpc2ggQWNhZGVteSBvZiBTY2llbmNlcywgMDItMDkzIFdh
cnNhdywgUG9sYW5kLiYjeEQ7TGFib3JhdG9yeSBvZiBDZWxsIEJpb3BoeXNpY3MsIE5lbmNraSBJ
bnN0aXR1dGUgb2YgRXhwZXJpbWVudGFsIEJpb2xvZ3ksIFBvbGlzaCBBY2FkZW15IG9mIFNjaWVu
Y2VzLCAwMi0wOTMgV2Fyc2F3LCBQb2xhbmQuJiN4RDtMYWJvcmF0b3J5IG9mIE5ldXJvc2NpZW5j
ZSwgRGVwYXJ0bWVudCBvZiBCaW9waHlzaWNzLCBXcm9jbGF3IE1lZGljYWwgVW5pdmVyc2l0eSwg
NTAtMzY4IFdyb2NsYXcsIFBvbGFuZC4mI3hEO0xhYm9yYXRvcnkgb2YgVmlzdWFsIFN5c3RlbSwg
TmVuY2tpIEluc3RpdHV0ZSBvZiBFeHBlcmltZW50YWwgQmlvbG9neSwgUG9saXNoIEFjYWRlbXkg
b2YgU2NpZW5jZXMsIDAyLTA5MyBXYXJzYXcsIFBvbGFuZC4mI3hEO0xhYm9yYXRvcnkgb2YgSW1h
Z2luZyBUaXNzdWUgU3RydWN0dXJlIGFuZCBGdW5jdGlvbiwgTmVuY2tpIEluc3RpdHV0ZSBvZiBF
eHBlcmltZW50YWwgQmlvbG9neSwgUG9saXNoIEFjYWRlbXkgb2YgU2NpZW5jZXMsIDAyLTA5MyBX
YXJzYXcsIFBvbGFuZC4mI3hEO0xhYm9yYXRvcnkgb2YgTmV1cm9iaW9sb2d5LCBOZW5ja2kgSW5z
dGl0dXRlIG9mIEV4cGVyaW1lbnRhbCBCaW9sb2d5LCBQb2xpc2ggQWNhZGVteSBvZiBTY2llbmNl
cywgMDItMDkzIFdhcnNhdywgUG9sYW5kLiYjeEQ7TGFib3JhdG9yeSBvZiBFbW90aW9ucyBOZXVy
b2Jpb2xvZ3ksIE5lbmNraSBJbnN0aXR1dGUgb2YgRXhwZXJpbWVudGFsIEJpb2xvZ3ksIFBvbGlz
aCBBY2FkZW15IG9mIFNjaWVuY2VzLCAwMi0wOTMgV2Fyc2F3LCBQb2xhbmQuJiN4RDtMYWJvcmF0
b3J5IG9mIE1vbGVjdWxhciBhbmQgU3lzdGVtaWMgTmV1cm9tb3JwaG9sb2d5LCBOZW5ja2kgSW5z
dGl0dXRlIG9mIEV4cGVyaW1lbnRhbCBCaW9sb2d5LCBQb2xpc2ggQWNhZGVteSBvZiBTY2llbmNl
cywgMDItMDkzIFdhcnNhdywgUG9sYW5kIGouZHp3b25la0BuZW5ja2kuZ292LnBsLjwvYXV0aC1h
ZGRyZXNzPjx0aXRsZXM+PHRpdGxlPkNENDQ6IGEgbm92ZWwgc3luYXB0aWMgY2VsbCBhZGhlc2lv
biBtb2xlY3VsZSByZWd1bGF0aW5nIHN0cnVjdHVyYWwgYW5kIGZ1bmN0aW9uYWwgcGxhc3RpY2l0
eSBvZiBkZW5kcml0aWMgc3BpbmVzPC90aXRsZT48c2Vjb25kYXJ5LXRpdGxlPk1vbCBCaW9sIENl
bGw8L3NlY29uZGFyeS10aXRsZT48YWx0LXRpdGxlPk1vbGVjdWxhciBiaW9sb2d5IG9mIHRoZSBj
ZWxsPC9hbHQtdGl0bGU+PC90aXRsZXM+PHBlcmlvZGljYWw+PGZ1bGwtdGl0bGU+TW9sIEJpb2wg
Q2VsbDwvZnVsbC10aXRsZT48YWJici0xPk1vbGVjdWxhciBiaW9sb2d5IG9mIHRoZSBjZWxsPC9h
YmJyLTE+PC9wZXJpb2RpY2FsPjxhbHQtcGVyaW9kaWNhbD48ZnVsbC10aXRsZT5Nb2wgQmlvbCBD
ZWxsPC9mdWxsLXRpdGxlPjxhYmJyLTE+TW9sZWN1bGFyIGJpb2xvZ3kgb2YgdGhlIGNlbGw8L2Fi
YnItMT48L2FsdC1wZXJpb2RpY2FsPjxwYWdlcz40MDU1LTQwNjY8L3BhZ2VzPjx2b2x1bWU+Mjc8
L3ZvbHVtZT48bnVtYmVyPjI1PC9udW1iZXI+PGVkaXRpb24+MjAxNi8xMS8wMTwvZWRpdGlvbj48
ZGF0ZXM+PHllYXI+MjAxNjwveWVhcj48cHViLWRhdGVzPjxkYXRlPkRlYyAxNTwvZGF0ZT48L3B1
Yi1kYXRlcz48L2RhdGVzPjxpc2JuPjEwNTktMTUyNDwvaXNibj48YWNjZXNzaW9uLW51bT4yNzc5
ODIzMzwvYWNjZXNzaW9uLW51bT48dXJscz48L3VybHM+PGN1c3RvbTI+UE1DNTE1NjU0NjwvY3Vz
dG9tMj48ZWxlY3Ryb25pYy1yZXNvdXJjZS1udW0+MTAuMTA5MS9tYmMuRTE2LTA2LTA0MjM8L2Vs
ZWN0cm9uaWMtcmVzb3VyY2UtbnVtPjxyZW1vdGUtZGF0YWJhc2UtcHJvdmlkZXI+TkxNPC9yZW1v
dGUtZGF0YWJhc2UtcHJvdmlkZXI+PGxhbmd1YWdlPmVuZzwvbGFuZ3VhZ2U+PC9yZWNvcmQ+PC9D
aXRlPjwvRW5kTm90ZT5=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86505B" w:rsidRPr="00C97EA9">
        <w:rPr>
          <w:color w:val="141314"/>
          <w:lang w:val="en-US"/>
        </w:rPr>
      </w:r>
      <w:r w:rsidR="0086505B" w:rsidRPr="00C97EA9">
        <w:rPr>
          <w:color w:val="141314"/>
          <w:lang w:val="en-US"/>
        </w:rPr>
        <w:fldChar w:fldCharType="separate"/>
      </w:r>
      <w:r w:rsidR="00CF6CBA" w:rsidRPr="00C97EA9">
        <w:rPr>
          <w:noProof/>
          <w:color w:val="141314"/>
          <w:lang w:val="en-US"/>
        </w:rPr>
        <w:t>(</w:t>
      </w:r>
      <w:hyperlink w:anchor="_ENREF_64" w:tooltip="Roszkowska, 2016 #27" w:history="1">
        <w:r w:rsidR="00DA74B9" w:rsidRPr="00C97EA9">
          <w:rPr>
            <w:noProof/>
            <w:color w:val="141314"/>
            <w:lang w:val="en-US"/>
          </w:rPr>
          <w:t>Roszkowska et al., 2016</w:t>
        </w:r>
      </w:hyperlink>
      <w:r w:rsidR="00CF6CBA" w:rsidRPr="00C97EA9">
        <w:rPr>
          <w:noProof/>
          <w:color w:val="141314"/>
          <w:lang w:val="en-US"/>
        </w:rPr>
        <w:t>)</w:t>
      </w:r>
      <w:r w:rsidR="0086505B" w:rsidRPr="00C97EA9">
        <w:rPr>
          <w:color w:val="141314"/>
          <w:lang w:val="en-US"/>
        </w:rPr>
        <w:fldChar w:fldCharType="end"/>
      </w:r>
      <w:r w:rsidR="007E3C98" w:rsidRPr="00C97EA9">
        <w:rPr>
          <w:color w:val="141314"/>
          <w:lang w:val="en-US"/>
        </w:rPr>
        <w:t xml:space="preserve"> </w:t>
      </w:r>
      <w:r w:rsidR="00624252" w:rsidRPr="00C97EA9">
        <w:rPr>
          <w:color w:val="141314"/>
          <w:lang w:val="en-US"/>
        </w:rPr>
        <w:t xml:space="preserve">as well as </w:t>
      </w:r>
      <w:r w:rsidR="0086505B" w:rsidRPr="00C97EA9">
        <w:rPr>
          <w:color w:val="141314"/>
          <w:lang w:val="en-US"/>
        </w:rPr>
        <w:t>DAG1, ANXA2</w:t>
      </w:r>
      <w:r w:rsidR="007965BB" w:rsidRPr="00C97EA9">
        <w:rPr>
          <w:color w:val="141314"/>
          <w:lang w:val="en-US"/>
        </w:rPr>
        <w:t xml:space="preserve"> and TGM2. </w:t>
      </w:r>
      <w:r w:rsidR="001D05F1" w:rsidRPr="00C97EA9">
        <w:rPr>
          <w:color w:val="141314"/>
          <w:lang w:val="en-US"/>
        </w:rPr>
        <w:t>The</w:t>
      </w:r>
      <w:r w:rsidR="00743160" w:rsidRPr="00C97EA9">
        <w:rPr>
          <w:color w:val="141314"/>
          <w:lang w:val="en-US"/>
        </w:rPr>
        <w:t xml:space="preserve"> induction of these proteins </w:t>
      </w:r>
      <w:r w:rsidR="001D05F1" w:rsidRPr="00C97EA9">
        <w:rPr>
          <w:color w:val="141314"/>
          <w:lang w:val="en-US"/>
        </w:rPr>
        <w:t>indicate</w:t>
      </w:r>
      <w:r w:rsidR="009941D2" w:rsidRPr="00C97EA9">
        <w:rPr>
          <w:color w:val="141314"/>
          <w:lang w:val="en-US"/>
        </w:rPr>
        <w:t>s</w:t>
      </w:r>
      <w:r w:rsidR="001D05F1" w:rsidRPr="00C97EA9">
        <w:rPr>
          <w:color w:val="141314"/>
          <w:lang w:val="en-US"/>
        </w:rPr>
        <w:t xml:space="preserve"> that compensatory changes </w:t>
      </w:r>
      <w:r w:rsidR="00743160" w:rsidRPr="00C97EA9">
        <w:rPr>
          <w:color w:val="141314"/>
          <w:lang w:val="en-US"/>
        </w:rPr>
        <w:t xml:space="preserve">are triggered </w:t>
      </w:r>
      <w:r w:rsidR="001D05F1" w:rsidRPr="00C97EA9">
        <w:rPr>
          <w:color w:val="141314"/>
          <w:lang w:val="en-US"/>
        </w:rPr>
        <w:t xml:space="preserve">that might </w:t>
      </w:r>
      <w:r w:rsidR="00743160" w:rsidRPr="00C97EA9">
        <w:rPr>
          <w:color w:val="141314"/>
          <w:lang w:val="en-US"/>
        </w:rPr>
        <w:t xml:space="preserve">serve a stabilizing function. </w:t>
      </w:r>
      <w:r w:rsidR="0086505B" w:rsidRPr="00C97EA9">
        <w:rPr>
          <w:color w:val="141314"/>
          <w:lang w:val="en-US"/>
        </w:rPr>
        <w:t xml:space="preserve">In view of earlier studies </w:t>
      </w:r>
      <w:r w:rsidR="0086505B" w:rsidRPr="00C97EA9">
        <w:rPr>
          <w:color w:val="141314"/>
          <w:lang w:val="en-US"/>
        </w:rPr>
        <w:fldChar w:fldCharType="begin">
          <w:fldData xml:space="preserve">PEVuZE5vdGU+PENpdGU+PEF1dGhvcj5CYXVzY2g8L0F1dGhvcj48WWVhcj4yMDA2PC9ZZWFyPjxS
ZWNOdW0+NTU8L1JlY051bT48RGlzcGxheVRleHQ+KEJhdXNjaCwgMjAwNik8L0Rpc3BsYXlUZXh0
PjxyZWNvcmQ+PHJlYy1udW1iZXI+NTU8L3JlYy1udW1iZXI+PGZvcmVpZ24ta2V5cz48a2V5IGFw
cD0iRU4iIGRiLWlkPSJmZDVhOXNmZTg1MGZ3ZGV0dGRqdjJkeHlwZTI5enJ3ZGU1YXciIHRpbWVz
dGFtcD0iMTQ5NjkzMjI4MyI+NTU8L2tleT48L2ZvcmVpZ24ta2V5cz48cmVmLXR5cGUgbmFtZT0i
Sm91cm5hbCBBcnRpY2xlIj4xNzwvcmVmLXR5cGU+PGNvbnRyaWJ1dG9ycz48YXV0aG9ycz48YXV0
aG9yPkJhdXNjaCwgUy4gQi48L2F1dGhvcj48L2F1dGhvcnM+PC9jb250cmlidXRvcnM+PGF1dGgt
YWRkcmVzcz5EZXBhcnRtZW50IG9mIFBoYXJtYWNvbG9neSwgVW5pZm9ybWVkIFNlcnZpY2VzIFVu
aXZlcnNpdHksIFJvb20gQzIwMDcsIDQzMDEgSm9uZXMgQnJpZGdlIFJvYWQsIEJldGhlc2RhLCBN
RCAyMDgxNC00Nzk5LCBVU0EuIHNiYXVzY2hAdXN1aHMubWlsPC9hdXRoLWFkZHJlc3M+PHRpdGxl
cz48dGl0bGU+UG90ZW50aWFsIHJvbGVzIGZvciBoeWFsdXJvbmFuIGFuZCBDRDQ0IGluIGthaW5p
YyBhY2lkLWluZHVjZWQgbW9zc3kgZmliZXIgc3Byb3V0aW5nIGluIG9yZ2Fub3R5cGljIGhpcHBv
Y2FtcGFsIHNsaWNlIGN1bHR1cmVzPC90aXRsZT48c2Vjb25kYXJ5LXRpdGxlPk5ldXJvc2NpZW5j
ZTwvc2Vjb25kYXJ5LXRpdGxlPjxhbHQtdGl0bGU+TmV1cm9zY2llbmNlPC9hbHQtdGl0bGU+PC90
aXRsZXM+PHBlcmlvZGljYWw+PGZ1bGwtdGl0bGU+TmV1cm9zY2llbmNlPC9mdWxsLXRpdGxlPjxh
YmJyLTE+TmV1cm9zY2llbmNlPC9hYmJyLTE+PC9wZXJpb2RpY2FsPjxhbHQtcGVyaW9kaWNhbD48
ZnVsbC10aXRsZT5OZXVyb3NjaWVuY2U8L2Z1bGwtdGl0bGU+PGFiYnItMT5OZXVyb3NjaWVuY2U8
L2FiYnItMT48L2FsdC1wZXJpb2RpY2FsPjxwYWdlcz4zMzktNTA8L3BhZ2VzPjx2b2x1bWU+MTQz
PC92b2x1bWU+PG51bWJlcj4xPC9udW1iZXI+PGVkaXRpb24+MjAwNi8wOS8wNTwvZWRpdGlvbj48
a2V5d29yZHM+PGtleXdvcmQ+QW5pbWFsczwva2V5d29yZD48a2V5d29yZD5BbmltYWxzLCBOZXdi
b3JuPC9rZXl3b3JkPjxrZXl3b3JkPkFudGlib2RpZXMvcGhhcm1hY29sb2d5PC9rZXl3b3JkPjxr
ZXl3b3JkPkFudGlnZW5zLCBDRDQ0L2ltbXVub2xvZ3kvKm1ldGFib2xpc208L2tleXdvcmQ+PGtl
eXdvcmQ+RHJ1ZyBJbnRlcmFjdGlvbnM8L2tleXdvcmQ+PGtleXdvcmQ+RXhjaXRhdG9yeSBBbWlu
byBBY2lkIEFnb25pc3RzLypwaGFybWFjb2xvZ3k8L2tleXdvcmQ+PGtleXdvcmQ+R2VuZSBFeHBy
ZXNzaW9uIFJlZ3VsYXRpb24vZHJ1ZyBlZmZlY3RzPC9rZXl3b3JkPjxrZXl3b3JkPkhpcHBvY2Ft
cHVzL2N5dG9sb2d5LypkcnVnIGVmZmVjdHM8L2tleXdvcmQ+PGtleXdvcmQ+SHlhbHVyb25pYyBB
Y2lkLyptZXRhYm9saXNtPC9rZXl3b3JkPjxrZXl3b3JkPkh5YWx1cm9ub2dsdWNvc2FtaW5pZGFz
ZS9waGFybWFjb2xvZ3k8L2tleXdvcmQ+PGtleXdvcmQ+SW1tdW5vaGlzdG9jaGVtaXN0cnkvbWV0
aG9kczwva2V5d29yZD48a2V5d29yZD5LYWluaWMgQWNpZC8qcGhhcm1hY29sb2d5PC9rZXl3b3Jk
PjxrZXl3b3JkPk1vc3N5IEZpYmVycywgSGlwcG9jYW1wYWwvYW5hdG9teSAmYW1wOyBoaXN0b2xv
Z3kvKmRydWcgZWZmZWN0czwva2V5d29yZD48a2V5d29yZD5OZXVyb25zL2RydWcgZWZmZWN0cy9w
aHlzaW9sb2d5PC9rZXl3b3JkPjxrZXl3b3JkPk9yZ2FuIEN1bHR1cmUgVGVjaG5pcXVlczwva2V5
d29yZD48a2V5d29yZD5SYXRzPC9rZXl3b3JkPjxrZXl3b3JkPlJhdHMsIFNwcmFndWUtRGF3bGV5
PC9rZXl3b3JkPjwva2V5d29yZHM+PGRhdGVzPjx5ZWFyPjIwMDY8L3llYXI+PHB1Yi1kYXRlcz48
ZGF0ZT5Ob3YgMTc8L2RhdGU+PC9wdWItZGF0ZXM+PC9kYXRlcz48aXNibj4wMzA2LTQ1MjIgKFBy
aW50KSYjeEQ7MDMwNi00NTIyPC9pc2JuPjxhY2Nlc3Npb24tbnVtPjE2OTQ5NzYxPC9hY2Nlc3Np
b24tbnVtPjx1cmxzPjwvdXJscz48ZWxlY3Ryb25pYy1yZXNvdXJjZS1udW0+MTAuMTAxNi9qLm5l
dXJvc2NpZW5jZS4yMDA2LjA3LjAzNzwvZWxlY3Ryb25pYy1yZXNvdXJjZS1udW0+PHJlbW90ZS1k
YXRhYmFzZS1wcm92aWRlcj5OTE08L3JlbW90ZS1kYXRhYmFzZS1wcm92aWRlcj48bGFuZ3VhZ2U+
ZW5nPC9sYW5ndWFnZT48L3JlY29yZD48L0NpdGU+PC9FbmROb3RlPgB=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PEVuZE5vdGU+PENpdGU+PEF1dGhvcj5CYXVzY2g8L0F1dGhvcj48WWVhcj4yMDA2PC9ZZWFyPjxS
ZWNOdW0+NTU8L1JlY051bT48RGlzcGxheVRleHQ+KEJhdXNjaCwgMjAwNik8L0Rpc3BsYXlUZXh0
PjxyZWNvcmQ+PHJlYy1udW1iZXI+NTU8L3JlYy1udW1iZXI+PGZvcmVpZ24ta2V5cz48a2V5IGFw
cD0iRU4iIGRiLWlkPSJmZDVhOXNmZTg1MGZ3ZGV0dGRqdjJkeHlwZTI5enJ3ZGU1YXciIHRpbWVz
dGFtcD0iMTQ5NjkzMjI4MyI+NTU8L2tleT48L2ZvcmVpZ24ta2V5cz48cmVmLXR5cGUgbmFtZT0i
Sm91cm5hbCBBcnRpY2xlIj4xNzwvcmVmLXR5cGU+PGNvbnRyaWJ1dG9ycz48YXV0aG9ycz48YXV0
aG9yPkJhdXNjaCwgUy4gQi48L2F1dGhvcj48L2F1dGhvcnM+PC9jb250cmlidXRvcnM+PGF1dGgt
YWRkcmVzcz5EZXBhcnRtZW50IG9mIFBoYXJtYWNvbG9neSwgVW5pZm9ybWVkIFNlcnZpY2VzIFVu
aXZlcnNpdHksIFJvb20gQzIwMDcsIDQzMDEgSm9uZXMgQnJpZGdlIFJvYWQsIEJldGhlc2RhLCBN
RCAyMDgxNC00Nzk5LCBVU0EuIHNiYXVzY2hAdXN1aHMubWlsPC9hdXRoLWFkZHJlc3M+PHRpdGxl
cz48dGl0bGU+UG90ZW50aWFsIHJvbGVzIGZvciBoeWFsdXJvbmFuIGFuZCBDRDQ0IGluIGthaW5p
YyBhY2lkLWluZHVjZWQgbW9zc3kgZmliZXIgc3Byb3V0aW5nIGluIG9yZ2Fub3R5cGljIGhpcHBv
Y2FtcGFsIHNsaWNlIGN1bHR1cmVzPC90aXRsZT48c2Vjb25kYXJ5LXRpdGxlPk5ldXJvc2NpZW5j
ZTwvc2Vjb25kYXJ5LXRpdGxlPjxhbHQtdGl0bGU+TmV1cm9zY2llbmNlPC9hbHQtdGl0bGU+PC90
aXRsZXM+PHBlcmlvZGljYWw+PGZ1bGwtdGl0bGU+TmV1cm9zY2llbmNlPC9mdWxsLXRpdGxlPjxh
YmJyLTE+TmV1cm9zY2llbmNlPC9hYmJyLTE+PC9wZXJpb2RpY2FsPjxhbHQtcGVyaW9kaWNhbD48
ZnVsbC10aXRsZT5OZXVyb3NjaWVuY2U8L2Z1bGwtdGl0bGU+PGFiYnItMT5OZXVyb3NjaWVuY2U8
L2FiYnItMT48L2FsdC1wZXJpb2RpY2FsPjxwYWdlcz4zMzktNTA8L3BhZ2VzPjx2b2x1bWU+MTQz
PC92b2x1bWU+PG51bWJlcj4xPC9udW1iZXI+PGVkaXRpb24+MjAwNi8wOS8wNTwvZWRpdGlvbj48
a2V5d29yZHM+PGtleXdvcmQ+QW5pbWFsczwva2V5d29yZD48a2V5d29yZD5BbmltYWxzLCBOZXdi
b3JuPC9rZXl3b3JkPjxrZXl3b3JkPkFudGlib2RpZXMvcGhhcm1hY29sb2d5PC9rZXl3b3JkPjxr
ZXl3b3JkPkFudGlnZW5zLCBDRDQ0L2ltbXVub2xvZ3kvKm1ldGFib2xpc208L2tleXdvcmQ+PGtl
eXdvcmQ+RHJ1ZyBJbnRlcmFjdGlvbnM8L2tleXdvcmQ+PGtleXdvcmQ+RXhjaXRhdG9yeSBBbWlu
byBBY2lkIEFnb25pc3RzLypwaGFybWFjb2xvZ3k8L2tleXdvcmQ+PGtleXdvcmQ+R2VuZSBFeHBy
ZXNzaW9uIFJlZ3VsYXRpb24vZHJ1ZyBlZmZlY3RzPC9rZXl3b3JkPjxrZXl3b3JkPkhpcHBvY2Ft
cHVzL2N5dG9sb2d5LypkcnVnIGVmZmVjdHM8L2tleXdvcmQ+PGtleXdvcmQ+SHlhbHVyb25pYyBB
Y2lkLyptZXRhYm9saXNtPC9rZXl3b3JkPjxrZXl3b3JkPkh5YWx1cm9ub2dsdWNvc2FtaW5pZGFz
ZS9waGFybWFjb2xvZ3k8L2tleXdvcmQ+PGtleXdvcmQ+SW1tdW5vaGlzdG9jaGVtaXN0cnkvbWV0
aG9kczwva2V5d29yZD48a2V5d29yZD5LYWluaWMgQWNpZC8qcGhhcm1hY29sb2d5PC9rZXl3b3Jk
PjxrZXl3b3JkPk1vc3N5IEZpYmVycywgSGlwcG9jYW1wYWwvYW5hdG9teSAmYW1wOyBoaXN0b2xv
Z3kvKmRydWcgZWZmZWN0czwva2V5d29yZD48a2V5d29yZD5OZXVyb25zL2RydWcgZWZmZWN0cy9w
aHlzaW9sb2d5PC9rZXl3b3JkPjxrZXl3b3JkPk9yZ2FuIEN1bHR1cmUgVGVjaG5pcXVlczwva2V5
d29yZD48a2V5d29yZD5SYXRzPC9rZXl3b3JkPjxrZXl3b3JkPlJhdHMsIFNwcmFndWUtRGF3bGV5
PC9rZXl3b3JkPjwva2V5d29yZHM+PGRhdGVzPjx5ZWFyPjIwMDY8L3llYXI+PHB1Yi1kYXRlcz48
ZGF0ZT5Ob3YgMTc8L2RhdGU+PC9wdWItZGF0ZXM+PC9kYXRlcz48aXNibj4wMzA2LTQ1MjIgKFBy
aW50KSYjeEQ7MDMwNi00NTIyPC9pc2JuPjxhY2Nlc3Npb24tbnVtPjE2OTQ5NzYxPC9hY2Nlc3Np
b24tbnVtPjx1cmxzPjwvdXJscz48ZWxlY3Ryb25pYy1yZXNvdXJjZS1udW0+MTAuMTAxNi9qLm5l
dXJvc2NpZW5jZS4yMDA2LjA3LjAzNzwvZWxlY3Ryb25pYy1yZXNvdXJjZS1udW0+PHJlbW90ZS1k
YXRhYmFzZS1wcm92aWRlcj5OTE08L3JlbW90ZS1kYXRhYmFzZS1wcm92aWRlcj48bGFuZ3VhZ2U+
ZW5nPC9sYW5ndWFnZT48L3JlY29yZD48L0NpdGU+PC9FbmROb3RlPgB=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86505B" w:rsidRPr="00C97EA9">
        <w:rPr>
          <w:color w:val="141314"/>
          <w:lang w:val="en-US"/>
        </w:rPr>
      </w:r>
      <w:r w:rsidR="0086505B" w:rsidRPr="00C97EA9">
        <w:rPr>
          <w:color w:val="141314"/>
          <w:lang w:val="en-US"/>
        </w:rPr>
        <w:fldChar w:fldCharType="separate"/>
      </w:r>
      <w:r w:rsidR="00CF6CBA" w:rsidRPr="00C97EA9">
        <w:rPr>
          <w:noProof/>
          <w:color w:val="141314"/>
          <w:lang w:val="en-US"/>
        </w:rPr>
        <w:t>(</w:t>
      </w:r>
      <w:hyperlink w:anchor="_ENREF_4" w:tooltip="Bausch, 2006 #55" w:history="1">
        <w:r w:rsidR="00DA74B9" w:rsidRPr="00C97EA9">
          <w:rPr>
            <w:noProof/>
            <w:color w:val="141314"/>
            <w:lang w:val="en-US"/>
          </w:rPr>
          <w:t>Bausch, 2006</w:t>
        </w:r>
      </w:hyperlink>
      <w:r w:rsidR="00CF6CBA" w:rsidRPr="00C97EA9">
        <w:rPr>
          <w:noProof/>
          <w:color w:val="141314"/>
          <w:lang w:val="en-US"/>
        </w:rPr>
        <w:t>)</w:t>
      </w:r>
      <w:r w:rsidR="0086505B" w:rsidRPr="00C97EA9">
        <w:rPr>
          <w:color w:val="141314"/>
          <w:lang w:val="en-US"/>
        </w:rPr>
        <w:fldChar w:fldCharType="end"/>
      </w:r>
      <w:r w:rsidR="007965BB" w:rsidRPr="00C97EA9">
        <w:rPr>
          <w:color w:val="141314"/>
          <w:lang w:val="en-US"/>
        </w:rPr>
        <w:t>, C</w:t>
      </w:r>
      <w:r w:rsidR="007E3C98" w:rsidRPr="00C97EA9">
        <w:rPr>
          <w:color w:val="141314"/>
          <w:lang w:val="en-US"/>
        </w:rPr>
        <w:t xml:space="preserve">D44 induction </w:t>
      </w:r>
      <w:r w:rsidR="007965BB" w:rsidRPr="00C97EA9">
        <w:rPr>
          <w:color w:val="141314"/>
          <w:lang w:val="en-US"/>
        </w:rPr>
        <w:t xml:space="preserve">in both brain regions during the early phase of epileptogenesis </w:t>
      </w:r>
      <w:r w:rsidR="007E3C98" w:rsidRPr="00C97EA9">
        <w:rPr>
          <w:color w:val="141314"/>
          <w:lang w:val="en-US"/>
        </w:rPr>
        <w:t xml:space="preserve">may </w:t>
      </w:r>
      <w:r w:rsidR="007965BB" w:rsidRPr="00C97EA9">
        <w:rPr>
          <w:color w:val="141314"/>
          <w:lang w:val="en-US"/>
        </w:rPr>
        <w:t>restrict</w:t>
      </w:r>
      <w:r w:rsidR="007E3C98" w:rsidRPr="00C97EA9">
        <w:rPr>
          <w:color w:val="141314"/>
          <w:lang w:val="en-US"/>
        </w:rPr>
        <w:t xml:space="preserve"> neuronal plasticity</w:t>
      </w:r>
      <w:r w:rsidR="007965BB" w:rsidRPr="00C97EA9">
        <w:rPr>
          <w:color w:val="141314"/>
          <w:lang w:val="en-US"/>
        </w:rPr>
        <w:t xml:space="preserve">. Along this line, up-regulation of </w:t>
      </w:r>
      <w:r w:rsidR="0086505B" w:rsidRPr="00C97EA9">
        <w:rPr>
          <w:color w:val="141314"/>
          <w:lang w:val="en-US"/>
        </w:rPr>
        <w:t xml:space="preserve">DAG1 </w:t>
      </w:r>
      <w:r w:rsidR="007965BB" w:rsidRPr="00C97EA9">
        <w:rPr>
          <w:color w:val="141314"/>
          <w:lang w:val="en-US"/>
        </w:rPr>
        <w:t>observed in the chronic phase might serve a protective function taking into account that the prote</w:t>
      </w:r>
      <w:r w:rsidR="009B34A4" w:rsidRPr="00C97EA9">
        <w:rPr>
          <w:color w:val="141314"/>
          <w:lang w:val="en-US"/>
        </w:rPr>
        <w:t>in can contribute to homeostatic</w:t>
      </w:r>
      <w:r w:rsidR="007965BB" w:rsidRPr="00C97EA9">
        <w:rPr>
          <w:color w:val="141314"/>
          <w:lang w:val="en-US"/>
        </w:rPr>
        <w:t xml:space="preserve"> scaling up of </w:t>
      </w:r>
      <w:r w:rsidR="009B34A4" w:rsidRPr="00C97EA9">
        <w:rPr>
          <w:color w:val="141314"/>
          <w:lang w:val="en-US"/>
        </w:rPr>
        <w:t>inhibitory GABAergic synaptic tra</w:t>
      </w:r>
      <w:r w:rsidR="00240D1C" w:rsidRPr="00C97EA9">
        <w:rPr>
          <w:color w:val="141314"/>
          <w:lang w:val="en-US"/>
        </w:rPr>
        <w:t xml:space="preserve">nsmission </w:t>
      </w:r>
      <w:r w:rsidR="00240D1C" w:rsidRPr="00C97EA9">
        <w:rPr>
          <w:color w:val="141314"/>
          <w:lang w:val="en-US"/>
        </w:rPr>
        <w:fldChar w:fldCharType="begin">
          <w:fldData xml:space="preserve">PEVuZE5vdGU+PENpdGU+PEF1dGhvcj5QcmliaWFnPC9BdXRob3I+PFllYXI+MjAxNDwvWWVhcj48
UmVjTnVtPjU2PC9SZWNOdW0+PERpc3BsYXlUZXh0PihQcmliaWFnIGV0IGFsLiwgMjAxNCk8L0Rp
c3BsYXlUZXh0PjxyZWNvcmQ+PHJlYy1udW1iZXI+NTY8L3JlYy1udW1iZXI+PGZvcmVpZ24ta2V5
cz48a2V5IGFwcD0iRU4iIGRiLWlkPSJmZDVhOXNmZTg1MGZ3ZGV0dGRqdjJkeHlwZTI5enJ3ZGU1
YXciIHRpbWVzdGFtcD0iMTQ5NjkzMzE2MSI+NTY8L2tleT48L2ZvcmVpZ24ta2V5cz48cmVmLXR5
cGUgbmFtZT0iSm91cm5hbCBBcnRpY2xlIj4xNzwvcmVmLXR5cGU+PGNvbnRyaWJ1dG9ycz48YXV0
aG9ycz48YXV0aG9yPlByaWJpYWcsIEguPC9hdXRob3I+PGF1dGhvcj5QZW5nLCBILjwvYXV0aG9y
PjxhdXRob3I+U2hhaCwgVy4gQS48L2F1dGhvcj48YXV0aG9yPlN0ZWxsd2FnZW4sIEQuPC9hdXRo
b3I+PGF1dGhvcj5DYXJib25ldHRvLCBTLjwvYXV0aG9yPjwvYXV0aG9ycz48L2NvbnRyaWJ1dG9y
cz48YXV0aC1hZGRyZXNzPkRlcGFydG1lbnQgb2YgTmV1cm9sb2d5IGFuZCBOZXVyb3N1cmdlcnks
IENlbnRyZSBmb3IgUmVzZWFyY2ggaW4gTmV1cm9zY2llbmNlLCBSZXNlYXJjaCBJbnN0aXR1dGUg
b2YgTWNHaWxsIFVuaXZlcnNpdHkgSGVhbHRoIENlbnRlciwgTW9udHJlYWwsIFFDLCBDYW5hZGEg
SDNHIDFBNC48L2F1dGgtYWRkcmVzcz48dGl0bGVzPjx0aXRsZT5EeXN0cm9nbHljYW4gbWVkaWF0
ZXMgaG9tZW9zdGF0aWMgc3luYXB0aWMgcGxhc3RpY2l0eSBhdCBHQUJBZXJnaWMgc3luYXBzZXM8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dWxsLXRpdGxlPjxhYmJyLTE+UHJvY2VlZGluZ3Mgb2YgdGhlIE5hdGlvbmFsIEFjYWRlbXkgb2Yg
U2NpZW5jZXMgb2YgdGhlIFVuaXRlZCBTdGF0ZXMgb2YgQW1lcmljYTwvYWJici0xPjwvcGVyaW9k
aWNhbD48YWx0LXBlcmlvZGljYWw+PGZ1bGwtdGl0bGU+UHJvYyBOYXRsIEFjYWQgU2NpIFUgUyBB
PC9mdWxsLXRpdGxlPjxhYmJyLTE+UHJvY2VlZGluZ3Mgb2YgdGhlIE5hdGlvbmFsIEFjYWRlbXkg
b2YgU2NpZW5jZXMgb2YgdGhlIFVuaXRlZCBTdGF0ZXMgb2YgQW1lcmljYTwvYWJici0xPjwvYWx0
LXBlcmlvZGljYWw+PHBhZ2VzPjY4MTAtNTwvcGFnZXM+PHZvbHVtZT4xMTE8L3ZvbHVtZT48bnVt
YmVyPjE4PC9udW1iZXI+PGVkaXRpb24+MjAxNC8wNC8yMzwvZWRpdGlvbj48a2V5d29yZHM+PGtl
eXdvcmQ+QWdyaW4vbWV0YWJvbGlzbTwva2V5d29yZD48a2V5d29yZD5BbmltYWxzPC9rZXl3b3Jk
PjxrZXl3b3JkPkR5c3Ryb2dseWNhbnMvYW50YWdvbmlzdHMgJmFtcDsgaW5oaWJpdG9ycy9nZW5l
dGljcy8qbWV0YWJvbGlzbTwva2V5d29yZD48a2V5d29yZD5GZW1hbGU8L2tleXdvcmQ+PGtleXdv
cmQ+R0FCQWVyZ2ljIE5ldXJvbnMvKm1ldGFib2xpc208L2tleXdvcmQ+PGtleXdvcmQ+R2x5Y29z
eWxhdGlvbjwva2V5d29yZD48a2V5d29yZD5IaXBwb2NhbXB1cy9tZXRhYm9saXNtPC9rZXl3b3Jk
PjxrZXl3b3JkPkhvbWVvc3Rhc2lzPC9rZXl3b3JkPjxrZXl3b3JkPkh1bWFuczwva2V5d29yZD48
a2V5d29yZD5NYWxlPC9rZXl3b3JkPjxrZXl3b3JkPk1pY2U8L2tleXdvcmQ+PGtleXdvcmQ+TWlj
ZSwgSW5icmVkIG1keDwva2V5d29yZD48a2V5d29yZD5NdXNjdWxhciBEeXN0cm9waHksIEFuaW1h
bC9nZW5ldGljcy9tZXRhYm9saXNtPC9rZXl3b3JkPjxrZXl3b3JkPk11dGF0aW9uPC9rZXl3b3Jk
PjxrZXl3b3JkPk4tQWNldHlsZ2x1Y29zYW1pbnlsdHJhbnNmZXJhc2VzL2FudGFnb25pc3RzICZh
bXA7IGluaGliaXRvcnMvZ2VuZXRpY3MvbWV0YWJvbGlzbTwva2V5d29yZD48a2V5d29yZD5OZXVy
b25hbCBQbGFzdGljaXR5LypwaHlzaW9sb2d5PC9rZXl3b3JkPjxrZXl3b3JkPlJOQSBJbnRlcmZl
cmVuY2U8L2tleXdvcmQ+PGtleXdvcmQ+Uk5BLCBTbWFsbCBJbnRlcmZlcmluZy9nZW5ldGljczwv
a2V5d29yZD48a2V5d29yZD5SYXRzPC9rZXl3b3JkPjxrZXl3b3JkPlJhdHMsIFNwcmFndWUtRGF3
bGV5PC9rZXl3b3JkPjxrZXl3b3JkPlJlY2VwdG9ycywgR0FCQS1BL21ldGFib2xpc208L2tleXdv
cmQ+PGtleXdvcmQ+U3luYXBzZXMvbWV0YWJvbGlzbTwva2V5d29yZD48a2V5d29yZD5BTVBBIHJl
Y2VwdG9yczwva2V5d29yZD48a2V5d29yZD5keXN0cm9waGluPC9rZXl3b3JkPjxrZXl3b3JkPmV4
Y2l0YXRpb24taW5oaWJpdGlvbiBiYWxhbmNlPC9rZXl3b3JkPjxrZXl3b3JkPm11c2N1bGFyIGR5
c3Ryb3BoeTwva2V5d29yZD48a2V5d29yZD5yZXRhcmRhdGlvbjwva2V5d29yZD48L2tleXdvcmRz
PjxkYXRlcz48eWVhcj4yMDE0PC95ZWFyPjxwdWItZGF0ZXM+PGRhdGU+TWF5IDA2PC9kYXRlPjwv
cHViLWRhdGVzPjwvZGF0ZXM+PGlzYm4+MDAyNy04NDI0PC9pc2JuPjxhY2Nlc3Npb24tbnVtPjI0
NzUzNTg3PC9hY2Nlc3Npb24tbnVtPjx1cmxzPjwvdXJscz48Y3VzdG9tMj5QTUM0MDIwMDg1PC9j
dXN0b20yPjxlbGVjdHJvbmljLXJlc291cmNlLW51bT4xMC4xMDczL3BuYXMuMTMyMTc3NDExMTwv
ZWxlY3Ryb25pYy1yZXNvdXJjZS1udW0+PHJlbW90ZS1kYXRhYmFzZS1wcm92aWRlcj5OTE08L3Jl
bW90ZS1kYXRhYmFzZS1wcm92aWRlcj48bGFuZ3VhZ2U+ZW5nPC9sYW5ndWFnZT48L3JlY29yZD48
L0NpdGU+PC9FbmROb3RlPn==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PEVuZE5vdGU+PENpdGU+PEF1dGhvcj5QcmliaWFnPC9BdXRob3I+PFllYXI+MjAxNDwvWWVhcj48
UmVjTnVtPjU2PC9SZWNOdW0+PERpc3BsYXlUZXh0PihQcmliaWFnIGV0IGFsLiwgMjAxNCk8L0Rp
c3BsYXlUZXh0PjxyZWNvcmQ+PHJlYy1udW1iZXI+NTY8L3JlYy1udW1iZXI+PGZvcmVpZ24ta2V5
cz48a2V5IGFwcD0iRU4iIGRiLWlkPSJmZDVhOXNmZTg1MGZ3ZGV0dGRqdjJkeHlwZTI5enJ3ZGU1
YXciIHRpbWVzdGFtcD0iMTQ5NjkzMzE2MSI+NTY8L2tleT48L2ZvcmVpZ24ta2V5cz48cmVmLXR5
cGUgbmFtZT0iSm91cm5hbCBBcnRpY2xlIj4xNzwvcmVmLXR5cGU+PGNvbnRyaWJ1dG9ycz48YXV0
aG9ycz48YXV0aG9yPlByaWJpYWcsIEguPC9hdXRob3I+PGF1dGhvcj5QZW5nLCBILjwvYXV0aG9y
PjxhdXRob3I+U2hhaCwgVy4gQS48L2F1dGhvcj48YXV0aG9yPlN0ZWxsd2FnZW4sIEQuPC9hdXRo
b3I+PGF1dGhvcj5DYXJib25ldHRvLCBTLjwvYXV0aG9yPjwvYXV0aG9ycz48L2NvbnRyaWJ1dG9y
cz48YXV0aC1hZGRyZXNzPkRlcGFydG1lbnQgb2YgTmV1cm9sb2d5IGFuZCBOZXVyb3N1cmdlcnks
IENlbnRyZSBmb3IgUmVzZWFyY2ggaW4gTmV1cm9zY2llbmNlLCBSZXNlYXJjaCBJbnN0aXR1dGUg
b2YgTWNHaWxsIFVuaXZlcnNpdHkgSGVhbHRoIENlbnRlciwgTW9udHJlYWwsIFFDLCBDYW5hZGEg
SDNHIDFBNC48L2F1dGgtYWRkcmVzcz48dGl0bGVzPjx0aXRsZT5EeXN0cm9nbHljYW4gbWVkaWF0
ZXMgaG9tZW9zdGF0aWMgc3luYXB0aWMgcGxhc3RpY2l0eSBhdCBHQUJBZXJnaWMgc3luYXBzZXM8
L3RpdGxlPjxzZWNvbmRhcnktdGl0bGU+UHJvYyBOYXRsIEFjYWQgU2NpIFUgUyBBPC9zZWNvbmRh
cnktdGl0bGU+PGFsdC10aXRsZT5Qcm9jZWVkaW5ncyBvZiB0aGUgTmF0aW9uYWwgQWNhZGVteSBv
ZiBTY2llbmNlcyBvZiB0aGUgVW5pdGVkIFN0YXRlcyBvZiBBbWVyaWNhPC9hbHQtdGl0bGU+PC90
aXRsZXM+PHBlcmlvZGljYWw+PGZ1bGwtdGl0bGU+UHJvYyBOYXRsIEFjYWQgU2NpIFUgUyBBPC9m
dWxsLXRpdGxlPjxhYmJyLTE+UHJvY2VlZGluZ3Mgb2YgdGhlIE5hdGlvbmFsIEFjYWRlbXkgb2Yg
U2NpZW5jZXMgb2YgdGhlIFVuaXRlZCBTdGF0ZXMgb2YgQW1lcmljYTwvYWJici0xPjwvcGVyaW9k
aWNhbD48YWx0LXBlcmlvZGljYWw+PGZ1bGwtdGl0bGU+UHJvYyBOYXRsIEFjYWQgU2NpIFUgUyBB
PC9mdWxsLXRpdGxlPjxhYmJyLTE+UHJvY2VlZGluZ3Mgb2YgdGhlIE5hdGlvbmFsIEFjYWRlbXkg
b2YgU2NpZW5jZXMgb2YgdGhlIFVuaXRlZCBTdGF0ZXMgb2YgQW1lcmljYTwvYWJici0xPjwvYWx0
LXBlcmlvZGljYWw+PHBhZ2VzPjY4MTAtNTwvcGFnZXM+PHZvbHVtZT4xMTE8L3ZvbHVtZT48bnVt
YmVyPjE4PC9udW1iZXI+PGVkaXRpb24+MjAxNC8wNC8yMzwvZWRpdGlvbj48a2V5d29yZHM+PGtl
eXdvcmQ+QWdyaW4vbWV0YWJvbGlzbTwva2V5d29yZD48a2V5d29yZD5BbmltYWxzPC9rZXl3b3Jk
PjxrZXl3b3JkPkR5c3Ryb2dseWNhbnMvYW50YWdvbmlzdHMgJmFtcDsgaW5oaWJpdG9ycy9nZW5l
dGljcy8qbWV0YWJvbGlzbTwva2V5d29yZD48a2V5d29yZD5GZW1hbGU8L2tleXdvcmQ+PGtleXdv
cmQ+R0FCQWVyZ2ljIE5ldXJvbnMvKm1ldGFib2xpc208L2tleXdvcmQ+PGtleXdvcmQ+R2x5Y29z
eWxhdGlvbjwva2V5d29yZD48a2V5d29yZD5IaXBwb2NhbXB1cy9tZXRhYm9saXNtPC9rZXl3b3Jk
PjxrZXl3b3JkPkhvbWVvc3Rhc2lzPC9rZXl3b3JkPjxrZXl3b3JkPkh1bWFuczwva2V5d29yZD48
a2V5d29yZD5NYWxlPC9rZXl3b3JkPjxrZXl3b3JkPk1pY2U8L2tleXdvcmQ+PGtleXdvcmQ+TWlj
ZSwgSW5icmVkIG1keDwva2V5d29yZD48a2V5d29yZD5NdXNjdWxhciBEeXN0cm9waHksIEFuaW1h
bC9nZW5ldGljcy9tZXRhYm9saXNtPC9rZXl3b3JkPjxrZXl3b3JkPk11dGF0aW9uPC9rZXl3b3Jk
PjxrZXl3b3JkPk4tQWNldHlsZ2x1Y29zYW1pbnlsdHJhbnNmZXJhc2VzL2FudGFnb25pc3RzICZh
bXA7IGluaGliaXRvcnMvZ2VuZXRpY3MvbWV0YWJvbGlzbTwva2V5d29yZD48a2V5d29yZD5OZXVy
b25hbCBQbGFzdGljaXR5LypwaHlzaW9sb2d5PC9rZXl3b3JkPjxrZXl3b3JkPlJOQSBJbnRlcmZl
cmVuY2U8L2tleXdvcmQ+PGtleXdvcmQ+Uk5BLCBTbWFsbCBJbnRlcmZlcmluZy9nZW5ldGljczwv
a2V5d29yZD48a2V5d29yZD5SYXRzPC9rZXl3b3JkPjxrZXl3b3JkPlJhdHMsIFNwcmFndWUtRGF3
bGV5PC9rZXl3b3JkPjxrZXl3b3JkPlJlY2VwdG9ycywgR0FCQS1BL21ldGFib2xpc208L2tleXdv
cmQ+PGtleXdvcmQ+U3luYXBzZXMvbWV0YWJvbGlzbTwva2V5d29yZD48a2V5d29yZD5BTVBBIHJl
Y2VwdG9yczwva2V5d29yZD48a2V5d29yZD5keXN0cm9waGluPC9rZXl3b3JkPjxrZXl3b3JkPmV4
Y2l0YXRpb24taW5oaWJpdGlvbiBiYWxhbmNlPC9rZXl3b3JkPjxrZXl3b3JkPm11c2N1bGFyIGR5
c3Ryb3BoeTwva2V5d29yZD48a2V5d29yZD5yZXRhcmRhdGlvbjwva2V5d29yZD48L2tleXdvcmRz
PjxkYXRlcz48eWVhcj4yMDE0PC95ZWFyPjxwdWItZGF0ZXM+PGRhdGU+TWF5IDA2PC9kYXRlPjwv
cHViLWRhdGVzPjwvZGF0ZXM+PGlzYm4+MDAyNy04NDI0PC9pc2JuPjxhY2Nlc3Npb24tbnVtPjI0
NzUzNTg3PC9hY2Nlc3Npb24tbnVtPjx1cmxzPjwvdXJscz48Y3VzdG9tMj5QTUM0MDIwMDg1PC9j
dXN0b20yPjxlbGVjdHJvbmljLXJlc291cmNlLW51bT4xMC4xMDczL3BuYXMuMTMyMTc3NDExMTwv
ZWxlY3Ryb25pYy1yZXNvdXJjZS1udW0+PHJlbW90ZS1kYXRhYmFzZS1wcm92aWRlcj5OTE08L3Jl
bW90ZS1kYXRhYmFzZS1wcm92aWRlcj48bGFuZ3VhZ2U+ZW5nPC9sYW5ndWFnZT48L3JlY29yZD48
L0NpdGU+PC9FbmROb3RlPn==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240D1C" w:rsidRPr="00C97EA9">
        <w:rPr>
          <w:color w:val="141314"/>
          <w:lang w:val="en-US"/>
        </w:rPr>
      </w:r>
      <w:r w:rsidR="00240D1C" w:rsidRPr="00C97EA9">
        <w:rPr>
          <w:color w:val="141314"/>
          <w:lang w:val="en-US"/>
        </w:rPr>
        <w:fldChar w:fldCharType="separate"/>
      </w:r>
      <w:r w:rsidR="00CF6CBA" w:rsidRPr="00C97EA9">
        <w:rPr>
          <w:noProof/>
          <w:color w:val="141314"/>
          <w:lang w:val="en-US"/>
        </w:rPr>
        <w:t>(</w:t>
      </w:r>
      <w:hyperlink w:anchor="_ENREF_61" w:tooltip="Pribiag, 2014 #56" w:history="1">
        <w:r w:rsidR="00DA74B9" w:rsidRPr="00C97EA9">
          <w:rPr>
            <w:noProof/>
            <w:color w:val="141314"/>
            <w:lang w:val="en-US"/>
          </w:rPr>
          <w:t>Pribiag et al., 2014</w:t>
        </w:r>
      </w:hyperlink>
      <w:r w:rsidR="00CF6CBA" w:rsidRPr="00C97EA9">
        <w:rPr>
          <w:noProof/>
          <w:color w:val="141314"/>
          <w:lang w:val="en-US"/>
        </w:rPr>
        <w:t>)</w:t>
      </w:r>
      <w:r w:rsidR="00240D1C" w:rsidRPr="00C97EA9">
        <w:rPr>
          <w:color w:val="141314"/>
          <w:lang w:val="en-US"/>
        </w:rPr>
        <w:fldChar w:fldCharType="end"/>
      </w:r>
      <w:r w:rsidR="00240D1C" w:rsidRPr="00C97EA9">
        <w:rPr>
          <w:color w:val="141314"/>
          <w:lang w:val="en-US"/>
        </w:rPr>
        <w:t>.</w:t>
      </w:r>
    </w:p>
    <w:p w14:paraId="17B279DA" w14:textId="27BCABEC" w:rsidR="00723978" w:rsidRPr="00C97EA9" w:rsidRDefault="00200135" w:rsidP="00D6702F">
      <w:pPr>
        <w:autoSpaceDE w:val="0"/>
        <w:autoSpaceDN w:val="0"/>
        <w:adjustRightInd w:val="0"/>
        <w:spacing w:line="480" w:lineRule="auto"/>
        <w:jc w:val="both"/>
        <w:outlineLvl w:val="0"/>
        <w:rPr>
          <w:color w:val="141314"/>
          <w:lang w:val="en-US"/>
        </w:rPr>
      </w:pPr>
      <w:r w:rsidRPr="00C97EA9">
        <w:rPr>
          <w:color w:val="141314"/>
          <w:lang w:val="en-US"/>
        </w:rPr>
        <w:t xml:space="preserve">Proteins that are considered </w:t>
      </w:r>
      <w:r w:rsidR="00723978" w:rsidRPr="00C97EA9">
        <w:rPr>
          <w:color w:val="141314"/>
          <w:lang w:val="en-US"/>
        </w:rPr>
        <w:t xml:space="preserve">modulators of </w:t>
      </w:r>
      <w:r w:rsidRPr="00C97EA9">
        <w:rPr>
          <w:color w:val="141314"/>
          <w:lang w:val="en-US"/>
        </w:rPr>
        <w:t xml:space="preserve">ECM remodeling also proved to be </w:t>
      </w:r>
      <w:r w:rsidR="00723978" w:rsidRPr="00C97EA9">
        <w:rPr>
          <w:color w:val="141314"/>
          <w:lang w:val="en-US"/>
        </w:rPr>
        <w:t xml:space="preserve">regulated </w:t>
      </w:r>
      <w:r w:rsidRPr="00C97EA9">
        <w:rPr>
          <w:color w:val="141314"/>
          <w:lang w:val="en-US"/>
        </w:rPr>
        <w:t>as a short term c</w:t>
      </w:r>
      <w:r w:rsidR="00240D1C" w:rsidRPr="00C97EA9">
        <w:rPr>
          <w:color w:val="141314"/>
          <w:lang w:val="en-US"/>
        </w:rPr>
        <w:t>onsequence of SE</w:t>
      </w:r>
      <w:r w:rsidRPr="00C97EA9">
        <w:rPr>
          <w:color w:val="141314"/>
          <w:lang w:val="en-US"/>
        </w:rPr>
        <w:t xml:space="preserve">. </w:t>
      </w:r>
      <w:r w:rsidR="00723978" w:rsidRPr="00C97EA9">
        <w:rPr>
          <w:color w:val="141314"/>
          <w:lang w:val="en-US"/>
        </w:rPr>
        <w:t>These proteins</w:t>
      </w:r>
      <w:r w:rsidR="003223A4" w:rsidRPr="00C97EA9">
        <w:rPr>
          <w:color w:val="141314"/>
          <w:lang w:val="en-US"/>
        </w:rPr>
        <w:t>,</w:t>
      </w:r>
      <w:r w:rsidR="00723978" w:rsidRPr="00C97EA9">
        <w:rPr>
          <w:color w:val="141314"/>
          <w:lang w:val="en-US"/>
        </w:rPr>
        <w:t xml:space="preserve"> </w:t>
      </w:r>
      <w:r w:rsidR="003223A4" w:rsidRPr="00C97EA9">
        <w:rPr>
          <w:color w:val="141314"/>
          <w:lang w:val="en-US"/>
        </w:rPr>
        <w:t>comprising</w:t>
      </w:r>
      <w:r w:rsidR="00723978" w:rsidRPr="00C97EA9">
        <w:rPr>
          <w:color w:val="141314"/>
          <w:lang w:val="en-US"/>
        </w:rPr>
        <w:t xml:space="preserve"> LRP1 and NME1</w:t>
      </w:r>
      <w:r w:rsidR="003223A4" w:rsidRPr="00C97EA9">
        <w:rPr>
          <w:color w:val="141314"/>
          <w:lang w:val="en-US"/>
        </w:rPr>
        <w:t>,</w:t>
      </w:r>
      <w:r w:rsidR="00723978" w:rsidRPr="00C97EA9">
        <w:rPr>
          <w:color w:val="141314"/>
          <w:lang w:val="en-US"/>
        </w:rPr>
        <w:t xml:space="preserve"> might trigger and shape the alterations of the ECM during the early post-insult and latency phase</w:t>
      </w:r>
      <w:r w:rsidR="00DA32EC" w:rsidRPr="00C97EA9">
        <w:rPr>
          <w:color w:val="141314"/>
          <w:lang w:val="en-US"/>
        </w:rPr>
        <w:t>s</w:t>
      </w:r>
      <w:r w:rsidR="00723978" w:rsidRPr="00C97EA9">
        <w:rPr>
          <w:color w:val="141314"/>
          <w:lang w:val="en-US"/>
        </w:rPr>
        <w:t xml:space="preserve">. </w:t>
      </w:r>
      <w:r w:rsidR="003223A4" w:rsidRPr="00C97EA9">
        <w:rPr>
          <w:color w:val="141314"/>
          <w:lang w:val="en-US"/>
        </w:rPr>
        <w:t>Furthermore, we demonstrated alterations in the expression of several cell-cell interaction proteins and proteins linking extracellular with intracellular events. Among these proteins FERMT2 stood out with a promine</w:t>
      </w:r>
      <w:r w:rsidR="00240D1C" w:rsidRPr="00C97EA9">
        <w:rPr>
          <w:color w:val="141314"/>
          <w:lang w:val="en-US"/>
        </w:rPr>
        <w:t>nt regulation in the HC</w:t>
      </w:r>
      <w:r w:rsidR="003223A4" w:rsidRPr="00C97EA9">
        <w:rPr>
          <w:color w:val="141314"/>
          <w:lang w:val="en-US"/>
        </w:rPr>
        <w:t>. To our knowledge</w:t>
      </w:r>
      <w:r w:rsidR="0093053B" w:rsidRPr="00C97EA9">
        <w:rPr>
          <w:color w:val="141314"/>
          <w:lang w:val="en-US"/>
        </w:rPr>
        <w:t>,</w:t>
      </w:r>
      <w:r w:rsidR="003223A4" w:rsidRPr="00C97EA9">
        <w:rPr>
          <w:color w:val="141314"/>
          <w:lang w:val="en-US"/>
        </w:rPr>
        <w:t xml:space="preserve"> the protein has not been described</w:t>
      </w:r>
      <w:r w:rsidR="007F329F" w:rsidRPr="00C97EA9">
        <w:rPr>
          <w:color w:val="141314"/>
          <w:lang w:val="en-US"/>
        </w:rPr>
        <w:t xml:space="preserve"> </w:t>
      </w:r>
      <w:r w:rsidR="003223A4" w:rsidRPr="00C97EA9">
        <w:rPr>
          <w:color w:val="141314"/>
          <w:lang w:val="en-US"/>
        </w:rPr>
        <w:t>in the context of epileptogenesis yet. Thus, we have selected this protein for further validation by immunohistochemistry. The immun</w:t>
      </w:r>
      <w:r w:rsidR="00624252" w:rsidRPr="00C97EA9">
        <w:rPr>
          <w:color w:val="141314"/>
          <w:lang w:val="en-US"/>
        </w:rPr>
        <w:t>ohist</w:t>
      </w:r>
      <w:r w:rsidR="003223A4" w:rsidRPr="00C97EA9">
        <w:rPr>
          <w:color w:val="141314"/>
          <w:lang w:val="en-US"/>
        </w:rPr>
        <w:t xml:space="preserve">ochemical detection </w:t>
      </w:r>
      <w:r w:rsidR="003223A4" w:rsidRPr="00C97EA9">
        <w:rPr>
          <w:color w:val="141314"/>
          <w:lang w:val="en-US"/>
        </w:rPr>
        <w:lastRenderedPageBreak/>
        <w:t>confirmed the strong overexpres</w:t>
      </w:r>
      <w:r w:rsidR="00624252" w:rsidRPr="00C97EA9">
        <w:rPr>
          <w:color w:val="141314"/>
          <w:lang w:val="en-US"/>
        </w:rPr>
        <w:t>sion of</w:t>
      </w:r>
      <w:r w:rsidR="00EA333E" w:rsidRPr="00C97EA9">
        <w:rPr>
          <w:color w:val="141314"/>
          <w:lang w:val="en-US"/>
        </w:rPr>
        <w:t xml:space="preserve"> FERMT2 in the HC ten</w:t>
      </w:r>
      <w:r w:rsidR="003223A4" w:rsidRPr="00C97EA9">
        <w:rPr>
          <w:color w:val="141314"/>
          <w:lang w:val="en-US"/>
        </w:rPr>
        <w:t xml:space="preserve"> d</w:t>
      </w:r>
      <w:r w:rsidR="00EA333E" w:rsidRPr="00C97EA9">
        <w:rPr>
          <w:color w:val="141314"/>
          <w:lang w:val="en-US"/>
        </w:rPr>
        <w:t>ays following SE</w:t>
      </w:r>
      <w:r w:rsidR="003223A4" w:rsidRPr="00C97EA9">
        <w:rPr>
          <w:color w:val="141314"/>
          <w:lang w:val="en-US"/>
        </w:rPr>
        <w:t>. The immun</w:t>
      </w:r>
      <w:r w:rsidR="00EA333E" w:rsidRPr="00C97EA9">
        <w:rPr>
          <w:color w:val="141314"/>
          <w:lang w:val="en-US"/>
        </w:rPr>
        <w:t>o</w:t>
      </w:r>
      <w:r w:rsidR="003223A4" w:rsidRPr="00C97EA9">
        <w:rPr>
          <w:color w:val="141314"/>
          <w:lang w:val="en-US"/>
        </w:rPr>
        <w:t xml:space="preserve">histochemical analysis of FERMT2 </w:t>
      </w:r>
      <w:r w:rsidR="00624252" w:rsidRPr="00C97EA9">
        <w:rPr>
          <w:color w:val="141314"/>
          <w:lang w:val="en-US"/>
        </w:rPr>
        <w:t xml:space="preserve">further validated our proteomic data sets </w:t>
      </w:r>
      <w:r w:rsidR="003223A4" w:rsidRPr="00C97EA9">
        <w:rPr>
          <w:color w:val="141314"/>
          <w:lang w:val="en-US"/>
        </w:rPr>
        <w:t xml:space="preserve">along with previous analyses of other selected proteins </w:t>
      </w:r>
      <w:r w:rsidR="00EA333E"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EA333E" w:rsidRPr="00C97EA9">
        <w:rPr>
          <w:color w:val="141314"/>
          <w:lang w:val="en-US"/>
        </w:rPr>
      </w:r>
      <w:r w:rsidR="00EA333E" w:rsidRPr="00C97EA9">
        <w:rPr>
          <w:color w:val="141314"/>
          <w:lang w:val="en-US"/>
        </w:rPr>
        <w:fldChar w:fldCharType="separate"/>
      </w:r>
      <w:r w:rsidR="00CF6CBA" w:rsidRPr="00C97EA9">
        <w:rPr>
          <w:noProof/>
          <w:color w:val="141314"/>
          <w:lang w:val="en-US"/>
        </w:rPr>
        <w:t>(</w:t>
      </w:r>
      <w:hyperlink w:anchor="_ENREF_73" w:tooltip="Walker, 2016 #8" w:history="1">
        <w:r w:rsidR="00DA74B9" w:rsidRPr="00C97EA9">
          <w:rPr>
            <w:noProof/>
            <w:color w:val="141314"/>
            <w:lang w:val="en-US"/>
          </w:rPr>
          <w:t>Walker et al., 2016</w:t>
        </w:r>
      </w:hyperlink>
      <w:r w:rsidR="00CF6CBA" w:rsidRPr="00C97EA9">
        <w:rPr>
          <w:noProof/>
          <w:color w:val="141314"/>
          <w:lang w:val="en-US"/>
        </w:rPr>
        <w:t>)</w:t>
      </w:r>
      <w:r w:rsidR="00EA333E" w:rsidRPr="00C97EA9">
        <w:rPr>
          <w:color w:val="141314"/>
          <w:lang w:val="en-US"/>
        </w:rPr>
        <w:fldChar w:fldCharType="end"/>
      </w:r>
      <w:r w:rsidR="003223A4" w:rsidRPr="00C97EA9">
        <w:rPr>
          <w:color w:val="141314"/>
          <w:lang w:val="en-US"/>
        </w:rPr>
        <w:t xml:space="preserve">. The regulation of FERMT2 might be of functional interest in the context of epilepsy development considering that </w:t>
      </w:r>
      <w:r w:rsidR="00665E08" w:rsidRPr="00C97EA9">
        <w:rPr>
          <w:color w:val="141314"/>
          <w:lang w:val="en-US"/>
        </w:rPr>
        <w:t xml:space="preserve">the protein can bind to the intracellular part of the β-integrin subunit thereby activating integrin receptors </w:t>
      </w:r>
      <w:r w:rsidR="00BF4836" w:rsidRPr="00C97EA9">
        <w:rPr>
          <w:color w:val="141314"/>
          <w:lang w:val="en-US"/>
        </w:rPr>
        <w:fldChar w:fldCharType="begin">
          <w:fldData xml:space="preserve">PEVuZE5vdGU+PENpdGU+PEF1dGhvcj5Sb2dub25pPC9BdXRob3I+PFllYXI+MjAxNjwvWWVhcj48
UmVjTnVtPjY5PC9SZWNOdW0+PERpc3BsYXlUZXh0PihQYXJrIGFuZCBHb2RhLCAyMDE2OyBSb2du
b25pIGV0IGFsLiwgMjAxNik8L0Rpc3BsYXlUZXh0PjxyZWNvcmQ+PHJlYy1udW1iZXI+Njk8L3Jl
Yy1udW1iZXI+PGZvcmVpZ24ta2V5cz48a2V5IGFwcD0iRU4iIGRiLWlkPSJmZDVhOXNmZTg1MGZ3
ZGV0dGRqdjJkeHlwZTI5enJ3ZGU1YXciIHRpbWVzdGFtcD0iMTQ5NzU5OTg3MSI+Njk8L2tleT48
L2ZvcmVpZ24ta2V5cz48cmVmLXR5cGUgbmFtZT0iSm91cm5hbCBBcnRpY2xlIj4xNzwvcmVmLXR5
cGU+PGNvbnRyaWJ1dG9ycz48YXV0aG9ycz48YXV0aG9yPlJvZ25vbmksIEUuPC9hdXRob3I+PGF1
dGhvcj5SdXBwZXJ0LCBSLjwvYXV0aG9yPjxhdXRob3I+RmFzc2xlciwgUi48L2F1dGhvcj48L2F1
dGhvcnM+PC9jb250cmlidXRvcnM+PGF1dGgtYWRkcmVzcz5NYXggUGxhbmNrIEluc3RpdHV0ZSBv
ZiBCaW9jaGVtaXN0cnksIE1hcnRpbnNyaWVkIDgyMTUyLCBHZXJtYW55LiYjeEQ7TWF4IFBsYW5j
ayBJbnN0aXR1dGUgb2YgQmlvY2hlbWlzdHJ5LCBNYXJ0aW5zcmllZCA4MjE1MiwgR2VybWFueSBm
YWVzc2xlckBiaW9jaGVtLm1wZy5kZS48L2F1dGgtYWRkcmVzcz48dGl0bGVzPjx0aXRsZT5UaGUg
a2luZGxpbiBmYW1pbHk6IGZ1bmN0aW9ucywgc2lnbmFsaW5nIHByb3BlcnRpZXMgYW5kIGltcGxp
Y2F0aW9ucyBmb3IgaHVtYW4gZGlzZWFzZTwvdGl0bGU+PHNlY29uZGFyeS10aXRsZT5KIENlbGwg
U2NpPC9zZWNvbmRhcnktdGl0bGU+PGFsdC10aXRsZT5Kb3VybmFsIG9mIGNlbGwgc2NpZW5jZTwv
YWx0LXRpdGxlPjwvdGl0bGVzPjxwZXJpb2RpY2FsPjxmdWxsLXRpdGxlPkogQ2VsbCBTY2k8L2Z1
bGwtdGl0bGU+PGFiYnItMT5Kb3VybmFsIG9mIGNlbGwgc2NpZW5jZTwvYWJici0xPjwvcGVyaW9k
aWNhbD48YWx0LXBlcmlvZGljYWw+PGZ1bGwtdGl0bGU+SiBDZWxsIFNjaTwvZnVsbC10aXRsZT48
YWJici0xPkpvdXJuYWwgb2YgY2VsbCBzY2llbmNlPC9hYmJyLTE+PC9hbHQtcGVyaW9kaWNhbD48
cGFnZXM+MTctMjc8L3BhZ2VzPjx2b2x1bWU+MTI5PC92b2x1bWU+PG51bWJlcj4xPC9udW1iZXI+
PGVkaXRpb24+MjAxNi8wMS8wNjwvZWRpdGlvbj48a2V5d29yZHM+PGtleXdvcmQ+Q2FycmllciBQ
cm90ZWlucy8qbWV0YWJvbGlzbTwva2V5d29yZD48a2V5d29yZD4qRGlzZWFzZTwva2V5d29yZD48
a2V5d29yZD5IdW1hbnM8L2tleXdvcmQ+PGtleXdvcmQ+TW9kZWxzLCBCaW9sb2dpY2FsPC9rZXl3
b3JkPjxrZXl3b3JkPipNdWx0aWdlbmUgRmFtaWx5PC9rZXl3b3JkPjxrZXl3b3JkPlByb3RlaW4g
QmluZGluZzwva2V5d29yZD48a2V5d29yZD4qU2lnbmFsIFRyYW5zZHVjdGlvbjwva2V5d29yZD48
a2V5d29yZD5EaXNlYXNlPC9rZXl3b3JkPjxrZXl3b3JkPkludGVncmluczwva2V5d29yZD48a2V5
d29yZD5LaW5kbGluczwva2V5d29yZD48L2tleXdvcmRzPjxkYXRlcz48eWVhcj4yMDE2PC95ZWFy
PjxwdWItZGF0ZXM+PGRhdGU+SmFuIDAxPC9kYXRlPjwvcHViLWRhdGVzPjwvZGF0ZXM+PGlzYm4+
MDAyMS05NTMzPC9pc2JuPjxhY2Nlc3Npb24tbnVtPjI2NzI5MDI4PC9hY2Nlc3Npb24tbnVtPjx1
cmxzPjwvdXJscz48ZWxlY3Ryb25pYy1yZXNvdXJjZS1udW0+MTAuMTI0Mi9qY3MuMTYxMTkwPC9l
bGVjdHJvbmljLXJlc291cmNlLW51bT48cmVtb3RlLWRhdGFiYXNlLXByb3ZpZGVyPk5MTTwvcmVt
b3RlLWRhdGFiYXNlLXByb3ZpZGVyPjxsYW5ndWFnZT5lbmc8L2xhbmd1YWdlPjwvcmVjb3JkPjwv
Q2l0ZT48Q2l0ZT48QXV0aG9yPlBhcms8L0F1dGhvcj48WWVhcj4yMDE2PC9ZZWFyPjxSZWNOdW0+
NzA8L1JlY051bT48cmVjb3JkPjxyZWMtbnVtYmVyPjcwPC9yZWMtbnVtYmVyPjxmb3JlaWduLWtl
eXM+PGtleSBhcHA9IkVOIiBkYi1pZD0iZmQ1YTlzZmU4NTBmd2RldHRkanYyZHh5cGUyOXpyd2Rl
NWF3IiB0aW1lc3RhbXA9IjE0OTc2MDA1MDEiPjcwPC9rZXk+PC9mb3JlaWduLWtleXM+PHJlZi10
eXBlIG5hbWU9IkpvdXJuYWwgQXJ0aWNsZSI+MTc8L3JlZi10eXBlPjxjb250cmlidXRvcnM+PGF1
dGhvcnM+PGF1dGhvcj5QYXJrLCBZLiBLLjwvYXV0aG9yPjxhdXRob3I+R29kYSwgWS48L2F1dGhv
cj48L2F1dGhvcnM+PC9jb250cmlidXRvcnM+PGF1dGgtYWRkcmVzcz5SSUtFTiBCcmFpbiBTY2ll
bmNlIEluc3RpdHV0ZSwgMi0xIEhpcm9zYXdhLCBXYWtvLXNoaSwgU2FpdGFtYSAzNTEtMDE5OCwg
SmFwYW4uPC9hdXRoLWFkZHJlc3M+PHRpdGxlcz48dGl0bGU+SW50ZWdyaW5zIGluIHN5bmFwc2Ug
cmVndWxhdGlvbjwvdGl0bGU+PHNlY29uZGFyeS10aXRsZT5OYXQgUmV2IE5ldXJvc2NpPC9zZWNv
bmRhcnktdGl0bGU+PGFsdC10aXRsZT5OYXR1cmUgcmV2aWV3cy4gTmV1cm9zY2llbmNlPC9hbHQt
dGl0bGU+PC90aXRsZXM+PHBlcmlvZGljYWw+PGZ1bGwtdGl0bGU+TmF0IFJldiBOZXVyb3NjaTwv
ZnVsbC10aXRsZT48YWJici0xPk5hdHVyZSByZXZpZXdzLiBOZXVyb3NjaWVuY2U8L2FiYnItMT48
L3BlcmlvZGljYWw+PGFsdC1wZXJpb2RpY2FsPjxmdWxsLXRpdGxlPk5hdCBSZXYgTmV1cm9zY2k8
L2Z1bGwtdGl0bGU+PGFiYnItMT5OYXR1cmUgcmV2aWV3cy4gTmV1cm9zY2llbmNlPC9hYmJyLTE+
PC9hbHQtcGVyaW9kaWNhbD48cGFnZXM+NzQ1LTc1NjwvcGFnZXM+PHZvbHVtZT4xNzwvdm9sdW1l
PjxudW1iZXI+MTI8L251bWJlcj48ZWRpdGlvbj4yMDE2LzExLzA1PC9lZGl0aW9uPjxrZXl3b3Jk
cz48a2V5d29yZD5BbmltYWxzPC9rZXl3b3JkPjxrZXl3b3JkPkV4dHJhY2VsbHVsYXIgTWF0cml4
L21ldGFib2xpc208L2tleXdvcmQ+PGtleXdvcmQ+SHVtYW5zPC9rZXl3b3JkPjxrZXl3b3JkPklu
dGVncmlucy8qbWV0YWJvbGlzbTwva2V5d29yZD48a2V5d29yZD5NZW1vcnkvcGh5c2lvbG9neTwv
a2V5d29yZD48a2V5d29yZD5OZXJ2ZSBOZXQvbWV0YWJvbGlzbTwva2V5d29yZD48a2V5d29yZD5O
ZXJ2b3VzIFN5c3RlbSBEaXNlYXNlcy9tZXRhYm9saXNtPC9rZXl3b3JkPjxrZXl3b3JkPk5ldXJv
Z2VuZXNpcy8qcGh5c2lvbG9neTwva2V5d29yZD48a2V5d29yZD5OZXVyb2dsaWEvbWV0YWJvbGlz
bTwva2V5d29yZD48a2V5d29yZD5OZXVyb25hbCBQbGFzdGljaXR5LypwaHlzaW9sb2d5PC9rZXl3
b3JkPjxrZXl3b3JkPk5ldXJvbnMvbWV0YWJvbGlzbTwva2V5d29yZD48a2V5d29yZD5TaWduYWwg
VHJhbnNkdWN0aW9uL3BoeXNpb2xvZ3k8L2tleXdvcmQ+PGtleXdvcmQ+U3luYXBzZXMvKnBoeXNp
b2xvZ3k8L2tleXdvcmQ+PC9rZXl3b3Jkcz48ZGF0ZXM+PHllYXI+MjAxNjwveWVhcj48cHViLWRh
dGVzPjxkYXRlPkRlYzwvZGF0ZT48L3B1Yi1kYXRlcz48L2RhdGVzPjxpc2JuPjE0NzEtMDAzeDwv
aXNibj48YWNjZXNzaW9uLW51bT4yNzgxMTkyNzwvYWNjZXNzaW9uLW51bT48dXJscz48L3VybHM+
PGVsZWN0cm9uaWMtcmVzb3VyY2UtbnVtPjEwLjEwMzgvbnJuLjIwMTYuMTM4PC9lbGVjdHJvbmlj
LXJlc291cmNlLW51bT48cmVtb3RlLWRhdGFiYXNlLXByb3ZpZGVyPk5MTTwvcmVtb3RlLWRhdGFi
YXNlLXByb3ZpZGVyPjxsYW5ndWFnZT5lbmc8L2xhbmd1YWdlPjwvcmVjb3JkPjwvQ2l0ZT48L0Vu
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PEVuZE5vdGU+PENpdGU+PEF1dGhvcj5Sb2dub25pPC9BdXRob3I+PFllYXI+MjAxNjwvWWVhcj48
UmVjTnVtPjY5PC9SZWNOdW0+PERpc3BsYXlUZXh0PihQYXJrIGFuZCBHb2RhLCAyMDE2OyBSb2du
b25pIGV0IGFsLiwgMjAxNik8L0Rpc3BsYXlUZXh0PjxyZWNvcmQ+PHJlYy1udW1iZXI+Njk8L3Jl
Yy1udW1iZXI+PGZvcmVpZ24ta2V5cz48a2V5IGFwcD0iRU4iIGRiLWlkPSJmZDVhOXNmZTg1MGZ3
ZGV0dGRqdjJkeHlwZTI5enJ3ZGU1YXciIHRpbWVzdGFtcD0iMTQ5NzU5OTg3MSI+Njk8L2tleT48
L2ZvcmVpZ24ta2V5cz48cmVmLXR5cGUgbmFtZT0iSm91cm5hbCBBcnRpY2xlIj4xNzwvcmVmLXR5
cGU+PGNvbnRyaWJ1dG9ycz48YXV0aG9ycz48YXV0aG9yPlJvZ25vbmksIEUuPC9hdXRob3I+PGF1
dGhvcj5SdXBwZXJ0LCBSLjwvYXV0aG9yPjxhdXRob3I+RmFzc2xlciwgUi48L2F1dGhvcj48L2F1
dGhvcnM+PC9jb250cmlidXRvcnM+PGF1dGgtYWRkcmVzcz5NYXggUGxhbmNrIEluc3RpdHV0ZSBv
ZiBCaW9jaGVtaXN0cnksIE1hcnRpbnNyaWVkIDgyMTUyLCBHZXJtYW55LiYjeEQ7TWF4IFBsYW5j
ayBJbnN0aXR1dGUgb2YgQmlvY2hlbWlzdHJ5LCBNYXJ0aW5zcmllZCA4MjE1MiwgR2VybWFueSBm
YWVzc2xlckBiaW9jaGVtLm1wZy5kZS48L2F1dGgtYWRkcmVzcz48dGl0bGVzPjx0aXRsZT5UaGUg
a2luZGxpbiBmYW1pbHk6IGZ1bmN0aW9ucywgc2lnbmFsaW5nIHByb3BlcnRpZXMgYW5kIGltcGxp
Y2F0aW9ucyBmb3IgaHVtYW4gZGlzZWFzZTwvdGl0bGU+PHNlY29uZGFyeS10aXRsZT5KIENlbGwg
U2NpPC9zZWNvbmRhcnktdGl0bGU+PGFsdC10aXRsZT5Kb3VybmFsIG9mIGNlbGwgc2NpZW5jZTwv
YWx0LXRpdGxlPjwvdGl0bGVzPjxwZXJpb2RpY2FsPjxmdWxsLXRpdGxlPkogQ2VsbCBTY2k8L2Z1
bGwtdGl0bGU+PGFiYnItMT5Kb3VybmFsIG9mIGNlbGwgc2NpZW5jZTwvYWJici0xPjwvcGVyaW9k
aWNhbD48YWx0LXBlcmlvZGljYWw+PGZ1bGwtdGl0bGU+SiBDZWxsIFNjaTwvZnVsbC10aXRsZT48
YWJici0xPkpvdXJuYWwgb2YgY2VsbCBzY2llbmNlPC9hYmJyLTE+PC9hbHQtcGVyaW9kaWNhbD48
cGFnZXM+MTctMjc8L3BhZ2VzPjx2b2x1bWU+MTI5PC92b2x1bWU+PG51bWJlcj4xPC9udW1iZXI+
PGVkaXRpb24+MjAxNi8wMS8wNjwvZWRpdGlvbj48a2V5d29yZHM+PGtleXdvcmQ+Q2FycmllciBQ
cm90ZWlucy8qbWV0YWJvbGlzbTwva2V5d29yZD48a2V5d29yZD4qRGlzZWFzZTwva2V5d29yZD48
a2V5d29yZD5IdW1hbnM8L2tleXdvcmQ+PGtleXdvcmQ+TW9kZWxzLCBCaW9sb2dpY2FsPC9rZXl3
b3JkPjxrZXl3b3JkPipNdWx0aWdlbmUgRmFtaWx5PC9rZXl3b3JkPjxrZXl3b3JkPlByb3RlaW4g
QmluZGluZzwva2V5d29yZD48a2V5d29yZD4qU2lnbmFsIFRyYW5zZHVjdGlvbjwva2V5d29yZD48
a2V5d29yZD5EaXNlYXNlPC9rZXl3b3JkPjxrZXl3b3JkPkludGVncmluczwva2V5d29yZD48a2V5
d29yZD5LaW5kbGluczwva2V5d29yZD48L2tleXdvcmRzPjxkYXRlcz48eWVhcj4yMDE2PC95ZWFy
PjxwdWItZGF0ZXM+PGRhdGU+SmFuIDAxPC9kYXRlPjwvcHViLWRhdGVzPjwvZGF0ZXM+PGlzYm4+
MDAyMS05NTMzPC9pc2JuPjxhY2Nlc3Npb24tbnVtPjI2NzI5MDI4PC9hY2Nlc3Npb24tbnVtPjx1
cmxzPjwvdXJscz48ZWxlY3Ryb25pYy1yZXNvdXJjZS1udW0+MTAuMTI0Mi9qY3MuMTYxMTkwPC9l
bGVjdHJvbmljLXJlc291cmNlLW51bT48cmVtb3RlLWRhdGFiYXNlLXByb3ZpZGVyPk5MTTwvcmVt
b3RlLWRhdGFiYXNlLXByb3ZpZGVyPjxsYW5ndWFnZT5lbmc8L2xhbmd1YWdlPjwvcmVjb3JkPjwv
Q2l0ZT48Q2l0ZT48QXV0aG9yPlBhcms8L0F1dGhvcj48WWVhcj4yMDE2PC9ZZWFyPjxSZWNOdW0+
NzA8L1JlY051bT48cmVjb3JkPjxyZWMtbnVtYmVyPjcwPC9yZWMtbnVtYmVyPjxmb3JlaWduLWtl
eXM+PGtleSBhcHA9IkVOIiBkYi1pZD0iZmQ1YTlzZmU4NTBmd2RldHRkanYyZHh5cGUyOXpyd2Rl
NWF3IiB0aW1lc3RhbXA9IjE0OTc2MDA1MDEiPjcwPC9rZXk+PC9mb3JlaWduLWtleXM+PHJlZi10
eXBlIG5hbWU9IkpvdXJuYWwgQXJ0aWNsZSI+MTc8L3JlZi10eXBlPjxjb250cmlidXRvcnM+PGF1
dGhvcnM+PGF1dGhvcj5QYXJrLCBZLiBLLjwvYXV0aG9yPjxhdXRob3I+R29kYSwgWS48L2F1dGhv
cj48L2F1dGhvcnM+PC9jb250cmlidXRvcnM+PGF1dGgtYWRkcmVzcz5SSUtFTiBCcmFpbiBTY2ll
bmNlIEluc3RpdHV0ZSwgMi0xIEhpcm9zYXdhLCBXYWtvLXNoaSwgU2FpdGFtYSAzNTEtMDE5OCwg
SmFwYW4uPC9hdXRoLWFkZHJlc3M+PHRpdGxlcz48dGl0bGU+SW50ZWdyaW5zIGluIHN5bmFwc2Ug
cmVndWxhdGlvbjwvdGl0bGU+PHNlY29uZGFyeS10aXRsZT5OYXQgUmV2IE5ldXJvc2NpPC9zZWNv
bmRhcnktdGl0bGU+PGFsdC10aXRsZT5OYXR1cmUgcmV2aWV3cy4gTmV1cm9zY2llbmNlPC9hbHQt
dGl0bGU+PC90aXRsZXM+PHBlcmlvZGljYWw+PGZ1bGwtdGl0bGU+TmF0IFJldiBOZXVyb3NjaTwv
ZnVsbC10aXRsZT48YWJici0xPk5hdHVyZSByZXZpZXdzLiBOZXVyb3NjaWVuY2U8L2FiYnItMT48
L3BlcmlvZGljYWw+PGFsdC1wZXJpb2RpY2FsPjxmdWxsLXRpdGxlPk5hdCBSZXYgTmV1cm9zY2k8
L2Z1bGwtdGl0bGU+PGFiYnItMT5OYXR1cmUgcmV2aWV3cy4gTmV1cm9zY2llbmNlPC9hYmJyLTE+
PC9hbHQtcGVyaW9kaWNhbD48cGFnZXM+NzQ1LTc1NjwvcGFnZXM+PHZvbHVtZT4xNzwvdm9sdW1l
PjxudW1iZXI+MTI8L251bWJlcj48ZWRpdGlvbj4yMDE2LzExLzA1PC9lZGl0aW9uPjxrZXl3b3Jk
cz48a2V5d29yZD5BbmltYWxzPC9rZXl3b3JkPjxrZXl3b3JkPkV4dHJhY2VsbHVsYXIgTWF0cml4
L21ldGFib2xpc208L2tleXdvcmQ+PGtleXdvcmQ+SHVtYW5zPC9rZXl3b3JkPjxrZXl3b3JkPklu
dGVncmlucy8qbWV0YWJvbGlzbTwva2V5d29yZD48a2V5d29yZD5NZW1vcnkvcGh5c2lvbG9neTwv
a2V5d29yZD48a2V5d29yZD5OZXJ2ZSBOZXQvbWV0YWJvbGlzbTwva2V5d29yZD48a2V5d29yZD5O
ZXJ2b3VzIFN5c3RlbSBEaXNlYXNlcy9tZXRhYm9saXNtPC9rZXl3b3JkPjxrZXl3b3JkPk5ldXJv
Z2VuZXNpcy8qcGh5c2lvbG9neTwva2V5d29yZD48a2V5d29yZD5OZXVyb2dsaWEvbWV0YWJvbGlz
bTwva2V5d29yZD48a2V5d29yZD5OZXVyb25hbCBQbGFzdGljaXR5LypwaHlzaW9sb2d5PC9rZXl3
b3JkPjxrZXl3b3JkPk5ldXJvbnMvbWV0YWJvbGlzbTwva2V5d29yZD48a2V5d29yZD5TaWduYWwg
VHJhbnNkdWN0aW9uL3BoeXNpb2xvZ3k8L2tleXdvcmQ+PGtleXdvcmQ+U3luYXBzZXMvKnBoeXNp
b2xvZ3k8L2tleXdvcmQ+PC9rZXl3b3Jkcz48ZGF0ZXM+PHllYXI+MjAxNjwveWVhcj48cHViLWRh
dGVzPjxkYXRlPkRlYzwvZGF0ZT48L3B1Yi1kYXRlcz48L2RhdGVzPjxpc2JuPjE0NzEtMDAzeDwv
aXNibj48YWNjZXNzaW9uLW51bT4yNzgxMTkyNzwvYWNjZXNzaW9uLW51bT48dXJscz48L3VybHM+
PGVsZWN0cm9uaWMtcmVzb3VyY2UtbnVtPjEwLjEwMzgvbnJuLjIwMTYuMTM4PC9lbGVjdHJvbmlj
LXJlc291cmNlLW51bT48cmVtb3RlLWRhdGFiYXNlLXByb3ZpZGVyPk5MTTwvcmVtb3RlLWRhdGFi
YXNlLXByb3ZpZGVyPjxsYW5ndWFnZT5lbmc8L2xhbmd1YWdlPjwvcmVjb3JkPjwvQ2l0ZT48L0Vu
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BF4836" w:rsidRPr="00C97EA9">
        <w:rPr>
          <w:color w:val="141314"/>
          <w:lang w:val="en-US"/>
        </w:rPr>
      </w:r>
      <w:r w:rsidR="00BF4836" w:rsidRPr="00C97EA9">
        <w:rPr>
          <w:color w:val="141314"/>
          <w:lang w:val="en-US"/>
        </w:rPr>
        <w:fldChar w:fldCharType="separate"/>
      </w:r>
      <w:r w:rsidR="00CF6CBA" w:rsidRPr="00C97EA9">
        <w:rPr>
          <w:noProof/>
          <w:color w:val="141314"/>
          <w:lang w:val="en-US"/>
        </w:rPr>
        <w:t>(</w:t>
      </w:r>
      <w:hyperlink w:anchor="_ENREF_54" w:tooltip="Park, 2016 #70" w:history="1">
        <w:r w:rsidR="00DA74B9" w:rsidRPr="00C97EA9">
          <w:rPr>
            <w:noProof/>
            <w:color w:val="141314"/>
            <w:lang w:val="en-US"/>
          </w:rPr>
          <w:t>Park and Goda, 2016</w:t>
        </w:r>
      </w:hyperlink>
      <w:r w:rsidR="00CF6CBA" w:rsidRPr="00C97EA9">
        <w:rPr>
          <w:noProof/>
          <w:color w:val="141314"/>
          <w:lang w:val="en-US"/>
        </w:rPr>
        <w:t xml:space="preserve">; </w:t>
      </w:r>
      <w:hyperlink w:anchor="_ENREF_63" w:tooltip="Rognoni, 2016 #69" w:history="1">
        <w:r w:rsidR="00DA74B9" w:rsidRPr="00C97EA9">
          <w:rPr>
            <w:noProof/>
            <w:color w:val="141314"/>
            <w:lang w:val="en-US"/>
          </w:rPr>
          <w:t>Rognoni et al., 2016</w:t>
        </w:r>
      </w:hyperlink>
      <w:r w:rsidR="00CF6CBA" w:rsidRPr="00C97EA9">
        <w:rPr>
          <w:noProof/>
          <w:color w:val="141314"/>
          <w:lang w:val="en-US"/>
        </w:rPr>
        <w:t>)</w:t>
      </w:r>
      <w:r w:rsidR="00BF4836" w:rsidRPr="00C97EA9">
        <w:rPr>
          <w:color w:val="141314"/>
          <w:lang w:val="en-US"/>
        </w:rPr>
        <w:fldChar w:fldCharType="end"/>
      </w:r>
      <w:r w:rsidR="00665E08" w:rsidRPr="00C97EA9">
        <w:rPr>
          <w:color w:val="141314"/>
          <w:lang w:val="en-US"/>
        </w:rPr>
        <w:t>. Thus, the protein plays a crucial role in the crosstalk between extra- and intracellular molecular components and signaling events. A putative functional role of FERMT2 during epileptogenesis needs to be further addressed by genetic targeting approaches.</w:t>
      </w:r>
    </w:p>
    <w:p w14:paraId="249672BB" w14:textId="6E008ED0" w:rsidR="00665E08" w:rsidRPr="00C97EA9" w:rsidRDefault="00665E08" w:rsidP="00D6702F">
      <w:pPr>
        <w:autoSpaceDE w:val="0"/>
        <w:autoSpaceDN w:val="0"/>
        <w:adjustRightInd w:val="0"/>
        <w:spacing w:line="480" w:lineRule="auto"/>
        <w:jc w:val="both"/>
        <w:outlineLvl w:val="0"/>
        <w:rPr>
          <w:color w:val="141314"/>
          <w:lang w:val="en-US"/>
        </w:rPr>
      </w:pPr>
      <w:r w:rsidRPr="00C97EA9">
        <w:rPr>
          <w:color w:val="141314"/>
          <w:lang w:val="en-US"/>
        </w:rPr>
        <w:t>Taken together, we have identified complex alterations in ECM proteins, cell-ECM and cell-cell interacting proteins that characterize the different phases of epileptogenesis. The comprehensive data sets provide an excellent basis for the development of ECM targeting approaches, which are intensely discussed for different neurological disorders including</w:t>
      </w:r>
      <w:r w:rsidR="00EA333E" w:rsidRPr="00C97EA9">
        <w:rPr>
          <w:color w:val="141314"/>
          <w:lang w:val="en-US"/>
        </w:rPr>
        <w:t xml:space="preserve"> epilepsy </w:t>
      </w:r>
      <w:r w:rsidR="00EA333E" w:rsidRPr="00C97EA9">
        <w:rPr>
          <w:color w:val="141314"/>
          <w:lang w:val="en-US"/>
        </w:rPr>
        <w:fldChar w:fldCharType="begin">
          <w:fldData xml:space="preserve">PEVuZE5vdGU+PENpdGU+PEF1dGhvcj5Tb2xlbWFuPC9BdXRob3I+PFllYXI+MjAxMzwvWWVhcj48
UmVjTnVtPjU3PC9SZWNOdW0+PERpc3BsYXlUZXh0PihTb2xlbWFuIGV0IGFsLiwgMjAxMyk8L0Rp
c3BsYXlUZXh0PjxyZWNvcmQ+PHJlYy1udW1iZXI+NTc8L3JlYy1udW1iZXI+PGZvcmVpZ24ta2V5
cz48a2V5IGFwcD0iRU4iIGRiLWlkPSJmZDVhOXNmZTg1MGZ3ZGV0dGRqdjJkeHlwZTI5enJ3ZGU1
YXciIHRpbWVzdGFtcD0iMTQ5NjkzMzY4MiI+NTc8L2tleT48L2ZvcmVpZ24ta2V5cz48cmVmLXR5
cGUgbmFtZT0iSm91cm5hbCBBcnRpY2xlIj4xNzwvcmVmLXR5cGU+PGNvbnRyaWJ1dG9ycz48YXV0
aG9ycz48YXV0aG9yPlNvbGVtYW4sIFMuPC9hdXRob3I+PGF1dGhvcj5GaWxpcHBvdiwgTS4gQS48
L2F1dGhvcj48YXV0aG9yPkRpdHlhdGV2LCBBLjwvYXV0aG9yPjxhdXRob3I+RmF3Y2V0dCwgSi4g
Vy48L2F1dGhvcj48L2F1dGhvcnM+PC9jb250cmlidXRvcnM+PGF1dGgtYWRkcmVzcz5DYW1icmlk
Z2UgQ2VudHJlIGZvciBCcmFpbiBSZXBhaXIsIERlcGFydG1lbnQgb2YgQ2xpbmljYWwgTmV1cm9z
Y2llbmNlcywgVW5pdmVyc2l0eSBvZiBDYW1icmlkZ2UsIENhbWJyaWRnZSwgVW5pdGVkIEtpbmdk
b20uPC9hdXRoLWFkZHJlc3M+PHRpdGxlcz48dGl0bGU+VGFyZ2V0aW5nIHRoZSBuZXVyYWwgZXh0
cmFjZWxsdWxhciBtYXRyaXggaW4gbmV1cm9sb2dpY2FsIGRpc29yZGVyczwvdGl0bGU+PHNlY29u
ZGFyeS10aXRsZT5OZXVyb3NjaWVuY2U8L3NlY29uZGFyeS10aXRsZT48YWx0LXRpdGxlPk5ldXJv
c2NpZW5jZTwvYWx0LXRpdGxlPjwvdGl0bGVzPjxwZXJpb2RpY2FsPjxmdWxsLXRpdGxlPk5ldXJv
c2NpZW5jZTwvZnVsbC10aXRsZT48YWJici0xPk5ldXJvc2NpZW5jZTwvYWJici0xPjwvcGVyaW9k
aWNhbD48YWx0LXBlcmlvZGljYWw+PGZ1bGwtdGl0bGU+TmV1cm9zY2llbmNlPC9mdWxsLXRpdGxl
PjxhYmJyLTE+TmV1cm9zY2llbmNlPC9hYmJyLTE+PC9hbHQtcGVyaW9kaWNhbD48cGFnZXM+MTk0
LTIxMzwvcGFnZXM+PHZvbHVtZT4yNTM8L3ZvbHVtZT48ZWRpdGlvbj4yMDEzLzA5LzEwPC9lZGl0
aW9uPjxrZXl3b3Jkcz48a2V5d29yZD5BbmltYWxzPC9rZXl3b3JkPjxrZXl3b3JkPkNob25kcm9p
dGluIFN1bGZhdGUgUHJvdGVvZ2x5Y2Fucy9hbnRhZ29uaXN0cyAmYW1wOyBpbmhpYml0b3JzL21l
dGFib2xpc208L2tleXdvcmQ+PGtleXdvcmQ+RXh0cmFjZWxsdWxhciBNYXRyaXgvKm1ldGFib2xp
c208L2tleXdvcmQ+PGtleXdvcmQ+RXh0cmFjZWxsdWxhciBNYXRyaXggUHJvdGVpbnMvYW50YWdv
bmlzdHMgJmFtcDsgaW5oaWJpdG9ycy8qbWV0YWJvbGlzbTwva2V5d29yZD48a2V5d29yZD5IdW1h
bnM8L2tleXdvcmQ+PGtleXdvcmQ+Kk5lcnZvdXMgU3lzdGVtIERpc2Vhc2VzL21ldGFib2xpc20v
cGF0aG9sb2d5L3RoZXJhcHk8L2tleXdvcmQ+PGtleXdvcmQ+TmV1cm9ucy9jeXRvbG9neS8qcGh5
c2lvbG9neTwva2V5d29yZD48a2V5d29yZD5BZDwva2V5d29yZD48a2V5d29yZD5BRERMczwva2V5
d29yZD48a2V5d29yZD5BbHpoZWltZXImYXBvcztzIGRpc2Vhc2U8L2tleXdvcmQ+PGtleXdvcmQ+
QmRuZjwva2V5d29yZD48a2V5d29yZD5DU1BHczwva2V5d29yZD48a2V5d29yZD5DaEFCQzwva2V5
d29yZD48a2V5d29yZD5FY208L2tleXdvcmQ+PGtleXdvcmQ+R2FnPC9rZXl3b3JkPjxrZXl3b3Jk
PkhTUEdzPC9rZXl3b3JkPjxrZXl3b3JkPkxnaTE8L2tleXdvcmQ+PGtleXdvcmQ+THJwMTwva2V5
d29yZD48a2V5d29yZD5MdGQ8L2tleXdvcmQ+PGtleXdvcmQ+THRwPC9rZXl3b3JkPjxrZXl3b3Jk
Pk1tcDwva2V5d29yZD48a2V5d29yZD5PUENzPC9rZXl3b3JkPjxrZXl3b3JkPk90eDI8L2tleXdv
cmQ+PGtleXdvcmQ+UE5Oczwva2V5d29yZD48a2V5d29yZD5Qdjwva2V5d29yZD48a2V5d29yZD5T
Y2k8L2tleXdvcmQ+PGtleXdvcmQ+U3JweDI8L2tleXdvcmQ+PGtleXdvcmQ+U3VzaGktcmVwZWF0
IFByb3RlaW4sIFgtbGlua2VkIDI8L2tleXdvcmQ+PGtleXdvcmQ+YW15bG9pZC1kZXJpdmVkIGRp
ZmZ1c2libGUgbGlnYW5kczwva2V5d29yZD48a2V5d29yZD5icmFpbi1kZXJpdmVkIG5ldXJvdHJv
cGhpYyBmYWN0b3I8L2tleXdvcmQ+PGtleXdvcmQ+Y2hvbmRyb2l0aW4gc3VsZmF0ZSBwcm90ZW9n
bHljYW5zPC9rZXl3b3JkPjxrZXl3b3JkPmNob25kcm9pdGluYXNlIEFCQzwva2V5d29yZD48a2V5
d29yZD5lcGlsZXBzeTwva2V5d29yZD48a2V5d29yZD5leHRyYWNlbGx1bGFyIG1hdHJpeDwva2V5
d29yZD48a2V5d29yZD5nbHljb3NhbWlub2dseWNhbjwva2V5d29yZD48a2V5d29yZD5oZXBhcmFu
IHN1bGZhdGUgcHJvdGVvZ2x5Y2Fuczwva2V5d29yZD48a2V5d29yZD5sZXVjaW5lLXJpY2gsIGds
aW9tYS1pbmFjdGl2YXRlZCAxPC9rZXl3b3JkPjxrZXl3b3JkPmxpcG9wcm90ZWluIHJlY2VwdG9y
LXJlbGF0ZWQgcHJvdGVpbiAxPC9rZXl3b3JkPjxrZXl3b3JkPmxvbmctdGVybSBkZXByZXNzaW9u
PC9rZXl3b3JkPjxrZXl3b3JkPmxvbmctdGVybSBwb3RlbnRpYXRpb248L2tleXdvcmQ+PGtleXdv
cmQ+bUVQU0NzPC9rZXl3b3JkPjxrZXl3b3JkPm1hdHJpeCBtZXRhbGxvcHJvdGVpbmFzZTwva2V5
d29yZD48a2V5d29yZD5taW5pYXR1cmUgZXhjaXRhdG9yeSBwb3N0c3luYXB0aWMgY3VycmVudHM8
L2tleXdvcmQ+PGtleXdvcmQ+b2xpZ29kZW5kcm9jeXRlIHByZWN1cnNvciBjZWxsczwva2V5d29y
ZD48a2V5d29yZD5vcnRob2RlbnRpY2xlIGhvbWVvYm94IHByb3RlaW4gMjwva2V5d29yZD48a2V5
d29yZD5wYXJ2YWxidW1pbjwva2V5d29yZD48a2V5d29yZD5wZXJpbmV1cm9uYWwgbmV0czwva2V5
d29yZD48a2V5d29yZD5wbGFzdGljaXR5PC9rZXl3b3JkPjxrZXl3b3JkPnByb3Rlb2dseWNhbnM8
L2tleXdvcmQ+PGtleXdvcmQ+c3BpbmFsIGNvcmQgaW5qdXJ5PC9rZXl3b3JkPjxrZXl3b3JkPnVQ
QTwva2V5d29yZD48a2V5d29yZD51cm9raW5hc2UtdHlwZSBwbGFzbWlub2dlbiBhY3RpdmF0b3I8
L2tleXdvcmQ+PC9rZXl3b3Jkcz48ZGF0ZXM+PHllYXI+MjAxMzwveWVhcj48cHViLWRhdGVzPjxk
YXRlPkRlYyAwMzwvZGF0ZT48L3B1Yi1kYXRlcz48L2RhdGVzPjxpc2JuPjAzMDYtNDUyMjwvaXNi
bj48YWNjZXNzaW9uLW51bT4yNDAxMjc0MzwvYWNjZXNzaW9uLW51bT48dXJscz48L3VybHM+PGVs
ZWN0cm9uaWMtcmVzb3VyY2UtbnVtPjEwLjEwMTYvai5uZXVyb3NjaWVuY2UuMjAxMy4wOC4wNTA8
L2VsZWN0cm9uaWMtcmVzb3VyY2UtbnVtPjxyZW1vdGUtZGF0YWJhc2UtcHJvdmlkZXI+TkxNPC9y
ZW1vdGUtZGF0YWJhc2UtcHJvdmlkZXI+PGxhbmd1YWdlPmVuZzwvbGFuZ3VhZ2U+PC9yZWNvcmQ+
PC9DaXRlPjwvRW5kTm90ZT5=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PEVuZE5vdGU+PENpdGU+PEF1dGhvcj5Tb2xlbWFuPC9BdXRob3I+PFllYXI+MjAxMzwvWWVhcj48
UmVjTnVtPjU3PC9SZWNOdW0+PERpc3BsYXlUZXh0PihTb2xlbWFuIGV0IGFsLiwgMjAxMyk8L0Rp
c3BsYXlUZXh0PjxyZWNvcmQ+PHJlYy1udW1iZXI+NTc8L3JlYy1udW1iZXI+PGZvcmVpZ24ta2V5
cz48a2V5IGFwcD0iRU4iIGRiLWlkPSJmZDVhOXNmZTg1MGZ3ZGV0dGRqdjJkeHlwZTI5enJ3ZGU1
YXciIHRpbWVzdGFtcD0iMTQ5NjkzMzY4MiI+NTc8L2tleT48L2ZvcmVpZ24ta2V5cz48cmVmLXR5
cGUgbmFtZT0iSm91cm5hbCBBcnRpY2xlIj4xNzwvcmVmLXR5cGU+PGNvbnRyaWJ1dG9ycz48YXV0
aG9ycz48YXV0aG9yPlNvbGVtYW4sIFMuPC9hdXRob3I+PGF1dGhvcj5GaWxpcHBvdiwgTS4gQS48
L2F1dGhvcj48YXV0aG9yPkRpdHlhdGV2LCBBLjwvYXV0aG9yPjxhdXRob3I+RmF3Y2V0dCwgSi4g
Vy48L2F1dGhvcj48L2F1dGhvcnM+PC9jb250cmlidXRvcnM+PGF1dGgtYWRkcmVzcz5DYW1icmlk
Z2UgQ2VudHJlIGZvciBCcmFpbiBSZXBhaXIsIERlcGFydG1lbnQgb2YgQ2xpbmljYWwgTmV1cm9z
Y2llbmNlcywgVW5pdmVyc2l0eSBvZiBDYW1icmlkZ2UsIENhbWJyaWRnZSwgVW5pdGVkIEtpbmdk
b20uPC9hdXRoLWFkZHJlc3M+PHRpdGxlcz48dGl0bGU+VGFyZ2V0aW5nIHRoZSBuZXVyYWwgZXh0
cmFjZWxsdWxhciBtYXRyaXggaW4gbmV1cm9sb2dpY2FsIGRpc29yZGVyczwvdGl0bGU+PHNlY29u
ZGFyeS10aXRsZT5OZXVyb3NjaWVuY2U8L3NlY29uZGFyeS10aXRsZT48YWx0LXRpdGxlPk5ldXJv
c2NpZW5jZTwvYWx0LXRpdGxlPjwvdGl0bGVzPjxwZXJpb2RpY2FsPjxmdWxsLXRpdGxlPk5ldXJv
c2NpZW5jZTwvZnVsbC10aXRsZT48YWJici0xPk5ldXJvc2NpZW5jZTwvYWJici0xPjwvcGVyaW9k
aWNhbD48YWx0LXBlcmlvZGljYWw+PGZ1bGwtdGl0bGU+TmV1cm9zY2llbmNlPC9mdWxsLXRpdGxl
PjxhYmJyLTE+TmV1cm9zY2llbmNlPC9hYmJyLTE+PC9hbHQtcGVyaW9kaWNhbD48cGFnZXM+MTk0
LTIxMzwvcGFnZXM+PHZvbHVtZT4yNTM8L3ZvbHVtZT48ZWRpdGlvbj4yMDEzLzA5LzEwPC9lZGl0
aW9uPjxrZXl3b3Jkcz48a2V5d29yZD5BbmltYWxzPC9rZXl3b3JkPjxrZXl3b3JkPkNob25kcm9p
dGluIFN1bGZhdGUgUHJvdGVvZ2x5Y2Fucy9hbnRhZ29uaXN0cyAmYW1wOyBpbmhpYml0b3JzL21l
dGFib2xpc208L2tleXdvcmQ+PGtleXdvcmQ+RXh0cmFjZWxsdWxhciBNYXRyaXgvKm1ldGFib2xp
c208L2tleXdvcmQ+PGtleXdvcmQ+RXh0cmFjZWxsdWxhciBNYXRyaXggUHJvdGVpbnMvYW50YWdv
bmlzdHMgJmFtcDsgaW5oaWJpdG9ycy8qbWV0YWJvbGlzbTwva2V5d29yZD48a2V5d29yZD5IdW1h
bnM8L2tleXdvcmQ+PGtleXdvcmQ+Kk5lcnZvdXMgU3lzdGVtIERpc2Vhc2VzL21ldGFib2xpc20v
cGF0aG9sb2d5L3RoZXJhcHk8L2tleXdvcmQ+PGtleXdvcmQ+TmV1cm9ucy9jeXRvbG9neS8qcGh5
c2lvbG9neTwva2V5d29yZD48a2V5d29yZD5BZDwva2V5d29yZD48a2V5d29yZD5BRERMczwva2V5
d29yZD48a2V5d29yZD5BbHpoZWltZXImYXBvcztzIGRpc2Vhc2U8L2tleXdvcmQ+PGtleXdvcmQ+
QmRuZjwva2V5d29yZD48a2V5d29yZD5DU1BHczwva2V5d29yZD48a2V5d29yZD5DaEFCQzwva2V5
d29yZD48a2V5d29yZD5FY208L2tleXdvcmQ+PGtleXdvcmQ+R2FnPC9rZXl3b3JkPjxrZXl3b3Jk
PkhTUEdzPC9rZXl3b3JkPjxrZXl3b3JkPkxnaTE8L2tleXdvcmQ+PGtleXdvcmQ+THJwMTwva2V5
d29yZD48a2V5d29yZD5MdGQ8L2tleXdvcmQ+PGtleXdvcmQ+THRwPC9rZXl3b3JkPjxrZXl3b3Jk
Pk1tcDwva2V5d29yZD48a2V5d29yZD5PUENzPC9rZXl3b3JkPjxrZXl3b3JkPk90eDI8L2tleXdv
cmQ+PGtleXdvcmQ+UE5Oczwva2V5d29yZD48a2V5d29yZD5Qdjwva2V5d29yZD48a2V5d29yZD5T
Y2k8L2tleXdvcmQ+PGtleXdvcmQ+U3JweDI8L2tleXdvcmQ+PGtleXdvcmQ+U3VzaGktcmVwZWF0
IFByb3RlaW4sIFgtbGlua2VkIDI8L2tleXdvcmQ+PGtleXdvcmQ+YW15bG9pZC1kZXJpdmVkIGRp
ZmZ1c2libGUgbGlnYW5kczwva2V5d29yZD48a2V5d29yZD5icmFpbi1kZXJpdmVkIG5ldXJvdHJv
cGhpYyBmYWN0b3I8L2tleXdvcmQ+PGtleXdvcmQ+Y2hvbmRyb2l0aW4gc3VsZmF0ZSBwcm90ZW9n
bHljYW5zPC9rZXl3b3JkPjxrZXl3b3JkPmNob25kcm9pdGluYXNlIEFCQzwva2V5d29yZD48a2V5
d29yZD5lcGlsZXBzeTwva2V5d29yZD48a2V5d29yZD5leHRyYWNlbGx1bGFyIG1hdHJpeDwva2V5
d29yZD48a2V5d29yZD5nbHljb3NhbWlub2dseWNhbjwva2V5d29yZD48a2V5d29yZD5oZXBhcmFu
IHN1bGZhdGUgcHJvdGVvZ2x5Y2Fuczwva2V5d29yZD48a2V5d29yZD5sZXVjaW5lLXJpY2gsIGds
aW9tYS1pbmFjdGl2YXRlZCAxPC9rZXl3b3JkPjxrZXl3b3JkPmxpcG9wcm90ZWluIHJlY2VwdG9y
LXJlbGF0ZWQgcHJvdGVpbiAxPC9rZXl3b3JkPjxrZXl3b3JkPmxvbmctdGVybSBkZXByZXNzaW9u
PC9rZXl3b3JkPjxrZXl3b3JkPmxvbmctdGVybSBwb3RlbnRpYXRpb248L2tleXdvcmQ+PGtleXdv
cmQ+bUVQU0NzPC9rZXl3b3JkPjxrZXl3b3JkPm1hdHJpeCBtZXRhbGxvcHJvdGVpbmFzZTwva2V5
d29yZD48a2V5d29yZD5taW5pYXR1cmUgZXhjaXRhdG9yeSBwb3N0c3luYXB0aWMgY3VycmVudHM8
L2tleXdvcmQ+PGtleXdvcmQ+b2xpZ29kZW5kcm9jeXRlIHByZWN1cnNvciBjZWxsczwva2V5d29y
ZD48a2V5d29yZD5vcnRob2RlbnRpY2xlIGhvbWVvYm94IHByb3RlaW4gMjwva2V5d29yZD48a2V5
d29yZD5wYXJ2YWxidW1pbjwva2V5d29yZD48a2V5d29yZD5wZXJpbmV1cm9uYWwgbmV0czwva2V5
d29yZD48a2V5d29yZD5wbGFzdGljaXR5PC9rZXl3b3JkPjxrZXl3b3JkPnByb3Rlb2dseWNhbnM8
L2tleXdvcmQ+PGtleXdvcmQ+c3BpbmFsIGNvcmQgaW5qdXJ5PC9rZXl3b3JkPjxrZXl3b3JkPnVQ
QTwva2V5d29yZD48a2V5d29yZD51cm9raW5hc2UtdHlwZSBwbGFzbWlub2dlbiBhY3RpdmF0b3I8
L2tleXdvcmQ+PC9rZXl3b3Jkcz48ZGF0ZXM+PHllYXI+MjAxMzwveWVhcj48cHViLWRhdGVzPjxk
YXRlPkRlYyAwMzwvZGF0ZT48L3B1Yi1kYXRlcz48L2RhdGVzPjxpc2JuPjAzMDYtNDUyMjwvaXNi
bj48YWNjZXNzaW9uLW51bT4yNDAxMjc0MzwvYWNjZXNzaW9uLW51bT48dXJscz48L3VybHM+PGVs
ZWN0cm9uaWMtcmVzb3VyY2UtbnVtPjEwLjEwMTYvai5uZXVyb3NjaWVuY2UuMjAxMy4wOC4wNTA8
L2VsZWN0cm9uaWMtcmVzb3VyY2UtbnVtPjxyZW1vdGUtZGF0YWJhc2UtcHJvdmlkZXI+TkxNPC9y
ZW1vdGUtZGF0YWJhc2UtcHJvdmlkZXI+PGxhbmd1YWdlPmVuZzwvbGFuZ3VhZ2U+PC9yZWNvcmQ+
PC9DaXRlPjwvRW5kTm90ZT5=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EA333E" w:rsidRPr="00C97EA9">
        <w:rPr>
          <w:color w:val="141314"/>
          <w:lang w:val="en-US"/>
        </w:rPr>
      </w:r>
      <w:r w:rsidR="00EA333E" w:rsidRPr="00C97EA9">
        <w:rPr>
          <w:color w:val="141314"/>
          <w:lang w:val="en-US"/>
        </w:rPr>
        <w:fldChar w:fldCharType="separate"/>
      </w:r>
      <w:r w:rsidR="00CF6CBA" w:rsidRPr="00C97EA9">
        <w:rPr>
          <w:noProof/>
          <w:color w:val="141314"/>
          <w:lang w:val="en-US"/>
        </w:rPr>
        <w:t>(</w:t>
      </w:r>
      <w:hyperlink w:anchor="_ENREF_67" w:tooltip="Soleman, 2013 #57" w:history="1">
        <w:r w:rsidR="00DA74B9" w:rsidRPr="00C97EA9">
          <w:rPr>
            <w:noProof/>
            <w:color w:val="141314"/>
            <w:lang w:val="en-US"/>
          </w:rPr>
          <w:t>Soleman et al., 2013</w:t>
        </w:r>
      </w:hyperlink>
      <w:r w:rsidR="00CF6CBA" w:rsidRPr="00C97EA9">
        <w:rPr>
          <w:noProof/>
          <w:color w:val="141314"/>
          <w:lang w:val="en-US"/>
        </w:rPr>
        <w:t>)</w:t>
      </w:r>
      <w:r w:rsidR="00EA333E" w:rsidRPr="00C97EA9">
        <w:rPr>
          <w:color w:val="141314"/>
          <w:lang w:val="en-US"/>
        </w:rPr>
        <w:fldChar w:fldCharType="end"/>
      </w:r>
      <w:r w:rsidRPr="00C97EA9">
        <w:rPr>
          <w:color w:val="141314"/>
          <w:lang w:val="en-US"/>
        </w:rPr>
        <w:t xml:space="preserve">. </w:t>
      </w:r>
    </w:p>
    <w:p w14:paraId="3F214047" w14:textId="77EEE507" w:rsidR="00DF3EB4" w:rsidRPr="00C97EA9" w:rsidRDefault="00DF3EB4" w:rsidP="00D6702F">
      <w:pPr>
        <w:autoSpaceDE w:val="0"/>
        <w:autoSpaceDN w:val="0"/>
        <w:adjustRightInd w:val="0"/>
        <w:spacing w:line="480" w:lineRule="auto"/>
        <w:jc w:val="both"/>
        <w:outlineLvl w:val="0"/>
        <w:rPr>
          <w:color w:val="141314"/>
          <w:lang w:val="en-US"/>
        </w:rPr>
      </w:pPr>
      <w:r w:rsidRPr="00C97EA9">
        <w:rPr>
          <w:color w:val="141314"/>
          <w:lang w:val="en-US"/>
        </w:rPr>
        <w:t>Pathologic angiogenesis has been reported in epilepsy models and in specimen from patients with temporal lobe epilepsy</w:t>
      </w:r>
      <w:r w:rsidR="00752624" w:rsidRPr="00C97EA9">
        <w:rPr>
          <w:color w:val="141314"/>
          <w:lang w:val="en-US"/>
        </w:rPr>
        <w:t xml:space="preserve"> </w:t>
      </w:r>
      <w:r w:rsidR="00752624" w:rsidRPr="00C97EA9">
        <w:rPr>
          <w:color w:val="141314"/>
          <w:lang w:val="en-US"/>
        </w:rPr>
        <w:fldChar w:fldCharType="begin"/>
      </w:r>
      <w:r w:rsidR="00CF6CBA" w:rsidRPr="00C97EA9">
        <w:rPr>
          <w:color w:val="141314"/>
          <w:lang w:val="en-US"/>
        </w:rPr>
        <w:instrText xml:space="preserve"> ADDIN EN.CITE &lt;EndNote&gt;&lt;Cite&gt;&lt;Author&gt;Morin-Brureau&lt;/Author&gt;&lt;Year&gt;2012&lt;/Year&gt;&lt;RecNum&gt;5&lt;/RecNum&gt;&lt;DisplayText&gt;(Morin-Brureau et al., 2012)&lt;/DisplayText&gt;&lt;record&gt;&lt;rec-number&gt;5&lt;/rec-number&gt;&lt;foreign-keys&gt;&lt;key app="EN" db-id="fd5a9sfe850fwdettdjv2dxype29zrwde5aw" timestamp="1489487718"&gt;5&lt;/key&gt;&lt;/foreign-keys&gt;&lt;ref-type name="Journal Article"&gt;17&lt;/ref-type&gt;&lt;contributors&gt;&lt;authors&gt;&lt;author&gt;Morin-Brureau, M.&lt;/author&gt;&lt;author&gt;Rigau, V.&lt;/author&gt;&lt;author&gt;Lerner-Natoli, M.&lt;/author&gt;&lt;/authors&gt;&lt;/contributors&gt;&lt;auth-address&gt;Institute of Genomics Functional, CNRS UMR 5203, INSERM U661, University Montpellier 1&amp;amp;2, Montpellier, France. mireille.lerner-natoli@igf.cnrs.fr&lt;/auth-address&gt;&lt;titles&gt;&lt;title&gt;Why and how to target angiogenesis in focal epilepsies&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pages&gt;64-8&lt;/pages&gt;&lt;volume&gt;53 Suppl 6&lt;/volume&gt;&lt;edition&gt;2012/11/21&lt;/edition&gt;&lt;keywords&gt;&lt;keyword&gt;Angiogenesis Inhibitors/*therapeutic use&lt;/keyword&gt;&lt;keyword&gt;Animals&lt;/keyword&gt;&lt;keyword&gt;Blood-Brain Barrier/*drug effects/*physiopathology&lt;/keyword&gt;&lt;keyword&gt;Epilepsies, Partial/*drug therapy/*physiopathology&lt;/keyword&gt;&lt;keyword&gt;Epilepsy, Temporal Lobe/drug therapy/physiopathology&lt;/keyword&gt;&lt;keyword&gt;Humans&lt;/keyword&gt;&lt;keyword&gt;Neovascularization, Pathologic/drug therapy/physiopathology&lt;/keyword&gt;&lt;/keywords&gt;&lt;dates&gt;&lt;year&gt;2012&lt;/year&gt;&lt;pub-dates&gt;&lt;date&gt;Nov&lt;/date&gt;&lt;/pub-dates&gt;&lt;/dates&gt;&lt;isbn&gt;0013-9580&lt;/isbn&gt;&lt;accession-num&gt;23134498&lt;/accession-num&gt;&lt;urls&gt;&lt;/urls&gt;&lt;electronic-resource-num&gt;10.1111/j.1528-1167.2012.03705.x&lt;/electronic-resource-num&gt;&lt;remote-database-provider&gt;NLM&lt;/remote-database-provider&gt;&lt;language&gt;eng&lt;/language&gt;&lt;/record&gt;&lt;/Cite&gt;&lt;/EndNote&gt;</w:instrText>
      </w:r>
      <w:r w:rsidR="00752624" w:rsidRPr="00C97EA9">
        <w:rPr>
          <w:color w:val="141314"/>
          <w:lang w:val="en-US"/>
        </w:rPr>
        <w:fldChar w:fldCharType="separate"/>
      </w:r>
      <w:r w:rsidR="00CF6CBA" w:rsidRPr="00C97EA9">
        <w:rPr>
          <w:noProof/>
          <w:color w:val="141314"/>
          <w:lang w:val="en-US"/>
        </w:rPr>
        <w:t>(</w:t>
      </w:r>
      <w:hyperlink w:anchor="_ENREF_50" w:tooltip="Morin-Brureau, 2012 #5" w:history="1">
        <w:r w:rsidR="00DA74B9" w:rsidRPr="00C97EA9">
          <w:rPr>
            <w:noProof/>
            <w:color w:val="141314"/>
            <w:lang w:val="en-US"/>
          </w:rPr>
          <w:t>Morin-Brureau et al., 2012</w:t>
        </w:r>
      </w:hyperlink>
      <w:r w:rsidR="00CF6CBA" w:rsidRPr="00C97EA9">
        <w:rPr>
          <w:noProof/>
          <w:color w:val="141314"/>
          <w:lang w:val="en-US"/>
        </w:rPr>
        <w:t>)</w:t>
      </w:r>
      <w:r w:rsidR="00752624" w:rsidRPr="00C97EA9">
        <w:rPr>
          <w:color w:val="141314"/>
          <w:lang w:val="en-US"/>
        </w:rPr>
        <w:fldChar w:fldCharType="end"/>
      </w:r>
      <w:r w:rsidR="002760B9" w:rsidRPr="00C97EA9">
        <w:rPr>
          <w:color w:val="141314"/>
          <w:lang w:val="en-US"/>
        </w:rPr>
        <w:t>.</w:t>
      </w:r>
      <w:r w:rsidRPr="00C97EA9">
        <w:rPr>
          <w:color w:val="141314"/>
          <w:lang w:val="en-US"/>
        </w:rPr>
        <w:t xml:space="preserve"> It has been attributed to an excessive activation of VEGF signaling</w:t>
      </w:r>
      <w:r w:rsidR="00752624" w:rsidRPr="00C97EA9">
        <w:rPr>
          <w:color w:val="141314"/>
          <w:lang w:val="en-US"/>
        </w:rPr>
        <w:t xml:space="preserve"> </w:t>
      </w:r>
      <w:r w:rsidR="00752624" w:rsidRPr="00C97EA9">
        <w:rPr>
          <w:color w:val="141314"/>
          <w:lang w:val="en-US"/>
        </w:rPr>
        <w:fldChar w:fldCharType="begin"/>
      </w:r>
      <w:r w:rsidR="00CF6CBA" w:rsidRPr="00C97EA9">
        <w:rPr>
          <w:color w:val="141314"/>
          <w:lang w:val="en-US"/>
        </w:rPr>
        <w:instrText xml:space="preserve"> ADDIN EN.CITE &lt;EndNote&gt;&lt;Cite&gt;&lt;Author&gt;Morin-Brureau&lt;/Author&gt;&lt;Year&gt;2012&lt;/Year&gt;&lt;RecNum&gt;5&lt;/RecNum&gt;&lt;DisplayText&gt;(Morin-Brureau et al., 2012)&lt;/DisplayText&gt;&lt;record&gt;&lt;rec-number&gt;5&lt;/rec-number&gt;&lt;foreign-keys&gt;&lt;key app="EN" db-id="fd5a9sfe850fwdettdjv2dxype29zrwde5aw" timestamp="1489487718"&gt;5&lt;/key&gt;&lt;/foreign-keys&gt;&lt;ref-type name="Journal Article"&gt;17&lt;/ref-type&gt;&lt;contributors&gt;&lt;authors&gt;&lt;author&gt;Morin-Brureau, M.&lt;/author&gt;&lt;author&gt;Rigau, V.&lt;/author&gt;&lt;author&gt;Lerner-Natoli, M.&lt;/author&gt;&lt;/authors&gt;&lt;/contributors&gt;&lt;auth-address&gt;Institute of Genomics Functional, CNRS UMR 5203, INSERM U661, University Montpellier 1&amp;amp;2, Montpellier, France. mireille.lerner-natoli@igf.cnrs.fr&lt;/auth-address&gt;&lt;titles&gt;&lt;title&gt;Why and how to target angiogenesis in focal epilepsies&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pages&gt;64-8&lt;/pages&gt;&lt;volume&gt;53 Suppl 6&lt;/volume&gt;&lt;edition&gt;2012/11/21&lt;/edition&gt;&lt;keywords&gt;&lt;keyword&gt;Angiogenesis Inhibitors/*therapeutic use&lt;/keyword&gt;&lt;keyword&gt;Animals&lt;/keyword&gt;&lt;keyword&gt;Blood-Brain Barrier/*drug effects/*physiopathology&lt;/keyword&gt;&lt;keyword&gt;Epilepsies, Partial/*drug therapy/*physiopathology&lt;/keyword&gt;&lt;keyword&gt;Epilepsy, Temporal Lobe/drug therapy/physiopathology&lt;/keyword&gt;&lt;keyword&gt;Humans&lt;/keyword&gt;&lt;keyword&gt;Neovascularization, Pathologic/drug therapy/physiopathology&lt;/keyword&gt;&lt;/keywords&gt;&lt;dates&gt;&lt;year&gt;2012&lt;/year&gt;&lt;pub-dates&gt;&lt;date&gt;Nov&lt;/date&gt;&lt;/pub-dates&gt;&lt;/dates&gt;&lt;isbn&gt;0013-9580&lt;/isbn&gt;&lt;accession-num&gt;23134498&lt;/accession-num&gt;&lt;urls&gt;&lt;/urls&gt;&lt;electronic-resource-num&gt;10.1111/j.1528-1167.2012.03705.x&lt;/electronic-resource-num&gt;&lt;remote-database-provider&gt;NLM&lt;/remote-database-provider&gt;&lt;language&gt;eng&lt;/language&gt;&lt;/record&gt;&lt;/Cite&gt;&lt;/EndNote&gt;</w:instrText>
      </w:r>
      <w:r w:rsidR="00752624" w:rsidRPr="00C97EA9">
        <w:rPr>
          <w:color w:val="141314"/>
          <w:lang w:val="en-US"/>
        </w:rPr>
        <w:fldChar w:fldCharType="separate"/>
      </w:r>
      <w:r w:rsidR="00CF6CBA" w:rsidRPr="00C97EA9">
        <w:rPr>
          <w:noProof/>
          <w:color w:val="141314"/>
          <w:lang w:val="en-US"/>
        </w:rPr>
        <w:t>(</w:t>
      </w:r>
      <w:hyperlink w:anchor="_ENREF_50" w:tooltip="Morin-Brureau, 2012 #5" w:history="1">
        <w:r w:rsidR="00DA74B9" w:rsidRPr="00C97EA9">
          <w:rPr>
            <w:noProof/>
            <w:color w:val="141314"/>
            <w:lang w:val="en-US"/>
          </w:rPr>
          <w:t>Morin-Brureau et al., 2012</w:t>
        </w:r>
      </w:hyperlink>
      <w:r w:rsidR="00CF6CBA" w:rsidRPr="00C97EA9">
        <w:rPr>
          <w:noProof/>
          <w:color w:val="141314"/>
          <w:lang w:val="en-US"/>
        </w:rPr>
        <w:t>)</w:t>
      </w:r>
      <w:r w:rsidR="00752624" w:rsidRPr="00C97EA9">
        <w:rPr>
          <w:color w:val="141314"/>
          <w:lang w:val="en-US"/>
        </w:rPr>
        <w:fldChar w:fldCharType="end"/>
      </w:r>
      <w:r w:rsidRPr="00C97EA9">
        <w:rPr>
          <w:color w:val="141314"/>
          <w:lang w:val="en-US"/>
        </w:rPr>
        <w:t xml:space="preserve">. </w:t>
      </w:r>
    </w:p>
    <w:p w14:paraId="2144C648" w14:textId="12547878" w:rsidR="000F37D2" w:rsidRPr="00C97EA9" w:rsidRDefault="00DF3EB4" w:rsidP="00D6702F">
      <w:pPr>
        <w:autoSpaceDE w:val="0"/>
        <w:autoSpaceDN w:val="0"/>
        <w:adjustRightInd w:val="0"/>
        <w:spacing w:line="480" w:lineRule="auto"/>
        <w:jc w:val="both"/>
        <w:outlineLvl w:val="0"/>
        <w:rPr>
          <w:b/>
          <w:color w:val="141314"/>
          <w:lang w:val="en-US"/>
        </w:rPr>
      </w:pPr>
      <w:r w:rsidRPr="00C97EA9">
        <w:rPr>
          <w:color w:val="141314"/>
          <w:lang w:val="en-US"/>
        </w:rPr>
        <w:t xml:space="preserve">In our data sets, we </w:t>
      </w:r>
      <w:r w:rsidR="002760B9" w:rsidRPr="00C97EA9">
        <w:rPr>
          <w:color w:val="141314"/>
          <w:lang w:val="en-US"/>
        </w:rPr>
        <w:t>observed a far more pronounced regulation of protein pathways linked with angiogenes</w:t>
      </w:r>
      <w:r w:rsidR="00752624" w:rsidRPr="00C97EA9">
        <w:rPr>
          <w:color w:val="141314"/>
          <w:lang w:val="en-US"/>
        </w:rPr>
        <w:t>is in the PHC</w:t>
      </w:r>
      <w:r w:rsidR="002760B9" w:rsidRPr="00C97EA9">
        <w:rPr>
          <w:color w:val="141314"/>
          <w:lang w:val="en-US"/>
        </w:rPr>
        <w:t>. The dysregulation of this protein group peaked during the latency period, but became already evident in the early post-insult phase and persisted into the chronic phase. Interestingly, the proteins of the respective pathways exhibited a substantial overlap with proteins that we identified by a bioinformatics analysis of the proteomic data set focused on inflammation and immune response during epile</w:t>
      </w:r>
      <w:r w:rsidR="00752624" w:rsidRPr="00C97EA9">
        <w:rPr>
          <w:color w:val="141314"/>
          <w:lang w:val="en-US"/>
        </w:rPr>
        <w:t xml:space="preserve">ptogenesis </w:t>
      </w:r>
      <w:r w:rsidR="00752624"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PEVuZE5vdGU+PENpdGU+PEF1dGhvcj5XYWxrZXI8L0F1dGhvcj48WWVhcj4yMDE2PC9ZZWFyPjxS
ZWNOdW0+ODwvUmVjTnVtPjxEaXNwbGF5VGV4dD4oV2Fsa2VyIGV0IGFsLiwgMjAxNik8L0Rpc3Bs
YXlUZXh0PjxyZWNvcmQ+PHJlYy1udW1iZXI+ODwvcmVjLW51bWJlcj48Zm9yZWlnbi1rZXlzPjxr
ZXkgYXBwPSJFTiIgZGItaWQ9ImZkNWE5c2ZlODUwZndkZXR0ZGp2MmR4eXBlMjl6cndkZTVhdyIg
dGltZXN0YW1wPSIxNDg5NDg5MDEyIj44PC9rZXk+PC9mb3JlaWduLWtleXM+PHJlZi10eXBlIG5h
bWU9IkpvdXJuYWwgQXJ0aWNsZSI+MTc8L3JlZi10eXBlPjxjb250cmlidXRvcnM+PGF1dGhvcnM+
PGF1dGhvcj5XYWxrZXIsIEEuPC9hdXRob3I+PGF1dGhvcj5SdXNzbWFubiwgVi48L2F1dGhvcj48
YXV0aG9yPkRlZWcsIEMuIEEuPC9hdXRob3I+PGF1dGhvcj52b24gVG9lcm5lLCBDLjwvYXV0aG9y
PjxhdXRob3I+S2xlaW53b3J0LCBLLiBKLjwvYXV0aG9yPjxhdXRob3I+U3pvYmVyLCBDLjwvYXV0
aG9yPjxhdXRob3I+UmV0dGVuYmVjaywgTS4gTC48L2F1dGhvcj48YXV0aG9yPnZvbiBSdWRlbiwg
RS4gTC48L2F1dGhvcj48YXV0aG9yPkdvYywgSi48L2F1dGhvcj48YXV0aG9yPk9uZ2VydGgsIFQu
PC9hdXRob3I+PGF1dGhvcj5Cb2VzLCBLLjwvYXV0aG9yPjxhdXRob3I+U2FsdmFtb3NlciwgSi4g
RC48L2F1dGhvcj48YXV0aG9yPlZlenphbmksIEEuPC9hdXRob3I+PGF1dGhvcj5IYXVjaywgUy4g
TS48L2F1dGhvcj48YXV0aG9yPlBvdHNjaGthLCBILjwvYXV0aG9yPjwvYXV0aG9ycz48L2NvbnRy
aWJ1dG9ycz48YXV0aC1hZGRyZXNzPkluc3RpdHV0ZSBvZiBQaGFybWFjb2xvZ3ksIFRveGljb2xv
Z3kgJmFtcDsgUGhhcm1hY3ksIEx1ZHdpZy1NYXhpbWlsaWFucy1Vbml2ZXJzaXR5IChMTVUpLCBN
dW5pY2gsIEdlcm1hbnkuJiN4RDtJbnN0aXR1dGUgb2YgQW5pbWFsIFBoeXNpb2xvZ3ksIERlcGFy
dG1lbnQgb2YgVmV0ZXJpbmFyeSBTY2llbmNlcywgTHVkd2lnLU1heGltaWxpYW5zLVVuaXZlcnNp
dHkgKExNVSksIE11bmljaCwgR2VybWFueTsgRXhwZXJpbWVudGFsIE9waHRoYWxtb2xvZ3ksIFVu
aXZlcnNpdHkgb2YgTWFyYnVyZywgTWFyYnVyZywgR2VybWFueS4mI3hEO1Jlc2VhcmNoIFVuaXQg
UHJvdGVpbiBTY2llbmNlLCBIZWxtaG9sdHogQ2VudGVyIE11bmljaCwgTmV1aGVyYmVyZywgR2Vy
bWFueS4mI3hEO0luc3RpdHV0ZSBvZiBBbmltYWwgUGh5c2lvbG9neSwgRGVwYXJ0bWVudCBvZiBW
ZXRlcmluYXJ5IFNjaWVuY2VzLCBMdWR3aWctTWF4aW1pbGlhbnMtVW5pdmVyc2l0eSAoTE1VKSwg
TXVuaWNoLCBHZXJtYW55LiYjeEQ7SVJDQ1MgLSBJc3RpdHV0byBkaSBSaWNlcmNoZSBGYXJtYWNv
bG9naWNoZSAmcXVvdDtNYXJpbyBOZWdyaSZxdW90OywgRGVwYXJ0bWVudCBvZiBOZXVyb3NjaWVu
Y2UsIE1pbGFubywgSXRhbHkuJiN4RDtSZXNlYXJjaCBVbml0IFByb3RlaW4gU2NpZW5jZSwgSGVs
bWhvbHR6IENlbnRlciBNdW5pY2gsIE5ldWhlcmJlcmcsIEdlcm1hbnkuIEVsZWN0cm9uaWMgYWRk
cmVzczogaGF1Y2tAaGVsbWhvbHR6LW11ZW5jaGVuLmRlLiYjeEQ7SW5zdGl0dXRlIG9mIFBoYXJt
YWNvbG9neSwgVG94aWNvbG9neSAmYW1wOyBQaGFybWFjeSwgTHVkd2lnLU1heGltaWxpYW5zLVVu
aXZlcnNpdHkgKExNVSksIE11bmljaCwgR2VybWFueS4gRWxlY3Ryb25pYyBhZGRyZXNzOiBwb3Rz
Y2hrYUBwaGFybXRveC52ZXRtZWQudW5pLW11ZW5jaGVuLmRlLjwvYXV0aC1hZGRyZXNzPjx0aXRs
ZXM+PHRpdGxlPlByb3Rlb21pYyBwcm9maWxpbmcgb2YgZXBpbGVwdG9nZW5lc2lzIGluIGEgcmF0
IG1vZGVsOiBGb2N1cyBvbiBpbmZsYW1tYXRpb248L3RpdGxlPjxzZWNvbmRhcnktdGl0bGU+QnJh
aW4gQmVoYXYgSW1tdW48L3NlY29uZGFyeS10aXRsZT48YWx0LXRpdGxlPkJyYWluLCBiZWhhdmlv
ciwgYW5kIGltbXVuaXR5PC9hbHQtdGl0bGU+PC90aXRsZXM+PHBlcmlvZGljYWw+PGZ1bGwtdGl0
bGU+QnJhaW4gQmVoYXYgSW1tdW48L2Z1bGwtdGl0bGU+PGFiYnItMT5CcmFpbiwgYmVoYXZpb3Is
IGFuZCBpbW11bml0eTwvYWJici0xPjwvcGVyaW9kaWNhbD48YWx0LXBlcmlvZGljYWw+PGZ1bGwt
dGl0bGU+QnJhaW4gQmVoYXYgSW1tdW48L2Z1bGwtdGl0bGU+PGFiYnItMT5CcmFpbiwgYmVoYXZp
b3IsIGFuZCBpbW11bml0eTwvYWJici0xPjwvYWx0LXBlcmlvZGljYWw+PHBhZ2VzPjEzOC01ODwv
cGFnZXM+PHZvbHVtZT41Mzwvdm9sdW1lPjxlZGl0aW9uPjIwMTUvMTIvMjI8L2VkaXRpb24+PGtl
eXdvcmRzPjxrZXl3b3JkPkFuaW1hbHM8L2tleXdvcmQ+PGtleXdvcmQ+QmlvbWFya2Vycy9tZXRh
Ym9saXNtPC9rZXl3b3JkPjxrZXl3b3JkPkNlcmVicmFsIENvcnRleC9tZXRhYm9saXNtPC9rZXl3
b3JkPjxrZXl3b3JkPkN5dG9raW5lcy9tZXRhYm9saXNtPC9rZXl3b3JkPjxrZXl3b3JkPkRpc2Vh
c2UgTW9kZWxzLCBBbmltYWw8L2tleXdvcmQ+PGtleXdvcmQ+RXBpbGVwc3kvZXRpb2xvZ3kvZ2Vu
ZXRpY3MvKm1ldGFib2xpc208L2tleXdvcmQ+PGtleXdvcmQ+RmVtYWxlPC9rZXl3b3JkPjxrZXl3
b3JkPkdlbmUgRXhwcmVzc2lvbiBQcm9maWxpbmc8L2tleXdvcmQ+PGtleXdvcmQ+SGlwcG9jYW1w
dXMvbWV0YWJvbGlzbTwva2V5d29yZD48a2V5d29yZD5JbmZsYW1tYXRpb24vZ2VuZXRpY3MvKm1l
dGFib2xpc208L2tleXdvcmQ+PGtleXdvcmQ+UGFyYWhpcHBvY2FtcGFsIEd5cnVzL21ldGFib2xp
c208L2tleXdvcmQ+PGtleXdvcmQ+UHJvdGVvbWUvbWV0YWJvbGlzbTwva2V5d29yZD48a2V5d29y
ZD5Qcm90ZW9taWNzL21ldGhvZHM8L2tleXdvcmQ+PGtleXdvcmQ+UmF0czwva2V5d29yZD48a2V5
d29yZD5SYXRzLCBTcHJhZ3VlLURhd2xleTwva2V5d29yZD48a2V5d29yZD5SZWNlcHRvcnMsIFB1
cmluZXJnaWMvbWV0YWJvbGlzbTwva2V5d29yZD48a2V5d29yZD5TaWduYWwgVHJhbnNkdWN0aW9u
PC9rZXl3b3JkPjxrZXl3b3JkPlRhbmRlbSBNYXNzIFNwZWN0cm9tZXRyeS9tZXRob2RzPC9rZXl3
b3JkPjxrZXl3b3JkPlRvbGwtTGlrZSBSZWNlcHRvcnMvbWV0YWJvbGlzbTwva2V5d29yZD48a2V5
d29yZD5FcGlsZXBzeTwva2V5d29yZD48a2V5d29yZD5IZWF0IHNob2NrIHByb3RlaW5zPC9rZXl3
b3JkPjxrZXl3b3JkPkluZmxhbW1hdGlvbjwva2V5d29yZD48a2V5d29yZD5Jbm5hdGUgaW1tdW5p
dHk8L2tleXdvcmQ+PGtleXdvcmQ+TWFzcyBzcGVjdHJvbWV0cnk8L2tleXdvcmQ+PGtleXdvcmQ+
UHJvdGVvbWljczwva2V5d29yZD48a2V5d29yZD5QdXJpbm9jZXB0b3JzPC9rZXl3b3JkPjxrZXl3
b3JkPlN0YXR1cyBlcGlsZXB0aWN1czwva2V5d29yZD48a2V5d29yZD5Ub2xsLWxpa2UgcmVjZXB0
b3JzPC9rZXl3b3JkPjwva2V5d29yZHM+PGRhdGVzPjx5ZWFyPjIwMTY8L3llYXI+PHB1Yi1kYXRl
cz48ZGF0ZT5NYXI8L2RhdGU+PC9wdWItZGF0ZXM+PC9kYXRlcz48aXNibj4wODg5LTE1OTE8L2lz
Ym4+PGFjY2Vzc2lvbi1udW0+MjY2ODU4MDQ8L2FjY2Vzc2lvbi1udW0+PHVybHM+PC91cmxzPjxl
bGVjdHJvbmljLXJlc291cmNlLW51bT4xMC4xMDE2L2ouYmJpLjIwMTUuMTIuMDA3PC9lbGVjdHJv
bmljLXJlc291cmNlLW51bT48cmVtb3RlLWRhdGFiYXNlLXByb3ZpZGVyPk5MTTwvcmVtb3RlLWRh
dGFiYXNlLXByb3ZpZGVyPjxsYW5ndWFnZT5lbmc8L2xhbmd1YWdlPjwvcmVjb3JkPjwvQ2l0ZT48
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752624" w:rsidRPr="00C97EA9">
        <w:rPr>
          <w:color w:val="141314"/>
          <w:lang w:val="en-US"/>
        </w:rPr>
      </w:r>
      <w:r w:rsidR="00752624" w:rsidRPr="00C97EA9">
        <w:rPr>
          <w:color w:val="141314"/>
          <w:lang w:val="en-US"/>
        </w:rPr>
        <w:fldChar w:fldCharType="separate"/>
      </w:r>
      <w:r w:rsidR="00CF6CBA" w:rsidRPr="00C97EA9">
        <w:rPr>
          <w:noProof/>
          <w:color w:val="141314"/>
          <w:lang w:val="en-US"/>
        </w:rPr>
        <w:t>(</w:t>
      </w:r>
      <w:hyperlink w:anchor="_ENREF_73" w:tooltip="Walker, 2016 #8" w:history="1">
        <w:r w:rsidR="00DA74B9" w:rsidRPr="00C97EA9">
          <w:rPr>
            <w:noProof/>
            <w:color w:val="141314"/>
            <w:lang w:val="en-US"/>
          </w:rPr>
          <w:t>Walker et al., 2016</w:t>
        </w:r>
      </w:hyperlink>
      <w:r w:rsidR="00CF6CBA" w:rsidRPr="00C97EA9">
        <w:rPr>
          <w:noProof/>
          <w:color w:val="141314"/>
          <w:lang w:val="en-US"/>
        </w:rPr>
        <w:t>)</w:t>
      </w:r>
      <w:r w:rsidR="00752624" w:rsidRPr="00C97EA9">
        <w:rPr>
          <w:color w:val="141314"/>
          <w:lang w:val="en-US"/>
        </w:rPr>
        <w:fldChar w:fldCharType="end"/>
      </w:r>
      <w:r w:rsidR="002760B9" w:rsidRPr="00C97EA9">
        <w:rPr>
          <w:color w:val="141314"/>
          <w:lang w:val="en-US"/>
        </w:rPr>
        <w:t xml:space="preserve">. </w:t>
      </w:r>
    </w:p>
    <w:p w14:paraId="33333F49" w14:textId="10F0F5AA" w:rsidR="002760B9" w:rsidRPr="00C97EA9" w:rsidRDefault="000F37D2" w:rsidP="002760B9">
      <w:pPr>
        <w:autoSpaceDE w:val="0"/>
        <w:autoSpaceDN w:val="0"/>
        <w:adjustRightInd w:val="0"/>
        <w:spacing w:line="480" w:lineRule="auto"/>
        <w:jc w:val="both"/>
        <w:outlineLvl w:val="0"/>
        <w:rPr>
          <w:color w:val="141314"/>
          <w:lang w:val="en-US"/>
        </w:rPr>
      </w:pPr>
      <w:r w:rsidRPr="00C97EA9">
        <w:rPr>
          <w:color w:val="141314"/>
          <w:lang w:val="en-US"/>
        </w:rPr>
        <w:t xml:space="preserve">VEGF </w:t>
      </w:r>
      <w:r w:rsidR="002760B9" w:rsidRPr="00C97EA9">
        <w:rPr>
          <w:color w:val="141314"/>
          <w:lang w:val="en-US"/>
        </w:rPr>
        <w:t xml:space="preserve">acts as </w:t>
      </w:r>
      <w:r w:rsidRPr="00C97EA9">
        <w:rPr>
          <w:color w:val="141314"/>
          <w:lang w:val="en-US"/>
        </w:rPr>
        <w:t>a key regulator of angiogenesis</w:t>
      </w:r>
      <w:r w:rsidR="00EE75D3" w:rsidRPr="00C97EA9">
        <w:rPr>
          <w:color w:val="141314"/>
          <w:lang w:val="en-US"/>
        </w:rPr>
        <w:t xml:space="preserve"> </w:t>
      </w:r>
      <w:r w:rsidR="00EE75D3" w:rsidRPr="00C97EA9">
        <w:rPr>
          <w:color w:val="141314"/>
          <w:lang w:val="en-US"/>
        </w:rPr>
        <w:fldChar w:fldCharType="begin">
          <w:fldData xml:space="preserve">PEVuZE5vdGU+PENpdGU+PEF1dGhvcj5TYW50b3M8L0F1dGhvcj48WWVhcj4yMDA3PC9ZZWFyPjxS
ZWNOdW0+MzE8L1JlY051bT48RGlzcGxheVRleHQ+KFNhbnRvcyBldCBhbC4sIDIwMDcpPC9EaXNw
bGF5VGV4dD48cmVjb3JkPjxyZWMtbnVtYmVyPjMxPC9yZWMtbnVtYmVyPjxmb3JlaWduLWtleXM+
PGtleSBhcHA9IkVOIiBkYi1pZD0iZmQ1YTlzZmU4NTBmd2RldHRkanYyZHh5cGUyOXpyd2RlNWF3
IiB0aW1lc3RhbXA9IjE0OTAzNDIzOTgiPjMxPC9rZXk+PC9mb3JlaWduLWtleXM+PHJlZi10eXBl
IG5hbWU9IkpvdXJuYWwgQXJ0aWNsZSI+MTc8L3JlZi10eXBlPjxjb250cmlidXRvcnM+PGF1dGhv
cnM+PGF1dGhvcj5TYW50b3MsIFMuIEMuPC9hdXRob3I+PGF1dGhvcj5NaWd1ZWwsIEMuPC9hdXRo
b3I+PGF1dGhvcj5Eb21pbmd1ZXMsIEkuPC9hdXRob3I+PGF1dGhvcj5DYWxhZG8sIEEuPC9hdXRo
b3I+PGF1dGhvcj5aaHUsIFouPC9hdXRob3I+PGF1dGhvcj5XdSwgWS48L2F1dGhvcj48YXV0aG9y
PkRpYXMsIFMuPC9hdXRob3I+PC9hdXRob3JzPjwvY29udHJpYnV0b3JzPjxhdXRoLWFkZHJlc3M+
QW5naW9nZW5lc2lzIExhYm9yYXRvcnksIENlbnRybyBkZSBJbnZlc3RpZ2FjYW8gZW0gUGF0b2Jp
b2xvZ2lhIE1vbGVjdWxhciwgSW5zdGl0dXRvIFBvcnR1Z3VlcyBkZSBPbmNvbG9naWEgRnJhbmNp
c2NvIEdlbnRpbC1DUk9MLCBTQSwgTGlzYm9hLCBQb3J0dWdhbC48L2F1dGgtYWRkcmVzcz48dGl0
bGVzPjx0aXRsZT5WRUdGIGFuZCBWRUdGUi0yIChLRFIpIGludGVybmFsaXphdGlvbiBpcyByZXF1
aXJlZCBmb3IgZW5kb3RoZWxpYWwgcmVjb3ZlcnkgZHVyaW5nIHdvdW5kIGhlYWxpbmc8L3RpdGxl
PjxzZWNvbmRhcnktdGl0bGU+RXhwIENlbGwgUmVzPC9zZWNvbmRhcnktdGl0bGU+PGFsdC10aXRs
ZT5FeHBlcmltZW50YWwgY2VsbCByZXNlYXJjaDwvYWx0LXRpdGxlPjwvdGl0bGVzPjxwZXJpb2Rp
Y2FsPjxmdWxsLXRpdGxlPkV4cCBDZWxsIFJlczwvZnVsbC10aXRsZT48YWJici0xPkV4cGVyaW1l
bnRhbCBjZWxsIHJlc2VhcmNoPC9hYmJyLTE+PC9wZXJpb2RpY2FsPjxhbHQtcGVyaW9kaWNhbD48
ZnVsbC10aXRsZT5FeHAgQ2VsbCBSZXM8L2Z1bGwtdGl0bGU+PGFiYnItMT5FeHBlcmltZW50YWwg
Y2VsbCByZXNlYXJjaDwvYWJici0xPjwvYWx0LXBlcmlvZGljYWw+PHBhZ2VzPjE1NjEtNzQ8L3Bh
Z2VzPjx2b2x1bWU+MzEzPC92b2x1bWU+PG51bWJlcj44PC9udW1iZXI+PGVkaXRpb24+MjAwNy8w
My8yNzwvZWRpdGlvbj48a2V5d29yZHM+PGtleXdvcmQ+QW5pbWFsczwva2V5d29yZD48a2V5d29y
ZD5DZWxsIE51Y2xldXMvbWV0YWJvbGlzbTwva2V5d29yZD48a2V5d29yZD5DZWxscywgQ3VsdHVy
ZWQ8L2tleXdvcmQ+PGtleXdvcmQ+RW5kb2N5dG9zaXM8L2tleXdvcmQ+PGtleXdvcmQ+RW5kb3Ro
ZWxpYWwgQ2VsbHMvKnBoeXNpb2xvZ3k8L2tleXdvcmQ+PGtleXdvcmQ+RW5kb3RoZWxpdW0sIFZh
c2N1bGFyL2N5dG9sb2d5LypwaHlzaW9sb2d5PC9rZXl3b3JkPjxrZXl3b3JkPkh1bWFuczwva2V5
d29yZD48a2V5d29yZD5NaWNlPC9rZXl3b3JkPjxrZXl3b3JkPk1pY3JvdHVidWxlcy9waHlzaW9s
b2d5PC9rZXl3b3JkPjxrZXl3b3JkPlBob3NwaGF0aWR5bGlub3NpdG9sIDMtS2luYXNlcy9tZXRh
Ym9saXNtPC9rZXl3b3JkPjxrZXl3b3JkPlByb3RlaW4gVHJhbnNwb3J0PC9rZXl3b3JkPjxrZXl3
b3JkPlJlY2VwdG9yIENyb3NzLVRhbGs8L2tleXdvcmQ+PGtleXdvcmQ+U2lnbmFsIFRyYW5zZHVj
dGlvbjwva2V5d29yZD48a2V5d29yZD5VbWJpbGljYWwgVmVpbnMvY3l0b2xvZ3k8L2tleXdvcmQ+
PGtleXdvcmQ+VmFzY3VsYXIgRW5kb3RoZWxpYWwgR3Jvd3RoIEZhY3RvciBBLypwaHlzaW9sb2d5
PC9rZXl3b3JkPjxrZXl3b3JkPlZhc2N1bGFyIEVuZG90aGVsaWFsIEdyb3d0aCBGYWN0b3IgUmVj
ZXB0b3ItMS9tZXRhYm9saXNtPC9rZXl3b3JkPjxrZXl3b3JkPlZhc2N1bGFyIEVuZG90aGVsaWFs
IEdyb3d0aCBGYWN0b3IgUmVjZXB0b3ItMi8qbWV0YWJvbGlzbTwva2V5d29yZD48a2V5d29yZD5X
b3VuZCBIZWFsaW5nLypwaHlzaW9sb2d5PC9rZXl3b3JkPjwva2V5d29yZHM+PGRhdGVzPjx5ZWFy
PjIwMDc8L3llYXI+PHB1Yi1kYXRlcz48ZGF0ZT5NYXkgMDE8L2RhdGU+PC9wdWItZGF0ZXM+PC9k
YXRlcz48aXNibj4wMDE0LTQ4MjcgKFByaW50KSYjeEQ7MDAxNC00ODI3PC9pc2JuPjxhY2Nlc3Np
b24tbnVtPjE3MzgyOTI5PC9hY2Nlc3Npb24tbnVtPjx1cmxzPjwvdXJscz48ZWxlY3Ryb25pYy1y
ZXNvdXJjZS1udW0+MTAuMTAxNi9qLnlleGNyLjIwMDcuMDIuMDIwPC9lbGVjdHJvbmljLXJlc291
cmNlLW51bT48cmVtb3RlLWRhdGFiYXNlLXByb3ZpZGVyPk5MTTwvcmVtb3RlLWRhdGFiYXNlLXBy
b3ZpZGVyPjxsYW5ndWFnZT5lbmc8L2xhbmd1YWdlPjwvcmVjb3JkPjwvQ2l0ZT48L0VuZE5vdGU+
AG==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PEVuZE5vdGU+PENpdGU+PEF1dGhvcj5TYW50b3M8L0F1dGhvcj48WWVhcj4yMDA3PC9ZZWFyPjxS
ZWNOdW0+MzE8L1JlY051bT48RGlzcGxheVRleHQ+KFNhbnRvcyBldCBhbC4sIDIwMDcpPC9EaXNw
bGF5VGV4dD48cmVjb3JkPjxyZWMtbnVtYmVyPjMxPC9yZWMtbnVtYmVyPjxmb3JlaWduLWtleXM+
PGtleSBhcHA9IkVOIiBkYi1pZD0iZmQ1YTlzZmU4NTBmd2RldHRkanYyZHh5cGUyOXpyd2RlNWF3
IiB0aW1lc3RhbXA9IjE0OTAzNDIzOTgiPjMxPC9rZXk+PC9mb3JlaWduLWtleXM+PHJlZi10eXBl
IG5hbWU9IkpvdXJuYWwgQXJ0aWNsZSI+MTc8L3JlZi10eXBlPjxjb250cmlidXRvcnM+PGF1dGhv
cnM+PGF1dGhvcj5TYW50b3MsIFMuIEMuPC9hdXRob3I+PGF1dGhvcj5NaWd1ZWwsIEMuPC9hdXRo
b3I+PGF1dGhvcj5Eb21pbmd1ZXMsIEkuPC9hdXRob3I+PGF1dGhvcj5DYWxhZG8sIEEuPC9hdXRo
b3I+PGF1dGhvcj5aaHUsIFouPC9hdXRob3I+PGF1dGhvcj5XdSwgWS48L2F1dGhvcj48YXV0aG9y
PkRpYXMsIFMuPC9hdXRob3I+PC9hdXRob3JzPjwvY29udHJpYnV0b3JzPjxhdXRoLWFkZHJlc3M+
QW5naW9nZW5lc2lzIExhYm9yYXRvcnksIENlbnRybyBkZSBJbnZlc3RpZ2FjYW8gZW0gUGF0b2Jp
b2xvZ2lhIE1vbGVjdWxhciwgSW5zdGl0dXRvIFBvcnR1Z3VlcyBkZSBPbmNvbG9naWEgRnJhbmNp
c2NvIEdlbnRpbC1DUk9MLCBTQSwgTGlzYm9hLCBQb3J0dWdhbC48L2F1dGgtYWRkcmVzcz48dGl0
bGVzPjx0aXRsZT5WRUdGIGFuZCBWRUdGUi0yIChLRFIpIGludGVybmFsaXphdGlvbiBpcyByZXF1
aXJlZCBmb3IgZW5kb3RoZWxpYWwgcmVjb3ZlcnkgZHVyaW5nIHdvdW5kIGhlYWxpbmc8L3RpdGxl
PjxzZWNvbmRhcnktdGl0bGU+RXhwIENlbGwgUmVzPC9zZWNvbmRhcnktdGl0bGU+PGFsdC10aXRs
ZT5FeHBlcmltZW50YWwgY2VsbCByZXNlYXJjaDwvYWx0LXRpdGxlPjwvdGl0bGVzPjxwZXJpb2Rp
Y2FsPjxmdWxsLXRpdGxlPkV4cCBDZWxsIFJlczwvZnVsbC10aXRsZT48YWJici0xPkV4cGVyaW1l
bnRhbCBjZWxsIHJlc2VhcmNoPC9hYmJyLTE+PC9wZXJpb2RpY2FsPjxhbHQtcGVyaW9kaWNhbD48
ZnVsbC10aXRsZT5FeHAgQ2VsbCBSZXM8L2Z1bGwtdGl0bGU+PGFiYnItMT5FeHBlcmltZW50YWwg
Y2VsbCByZXNlYXJjaDwvYWJici0xPjwvYWx0LXBlcmlvZGljYWw+PHBhZ2VzPjE1NjEtNzQ8L3Bh
Z2VzPjx2b2x1bWU+MzEzPC92b2x1bWU+PG51bWJlcj44PC9udW1iZXI+PGVkaXRpb24+MjAwNy8w
My8yNzwvZWRpdGlvbj48a2V5d29yZHM+PGtleXdvcmQ+QW5pbWFsczwva2V5d29yZD48a2V5d29y
ZD5DZWxsIE51Y2xldXMvbWV0YWJvbGlzbTwva2V5d29yZD48a2V5d29yZD5DZWxscywgQ3VsdHVy
ZWQ8L2tleXdvcmQ+PGtleXdvcmQ+RW5kb2N5dG9zaXM8L2tleXdvcmQ+PGtleXdvcmQ+RW5kb3Ro
ZWxpYWwgQ2VsbHMvKnBoeXNpb2xvZ3k8L2tleXdvcmQ+PGtleXdvcmQ+RW5kb3RoZWxpdW0sIFZh
c2N1bGFyL2N5dG9sb2d5LypwaHlzaW9sb2d5PC9rZXl3b3JkPjxrZXl3b3JkPkh1bWFuczwva2V5
d29yZD48a2V5d29yZD5NaWNlPC9rZXl3b3JkPjxrZXl3b3JkPk1pY3JvdHVidWxlcy9waHlzaW9s
b2d5PC9rZXl3b3JkPjxrZXl3b3JkPlBob3NwaGF0aWR5bGlub3NpdG9sIDMtS2luYXNlcy9tZXRh
Ym9saXNtPC9rZXl3b3JkPjxrZXl3b3JkPlByb3RlaW4gVHJhbnNwb3J0PC9rZXl3b3JkPjxrZXl3
b3JkPlJlY2VwdG9yIENyb3NzLVRhbGs8L2tleXdvcmQ+PGtleXdvcmQ+U2lnbmFsIFRyYW5zZHVj
dGlvbjwva2V5d29yZD48a2V5d29yZD5VbWJpbGljYWwgVmVpbnMvY3l0b2xvZ3k8L2tleXdvcmQ+
PGtleXdvcmQ+VmFzY3VsYXIgRW5kb3RoZWxpYWwgR3Jvd3RoIEZhY3RvciBBLypwaHlzaW9sb2d5
PC9rZXl3b3JkPjxrZXl3b3JkPlZhc2N1bGFyIEVuZG90aGVsaWFsIEdyb3d0aCBGYWN0b3IgUmVj
ZXB0b3ItMS9tZXRhYm9saXNtPC9rZXl3b3JkPjxrZXl3b3JkPlZhc2N1bGFyIEVuZG90aGVsaWFs
IEdyb3d0aCBGYWN0b3IgUmVjZXB0b3ItMi8qbWV0YWJvbGlzbTwva2V5d29yZD48a2V5d29yZD5X
b3VuZCBIZWFsaW5nLypwaHlzaW9sb2d5PC9rZXl3b3JkPjwva2V5d29yZHM+PGRhdGVzPjx5ZWFy
PjIwMDc8L3llYXI+PHB1Yi1kYXRlcz48ZGF0ZT5NYXkgMDE8L2RhdGU+PC9wdWItZGF0ZXM+PC9k
YXRlcz48aXNibj4wMDE0LTQ4MjcgKFByaW50KSYjeEQ7MDAxNC00ODI3PC9pc2JuPjxhY2Nlc3Np
b24tbnVtPjE3MzgyOTI5PC9hY2Nlc3Npb24tbnVtPjx1cmxzPjwvdXJscz48ZWxlY3Ryb25pYy1y
ZXNvdXJjZS1udW0+MTAuMTAxNi9qLnlleGNyLjIwMDcuMDIuMDIwPC9lbGVjdHJvbmljLXJlc291
cmNlLW51bT48cmVtb3RlLWRhdGFiYXNlLXByb3ZpZGVyPk5MTTwvcmVtb3RlLWRhdGFiYXNlLXBy
b3ZpZGVyPjxsYW5ndWFnZT5lbmc8L2xhbmd1YWdlPjwvcmVjb3JkPjwvQ2l0ZT48L0VuZE5vdGU+
AG==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EE75D3" w:rsidRPr="00C97EA9">
        <w:rPr>
          <w:color w:val="141314"/>
          <w:lang w:val="en-US"/>
        </w:rPr>
      </w:r>
      <w:r w:rsidR="00EE75D3" w:rsidRPr="00C97EA9">
        <w:rPr>
          <w:color w:val="141314"/>
          <w:lang w:val="en-US"/>
        </w:rPr>
        <w:fldChar w:fldCharType="separate"/>
      </w:r>
      <w:r w:rsidR="00CF6CBA" w:rsidRPr="00C97EA9">
        <w:rPr>
          <w:noProof/>
          <w:color w:val="141314"/>
          <w:lang w:val="en-US"/>
        </w:rPr>
        <w:t>(</w:t>
      </w:r>
      <w:hyperlink w:anchor="_ENREF_65" w:tooltip="Santos, 2007 #31" w:history="1">
        <w:r w:rsidR="00DA74B9" w:rsidRPr="00C97EA9">
          <w:rPr>
            <w:noProof/>
            <w:color w:val="141314"/>
            <w:lang w:val="en-US"/>
          </w:rPr>
          <w:t>Santos et al., 2007</w:t>
        </w:r>
      </w:hyperlink>
      <w:r w:rsidR="00CF6CBA" w:rsidRPr="00C97EA9">
        <w:rPr>
          <w:noProof/>
          <w:color w:val="141314"/>
          <w:lang w:val="en-US"/>
        </w:rPr>
        <w:t>)</w:t>
      </w:r>
      <w:r w:rsidR="00EE75D3" w:rsidRPr="00C97EA9">
        <w:rPr>
          <w:color w:val="141314"/>
          <w:lang w:val="en-US"/>
        </w:rPr>
        <w:fldChar w:fldCharType="end"/>
      </w:r>
      <w:r w:rsidR="002760B9" w:rsidRPr="00C97EA9">
        <w:rPr>
          <w:color w:val="141314"/>
          <w:lang w:val="en-US"/>
        </w:rPr>
        <w:t xml:space="preserve">. We demonstrated regulation of </w:t>
      </w:r>
      <w:r w:rsidR="006E5E08" w:rsidRPr="00C97EA9">
        <w:rPr>
          <w:color w:val="141314"/>
          <w:lang w:val="en-US"/>
        </w:rPr>
        <w:t>s</w:t>
      </w:r>
      <w:r w:rsidRPr="00C97EA9">
        <w:rPr>
          <w:color w:val="141314"/>
          <w:lang w:val="en-US"/>
        </w:rPr>
        <w:t>everal proteins modulating VEGF expression or signaling</w:t>
      </w:r>
      <w:r w:rsidR="002760B9" w:rsidRPr="00C97EA9">
        <w:rPr>
          <w:color w:val="141314"/>
          <w:lang w:val="en-US"/>
        </w:rPr>
        <w:t>,</w:t>
      </w:r>
      <w:r w:rsidRPr="00C97EA9">
        <w:rPr>
          <w:color w:val="141314"/>
          <w:lang w:val="en-US"/>
        </w:rPr>
        <w:t xml:space="preserve"> or acting as </w:t>
      </w:r>
      <w:r w:rsidR="002760B9" w:rsidRPr="00C97EA9">
        <w:rPr>
          <w:color w:val="141314"/>
          <w:lang w:val="en-US"/>
        </w:rPr>
        <w:t xml:space="preserve">VEGF </w:t>
      </w:r>
      <w:r w:rsidRPr="00C97EA9">
        <w:rPr>
          <w:color w:val="141314"/>
          <w:lang w:val="en-US"/>
        </w:rPr>
        <w:t>downstream signaling factors and effectors</w:t>
      </w:r>
      <w:r w:rsidR="002760B9" w:rsidRPr="00C97EA9">
        <w:rPr>
          <w:color w:val="141314"/>
          <w:lang w:val="en-US"/>
        </w:rPr>
        <w:t xml:space="preserve"> during different phases of epilepsy development. </w:t>
      </w:r>
    </w:p>
    <w:p w14:paraId="12F0D567" w14:textId="2FC1B885" w:rsidR="000116F6" w:rsidRPr="00C97EA9" w:rsidRDefault="000116F6" w:rsidP="002760B9">
      <w:pPr>
        <w:autoSpaceDE w:val="0"/>
        <w:autoSpaceDN w:val="0"/>
        <w:adjustRightInd w:val="0"/>
        <w:spacing w:line="480" w:lineRule="auto"/>
        <w:jc w:val="both"/>
        <w:outlineLvl w:val="0"/>
        <w:rPr>
          <w:color w:val="141314"/>
          <w:lang w:val="en-US"/>
        </w:rPr>
      </w:pPr>
      <w:r w:rsidRPr="00C97EA9">
        <w:rPr>
          <w:color w:val="141314"/>
          <w:lang w:val="en-US"/>
        </w:rPr>
        <w:lastRenderedPageBreak/>
        <w:t>The proteins regulating angiogenesis included MCAM and ROCK2, which have been described as modulators of angiogenesis in earlier studies</w:t>
      </w:r>
      <w:r w:rsidR="00752624" w:rsidRPr="00C97EA9">
        <w:rPr>
          <w:color w:val="141314"/>
          <w:lang w:val="en-US"/>
        </w:rPr>
        <w:t xml:space="preserve"> </w:t>
      </w:r>
      <w:r w:rsidR="00752624" w:rsidRPr="00C97EA9">
        <w:rPr>
          <w:color w:val="141314"/>
          <w:lang w:val="en-US"/>
        </w:rPr>
        <w:fldChar w:fldCharType="begin">
          <w:fldData xml:space="preserve">PEVuZE5vdGU+PENpdGU+PEF1dGhvcj5PdWh0aXQ8L0F1dGhvcj48WWVhcj4yMDA5PC9ZZWFyPjxS
ZWNOdW0+Mzk8L1JlY051bT48RGlzcGxheVRleHQ+KE1vbnRhbHZvIGV0IGFsLiwgMjAxMzsgT3Vo
dGl0IGV0IGFsLiwgMjAwOSk8L0Rpc3BsYXlUZXh0PjxyZWNvcmQ+PHJlYy1udW1iZXI+Mzk8L3Jl
Yy1udW1iZXI+PGZvcmVpZ24ta2V5cz48a2V5IGFwcD0iRU4iIGRiLWlkPSJmZDVhOXNmZTg1MGZ3
ZGV0dGRqdjJkeHlwZTI5enJ3ZGU1YXciIHRpbWVzdGFtcD0iMTQ5MDM0MzcwMSI+Mzk8L2tleT48
L2ZvcmVpZ24ta2V5cz48cmVmLXR5cGUgbmFtZT0iSm91cm5hbCBBcnRpY2xlIj4xNzwvcmVmLXR5
cGU+PGNvbnRyaWJ1dG9ycz48YXV0aG9ycz48YXV0aG9yPk91aHRpdCwgQS48L2F1dGhvcj48YXV0
aG9yPkdhdXIsIFIuIEwuPC9hdXRob3I+PGF1dGhvcj5BYmQgRWxtYWdlZWQsIFouIFkuPC9hdXRo
b3I+PGF1dGhvcj5GZXJuYW5kbywgQS48L2F1dGhvcj48YXV0aG9yPlRob3V0YSwgUi48L2F1dGhv
cj48YXV0aG9yPlRyYXBwZXksIEEuIEsuPC9hdXRob3I+PGF1dGhvcj5BYmRyYWJvaCwgTS4gRS48
L2F1dGhvcj48YXV0aG9yPkVsLVNheXlhZCwgSC4gSS48L2F1dGhvcj48YXV0aG9yPlJhbywgUC48
L2F1dGhvcj48YXV0aG9yPlJhaiwgTS4gRy48L2F1dGhvcj48L2F1dGhvcnM+PC9jb250cmlidXRv
cnM+PGF1dGgtYWRkcmVzcz5EZXBhcnRtZW50IG9mIFBhdGhvbG9neSwgU3RhbmxleSBTLiBTY290
dCBDYW5jZXIgQ2VudGVyLCBMb3Vpc2lhbmEgU3RhdGUgVW5pdmVyc2l0eSBIZWFsdGggU2NpZW5j
ZSBDZW50ZXIsIE5ldyBPcmxlYW5zLCBMQSA3MDExMiwgVVNBLiBhb3VodGlAbHN1aHNjLmVkdTwv
YXV0aC1hZGRyZXNzPjx0aXRsZXM+PHRpdGxlPlRvd2FyZHMgdW5kZXJzdGFuZGluZyB0aGUgbW9k
ZSBvZiBhY3Rpb24gb2YgdGhlIG11bHRpZmFjZXRlZCBjZWxsIGFkaGVzaW9uIHJlY2VwdG9yIENE
MTQ2PC90aXRsZT48c2Vjb25kYXJ5LXRpdGxlPkJpb2NoaW0gQmlvcGh5cyBBY3RhPC9zZWNvbmRh
cnktdGl0bGU+PGFsdC10aXRsZT5CaW9jaGltaWNhIGV0IGJpb3BoeXNpY2EgYWN0YTwvYWx0LXRp
dGxlPjwvdGl0bGVzPjxwZXJpb2RpY2FsPjxmdWxsLXRpdGxlPkJpb2NoaW0gQmlvcGh5cyBBY3Rh
PC9mdWxsLXRpdGxlPjxhYmJyLTE+QmlvY2hpbWljYSBldCBiaW9waHlzaWNhIGFjdGE8L2FiYnIt
MT48L3BlcmlvZGljYWw+PGFsdC1wZXJpb2RpY2FsPjxmdWxsLXRpdGxlPkJpb2NoaW0gQmlvcGh5
cyBBY3RhPC9mdWxsLXRpdGxlPjxhYmJyLTE+QmlvY2hpbWljYSBldCBiaW9waHlzaWNhIGFjdGE8
L2FiYnItMT48L2FsdC1wZXJpb2RpY2FsPjxwYWdlcz4xMzAtNjwvcGFnZXM+PHZvbHVtZT4xNzk1
PC92b2x1bWU+PG51bWJlcj4yPC9udW1iZXI+PGVkaXRpb24+MjAwOS8wNC8xMDwvZWRpdGlvbj48
a2V5d29yZHM+PGtleXdvcmQ+QW5pbWFsczwva2V5d29yZD48a2V5d29yZD5BbnRpZ2VucywgQ0Qx
NDYvY2hlbWlzdHJ5LypwaHlzaW9sb2d5PC9rZXl3b3JkPjxrZXl3b3JkPkJyZWFzdCBOZW9wbGFz
bXMvZXRpb2xvZ3k8L2tleXdvcmQ+PGtleXdvcmQ+RW5kb3RoZWxpYWwgQ2VsbHMvcGh5c2lvbG9n
eTwva2V5d29yZD48a2V5d29yZD5GZW1hbGU8L2tleXdvcmQ+PGtleXdvcmQ+SHVtYW5zPC9rZXl3
b3JkPjxrZXl3b3JkPk1hbGU8L2tleXdvcmQ+PGtleXdvcmQ+TWVsYW5vbWEvZXRpb2xvZ3k8L2tl
eXdvcmQ+PGtleXdvcmQ+UHJvc3RhdGljIE5lb3BsYXNtcy9ldGlvbG9neTwva2V5d29yZD48a2V5
d29yZD5TaWduYWwgVHJhbnNkdWN0aW9uL3BoeXNpb2xvZ3k8L2tleXdvcmQ+PC9rZXl3b3Jkcz48
ZGF0ZXM+PHllYXI+MjAwOTwveWVhcj48cHViLWRhdGVzPjxkYXRlPkFwcjwvZGF0ZT48L3B1Yi1k
YXRlcz48L2RhdGVzPjxpc2JuPjAwMDYtMzAwMiAoUHJpbnQpJiN4RDswMDA2LTMwMDI8L2lzYm4+
PGFjY2Vzc2lvbi1udW0+MTkzNTY2Nzc8L2FjY2Vzc2lvbi1udW0+PHVybHM+PC91cmxzPjxlbGVj
dHJvbmljLXJlc291cmNlLW51bT4xMC4xMDE2L2ouYmJjYW4uMjAwOS4wMS4wMDI8L2VsZWN0cm9u
aWMtcmVzb3VyY2UtbnVtPjxyZW1vdGUtZGF0YWJhc2UtcHJvdmlkZXI+TkxNPC9yZW1vdGUtZGF0
YWJhc2UtcHJvdmlkZXI+PGxhbmd1YWdlPmVuZzwvbGFuZ3VhZ2U+PC9yZWNvcmQ+PC9DaXRlPjxD
aXRlPjxBdXRob3I+TW9udGFsdm88L0F1dGhvcj48WWVhcj4yMDEzPC9ZZWFyPjxSZWNOdW0+NDA8
L1JlY051bT48cmVjb3JkPjxyZWMtbnVtYmVyPjQwPC9yZWMtbnVtYmVyPjxmb3JlaWduLWtleXM+
PGtleSBhcHA9IkVOIiBkYi1pZD0iZmQ1YTlzZmU4NTBmd2RldHRkanYyZHh5cGUyOXpyd2RlNWF3
IiB0aW1lc3RhbXA9IjE0OTAzNDM4MTYiPjQwPC9rZXk+PC9mb3JlaWduLWtleXM+PHJlZi10eXBl
IG5hbWU9IkpvdXJuYWwgQXJ0aWNsZSI+MTc8L3JlZi10eXBlPjxjb250cmlidXRvcnM+PGF1dGhv
cnM+PGF1dGhvcj5Nb250YWx2bywgSi48L2F1dGhvcj48YXV0aG9yPlNwZW5jZXIsIEMuPC9hdXRo
b3I+PGF1dGhvcj5IYWNrYXRob3JuLCBBLjwvYXV0aG9yPjxhdXRob3I+TWFzdGVyam9obiwgSy48
L2F1dGhvcj48YXV0aG9yPlBlcmtpbnMsIEEuPC9hdXRob3I+PGF1dGhvcj5Eb3R5LCBDLjwvYXV0
aG9yPjxhdXRob3I+QXJ1bXVnYW0sIEEuPC9hdXRob3I+PGF1dGhvcj5Pbmd1c2FoYSwgUC4gUC48
L2F1dGhvcj48YXV0aG9yPkxha3NobWFuYXN3YW15LCBSLjwvYXV0aG9yPjxhdXRob3I+TGlhbywg
Si4gSy48L2F1dGhvcj48YXV0aG9yPk1pdGNoZWxsLCBELiBDLjwvYXV0aG9yPjxhdXRob3I+QnJ5
YW4sIEIuIEEuPC9hdXRob3I+PC9hdXRob3JzPjwvY29udHJpYnV0b3JzPjxhdXRoLWFkZHJlc3M+
R2hvc2ggU2NpZW5jZSBhbmQgVGVjaG5vbG9neSBDZW50ZXIsIERlcGFydG1lbnQgb2YgQmlvbG9n
eSwgV29yY2VzdGVyIFN0YXRlIFVuaXZlcnNpdHksIFdvcmNlc3RlciwgTWFzc2FjaHVzZXR0cywg
VVNBLjwvYXV0aC1hZGRyZXNzPjx0aXRsZXM+PHRpdGxlPlJPQ0sxICZhbXA7IDIgcGVyZm9ybSBv
dmVybGFwcGluZyBhbmQgdW5pcXVlIHJvbGVzIGluIGFuZ2lvZ2VuZXNpcyBhbmQgYW5naW9zYXJj
b21hIHR1bW9yIHByb2dyZXNzaW9uPC90aXRsZT48c2Vjb25kYXJ5LXRpdGxlPkN1cnIgTW9sIE1l
ZDwvc2Vjb25kYXJ5LXRpdGxlPjxhbHQtdGl0bGU+Q3VycmVudCBtb2xlY3VsYXIgbWVkaWNpbmU8
L2FsdC10aXRsZT48L3RpdGxlcz48cGVyaW9kaWNhbD48ZnVsbC10aXRsZT5DdXJyIE1vbCBNZWQ8
L2Z1bGwtdGl0bGU+PGFiYnItMT5DdXJyZW50IG1vbGVjdWxhciBtZWRpY2luZTwvYWJici0xPjwv
cGVyaW9kaWNhbD48YWx0LXBlcmlvZGljYWw+PGZ1bGwtdGl0bGU+Q3VyciBNb2wgTWVkPC9mdWxs
LXRpdGxlPjxhYmJyLTE+Q3VycmVudCBtb2xlY3VsYXIgbWVkaWNpbmU8L2FiYnItMT48L2FsdC1w
ZXJpb2RpY2FsPjxwYWdlcz4yMDUtMTk8L3BhZ2VzPjx2b2x1bWU+MTM8L3ZvbHVtZT48bnVtYmVy
PjE8L251bWJlcj48ZWRpdGlvbj4yMDEyLzA5LzAxPC9lZGl0aW9uPjxrZXl3b3Jkcz48a2V5d29y
ZD5BbmltYWxzPC9rZXl3b3JkPjxrZXl3b3JkPkNlbGwgTGluZTwva2V5d29yZD48a2V5d29yZD5D
ZWxsIExpbmUsIFR1bW9yPC9rZXl3b3JkPjxrZXl3b3JkPkNlbGwgTW92ZW1lbnQvcGh5c2lvbG9n
eTwva2V5d29yZD48a2V5d29yZD5DZWxsIFN1cnZpdmFsPC9rZXl3b3JkPjxrZXl3b3JkPkVuZG90
aGVsaWFsIENlbGxzL21ldGFib2xpc208L2tleXdvcmQ+PGtleXdvcmQ+R2VuZSBFeHByZXNzaW9u
IFJlZ3VsYXRpb24vZHJ1ZyBlZmZlY3RzPC9rZXl3b3JkPjxrZXl3b3JkPkdlbmUgS25vY2tkb3du
IFRlY2huaXF1ZXM8L2tleXdvcmQ+PGtleXdvcmQ+SGVtYW5naW9zYXJjb21hL2dlbmV0aWNzLypt
ZXRhYm9saXNtL3BhdGhvbG9neTwva2V5d29yZD48a2V5d29yZD5NZWxhbm9tYS9tZXRhYm9saXNt
L3BhdGhvbG9neTwva2V5d29yZD48a2V5d29yZD5NaWNlPC9rZXl3b3JkPjxrZXl3b3JkPk5lb3Zh
c2N1bGFyaXphdGlvbiwgUGh5c2lvbG9naWMvZ2VuZXRpY3MvKnBoeXNpb2xvZ3k8L2tleXdvcmQ+
PGtleXdvcmQ+Uk5BLCBTbWFsbCBJbnRlcmZlcmluZzwva2V5d29yZD48a2V5d29yZD5WYXNjdWxh
ciBFbmRvdGhlbGlhbCBHcm93dGggRmFjdG9yIEEvZ2VuZXRpY3MvbWV0YWJvbGlzbS9waGFybWFj
b2xvZ3k8L2tleXdvcmQ+PGtleXdvcmQ+WGVub2dyYWZ0IE1vZGVsIEFudGl0dW1vciBBc3NheXM8
L2tleXdvcmQ+PGtleXdvcmQ+cmhvLUFzc29jaWF0ZWQgS2luYXNlcy9nZW5ldGljcy8qbWV0YWJv
bGlzbTwva2V5d29yZD48L2tleXdvcmRzPjxkYXRlcz48eWVhcj4yMDEzPC95ZWFyPjxwdWItZGF0
ZXM+PGRhdGU+SmFuPC9kYXRlPjwvcHViLWRhdGVzPjwvZGF0ZXM+PGlzYm4+MTU2Ni01MjQwPC9p
c2JuPjxhY2Nlc3Npb24tbnVtPjIyOTM0ODQ2PC9hY2Nlc3Npb24tbnVtPjx1cmxzPjwvdXJscz48
Y3VzdG9tMj5QTUMzNTgwODMxPC9jdXN0b20yPjxyZW1vdGUtZGF0YWJhc2UtcHJvdmlkZXI+TkxN
PC9yZW1vdGUtZGF0YWJhc2UtcHJvdmlkZXI+PGxhbmd1YWdlPmVuZzwvbGFuZ3VhZ2U+PC9yZWNv
cmQ+PC9DaXRlPjwvRW5kTm90ZT5=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PEVuZE5vdGU+PENpdGU+PEF1dGhvcj5PdWh0aXQ8L0F1dGhvcj48WWVhcj4yMDA5PC9ZZWFyPjxS
ZWNOdW0+Mzk8L1JlY051bT48RGlzcGxheVRleHQ+KE1vbnRhbHZvIGV0IGFsLiwgMjAxMzsgT3Vo
dGl0IGV0IGFsLiwgMjAwOSk8L0Rpc3BsYXlUZXh0PjxyZWNvcmQ+PHJlYy1udW1iZXI+Mzk8L3Jl
Yy1udW1iZXI+PGZvcmVpZ24ta2V5cz48a2V5IGFwcD0iRU4iIGRiLWlkPSJmZDVhOXNmZTg1MGZ3
ZGV0dGRqdjJkeHlwZTI5enJ3ZGU1YXciIHRpbWVzdGFtcD0iMTQ5MDM0MzcwMSI+Mzk8L2tleT48
L2ZvcmVpZ24ta2V5cz48cmVmLXR5cGUgbmFtZT0iSm91cm5hbCBBcnRpY2xlIj4xNzwvcmVmLXR5
cGU+PGNvbnRyaWJ1dG9ycz48YXV0aG9ycz48YXV0aG9yPk91aHRpdCwgQS48L2F1dGhvcj48YXV0
aG9yPkdhdXIsIFIuIEwuPC9hdXRob3I+PGF1dGhvcj5BYmQgRWxtYWdlZWQsIFouIFkuPC9hdXRo
b3I+PGF1dGhvcj5GZXJuYW5kbywgQS48L2F1dGhvcj48YXV0aG9yPlRob3V0YSwgUi48L2F1dGhv
cj48YXV0aG9yPlRyYXBwZXksIEEuIEsuPC9hdXRob3I+PGF1dGhvcj5BYmRyYWJvaCwgTS4gRS48
L2F1dGhvcj48YXV0aG9yPkVsLVNheXlhZCwgSC4gSS48L2F1dGhvcj48YXV0aG9yPlJhbywgUC48
L2F1dGhvcj48YXV0aG9yPlJhaiwgTS4gRy48L2F1dGhvcj48L2F1dGhvcnM+PC9jb250cmlidXRv
cnM+PGF1dGgtYWRkcmVzcz5EZXBhcnRtZW50IG9mIFBhdGhvbG9neSwgU3RhbmxleSBTLiBTY290
dCBDYW5jZXIgQ2VudGVyLCBMb3Vpc2lhbmEgU3RhdGUgVW5pdmVyc2l0eSBIZWFsdGggU2NpZW5j
ZSBDZW50ZXIsIE5ldyBPcmxlYW5zLCBMQSA3MDExMiwgVVNBLiBhb3VodGlAbHN1aHNjLmVkdTwv
YXV0aC1hZGRyZXNzPjx0aXRsZXM+PHRpdGxlPlRvd2FyZHMgdW5kZXJzdGFuZGluZyB0aGUgbW9k
ZSBvZiBhY3Rpb24gb2YgdGhlIG11bHRpZmFjZXRlZCBjZWxsIGFkaGVzaW9uIHJlY2VwdG9yIENE
MTQ2PC90aXRsZT48c2Vjb25kYXJ5LXRpdGxlPkJpb2NoaW0gQmlvcGh5cyBBY3RhPC9zZWNvbmRh
cnktdGl0bGU+PGFsdC10aXRsZT5CaW9jaGltaWNhIGV0IGJpb3BoeXNpY2EgYWN0YTwvYWx0LXRp
dGxlPjwvdGl0bGVzPjxwZXJpb2RpY2FsPjxmdWxsLXRpdGxlPkJpb2NoaW0gQmlvcGh5cyBBY3Rh
PC9mdWxsLXRpdGxlPjxhYmJyLTE+QmlvY2hpbWljYSBldCBiaW9waHlzaWNhIGFjdGE8L2FiYnIt
MT48L3BlcmlvZGljYWw+PGFsdC1wZXJpb2RpY2FsPjxmdWxsLXRpdGxlPkJpb2NoaW0gQmlvcGh5
cyBBY3RhPC9mdWxsLXRpdGxlPjxhYmJyLTE+QmlvY2hpbWljYSBldCBiaW9waHlzaWNhIGFjdGE8
L2FiYnItMT48L2FsdC1wZXJpb2RpY2FsPjxwYWdlcz4xMzAtNjwvcGFnZXM+PHZvbHVtZT4xNzk1
PC92b2x1bWU+PG51bWJlcj4yPC9udW1iZXI+PGVkaXRpb24+MjAwOS8wNC8xMDwvZWRpdGlvbj48
a2V5d29yZHM+PGtleXdvcmQ+QW5pbWFsczwva2V5d29yZD48a2V5d29yZD5BbnRpZ2VucywgQ0Qx
NDYvY2hlbWlzdHJ5LypwaHlzaW9sb2d5PC9rZXl3b3JkPjxrZXl3b3JkPkJyZWFzdCBOZW9wbGFz
bXMvZXRpb2xvZ3k8L2tleXdvcmQ+PGtleXdvcmQ+RW5kb3RoZWxpYWwgQ2VsbHMvcGh5c2lvbG9n
eTwva2V5d29yZD48a2V5d29yZD5GZW1hbGU8L2tleXdvcmQ+PGtleXdvcmQ+SHVtYW5zPC9rZXl3
b3JkPjxrZXl3b3JkPk1hbGU8L2tleXdvcmQ+PGtleXdvcmQ+TWVsYW5vbWEvZXRpb2xvZ3k8L2tl
eXdvcmQ+PGtleXdvcmQ+UHJvc3RhdGljIE5lb3BsYXNtcy9ldGlvbG9neTwva2V5d29yZD48a2V5
d29yZD5TaWduYWwgVHJhbnNkdWN0aW9uL3BoeXNpb2xvZ3k8L2tleXdvcmQ+PC9rZXl3b3Jkcz48
ZGF0ZXM+PHllYXI+MjAwOTwveWVhcj48cHViLWRhdGVzPjxkYXRlPkFwcjwvZGF0ZT48L3B1Yi1k
YXRlcz48L2RhdGVzPjxpc2JuPjAwMDYtMzAwMiAoUHJpbnQpJiN4RDswMDA2LTMwMDI8L2lzYm4+
PGFjY2Vzc2lvbi1udW0+MTkzNTY2Nzc8L2FjY2Vzc2lvbi1udW0+PHVybHM+PC91cmxzPjxlbGVj
dHJvbmljLXJlc291cmNlLW51bT4xMC4xMDE2L2ouYmJjYW4uMjAwOS4wMS4wMDI8L2VsZWN0cm9u
aWMtcmVzb3VyY2UtbnVtPjxyZW1vdGUtZGF0YWJhc2UtcHJvdmlkZXI+TkxNPC9yZW1vdGUtZGF0
YWJhc2UtcHJvdmlkZXI+PGxhbmd1YWdlPmVuZzwvbGFuZ3VhZ2U+PC9yZWNvcmQ+PC9DaXRlPjxD
aXRlPjxBdXRob3I+TW9udGFsdm88L0F1dGhvcj48WWVhcj4yMDEzPC9ZZWFyPjxSZWNOdW0+NDA8
L1JlY051bT48cmVjb3JkPjxyZWMtbnVtYmVyPjQwPC9yZWMtbnVtYmVyPjxmb3JlaWduLWtleXM+
PGtleSBhcHA9IkVOIiBkYi1pZD0iZmQ1YTlzZmU4NTBmd2RldHRkanYyZHh5cGUyOXpyd2RlNWF3
IiB0aW1lc3RhbXA9IjE0OTAzNDM4MTYiPjQwPC9rZXk+PC9mb3JlaWduLWtleXM+PHJlZi10eXBl
IG5hbWU9IkpvdXJuYWwgQXJ0aWNsZSI+MTc8L3JlZi10eXBlPjxjb250cmlidXRvcnM+PGF1dGhv
cnM+PGF1dGhvcj5Nb250YWx2bywgSi48L2F1dGhvcj48YXV0aG9yPlNwZW5jZXIsIEMuPC9hdXRo
b3I+PGF1dGhvcj5IYWNrYXRob3JuLCBBLjwvYXV0aG9yPjxhdXRob3I+TWFzdGVyam9obiwgSy48
L2F1dGhvcj48YXV0aG9yPlBlcmtpbnMsIEEuPC9hdXRob3I+PGF1dGhvcj5Eb3R5LCBDLjwvYXV0
aG9yPjxhdXRob3I+QXJ1bXVnYW0sIEEuPC9hdXRob3I+PGF1dGhvcj5Pbmd1c2FoYSwgUC4gUC48
L2F1dGhvcj48YXV0aG9yPkxha3NobWFuYXN3YW15LCBSLjwvYXV0aG9yPjxhdXRob3I+TGlhbywg
Si4gSy48L2F1dGhvcj48YXV0aG9yPk1pdGNoZWxsLCBELiBDLjwvYXV0aG9yPjxhdXRob3I+QnJ5
YW4sIEIuIEEuPC9hdXRob3I+PC9hdXRob3JzPjwvY29udHJpYnV0b3JzPjxhdXRoLWFkZHJlc3M+
R2hvc2ggU2NpZW5jZSBhbmQgVGVjaG5vbG9neSBDZW50ZXIsIERlcGFydG1lbnQgb2YgQmlvbG9n
eSwgV29yY2VzdGVyIFN0YXRlIFVuaXZlcnNpdHksIFdvcmNlc3RlciwgTWFzc2FjaHVzZXR0cywg
VVNBLjwvYXV0aC1hZGRyZXNzPjx0aXRsZXM+PHRpdGxlPlJPQ0sxICZhbXA7IDIgcGVyZm9ybSBv
dmVybGFwcGluZyBhbmQgdW5pcXVlIHJvbGVzIGluIGFuZ2lvZ2VuZXNpcyBhbmQgYW5naW9zYXJj
b21hIHR1bW9yIHByb2dyZXNzaW9uPC90aXRsZT48c2Vjb25kYXJ5LXRpdGxlPkN1cnIgTW9sIE1l
ZDwvc2Vjb25kYXJ5LXRpdGxlPjxhbHQtdGl0bGU+Q3VycmVudCBtb2xlY3VsYXIgbWVkaWNpbmU8
L2FsdC10aXRsZT48L3RpdGxlcz48cGVyaW9kaWNhbD48ZnVsbC10aXRsZT5DdXJyIE1vbCBNZWQ8
L2Z1bGwtdGl0bGU+PGFiYnItMT5DdXJyZW50IG1vbGVjdWxhciBtZWRpY2luZTwvYWJici0xPjwv
cGVyaW9kaWNhbD48YWx0LXBlcmlvZGljYWw+PGZ1bGwtdGl0bGU+Q3VyciBNb2wgTWVkPC9mdWxs
LXRpdGxlPjxhYmJyLTE+Q3VycmVudCBtb2xlY3VsYXIgbWVkaWNpbmU8L2FiYnItMT48L2FsdC1w
ZXJpb2RpY2FsPjxwYWdlcz4yMDUtMTk8L3BhZ2VzPjx2b2x1bWU+MTM8L3ZvbHVtZT48bnVtYmVy
PjE8L251bWJlcj48ZWRpdGlvbj4yMDEyLzA5LzAxPC9lZGl0aW9uPjxrZXl3b3Jkcz48a2V5d29y
ZD5BbmltYWxzPC9rZXl3b3JkPjxrZXl3b3JkPkNlbGwgTGluZTwva2V5d29yZD48a2V5d29yZD5D
ZWxsIExpbmUsIFR1bW9yPC9rZXl3b3JkPjxrZXl3b3JkPkNlbGwgTW92ZW1lbnQvcGh5c2lvbG9n
eTwva2V5d29yZD48a2V5d29yZD5DZWxsIFN1cnZpdmFsPC9rZXl3b3JkPjxrZXl3b3JkPkVuZG90
aGVsaWFsIENlbGxzL21ldGFib2xpc208L2tleXdvcmQ+PGtleXdvcmQ+R2VuZSBFeHByZXNzaW9u
IFJlZ3VsYXRpb24vZHJ1ZyBlZmZlY3RzPC9rZXl3b3JkPjxrZXl3b3JkPkdlbmUgS25vY2tkb3du
IFRlY2huaXF1ZXM8L2tleXdvcmQ+PGtleXdvcmQ+SGVtYW5naW9zYXJjb21hL2dlbmV0aWNzLypt
ZXRhYm9saXNtL3BhdGhvbG9neTwva2V5d29yZD48a2V5d29yZD5NZWxhbm9tYS9tZXRhYm9saXNt
L3BhdGhvbG9neTwva2V5d29yZD48a2V5d29yZD5NaWNlPC9rZXl3b3JkPjxrZXl3b3JkPk5lb3Zh
c2N1bGFyaXphdGlvbiwgUGh5c2lvbG9naWMvZ2VuZXRpY3MvKnBoeXNpb2xvZ3k8L2tleXdvcmQ+
PGtleXdvcmQ+Uk5BLCBTbWFsbCBJbnRlcmZlcmluZzwva2V5d29yZD48a2V5d29yZD5WYXNjdWxh
ciBFbmRvdGhlbGlhbCBHcm93dGggRmFjdG9yIEEvZ2VuZXRpY3MvbWV0YWJvbGlzbS9waGFybWFj
b2xvZ3k8L2tleXdvcmQ+PGtleXdvcmQ+WGVub2dyYWZ0IE1vZGVsIEFudGl0dW1vciBBc3NheXM8
L2tleXdvcmQ+PGtleXdvcmQ+cmhvLUFzc29jaWF0ZWQgS2luYXNlcy9nZW5ldGljcy8qbWV0YWJv
bGlzbTwva2V5d29yZD48L2tleXdvcmRzPjxkYXRlcz48eWVhcj4yMDEzPC95ZWFyPjxwdWItZGF0
ZXM+PGRhdGU+SmFuPC9kYXRlPjwvcHViLWRhdGVzPjwvZGF0ZXM+PGlzYm4+MTU2Ni01MjQwPC9p
c2JuPjxhY2Nlc3Npb24tbnVtPjIyOTM0ODQ2PC9hY2Nlc3Npb24tbnVtPjx1cmxzPjwvdXJscz48
Y3VzdG9tMj5QTUMzNTgwODMxPC9jdXN0b20yPjxyZW1vdGUtZGF0YWJhc2UtcHJvdmlkZXI+TkxN
PC9yZW1vdGUtZGF0YWJhc2UtcHJvdmlkZXI+PGxhbmd1YWdlPmVuZzwvbGFuZ3VhZ2U+PC9yZWNv
cmQ+PC9DaXRlPjwvRW5kTm90ZT5=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752624" w:rsidRPr="00C97EA9">
        <w:rPr>
          <w:color w:val="141314"/>
          <w:lang w:val="en-US"/>
        </w:rPr>
      </w:r>
      <w:r w:rsidR="00752624" w:rsidRPr="00C97EA9">
        <w:rPr>
          <w:color w:val="141314"/>
          <w:lang w:val="en-US"/>
        </w:rPr>
        <w:fldChar w:fldCharType="separate"/>
      </w:r>
      <w:r w:rsidR="00CF6CBA" w:rsidRPr="00C97EA9">
        <w:rPr>
          <w:noProof/>
          <w:color w:val="141314"/>
          <w:lang w:val="en-US"/>
        </w:rPr>
        <w:t>(</w:t>
      </w:r>
      <w:hyperlink w:anchor="_ENREF_48" w:tooltip="Montalvo, 2013 #40" w:history="1">
        <w:r w:rsidR="00DA74B9" w:rsidRPr="00C97EA9">
          <w:rPr>
            <w:noProof/>
            <w:color w:val="141314"/>
            <w:lang w:val="en-US"/>
          </w:rPr>
          <w:t>Montalvo et al., 2013</w:t>
        </w:r>
      </w:hyperlink>
      <w:r w:rsidR="00CF6CBA" w:rsidRPr="00C97EA9">
        <w:rPr>
          <w:noProof/>
          <w:color w:val="141314"/>
          <w:lang w:val="en-US"/>
        </w:rPr>
        <w:t xml:space="preserve">; </w:t>
      </w:r>
      <w:hyperlink w:anchor="_ENREF_53" w:tooltip="Ouhtit, 2009 #39" w:history="1">
        <w:r w:rsidR="00DA74B9" w:rsidRPr="00C97EA9">
          <w:rPr>
            <w:noProof/>
            <w:color w:val="141314"/>
            <w:lang w:val="en-US"/>
          </w:rPr>
          <w:t>Ouhtit et al., 2009</w:t>
        </w:r>
      </w:hyperlink>
      <w:r w:rsidR="00CF6CBA" w:rsidRPr="00C97EA9">
        <w:rPr>
          <w:noProof/>
          <w:color w:val="141314"/>
          <w:lang w:val="en-US"/>
        </w:rPr>
        <w:t>)</w:t>
      </w:r>
      <w:r w:rsidR="00752624" w:rsidRPr="00C97EA9">
        <w:rPr>
          <w:color w:val="141314"/>
          <w:lang w:val="en-US"/>
        </w:rPr>
        <w:fldChar w:fldCharType="end"/>
      </w:r>
      <w:r w:rsidRPr="00C97EA9">
        <w:rPr>
          <w:color w:val="141314"/>
          <w:lang w:val="en-US"/>
        </w:rPr>
        <w:t xml:space="preserve">. </w:t>
      </w:r>
    </w:p>
    <w:p w14:paraId="62911C9C" w14:textId="413080EC" w:rsidR="00832CB4" w:rsidRPr="00C97EA9" w:rsidRDefault="000116F6" w:rsidP="002760B9">
      <w:pPr>
        <w:autoSpaceDE w:val="0"/>
        <w:autoSpaceDN w:val="0"/>
        <w:adjustRightInd w:val="0"/>
        <w:spacing w:line="480" w:lineRule="auto"/>
        <w:jc w:val="both"/>
        <w:outlineLvl w:val="0"/>
        <w:rPr>
          <w:color w:val="141314"/>
          <w:lang w:val="en-US"/>
        </w:rPr>
      </w:pPr>
      <w:r w:rsidRPr="00C97EA9">
        <w:rPr>
          <w:color w:val="141314"/>
          <w:lang w:val="en-US"/>
        </w:rPr>
        <w:t>Among the pro</w:t>
      </w:r>
      <w:r w:rsidR="000F16E8" w:rsidRPr="00C97EA9">
        <w:rPr>
          <w:color w:val="141314"/>
          <w:lang w:val="en-US"/>
        </w:rPr>
        <w:t>-</w:t>
      </w:r>
      <w:r w:rsidRPr="00C97EA9">
        <w:rPr>
          <w:color w:val="141314"/>
          <w:lang w:val="en-US"/>
        </w:rPr>
        <w:t>angiogenic proteins ANXA2 stood out with a continuous overexpression during all phases of epileptogenesis. According to</w:t>
      </w:r>
      <w:r w:rsidR="00752624" w:rsidRPr="00C97EA9">
        <w:rPr>
          <w:color w:val="141314"/>
          <w:lang w:val="en-US"/>
        </w:rPr>
        <w:t xml:space="preserve"> </w:t>
      </w:r>
      <w:hyperlink w:anchor="_ENREF_40" w:tooltip="Liu, 2016 #37" w:history="1">
        <w:r w:rsidR="00DA74B9" w:rsidRPr="00C97EA9">
          <w:rPr>
            <w:color w:val="141314"/>
            <w:lang w:val="en-US"/>
          </w:rPr>
          <w:fldChar w:fldCharType="begin"/>
        </w:r>
        <w:r w:rsidR="00DA74B9" w:rsidRPr="00C97EA9">
          <w:rPr>
            <w:color w:val="141314"/>
            <w:lang w:val="en-US"/>
          </w:rPr>
          <w:instrText xml:space="preserve"> ADDIN EN.CITE &lt;EndNote&gt;&lt;Cite AuthorYear="1"&gt;&lt;Author&gt;Liu&lt;/Author&gt;&lt;Year&gt;2016&lt;/Year&gt;&lt;RecNum&gt;37&lt;/RecNum&gt;&lt;DisplayText&gt;Liu and Hajjar (2016)&lt;/DisplayText&gt;&lt;record&gt;&lt;rec-number&gt;37&lt;/rec-number&gt;&lt;foreign-keys&gt;&lt;key app="EN" db-id="fd5a9sfe850fwdettdjv2dxype29zrwde5aw" timestamp="1490343508"&gt;37&lt;/key&gt;&lt;/foreign-keys&gt;&lt;ref-type name="Journal Article"&gt;17&lt;/ref-type&gt;&lt;contributors&gt;&lt;authors&gt;&lt;author&gt;Liu, W.&lt;/author&gt;&lt;author&gt;Hajjar, K. A.&lt;/author&gt;&lt;/authors&gt;&lt;/contributors&gt;&lt;titles&gt;&lt;title&gt;The annexin A2 system and angiogenesis&lt;/title&gt;&lt;secondary-title&gt;Biol Chem&lt;/secondary-title&gt;&lt;alt-title&gt;Biological chemistry&lt;/alt-title&gt;&lt;/titles&gt;&lt;periodical&gt;&lt;full-title&gt;Biol Chem&lt;/full-title&gt;&lt;abbr-1&gt;Biological chemistry&lt;/abbr-1&gt;&lt;/periodical&gt;&lt;alt-periodical&gt;&lt;full-title&gt;Biol Chem&lt;/full-title&gt;&lt;abbr-1&gt;Biological chemistry&lt;/abbr-1&gt;&lt;/alt-periodical&gt;&lt;pages&gt;1005-16&lt;/pages&gt;&lt;volume&gt;397&lt;/volume&gt;&lt;number&gt;10&lt;/number&gt;&lt;edition&gt;2016/07/02&lt;/edition&gt;&lt;dates&gt;&lt;year&gt;2016&lt;/year&gt;&lt;pub-dates&gt;&lt;date&gt;Oct 01&lt;/date&gt;&lt;/pub-dates&gt;&lt;/dates&gt;&lt;isbn&gt;1431-6730&lt;/isbn&gt;&lt;accession-num&gt;27366903&lt;/accession-num&gt;&lt;urls&gt;&lt;/urls&gt;&lt;electronic-resource-num&gt;10.1515/hsz-2016-0166&lt;/electronic-resource-num&gt;&lt;remote-database-provider&gt;NLM&lt;/remote-database-provider&gt;&lt;language&gt;eng&lt;/language&gt;&lt;/record&gt;&lt;/Cite&gt;&lt;/EndNote&gt;</w:instrText>
        </w:r>
        <w:r w:rsidR="00DA74B9" w:rsidRPr="00C97EA9">
          <w:rPr>
            <w:color w:val="141314"/>
            <w:lang w:val="en-US"/>
          </w:rPr>
          <w:fldChar w:fldCharType="separate"/>
        </w:r>
        <w:r w:rsidR="00DA74B9" w:rsidRPr="00C97EA9">
          <w:rPr>
            <w:noProof/>
            <w:color w:val="141314"/>
            <w:lang w:val="en-US"/>
          </w:rPr>
          <w:t>Liu and Hajjar (2016)</w:t>
        </w:r>
        <w:r w:rsidR="00DA74B9" w:rsidRPr="00C97EA9">
          <w:rPr>
            <w:color w:val="141314"/>
            <w:lang w:val="en-US"/>
          </w:rPr>
          <w:fldChar w:fldCharType="end"/>
        </w:r>
      </w:hyperlink>
      <w:r w:rsidR="00832CB4" w:rsidRPr="00C97EA9">
        <w:rPr>
          <w:color w:val="141314"/>
          <w:lang w:val="en-US"/>
        </w:rPr>
        <w:t>,</w:t>
      </w:r>
      <w:r w:rsidRPr="00C97EA9">
        <w:rPr>
          <w:color w:val="141314"/>
          <w:lang w:val="en-US"/>
        </w:rPr>
        <w:t xml:space="preserve"> ANXA2 can exert indirect pro-angiogenic effects. Thus, ANXA2 might trigger excessive angiogenesis throughout epileptogenesis. On the other hand, down-regulation of anti-angiogenic factors such as MARCKSL1 may</w:t>
      </w:r>
      <w:r w:rsidR="00832CB4" w:rsidRPr="00C97EA9">
        <w:rPr>
          <w:color w:val="141314"/>
          <w:lang w:val="en-US"/>
        </w:rPr>
        <w:t xml:space="preserve"> promote epileptogenesis-associated increases in angiogenesis. MARCKSL1, which can suppress VEGFR-2-dependent phosphoryla</w:t>
      </w:r>
      <w:r w:rsidR="009F6C71" w:rsidRPr="00C97EA9">
        <w:rPr>
          <w:color w:val="141314"/>
          <w:lang w:val="en-US"/>
        </w:rPr>
        <w:t xml:space="preserve">tion </w:t>
      </w:r>
      <w:r w:rsidR="009F6C71" w:rsidRPr="00C97EA9">
        <w:rPr>
          <w:color w:val="141314"/>
          <w:lang w:val="en-US"/>
        </w:rPr>
        <w:fldChar w:fldCharType="begin">
          <w:fldData xml:space="preserve">PEVuZE5vdGU+PENpdGU+PEF1dGhvcj5LaW08L0F1dGhvcj48WWVhcj4yMDE2PC9ZZWFyPjxSZWNO
dW0+MzQ8L1JlY051bT48RGlzcGxheVRleHQ+KEtpbSBldCBhbC4sIDIwMTZhKTwvRGlzcGxheVRl
eHQ+PHJlY29yZD48cmVjLW51bWJlcj4zNDwvcmVjLW51bWJlcj48Zm9yZWlnbi1rZXlzPjxrZXkg
YXBwPSJFTiIgZGItaWQ9ImZkNWE5c2ZlODUwZndkZXR0ZGp2MmR4eXBlMjl6cndkZTVhdyIgdGlt
ZXN0YW1wPSIxNDkwMzQzMTUzIj4zNDwva2V5PjwvZm9yZWlnbi1rZXlzPjxyZWYtdHlwZSBuYW1l
PSJKb3VybmFsIEFydGljbGUiPjE3PC9yZWYtdHlwZT48Y29udHJpYnV0b3JzPjxhdXRob3JzPjxh
dXRob3I+S2ltLCBCLiBSLjwvYXV0aG9yPjxhdXRob3I+TGVlLCBTLiBILjwvYXV0aG9yPjxhdXRo
b3I+UGFyaywgTS4gUy48L2F1dGhvcj48YXV0aG9yPlNlbywgUy4gSC48L2F1dGhvcj48YXV0aG9y
PlBhcmssIFkuIE0uPC9hdXRob3I+PGF1dGhvcj5Ld29uLCBZLiBKLjwvYXV0aG9yPjxhdXRob3I+
UmhvLCBTLiBCLjwvYXV0aG9yPjwvYXV0aG9ycz48L2NvbnRyaWJ1dG9ycz48YXV0aC1hZGRyZXNz
PlJlc2VhcmNoIEluc3RpdHV0ZSwgTmF0aW9uYWwgQ2FuY2VyIENlbnRlciwgSWxzYW5kb25nLWd1
LCBHb3lhbmctc2ksIEd5ZW9uZ2dpLWRvIDQxMDc2OSwgUmVwdWJsaWMgb2YgS29yZWEuJiN4RDtE
ZXBhcnRtZW50IG9mIExpZmUgU2NpZW5jZSwgWW9uZyBJbiBVbml2ZXJzaXR5LCBDaGVvaW4tZ3Us
IFlvbmdpbi1zaSwgR3llb25nZ2lkbyA0NDk3MTQsIFJlcHVibGljIG9mIEtvcmVhLiYjeEQ7RGVw
YXJ0bWVudCBvZiBCaW9sb2dpY2FsIFNjaWVuY2VzLCBTdW5nIEt5dW4gS3dhbiBVbml2ZXJzaXR5
LCBKYW5nYW4tZ3UsIFN1d29uc2ksIEd5ZW9uZ2dpZG8gNDQwNzQ2LCBSZXB1YmxpYyBvZiBLb3Jl
YS4mI3hEO0NvbGxlZ2Ugb2YgUGhhcm1hY3ksIEdyYWR1YXRlIFNjaG9vbCBvZiBQaGFybWFjZXV0
aWNhbCBTY2llbmNlcywgRXdoYSBHbG9iYWwgVG9wIDUgUHJvZ3JhbSwgRXdoYSBXb21hbnMgVW5p
dmVyc2l0eSwgU2VvdWwgMTIwLTc1MCwgUmVwdWJsaWMgb2YgS29yZWEuPC9hdXRoLWFkZHJlc3M+
PHRpdGxlcz48dGl0bGU+TUFSQ0tTTDEgZXhoaWJpdHMgYW50aS1hbmdpb2dlbmljIGVmZmVjdHMg
dGhyb3VnaCBzdXBwcmVzc2lvbiBvZiBWRUdGUi0yLWRlcGVuZGVudCBBa3QvUERLLTEvbVRPUiBw
aG9zcGhvcnlsYXRpb248L3RpdGxlPjxzZWNvbmRhcnktdGl0bGU+T25jb2wgUmVwPC9zZWNvbmRh
cnktdGl0bGU+PGFsdC10aXRsZT5PbmNvbG9neSByZXBvcnRzPC9hbHQtdGl0bGU+PC90aXRsZXM+
PHBlcmlvZGljYWw+PGZ1bGwtdGl0bGU+T25jb2wgUmVwPC9mdWxsLXRpdGxlPjxhYmJyLTE+T25j
b2xvZ3kgcmVwb3J0czwvYWJici0xPjwvcGVyaW9kaWNhbD48YWx0LXBlcmlvZGljYWw+PGZ1bGwt
dGl0bGU+T25jb2wgUmVwPC9mdWxsLXRpdGxlPjxhYmJyLTE+T25jb2xvZ3kgcmVwb3J0czwvYWJi
ci0xPjwvYWx0LXBlcmlvZGljYWw+PHBhZ2VzPjEwNDEtODwvcGFnZXM+PHZvbHVtZT4zNTwvdm9s
dW1lPjxudW1iZXI+MjwvbnVtYmVyPjxlZGl0aW9uPjIwMTUvMTEvMTI8L2VkaXRpb24+PGtleXdv
cmRzPjxrZXl3b3JkPkNlbGwgTGluZSwgVHVtb3I8L2tleXdvcmQ+PGtleXdvcmQ+Q2VsbCBNb3Zl
bWVudDwva2V5d29yZD48a2V5d29yZD5FbmRvdGhlbGlhbCBDZWxscy8qcGh5c2lvbG9neTwva2V5
d29yZD48a2V5d29yZD5GZW1hbGU8L2tleXdvcmQ+PGtleXdvcmQ+R2x5Y29nZW4gU3ludGhhc2Ug
S2luYXNlIDMvYmlvc3ludGhlc2lzL2dlbmV0aWNzPC9rZXl3b3JkPjxrZXl3b3JkPkdseWNvZ2Vu
IFN5bnRoYXNlIEtpbmFzZSAzIGJldGE8L2tleXdvcmQ+PGtleXdvcmQ+SHVtYW4gVW1iaWxpY2Fs
IFZlaW4gRW5kb3RoZWxpYWwgQ2VsbHM8L2tleXdvcmQ+PGtleXdvcmQ+SHVtYW5zPC9rZXl3b3Jk
PjxrZXl3b3JkPkh5cG94aWEtSW5kdWNpYmxlIEZhY3RvciAxLCBhbHBoYSBTdWJ1bml0L2Jpb3N5
bnRoZXNpcy9nZW5ldGljczwva2V5d29yZD48a2V5d29yZD5NZW1icmFuZSBQcm90ZWlucy9nZW5l
dGljcy8qcGh5c2lvbG9neTwva2V5d29yZD48a2V5d29yZD5OZW9wbGFzbSBQcm90ZWlucy8qYW50
YWdvbmlzdHMgJmFtcDsgaW5oaWJpdG9ycy9nZW5ldGljcy9waHlzaW9sb2d5PC9rZXl3b3JkPjxr
ZXl3b3JkPk5lb3Zhc2N1bGFyaXphdGlvbiwgUGF0aG9sb2dpYy8qcGh5c2lvcGF0aG9sb2d5PC9r
ZXl3b3JkPjxrZXl3b3JkPk92YXJpYW4gTmVvcGxhc21zL3BhdGhvbG9neTwva2V5d29yZD48a2V5
d29yZD5QaG9zcGhvcnlsYXRpb24vcGh5c2lvbG9neTwva2V5d29yZD48a2V5d29yZD5Qcm90ZWlu
IFByb2Nlc3NpbmcsIFBvc3QtVHJhbnNsYXRpb25hbC8qcGh5c2lvbG9neTwva2V5d29yZD48a2V5
d29yZD5Qcm90ZWluLVNlcmluZS1UaHJlb25pbmUgS2luYXNlcy9hbnRhZ29uaXN0cyAmYW1wOyBp
bmhpYml0b3JzPC9rZXl3b3JkPjxrZXl3b3JkPlByb3RvLU9uY29nZW5lIFByb3RlaW5zIGMtYWt0
L2FudGFnb25pc3RzICZhbXA7IGluaGliaXRvcnM8L2tleXdvcmQ+PGtleXdvcmQ+UmVjb21iaW5h
bnQgRnVzaW9uIFByb3RlaW5zL21ldGFib2xpc208L2tleXdvcmQ+PGtleXdvcmQ+Umlib3NvbWFs
IFByb3RlaW4gUzYgS2luYXNlcywgNzAta0RhL2Jpb3N5bnRoZXNpcy9nZW5ldGljczwva2V5d29y
ZD48a2V5d29yZD5TaWduYWwgVHJhbnNkdWN0aW9uLypwaHlzaW9sb2d5PC9rZXl3b3JkPjxrZXl3
b3JkPlRPUiBTZXJpbmUtVGhyZW9uaW5lIEtpbmFzZXMvYW50YWdvbmlzdHMgJmFtcDsgaW5oaWJp
dG9yczwva2V5d29yZD48a2V5d29yZD5UcmFuc2ZlY3Rpb248L2tleXdvcmQ+PGtleXdvcmQ+VHVt
b3IgU3VwcHJlc3NvciBQcm90ZWlucy9iaW9zeW50aGVzaXMvZ2VuZXRpY3M8L2tleXdvcmQ+PGtl
eXdvcmQ+VHdvLUh5YnJpZCBTeXN0ZW0gVGVjaG5pcXVlczwva2V5d29yZD48a2V5d29yZD5WYXNj
dWxhciBFbmRvdGhlbGlhbCBHcm93dGggRmFjdG9yIFJlY2VwdG9yLTIvKmFudGFnb25pc3RzICZh
bXA7IGluaGliaXRvcnM8L2tleXdvcmQ+PC9rZXl3b3Jkcz48ZGF0ZXM+PHllYXI+MjAxNjwveWVh
cj48cHViLWRhdGVzPjxkYXRlPkZlYjwvZGF0ZT48L3B1Yi1kYXRlcz48L2RhdGVzPjxpc2JuPjEw
MjEtMzM1eDwvaXNibj48YWNjZXNzaW9uLW51bT4yNjU1NTE1NjwvYWNjZXNzaW9uLW51bT48dXJs
cz48L3VybHM+PGVsZWN0cm9uaWMtcmVzb3VyY2UtbnVtPjEwLjM4OTIvb3IuMjAxNS40NDA4PC9l
bGVjdHJvbmljLXJlc291cmNlLW51bT48cmVtb3RlLWRhdGFiYXNlLXByb3ZpZGVyPk5MTTwvcmVt
b3RlLWRhdGFiYXNlLXByb3ZpZGVyPjxsYW5ndWFnZT5lbmc8L2xhbmd1YWdlPjwvcmVjb3JkPjwv
Q2l0ZT48L0VuZE5vdGU+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PEVuZE5vdGU+PENpdGU+PEF1dGhvcj5LaW08L0F1dGhvcj48WWVhcj4yMDE2PC9ZZWFyPjxSZWNO
dW0+MzQ8L1JlY051bT48RGlzcGxheVRleHQ+KEtpbSBldCBhbC4sIDIwMTZhKTwvRGlzcGxheVRl
eHQ+PHJlY29yZD48cmVjLW51bWJlcj4zNDwvcmVjLW51bWJlcj48Zm9yZWlnbi1rZXlzPjxrZXkg
YXBwPSJFTiIgZGItaWQ9ImZkNWE5c2ZlODUwZndkZXR0ZGp2MmR4eXBlMjl6cndkZTVhdyIgdGlt
ZXN0YW1wPSIxNDkwMzQzMTUzIj4zNDwva2V5PjwvZm9yZWlnbi1rZXlzPjxyZWYtdHlwZSBuYW1l
PSJKb3VybmFsIEFydGljbGUiPjE3PC9yZWYtdHlwZT48Y29udHJpYnV0b3JzPjxhdXRob3JzPjxh
dXRob3I+S2ltLCBCLiBSLjwvYXV0aG9yPjxhdXRob3I+TGVlLCBTLiBILjwvYXV0aG9yPjxhdXRo
b3I+UGFyaywgTS4gUy48L2F1dGhvcj48YXV0aG9yPlNlbywgUy4gSC48L2F1dGhvcj48YXV0aG9y
PlBhcmssIFkuIE0uPC9hdXRob3I+PGF1dGhvcj5Ld29uLCBZLiBKLjwvYXV0aG9yPjxhdXRob3I+
UmhvLCBTLiBCLjwvYXV0aG9yPjwvYXV0aG9ycz48L2NvbnRyaWJ1dG9ycz48YXV0aC1hZGRyZXNz
PlJlc2VhcmNoIEluc3RpdHV0ZSwgTmF0aW9uYWwgQ2FuY2VyIENlbnRlciwgSWxzYW5kb25nLWd1
LCBHb3lhbmctc2ksIEd5ZW9uZ2dpLWRvIDQxMDc2OSwgUmVwdWJsaWMgb2YgS29yZWEuJiN4RDtE
ZXBhcnRtZW50IG9mIExpZmUgU2NpZW5jZSwgWW9uZyBJbiBVbml2ZXJzaXR5LCBDaGVvaW4tZ3Us
IFlvbmdpbi1zaSwgR3llb25nZ2lkbyA0NDk3MTQsIFJlcHVibGljIG9mIEtvcmVhLiYjeEQ7RGVw
YXJ0bWVudCBvZiBCaW9sb2dpY2FsIFNjaWVuY2VzLCBTdW5nIEt5dW4gS3dhbiBVbml2ZXJzaXR5
LCBKYW5nYW4tZ3UsIFN1d29uc2ksIEd5ZW9uZ2dpZG8gNDQwNzQ2LCBSZXB1YmxpYyBvZiBLb3Jl
YS4mI3hEO0NvbGxlZ2Ugb2YgUGhhcm1hY3ksIEdyYWR1YXRlIFNjaG9vbCBvZiBQaGFybWFjZXV0
aWNhbCBTY2llbmNlcywgRXdoYSBHbG9iYWwgVG9wIDUgUHJvZ3JhbSwgRXdoYSBXb21hbnMgVW5p
dmVyc2l0eSwgU2VvdWwgMTIwLTc1MCwgUmVwdWJsaWMgb2YgS29yZWEuPC9hdXRoLWFkZHJlc3M+
PHRpdGxlcz48dGl0bGU+TUFSQ0tTTDEgZXhoaWJpdHMgYW50aS1hbmdpb2dlbmljIGVmZmVjdHMg
dGhyb3VnaCBzdXBwcmVzc2lvbiBvZiBWRUdGUi0yLWRlcGVuZGVudCBBa3QvUERLLTEvbVRPUiBw
aG9zcGhvcnlsYXRpb248L3RpdGxlPjxzZWNvbmRhcnktdGl0bGU+T25jb2wgUmVwPC9zZWNvbmRh
cnktdGl0bGU+PGFsdC10aXRsZT5PbmNvbG9neSByZXBvcnRzPC9hbHQtdGl0bGU+PC90aXRsZXM+
PHBlcmlvZGljYWw+PGZ1bGwtdGl0bGU+T25jb2wgUmVwPC9mdWxsLXRpdGxlPjxhYmJyLTE+T25j
b2xvZ3kgcmVwb3J0czwvYWJici0xPjwvcGVyaW9kaWNhbD48YWx0LXBlcmlvZGljYWw+PGZ1bGwt
dGl0bGU+T25jb2wgUmVwPC9mdWxsLXRpdGxlPjxhYmJyLTE+T25jb2xvZ3kgcmVwb3J0czwvYWJi
ci0xPjwvYWx0LXBlcmlvZGljYWw+PHBhZ2VzPjEwNDEtODwvcGFnZXM+PHZvbHVtZT4zNTwvdm9s
dW1lPjxudW1iZXI+MjwvbnVtYmVyPjxlZGl0aW9uPjIwMTUvMTEvMTI8L2VkaXRpb24+PGtleXdv
cmRzPjxrZXl3b3JkPkNlbGwgTGluZSwgVHVtb3I8L2tleXdvcmQ+PGtleXdvcmQ+Q2VsbCBNb3Zl
bWVudDwva2V5d29yZD48a2V5d29yZD5FbmRvdGhlbGlhbCBDZWxscy8qcGh5c2lvbG9neTwva2V5
d29yZD48a2V5d29yZD5GZW1hbGU8L2tleXdvcmQ+PGtleXdvcmQ+R2x5Y29nZW4gU3ludGhhc2Ug
S2luYXNlIDMvYmlvc3ludGhlc2lzL2dlbmV0aWNzPC9rZXl3b3JkPjxrZXl3b3JkPkdseWNvZ2Vu
IFN5bnRoYXNlIEtpbmFzZSAzIGJldGE8L2tleXdvcmQ+PGtleXdvcmQ+SHVtYW4gVW1iaWxpY2Fs
IFZlaW4gRW5kb3RoZWxpYWwgQ2VsbHM8L2tleXdvcmQ+PGtleXdvcmQ+SHVtYW5zPC9rZXl3b3Jk
PjxrZXl3b3JkPkh5cG94aWEtSW5kdWNpYmxlIEZhY3RvciAxLCBhbHBoYSBTdWJ1bml0L2Jpb3N5
bnRoZXNpcy9nZW5ldGljczwva2V5d29yZD48a2V5d29yZD5NZW1icmFuZSBQcm90ZWlucy9nZW5l
dGljcy8qcGh5c2lvbG9neTwva2V5d29yZD48a2V5d29yZD5OZW9wbGFzbSBQcm90ZWlucy8qYW50
YWdvbmlzdHMgJmFtcDsgaW5oaWJpdG9ycy9nZW5ldGljcy9waHlzaW9sb2d5PC9rZXl3b3JkPjxr
ZXl3b3JkPk5lb3Zhc2N1bGFyaXphdGlvbiwgUGF0aG9sb2dpYy8qcGh5c2lvcGF0aG9sb2d5PC9r
ZXl3b3JkPjxrZXl3b3JkPk92YXJpYW4gTmVvcGxhc21zL3BhdGhvbG9neTwva2V5d29yZD48a2V5
d29yZD5QaG9zcGhvcnlsYXRpb24vcGh5c2lvbG9neTwva2V5d29yZD48a2V5d29yZD5Qcm90ZWlu
IFByb2Nlc3NpbmcsIFBvc3QtVHJhbnNsYXRpb25hbC8qcGh5c2lvbG9neTwva2V5d29yZD48a2V5
d29yZD5Qcm90ZWluLVNlcmluZS1UaHJlb25pbmUgS2luYXNlcy9hbnRhZ29uaXN0cyAmYW1wOyBp
bmhpYml0b3JzPC9rZXl3b3JkPjxrZXl3b3JkPlByb3RvLU9uY29nZW5lIFByb3RlaW5zIGMtYWt0
L2FudGFnb25pc3RzICZhbXA7IGluaGliaXRvcnM8L2tleXdvcmQ+PGtleXdvcmQ+UmVjb21iaW5h
bnQgRnVzaW9uIFByb3RlaW5zL21ldGFib2xpc208L2tleXdvcmQ+PGtleXdvcmQ+Umlib3NvbWFs
IFByb3RlaW4gUzYgS2luYXNlcywgNzAta0RhL2Jpb3N5bnRoZXNpcy9nZW5ldGljczwva2V5d29y
ZD48a2V5d29yZD5TaWduYWwgVHJhbnNkdWN0aW9uLypwaHlzaW9sb2d5PC9rZXl3b3JkPjxrZXl3
b3JkPlRPUiBTZXJpbmUtVGhyZW9uaW5lIEtpbmFzZXMvYW50YWdvbmlzdHMgJmFtcDsgaW5oaWJp
dG9yczwva2V5d29yZD48a2V5d29yZD5UcmFuc2ZlY3Rpb248L2tleXdvcmQ+PGtleXdvcmQ+VHVt
b3IgU3VwcHJlc3NvciBQcm90ZWlucy9iaW9zeW50aGVzaXMvZ2VuZXRpY3M8L2tleXdvcmQ+PGtl
eXdvcmQ+VHdvLUh5YnJpZCBTeXN0ZW0gVGVjaG5pcXVlczwva2V5d29yZD48a2V5d29yZD5WYXNj
dWxhciBFbmRvdGhlbGlhbCBHcm93dGggRmFjdG9yIFJlY2VwdG9yLTIvKmFudGFnb25pc3RzICZh
bXA7IGluaGliaXRvcnM8L2tleXdvcmQ+PC9rZXl3b3Jkcz48ZGF0ZXM+PHllYXI+MjAxNjwveWVh
cj48cHViLWRhdGVzPjxkYXRlPkZlYjwvZGF0ZT48L3B1Yi1kYXRlcz48L2RhdGVzPjxpc2JuPjEw
MjEtMzM1eDwvaXNibj48YWNjZXNzaW9uLW51bT4yNjU1NTE1NjwvYWNjZXNzaW9uLW51bT48dXJs
cz48L3VybHM+PGVsZWN0cm9uaWMtcmVzb3VyY2UtbnVtPjEwLjM4OTIvb3IuMjAxNS40NDA4PC9l
bGVjdHJvbmljLXJlc291cmNlLW51bT48cmVtb3RlLWRhdGFiYXNlLXByb3ZpZGVyPk5MTTwvcmVt
b3RlLWRhdGFiYXNlLXByb3ZpZGVyPjxsYW5ndWFnZT5lbmc8L2xhbmd1YWdlPjwvcmVjb3JkPjwv
Q2l0ZT48L0VuZE5vdGU+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9F6C71" w:rsidRPr="00C97EA9">
        <w:rPr>
          <w:color w:val="141314"/>
          <w:lang w:val="en-US"/>
        </w:rPr>
      </w:r>
      <w:r w:rsidR="009F6C71" w:rsidRPr="00C97EA9">
        <w:rPr>
          <w:color w:val="141314"/>
          <w:lang w:val="en-US"/>
        </w:rPr>
        <w:fldChar w:fldCharType="separate"/>
      </w:r>
      <w:r w:rsidR="00CF6CBA" w:rsidRPr="00C97EA9">
        <w:rPr>
          <w:noProof/>
          <w:color w:val="141314"/>
          <w:lang w:val="en-US"/>
        </w:rPr>
        <w:t>(</w:t>
      </w:r>
      <w:hyperlink w:anchor="_ENREF_34" w:tooltip="Kim, 2016 #34" w:history="1">
        <w:r w:rsidR="00DA74B9" w:rsidRPr="00C97EA9">
          <w:rPr>
            <w:noProof/>
            <w:color w:val="141314"/>
            <w:lang w:val="en-US"/>
          </w:rPr>
          <w:t>Kim et al., 2016a</w:t>
        </w:r>
      </w:hyperlink>
      <w:r w:rsidR="00CF6CBA" w:rsidRPr="00C97EA9">
        <w:rPr>
          <w:noProof/>
          <w:color w:val="141314"/>
          <w:lang w:val="en-US"/>
        </w:rPr>
        <w:t>)</w:t>
      </w:r>
      <w:r w:rsidR="009F6C71" w:rsidRPr="00C97EA9">
        <w:rPr>
          <w:color w:val="141314"/>
          <w:lang w:val="en-US"/>
        </w:rPr>
        <w:fldChar w:fldCharType="end"/>
      </w:r>
      <w:r w:rsidR="009F6C71" w:rsidRPr="00C97EA9">
        <w:rPr>
          <w:color w:val="141314"/>
          <w:lang w:val="en-US"/>
        </w:rPr>
        <w:t xml:space="preserve">, </w:t>
      </w:r>
      <w:r w:rsidR="00832CB4" w:rsidRPr="00C97EA9">
        <w:rPr>
          <w:color w:val="141314"/>
          <w:lang w:val="en-US"/>
        </w:rPr>
        <w:t xml:space="preserve"> proved to be reduced during the latency pha</w:t>
      </w:r>
      <w:r w:rsidR="009F6C71" w:rsidRPr="00C97EA9">
        <w:rPr>
          <w:color w:val="141314"/>
          <w:lang w:val="en-US"/>
        </w:rPr>
        <w:t>se in the PHC</w:t>
      </w:r>
      <w:r w:rsidR="00832CB4" w:rsidRPr="00C97EA9">
        <w:rPr>
          <w:color w:val="141314"/>
          <w:lang w:val="en-US"/>
        </w:rPr>
        <w:t xml:space="preserve">, </w:t>
      </w:r>
      <w:r w:rsidR="00E652A7" w:rsidRPr="00C97EA9">
        <w:rPr>
          <w:color w:val="141314"/>
          <w:lang w:val="en-US"/>
        </w:rPr>
        <w:t xml:space="preserve">whereas </w:t>
      </w:r>
      <w:r w:rsidR="00832CB4" w:rsidRPr="00C97EA9">
        <w:rPr>
          <w:color w:val="141314"/>
          <w:lang w:val="en-US"/>
        </w:rPr>
        <w:t xml:space="preserve">its expression rates were increased in the </w:t>
      </w:r>
      <w:r w:rsidR="009F6C71" w:rsidRPr="00C97EA9">
        <w:rPr>
          <w:color w:val="141314"/>
          <w:lang w:val="en-US"/>
        </w:rPr>
        <w:t>chronic phase in the HC</w:t>
      </w:r>
      <w:r w:rsidR="00832CB4" w:rsidRPr="00C97EA9">
        <w:rPr>
          <w:color w:val="141314"/>
          <w:lang w:val="en-US"/>
        </w:rPr>
        <w:t xml:space="preserve">. Thus, regulation of MARCKSL1 might also restrict angiogenesis following epilepsy manifestation. </w:t>
      </w:r>
    </w:p>
    <w:p w14:paraId="045C6F29" w14:textId="2436458C" w:rsidR="008C63DD" w:rsidRPr="00C97EA9" w:rsidRDefault="00832CB4" w:rsidP="002760B9">
      <w:pPr>
        <w:autoSpaceDE w:val="0"/>
        <w:autoSpaceDN w:val="0"/>
        <w:adjustRightInd w:val="0"/>
        <w:spacing w:line="480" w:lineRule="auto"/>
        <w:jc w:val="both"/>
        <w:outlineLvl w:val="0"/>
        <w:rPr>
          <w:color w:val="141314"/>
          <w:lang w:val="en-US"/>
        </w:rPr>
      </w:pPr>
      <w:r w:rsidRPr="00C97EA9">
        <w:rPr>
          <w:color w:val="141314"/>
          <w:lang w:val="en-US"/>
        </w:rPr>
        <w:t xml:space="preserve">Caveolae are </w:t>
      </w:r>
      <w:r w:rsidR="00352FD5" w:rsidRPr="00C97EA9">
        <w:rPr>
          <w:color w:val="141314"/>
          <w:lang w:val="en-US"/>
        </w:rPr>
        <w:t>membrane invaginations</w:t>
      </w:r>
      <w:r w:rsidRPr="00C97EA9">
        <w:rPr>
          <w:color w:val="141314"/>
          <w:lang w:val="en-US"/>
        </w:rPr>
        <w:t xml:space="preserve"> structures that are frequently identified in endothelial cells</w:t>
      </w:r>
      <w:r w:rsidR="009D66C8" w:rsidRPr="00C97EA9">
        <w:rPr>
          <w:color w:val="141314"/>
          <w:lang w:val="en-US"/>
        </w:rPr>
        <w:t xml:space="preserve"> </w:t>
      </w:r>
      <w:r w:rsidR="009D66C8" w:rsidRPr="00C97EA9">
        <w:rPr>
          <w:color w:val="141314"/>
          <w:lang w:val="en-US"/>
        </w:rPr>
        <w:fldChar w:fldCharType="begin">
          <w:fldData xml:space="preserve">PEVuZE5vdGU+PENpdGU+PEF1dGhvcj5NYXNzaW1pbm88L0F1dGhvcj48WWVhcj4yMDAyPC9ZZWFy
PjxSZWNOdW0+NTg8L1JlY051bT48RGlzcGxheVRleHQ+KE1hc3NpbWlubyBldCBhbC4sIDIwMDI7
IFN0YW4sIDIwMDUpPC9EaXNwbGF5VGV4dD48cmVjb3JkPjxyZWMtbnVtYmVyPjU4PC9yZWMtbnVt
YmVyPjxmb3JlaWduLWtleXM+PGtleSBhcHA9IkVOIiBkYi1pZD0iZmQ1YTlzZmU4NTBmd2RldHRk
anYyZHh5cGUyOXpyd2RlNWF3IiB0aW1lc3RhbXA9IjE0OTY5OTA5NTgiPjU4PC9rZXk+PC9mb3Jl
aWduLWtleXM+PHJlZi10eXBlIG5hbWU9IkpvdXJuYWwgQXJ0aWNsZSI+MTc8L3JlZi10eXBlPjxj
b250cmlidXRvcnM+PGF1dGhvcnM+PGF1dGhvcj5NYXNzaW1pbm8sIE0uIEwuPC9hdXRob3I+PGF1
dGhvcj5HcmlmZm9uaSwgQy48L2F1dGhvcj48YXV0aG9yPlNwaXNuaSwgRS48L2F1dGhvcj48YXV0
aG9yPlRvbmksIE0uPC9hdXRob3I+PGF1dGhvcj5Ub21hc2ksIFYuPC9hdXRob3I+PC9hdXRob3Jz
PjwvY29udHJpYnV0b3JzPjxhdXRoLWFkZHJlc3M+RGVwYXJ0bWVudCBvZiBCaW9jaGVtaXN0cnks
IFVuaXZlcnNpdHkgb2YgUGFkb3ZhLCBQYWR1YSAzNTEyMSwgSXRhbHkuPC9hdXRoLWFkZHJlc3M+
PHRpdGxlcz48dGl0bGU+SW52b2x2ZW1lbnQgb2YgY2F2ZW9sYWUgYW5kIGNhdmVvbGFlLWxpa2Ug
ZG9tYWlucyBpbiBzaWduYWxsaW5nLCBjZWxsIHN1cnZpdmFsIGFuZCBhbmdpb2dlbmVzaXM8L3Rp
dGxlPjxzZWNvbmRhcnktdGl0bGU+Q2VsbCBTaWduYWw8L3NlY29uZGFyeS10aXRsZT48YWx0LXRp
dGxlPkNlbGx1bGFyIHNpZ25hbGxpbmc8L2FsdC10aXRsZT48L3RpdGxlcz48cGVyaW9kaWNhbD48
ZnVsbC10aXRsZT5DZWxsIFNpZ25hbDwvZnVsbC10aXRsZT48YWJici0xPkNlbGx1bGFyIHNpZ25h
bGxpbmc8L2FiYnItMT48L3BlcmlvZGljYWw+PGFsdC1wZXJpb2RpY2FsPjxmdWxsLXRpdGxlPkNl
bGwgU2lnbmFsPC9mdWxsLXRpdGxlPjxhYmJyLTE+Q2VsbHVsYXIgc2lnbmFsbGluZzwvYWJici0x
PjwvYWx0LXBlcmlvZGljYWw+PHBhZ2VzPjkzLTg8L3BhZ2VzPjx2b2x1bWU+MTQ8L3ZvbHVtZT48
bnVtYmVyPjI8L251bWJlcj48ZWRpdGlvbj4yMDAyLzAxLzEwPC9lZGl0aW9uPjxrZXl3b3Jkcz48
a2V5d29yZD5BbmltYWxzPC9rZXl3b3JkPjxrZXl3b3JkPkJpbmRpbmcgU2l0ZXM8L2tleXdvcmQ+
PGtleXdvcmQ+Q2F2ZW9sYWUvY2hlbWlzdHJ5LypwaHlzaW9sb2d5PC9rZXl3b3JkPjxrZXl3b3Jk
PkNhdmVvbGluIDE8L2tleXdvcmQ+PGtleXdvcmQ+Q2F2ZW9saW5zL21ldGFib2xpc208L2tleXdv
cmQ+PGtleXdvcmQ+Q2VsbCBTdXJ2aXZhbDwva2V5d29yZD48a2V5d29yZD5DeXRvY2hyb21lIFAt
NDUwIEVuenltZSBTeXN0ZW0vY2hlbWlzdHJ5L3BoeXNpb2xvZ3k8L2tleXdvcmQ+PGtleXdvcmQ+
SHVtYW5zPC9rZXl3b3JkPjxrZXl3b3JkPkludHJhbW9sZWN1bGFyIE94aWRvcmVkdWN0YXNlcy9j
aGVtaXN0cnkvcGh5c2lvbG9neTwva2V5d29yZD48a2V5d29yZD5NaWNlPC9rZXl3b3JkPjxrZXl3
b3JkPk5lb3Zhc2N1bGFyaXphdGlvbiwgUGh5c2lvbG9naWM8L2tleXdvcmQ+PGtleXdvcmQ+UHJQ
QyBQcm90ZWlucy9jaGVtaXN0cnkvcGh5c2lvbG9neTwva2V5d29yZD48a2V5d29yZD5Qcm90ZWlu
IFN0cnVjdHVyZSwgVGVydGlhcnk8L2tleXdvcmQ+PGtleXdvcmQ+KlNpZ25hbCBUcmFuc2R1Y3Rp
b248L2tleXdvcmQ+PC9rZXl3b3Jkcz48ZGF0ZXM+PHllYXI+MjAwMjwveWVhcj48cHViLWRhdGVz
PjxkYXRlPkZlYjwvZGF0ZT48L3B1Yi1kYXRlcz48L2RhdGVzPjxpc2JuPjA4OTgtNjU2OCAoUHJp
bnQpJiN4RDswODk4LTY1Njg8L2lzYm4+PGFjY2Vzc2lvbi1udW0+MTE3ODExMzI8L2FjY2Vzc2lv
bi1udW0+PHVybHM+PC91cmxzPjxyZW1vdGUtZGF0YWJhc2UtcHJvdmlkZXI+TkxNPC9yZW1vdGUt
ZGF0YWJhc2UtcHJvdmlkZXI+PGxhbmd1YWdlPmVuZzwvbGFuZ3VhZ2U+PC9yZWNvcmQ+PC9DaXRl
PjxDaXRlPjxBdXRob3I+U3RhbjwvQXV0aG9yPjxZZWFyPjIwMDU8L1llYXI+PFJlY051bT41OTwv
UmVjTnVtPjxyZWNvcmQ+PHJlYy1udW1iZXI+NTk8L3JlYy1udW1iZXI+PGZvcmVpZ24ta2V5cz48
a2V5IGFwcD0iRU4iIGRiLWlkPSJmZDVhOXNmZTg1MGZ3ZGV0dGRqdjJkeHlwZTI5enJ3ZGU1YXci
IHRpbWVzdGFtcD0iMTQ5Njk5MTAyMiI+NTk8L2tleT48L2ZvcmVpZ24ta2V5cz48cmVmLXR5cGUg
bmFtZT0iSm91cm5hbCBBcnRpY2xlIj4xNzwvcmVmLXR5cGU+PGNvbnRyaWJ1dG9ycz48YXV0aG9y
cz48YXV0aG9yPlN0YW4sIFIuIFYuPC9hdXRob3I+PC9hdXRob3JzPjwvY29udHJpYnV0b3JzPjxh
dXRoLWFkZHJlc3M+QW5naW9nZW5lc2lzIFJlc2VhcmNoIENlbnRlciwgRGVwYXJ0bWVudCBvZiBQ
YXRob2xvZ3ksIERhcnRtb3V0aCBNZWRpY2FsIFNjaG9vbCwgT25lIE1lZGljYWwgQ2VudGVyIERy
aXZlLCBMZWJhbm9uLCBOSCAwMzc1NiwgVVNBLiBSYWR1LlYuU3RhbkBEYXJ0bW91dGguZWR1PC9h
dXRoLWFkZHJlc3M+PHRpdGxlcz48dGl0bGU+U3RydWN0dXJlIG9mIGNhdmVvbGFlPC90aXRsZT48
c2Vjb25kYXJ5LXRpdGxlPkJpb2NoaW0gQmlvcGh5cyBBY3RhPC9zZWNvbmRhcnktdGl0bGU+PGFs
dC10aXRsZT5CaW9jaGltaWNhIGV0IGJpb3BoeXNpY2EgYWN0YTwvYWx0LXRpdGxlPjwvdGl0bGVz
PjxwZXJpb2RpY2FsPjxmdWxsLXRpdGxlPkJpb2NoaW0gQmlvcGh5cyBBY3RhPC9mdWxsLXRpdGxl
PjxhYmJyLTE+QmlvY2hpbWljYSBldCBiaW9waHlzaWNhIGFjdGE8L2FiYnItMT48L3BlcmlvZGlj
YWw+PGFsdC1wZXJpb2RpY2FsPjxmdWxsLXRpdGxlPkJpb2NoaW0gQmlvcGh5cyBBY3RhPC9mdWxs
LXRpdGxlPjxhYmJyLTE+QmlvY2hpbWljYSBldCBiaW9waHlzaWNhIGFjdGE8L2FiYnItMT48L2Fs
dC1wZXJpb2RpY2FsPjxwYWdlcz4zMzQtNDg8L3BhZ2VzPjx2b2x1bWU+MTc0Njwvdm9sdW1lPjxu
dW1iZXI+MzwvbnVtYmVyPjxlZGl0aW9uPjIwMDUvMTAvMTE8L2VkaXRpb24+PGtleXdvcmRzPjxr
ZXl3b3JkPkFuaW1hbHM8L2tleXdvcmQ+PGtleXdvcmQ+Q2F2ZW9sYWUvbWV0YWJvbGlzbS8qdWx0
cmFzdHJ1Y3R1cmU8L2tleXdvcmQ+PGtleXdvcmQ+Q2F2ZW9saW4gMS9nZW5ldGljcy9tZXRhYm9s
aXNtPC9rZXl3b3JkPjxrZXl3b3JkPkNhdmVvbGluIDIvZ2VuZXRpY3MvbWV0YWJvbGlzbTwva2V5
d29yZD48a2V5d29yZD5DYXZlb2xpbiAzL2dlbmV0aWNzL21ldGFib2xpc208L2tleXdvcmQ+PGtl
eXdvcmQ+SHVtYW5zPC9rZXl3b3JkPjxrZXl3b3JkPk1lbWJyYW5lIExpcGlkcy8qbWV0YWJvbGlz
bTwva2V5d29yZD48a2V5d29yZD5NZW1icmFuZSBQcm90ZWlucy8qbWV0YWJvbGlzbTwva2V5d29y
ZD48a2V5d29yZD5NaWNyb3Njb3B5LCBFbGVjdHJvbiwgVHJhbnNtaXNzaW9uPC9rZXl3b3JkPjwv
a2V5d29yZHM+PGRhdGVzPjx5ZWFyPjIwMDU8L3llYXI+PHB1Yi1kYXRlcz48ZGF0ZT5EZWMgMzA8
L2RhdGU+PC9wdWItZGF0ZXM+PC9kYXRlcz48aXNibj4wMDA2LTMwMDIgKFByaW50KSYjeEQ7MDAw
Ni0zMDAyPC9pc2JuPjxhY2Nlc3Npb24tbnVtPjE2MjE0MjQzPC9hY2Nlc3Npb24tbnVtPjx1cmxz
PjwvdXJscz48ZWxlY3Ryb25pYy1yZXNvdXJjZS1udW0+MTAuMTAxNi9qLmJiYW1jci4yMDA1LjA4
LjAwODwvZWxlY3Ryb25pYy1yZXNvdXJjZS1udW0+PHJlbW90ZS1kYXRhYmFzZS1wcm92aWRlcj5O
TE08L3JlbW90ZS1kYXRhYmFzZS1wcm92aWRlcj48bGFuZ3VhZ2U+ZW5nPC9sYW5ndWFnZT48L3Jl
Y29yZD48L0NpdGU+PC9FbmROb3RlPn==
</w:fldData>
        </w:fldChar>
      </w:r>
      <w:r w:rsidR="00CF6CBA" w:rsidRPr="00C97EA9">
        <w:rPr>
          <w:color w:val="141314"/>
          <w:lang w:val="en-US"/>
        </w:rPr>
        <w:instrText xml:space="preserve"> ADDIN EN.CITE </w:instrText>
      </w:r>
      <w:r w:rsidR="00CF6CBA" w:rsidRPr="00C97EA9">
        <w:rPr>
          <w:color w:val="141314"/>
          <w:lang w:val="en-US"/>
        </w:rPr>
        <w:fldChar w:fldCharType="begin">
          <w:fldData xml:space="preserve">PEVuZE5vdGU+PENpdGU+PEF1dGhvcj5NYXNzaW1pbm88L0F1dGhvcj48WWVhcj4yMDAyPC9ZZWFy
PjxSZWNOdW0+NTg8L1JlY051bT48RGlzcGxheVRleHQ+KE1hc3NpbWlubyBldCBhbC4sIDIwMDI7
IFN0YW4sIDIwMDUpPC9EaXNwbGF5VGV4dD48cmVjb3JkPjxyZWMtbnVtYmVyPjU4PC9yZWMtbnVt
YmVyPjxmb3JlaWduLWtleXM+PGtleSBhcHA9IkVOIiBkYi1pZD0iZmQ1YTlzZmU4NTBmd2RldHRk
anYyZHh5cGUyOXpyd2RlNWF3IiB0aW1lc3RhbXA9IjE0OTY5OTA5NTgiPjU4PC9rZXk+PC9mb3Jl
aWduLWtleXM+PHJlZi10eXBlIG5hbWU9IkpvdXJuYWwgQXJ0aWNsZSI+MTc8L3JlZi10eXBlPjxj
b250cmlidXRvcnM+PGF1dGhvcnM+PGF1dGhvcj5NYXNzaW1pbm8sIE0uIEwuPC9hdXRob3I+PGF1
dGhvcj5HcmlmZm9uaSwgQy48L2F1dGhvcj48YXV0aG9yPlNwaXNuaSwgRS48L2F1dGhvcj48YXV0
aG9yPlRvbmksIE0uPC9hdXRob3I+PGF1dGhvcj5Ub21hc2ksIFYuPC9hdXRob3I+PC9hdXRob3Jz
PjwvY29udHJpYnV0b3JzPjxhdXRoLWFkZHJlc3M+RGVwYXJ0bWVudCBvZiBCaW9jaGVtaXN0cnks
IFVuaXZlcnNpdHkgb2YgUGFkb3ZhLCBQYWR1YSAzNTEyMSwgSXRhbHkuPC9hdXRoLWFkZHJlc3M+
PHRpdGxlcz48dGl0bGU+SW52b2x2ZW1lbnQgb2YgY2F2ZW9sYWUgYW5kIGNhdmVvbGFlLWxpa2Ug
ZG9tYWlucyBpbiBzaWduYWxsaW5nLCBjZWxsIHN1cnZpdmFsIGFuZCBhbmdpb2dlbmVzaXM8L3Rp
dGxlPjxzZWNvbmRhcnktdGl0bGU+Q2VsbCBTaWduYWw8L3NlY29uZGFyeS10aXRsZT48YWx0LXRp
dGxlPkNlbGx1bGFyIHNpZ25hbGxpbmc8L2FsdC10aXRsZT48L3RpdGxlcz48cGVyaW9kaWNhbD48
ZnVsbC10aXRsZT5DZWxsIFNpZ25hbDwvZnVsbC10aXRsZT48YWJici0xPkNlbGx1bGFyIHNpZ25h
bGxpbmc8L2FiYnItMT48L3BlcmlvZGljYWw+PGFsdC1wZXJpb2RpY2FsPjxmdWxsLXRpdGxlPkNl
bGwgU2lnbmFsPC9mdWxsLXRpdGxlPjxhYmJyLTE+Q2VsbHVsYXIgc2lnbmFsbGluZzwvYWJici0x
PjwvYWx0LXBlcmlvZGljYWw+PHBhZ2VzPjkzLTg8L3BhZ2VzPjx2b2x1bWU+MTQ8L3ZvbHVtZT48
bnVtYmVyPjI8L251bWJlcj48ZWRpdGlvbj4yMDAyLzAxLzEwPC9lZGl0aW9uPjxrZXl3b3Jkcz48
a2V5d29yZD5BbmltYWxzPC9rZXl3b3JkPjxrZXl3b3JkPkJpbmRpbmcgU2l0ZXM8L2tleXdvcmQ+
PGtleXdvcmQ+Q2F2ZW9sYWUvY2hlbWlzdHJ5LypwaHlzaW9sb2d5PC9rZXl3b3JkPjxrZXl3b3Jk
PkNhdmVvbGluIDE8L2tleXdvcmQ+PGtleXdvcmQ+Q2F2ZW9saW5zL21ldGFib2xpc208L2tleXdv
cmQ+PGtleXdvcmQ+Q2VsbCBTdXJ2aXZhbDwva2V5d29yZD48a2V5d29yZD5DeXRvY2hyb21lIFAt
NDUwIEVuenltZSBTeXN0ZW0vY2hlbWlzdHJ5L3BoeXNpb2xvZ3k8L2tleXdvcmQ+PGtleXdvcmQ+
SHVtYW5zPC9rZXl3b3JkPjxrZXl3b3JkPkludHJhbW9sZWN1bGFyIE94aWRvcmVkdWN0YXNlcy9j
aGVtaXN0cnkvcGh5c2lvbG9neTwva2V5d29yZD48a2V5d29yZD5NaWNlPC9rZXl3b3JkPjxrZXl3
b3JkPk5lb3Zhc2N1bGFyaXphdGlvbiwgUGh5c2lvbG9naWM8L2tleXdvcmQ+PGtleXdvcmQ+UHJQ
QyBQcm90ZWlucy9jaGVtaXN0cnkvcGh5c2lvbG9neTwva2V5d29yZD48a2V5d29yZD5Qcm90ZWlu
IFN0cnVjdHVyZSwgVGVydGlhcnk8L2tleXdvcmQ+PGtleXdvcmQ+KlNpZ25hbCBUcmFuc2R1Y3Rp
b248L2tleXdvcmQ+PC9rZXl3b3Jkcz48ZGF0ZXM+PHllYXI+MjAwMjwveWVhcj48cHViLWRhdGVz
PjxkYXRlPkZlYjwvZGF0ZT48L3B1Yi1kYXRlcz48L2RhdGVzPjxpc2JuPjA4OTgtNjU2OCAoUHJp
bnQpJiN4RDswODk4LTY1Njg8L2lzYm4+PGFjY2Vzc2lvbi1udW0+MTE3ODExMzI8L2FjY2Vzc2lv
bi1udW0+PHVybHM+PC91cmxzPjxyZW1vdGUtZGF0YWJhc2UtcHJvdmlkZXI+TkxNPC9yZW1vdGUt
ZGF0YWJhc2UtcHJvdmlkZXI+PGxhbmd1YWdlPmVuZzwvbGFuZ3VhZ2U+PC9yZWNvcmQ+PC9DaXRl
PjxDaXRlPjxBdXRob3I+U3RhbjwvQXV0aG9yPjxZZWFyPjIwMDU8L1llYXI+PFJlY051bT41OTwv
UmVjTnVtPjxyZWNvcmQ+PHJlYy1udW1iZXI+NTk8L3JlYy1udW1iZXI+PGZvcmVpZ24ta2V5cz48
a2V5IGFwcD0iRU4iIGRiLWlkPSJmZDVhOXNmZTg1MGZ3ZGV0dGRqdjJkeHlwZTI5enJ3ZGU1YXci
IHRpbWVzdGFtcD0iMTQ5Njk5MTAyMiI+NTk8L2tleT48L2ZvcmVpZ24ta2V5cz48cmVmLXR5cGUg
bmFtZT0iSm91cm5hbCBBcnRpY2xlIj4xNzwvcmVmLXR5cGU+PGNvbnRyaWJ1dG9ycz48YXV0aG9y
cz48YXV0aG9yPlN0YW4sIFIuIFYuPC9hdXRob3I+PC9hdXRob3JzPjwvY29udHJpYnV0b3JzPjxh
dXRoLWFkZHJlc3M+QW5naW9nZW5lc2lzIFJlc2VhcmNoIENlbnRlciwgRGVwYXJ0bWVudCBvZiBQ
YXRob2xvZ3ksIERhcnRtb3V0aCBNZWRpY2FsIFNjaG9vbCwgT25lIE1lZGljYWwgQ2VudGVyIERy
aXZlLCBMZWJhbm9uLCBOSCAwMzc1NiwgVVNBLiBSYWR1LlYuU3RhbkBEYXJ0bW91dGguZWR1PC9h
dXRoLWFkZHJlc3M+PHRpdGxlcz48dGl0bGU+U3RydWN0dXJlIG9mIGNhdmVvbGFlPC90aXRsZT48
c2Vjb25kYXJ5LXRpdGxlPkJpb2NoaW0gQmlvcGh5cyBBY3RhPC9zZWNvbmRhcnktdGl0bGU+PGFs
dC10aXRsZT5CaW9jaGltaWNhIGV0IGJpb3BoeXNpY2EgYWN0YTwvYWx0LXRpdGxlPjwvdGl0bGVz
PjxwZXJpb2RpY2FsPjxmdWxsLXRpdGxlPkJpb2NoaW0gQmlvcGh5cyBBY3RhPC9mdWxsLXRpdGxl
PjxhYmJyLTE+QmlvY2hpbWljYSBldCBiaW9waHlzaWNhIGFjdGE8L2FiYnItMT48L3BlcmlvZGlj
YWw+PGFsdC1wZXJpb2RpY2FsPjxmdWxsLXRpdGxlPkJpb2NoaW0gQmlvcGh5cyBBY3RhPC9mdWxs
LXRpdGxlPjxhYmJyLTE+QmlvY2hpbWljYSBldCBiaW9waHlzaWNhIGFjdGE8L2FiYnItMT48L2Fs
dC1wZXJpb2RpY2FsPjxwYWdlcz4zMzQtNDg8L3BhZ2VzPjx2b2x1bWU+MTc0Njwvdm9sdW1lPjxu
dW1iZXI+MzwvbnVtYmVyPjxlZGl0aW9uPjIwMDUvMTAvMTE8L2VkaXRpb24+PGtleXdvcmRzPjxr
ZXl3b3JkPkFuaW1hbHM8L2tleXdvcmQ+PGtleXdvcmQ+Q2F2ZW9sYWUvbWV0YWJvbGlzbS8qdWx0
cmFzdHJ1Y3R1cmU8L2tleXdvcmQ+PGtleXdvcmQ+Q2F2ZW9saW4gMS9nZW5ldGljcy9tZXRhYm9s
aXNtPC9rZXl3b3JkPjxrZXl3b3JkPkNhdmVvbGluIDIvZ2VuZXRpY3MvbWV0YWJvbGlzbTwva2V5
d29yZD48a2V5d29yZD5DYXZlb2xpbiAzL2dlbmV0aWNzL21ldGFib2xpc208L2tleXdvcmQ+PGtl
eXdvcmQ+SHVtYW5zPC9rZXl3b3JkPjxrZXl3b3JkPk1lbWJyYW5lIExpcGlkcy8qbWV0YWJvbGlz
bTwva2V5d29yZD48a2V5d29yZD5NZW1icmFuZSBQcm90ZWlucy8qbWV0YWJvbGlzbTwva2V5d29y
ZD48a2V5d29yZD5NaWNyb3Njb3B5LCBFbGVjdHJvbiwgVHJhbnNtaXNzaW9uPC9rZXl3b3JkPjwv
a2V5d29yZHM+PGRhdGVzPjx5ZWFyPjIwMDU8L3llYXI+PHB1Yi1kYXRlcz48ZGF0ZT5EZWMgMzA8
L2RhdGU+PC9wdWItZGF0ZXM+PC9kYXRlcz48aXNibj4wMDA2LTMwMDIgKFByaW50KSYjeEQ7MDAw
Ni0zMDAyPC9pc2JuPjxhY2Nlc3Npb24tbnVtPjE2MjE0MjQzPC9hY2Nlc3Npb24tbnVtPjx1cmxz
PjwvdXJscz48ZWxlY3Ryb25pYy1yZXNvdXJjZS1udW0+MTAuMTAxNi9qLmJiYW1jci4yMDA1LjA4
LjAwODwvZWxlY3Ryb25pYy1yZXNvdXJjZS1udW0+PHJlbW90ZS1kYXRhYmFzZS1wcm92aWRlcj5O
TE08L3JlbW90ZS1kYXRhYmFzZS1wcm92aWRlcj48bGFuZ3VhZ2U+ZW5nPC9sYW5ndWFnZT48L3Jl
Y29yZD48L0NpdGU+PC9FbmROb3RlPn==
</w:fldData>
        </w:fldChar>
      </w:r>
      <w:r w:rsidR="00CF6CBA" w:rsidRPr="00C97EA9">
        <w:rPr>
          <w:color w:val="141314"/>
          <w:lang w:val="en-US"/>
        </w:rPr>
        <w:instrText xml:space="preserve"> ADDIN EN.CITE.DATA </w:instrText>
      </w:r>
      <w:r w:rsidR="00CF6CBA" w:rsidRPr="00C97EA9">
        <w:rPr>
          <w:color w:val="141314"/>
          <w:lang w:val="en-US"/>
        </w:rPr>
      </w:r>
      <w:r w:rsidR="00CF6CBA" w:rsidRPr="00C97EA9">
        <w:rPr>
          <w:color w:val="141314"/>
          <w:lang w:val="en-US"/>
        </w:rPr>
        <w:fldChar w:fldCharType="end"/>
      </w:r>
      <w:r w:rsidR="009D66C8" w:rsidRPr="00C97EA9">
        <w:rPr>
          <w:color w:val="141314"/>
          <w:lang w:val="en-US"/>
        </w:rPr>
      </w:r>
      <w:r w:rsidR="009D66C8" w:rsidRPr="00C97EA9">
        <w:rPr>
          <w:color w:val="141314"/>
          <w:lang w:val="en-US"/>
        </w:rPr>
        <w:fldChar w:fldCharType="separate"/>
      </w:r>
      <w:r w:rsidR="00CF6CBA" w:rsidRPr="00C97EA9">
        <w:rPr>
          <w:noProof/>
          <w:color w:val="141314"/>
          <w:lang w:val="en-US"/>
        </w:rPr>
        <w:t>(</w:t>
      </w:r>
      <w:hyperlink w:anchor="_ENREF_43" w:tooltip="Massimino, 2002 #58" w:history="1">
        <w:r w:rsidR="00DA74B9" w:rsidRPr="00C97EA9">
          <w:rPr>
            <w:noProof/>
            <w:color w:val="141314"/>
            <w:lang w:val="en-US"/>
          </w:rPr>
          <w:t>Massimino et al., 2002</w:t>
        </w:r>
      </w:hyperlink>
      <w:r w:rsidR="00CF6CBA" w:rsidRPr="00C97EA9">
        <w:rPr>
          <w:noProof/>
          <w:color w:val="141314"/>
          <w:lang w:val="en-US"/>
        </w:rPr>
        <w:t xml:space="preserve">; </w:t>
      </w:r>
      <w:hyperlink w:anchor="_ENREF_69" w:tooltip="Stan, 2005 #59" w:history="1">
        <w:r w:rsidR="00DA74B9" w:rsidRPr="00C97EA9">
          <w:rPr>
            <w:noProof/>
            <w:color w:val="141314"/>
            <w:lang w:val="en-US"/>
          </w:rPr>
          <w:t>Stan, 2005</w:t>
        </w:r>
      </w:hyperlink>
      <w:r w:rsidR="00CF6CBA" w:rsidRPr="00C97EA9">
        <w:rPr>
          <w:noProof/>
          <w:color w:val="141314"/>
          <w:lang w:val="en-US"/>
        </w:rPr>
        <w:t>)</w:t>
      </w:r>
      <w:r w:rsidR="009D66C8" w:rsidRPr="00C97EA9">
        <w:rPr>
          <w:color w:val="141314"/>
          <w:lang w:val="en-US"/>
        </w:rPr>
        <w:fldChar w:fldCharType="end"/>
      </w:r>
      <w:r w:rsidRPr="00C97EA9">
        <w:rPr>
          <w:color w:val="141314"/>
          <w:lang w:val="en-US"/>
        </w:rPr>
        <w:t xml:space="preserve">. PTRF </w:t>
      </w:r>
      <w:r w:rsidR="00352FD5" w:rsidRPr="00C97EA9">
        <w:rPr>
          <w:color w:val="141314"/>
          <w:lang w:val="en-US"/>
        </w:rPr>
        <w:t xml:space="preserve">constitutes a functionally relevant </w:t>
      </w:r>
      <w:r w:rsidR="009D66C8" w:rsidRPr="00C97EA9">
        <w:rPr>
          <w:color w:val="141314"/>
          <w:lang w:val="en-US"/>
        </w:rPr>
        <w:t xml:space="preserve">component of the caveolar coat </w:t>
      </w:r>
      <w:r w:rsidR="009D66C8" w:rsidRPr="00C97EA9">
        <w:rPr>
          <w:color w:val="141314"/>
          <w:lang w:val="en-US"/>
        </w:rPr>
        <w:fldChar w:fldCharType="begin"/>
      </w:r>
      <w:r w:rsidR="00CF6CBA" w:rsidRPr="00C97EA9">
        <w:rPr>
          <w:color w:val="141314"/>
          <w:lang w:val="en-US"/>
        </w:rPr>
        <w:instrText xml:space="preserve"> ADDIN EN.CITE &lt;EndNote&gt;&lt;Cite&gt;&lt;Author&gt;Chadda&lt;/Author&gt;&lt;Year&gt;2008&lt;/Year&gt;&lt;RecNum&gt;60&lt;/RecNum&gt;&lt;DisplayText&gt;(Chadda and Mayor, 2008)&lt;/DisplayText&gt;&lt;record&gt;&lt;rec-number&gt;60&lt;/rec-number&gt;&lt;foreign-keys&gt;&lt;key app="EN" db-id="fd5a9sfe850fwdettdjv2dxype29zrwde5aw" timestamp="1496991107"&gt;60&lt;/key&gt;&lt;/foreign-keys&gt;&lt;ref-type name="Journal Article"&gt;17&lt;/ref-type&gt;&lt;contributors&gt;&lt;authors&gt;&lt;author&gt;Chadda, R.&lt;/author&gt;&lt;author&gt;Mayor, S.&lt;/author&gt;&lt;/authors&gt;&lt;/contributors&gt;&lt;auth-address&gt;National Centre for Biological Sciences, Bellary Road, Bangalore 560 005, India.&lt;/auth-address&gt;&lt;titles&gt;&lt;title&gt;PTRF triggers a cave in&lt;/title&gt;&lt;secondary-title&gt;Cell&lt;/secondary-title&gt;&lt;alt-title&gt;Cell&lt;/alt-title&gt;&lt;/titles&gt;&lt;periodical&gt;&lt;full-title&gt;Cell&lt;/full-title&gt;&lt;abbr-1&gt;Cell&lt;/abbr-1&gt;&lt;/periodical&gt;&lt;alt-periodical&gt;&lt;full-title&gt;Cell&lt;/full-title&gt;&lt;abbr-1&gt;Cell&lt;/abbr-1&gt;&lt;/alt-periodical&gt;&lt;pages&gt;23-4&lt;/pages&gt;&lt;volume&gt;132&lt;/volume&gt;&lt;number&gt;1&lt;/number&gt;&lt;edition&gt;2008/01/15&lt;/edition&gt;&lt;keywords&gt;&lt;keyword&gt;Animals&lt;/keyword&gt;&lt;keyword&gt;Caveolae/*metabolism/ultrastructure&lt;/keyword&gt;&lt;keyword&gt;Caveolin 1/metabolism&lt;/keyword&gt;&lt;keyword&gt;Cell Membrane/*metabolism/ultrastructure&lt;/keyword&gt;&lt;keyword&gt;Endocytosis/physiology&lt;/keyword&gt;&lt;keyword&gt;Humans&lt;/keyword&gt;&lt;keyword&gt;Insulin/metabolism&lt;/keyword&gt;&lt;keyword&gt;Membrane Proteins&lt;/keyword&gt;&lt;keyword&gt;Mice&lt;/keyword&gt;&lt;keyword&gt;Phosphorylation&lt;/keyword&gt;&lt;keyword&gt;Protein Transport/physiology&lt;/keyword&gt;&lt;keyword&gt;RNA-Binding Proteins/genetics/*metabolism&lt;/keyword&gt;&lt;keyword&gt;Signal Transduction/physiology&lt;/keyword&gt;&lt;/keywords&gt;&lt;dates&gt;&lt;year&gt;2008&lt;/year&gt;&lt;pub-dates&gt;&lt;date&gt;Jan 11&lt;/date&gt;&lt;/pub-dates&gt;&lt;/dates&gt;&lt;isbn&gt;0092-8674 (Print)&amp;#xD;0092-8674&lt;/isbn&gt;&lt;accession-num&gt;18191216&lt;/accession-num&gt;&lt;urls&gt;&lt;/urls&gt;&lt;electronic-resource-num&gt;10.1016/j.cell.2007.12.021&lt;/electronic-resource-num&gt;&lt;remote-database-provider&gt;NLM&lt;/remote-database-provider&gt;&lt;language&gt;eng&lt;/language&gt;&lt;/record&gt;&lt;/Cite&gt;&lt;/EndNote&gt;</w:instrText>
      </w:r>
      <w:r w:rsidR="009D66C8" w:rsidRPr="00C97EA9">
        <w:rPr>
          <w:color w:val="141314"/>
          <w:lang w:val="en-US"/>
        </w:rPr>
        <w:fldChar w:fldCharType="separate"/>
      </w:r>
      <w:r w:rsidR="00CF6CBA" w:rsidRPr="00C97EA9">
        <w:rPr>
          <w:noProof/>
          <w:color w:val="141314"/>
          <w:lang w:val="en-US"/>
        </w:rPr>
        <w:t>(</w:t>
      </w:r>
      <w:hyperlink w:anchor="_ENREF_8" w:tooltip="Chadda, 2008 #60" w:history="1">
        <w:r w:rsidR="00DA74B9" w:rsidRPr="00C97EA9">
          <w:rPr>
            <w:noProof/>
            <w:color w:val="141314"/>
            <w:lang w:val="en-US"/>
          </w:rPr>
          <w:t>Chadda and Mayor, 2008</w:t>
        </w:r>
      </w:hyperlink>
      <w:r w:rsidR="00CF6CBA" w:rsidRPr="00C97EA9">
        <w:rPr>
          <w:noProof/>
          <w:color w:val="141314"/>
          <w:lang w:val="en-US"/>
        </w:rPr>
        <w:t>)</w:t>
      </w:r>
      <w:r w:rsidR="009D66C8" w:rsidRPr="00C97EA9">
        <w:rPr>
          <w:color w:val="141314"/>
          <w:lang w:val="en-US"/>
        </w:rPr>
        <w:fldChar w:fldCharType="end"/>
      </w:r>
      <w:r w:rsidR="00352FD5" w:rsidRPr="00C97EA9">
        <w:rPr>
          <w:color w:val="141314"/>
          <w:lang w:val="en-US"/>
        </w:rPr>
        <w:t xml:space="preserve">. Deletion of PTRF results in flattening of caveolae and internalization and degradation of caveolin-1 </w:t>
      </w:r>
      <w:r w:rsidR="009D66C8" w:rsidRPr="00C97EA9">
        <w:rPr>
          <w:color w:val="141314"/>
          <w:lang w:val="en-US"/>
        </w:rPr>
        <w:fldChar w:fldCharType="begin"/>
      </w:r>
      <w:r w:rsidR="00CF6CBA" w:rsidRPr="00C97EA9">
        <w:rPr>
          <w:color w:val="141314"/>
          <w:lang w:val="en-US"/>
        </w:rPr>
        <w:instrText xml:space="preserve"> ADDIN EN.CITE &lt;EndNote&gt;&lt;Cite&gt;&lt;Author&gt;Chadda&lt;/Author&gt;&lt;Year&gt;2008&lt;/Year&gt;&lt;RecNum&gt;60&lt;/RecNum&gt;&lt;DisplayText&gt;(Chadda and Mayor, 2008)&lt;/DisplayText&gt;&lt;record&gt;&lt;rec-number&gt;60&lt;/rec-number&gt;&lt;foreign-keys&gt;&lt;key app="EN" db-id="fd5a9sfe850fwdettdjv2dxype29zrwde5aw" timestamp="1496991107"&gt;60&lt;/key&gt;&lt;/foreign-keys&gt;&lt;ref-type name="Journal Article"&gt;17&lt;/ref-type&gt;&lt;contributors&gt;&lt;authors&gt;&lt;author&gt;Chadda, R.&lt;/author&gt;&lt;author&gt;Mayor, S.&lt;/author&gt;&lt;/authors&gt;&lt;/contributors&gt;&lt;auth-address&gt;National Centre for Biological Sciences, Bellary Road, Bangalore 560 005, India.&lt;/auth-address&gt;&lt;titles&gt;&lt;title&gt;PTRF triggers a cave in&lt;/title&gt;&lt;secondary-title&gt;Cell&lt;/secondary-title&gt;&lt;alt-title&gt;Cell&lt;/alt-title&gt;&lt;/titles&gt;&lt;periodical&gt;&lt;full-title&gt;Cell&lt;/full-title&gt;&lt;abbr-1&gt;Cell&lt;/abbr-1&gt;&lt;/periodical&gt;&lt;alt-periodical&gt;&lt;full-title&gt;Cell&lt;/full-title&gt;&lt;abbr-1&gt;Cell&lt;/abbr-1&gt;&lt;/alt-periodical&gt;&lt;pages&gt;23-4&lt;/pages&gt;&lt;volume&gt;132&lt;/volume&gt;&lt;number&gt;1&lt;/number&gt;&lt;edition&gt;2008/01/15&lt;/edition&gt;&lt;keywords&gt;&lt;keyword&gt;Animals&lt;/keyword&gt;&lt;keyword&gt;Caveolae/*metabolism/ultrastructure&lt;/keyword&gt;&lt;keyword&gt;Caveolin 1/metabolism&lt;/keyword&gt;&lt;keyword&gt;Cell Membrane/*metabolism/ultrastructure&lt;/keyword&gt;&lt;keyword&gt;Endocytosis/physiology&lt;/keyword&gt;&lt;keyword&gt;Humans&lt;/keyword&gt;&lt;keyword&gt;Insulin/metabolism&lt;/keyword&gt;&lt;keyword&gt;Membrane Proteins&lt;/keyword&gt;&lt;keyword&gt;Mice&lt;/keyword&gt;&lt;keyword&gt;Phosphorylation&lt;/keyword&gt;&lt;keyword&gt;Protein Transport/physiology&lt;/keyword&gt;&lt;keyword&gt;RNA-Binding Proteins/genetics/*metabolism&lt;/keyword&gt;&lt;keyword&gt;Signal Transduction/physiology&lt;/keyword&gt;&lt;/keywords&gt;&lt;dates&gt;&lt;year&gt;2008&lt;/year&gt;&lt;pub-dates&gt;&lt;date&gt;Jan 11&lt;/date&gt;&lt;/pub-dates&gt;&lt;/dates&gt;&lt;isbn&gt;0092-8674 (Print)&amp;#xD;0092-8674&lt;/isbn&gt;&lt;accession-num&gt;18191216&lt;/accession-num&gt;&lt;urls&gt;&lt;/urls&gt;&lt;electronic-resource-num&gt;10.1016/j.cell.2007.12.021&lt;/electronic-resource-num&gt;&lt;remote-database-provider&gt;NLM&lt;/remote-database-provider&gt;&lt;language&gt;eng&lt;/language&gt;&lt;/record&gt;&lt;/Cite&gt;&lt;/EndNote&gt;</w:instrText>
      </w:r>
      <w:r w:rsidR="009D66C8" w:rsidRPr="00C97EA9">
        <w:rPr>
          <w:color w:val="141314"/>
          <w:lang w:val="en-US"/>
        </w:rPr>
        <w:fldChar w:fldCharType="separate"/>
      </w:r>
      <w:r w:rsidR="00CF6CBA" w:rsidRPr="00C97EA9">
        <w:rPr>
          <w:noProof/>
          <w:color w:val="141314"/>
          <w:lang w:val="en-US"/>
        </w:rPr>
        <w:t>(</w:t>
      </w:r>
      <w:hyperlink w:anchor="_ENREF_8" w:tooltip="Chadda, 2008 #60" w:history="1">
        <w:r w:rsidR="00DA74B9" w:rsidRPr="00C97EA9">
          <w:rPr>
            <w:noProof/>
            <w:color w:val="141314"/>
            <w:lang w:val="en-US"/>
          </w:rPr>
          <w:t>Chadda and Mayor, 2008</w:t>
        </w:r>
      </w:hyperlink>
      <w:r w:rsidR="00CF6CBA" w:rsidRPr="00C97EA9">
        <w:rPr>
          <w:noProof/>
          <w:color w:val="141314"/>
          <w:lang w:val="en-US"/>
        </w:rPr>
        <w:t>)</w:t>
      </w:r>
      <w:r w:rsidR="009D66C8" w:rsidRPr="00C97EA9">
        <w:rPr>
          <w:color w:val="141314"/>
          <w:lang w:val="en-US"/>
        </w:rPr>
        <w:fldChar w:fldCharType="end"/>
      </w:r>
      <w:r w:rsidR="00352FD5" w:rsidRPr="00C97EA9">
        <w:rPr>
          <w:color w:val="141314"/>
          <w:lang w:val="en-US"/>
        </w:rPr>
        <w:t>.</w:t>
      </w:r>
      <w:r w:rsidRPr="00C97EA9">
        <w:rPr>
          <w:color w:val="141314"/>
          <w:lang w:val="en-US"/>
        </w:rPr>
        <w:t xml:space="preserve"> </w:t>
      </w:r>
      <w:r w:rsidR="00352FD5" w:rsidRPr="00C97EA9">
        <w:rPr>
          <w:color w:val="141314"/>
          <w:lang w:val="en-US"/>
        </w:rPr>
        <w:t>Taking into account that alterations in caveolae can affect angiogenesis</w:t>
      </w:r>
      <w:r w:rsidR="009D66C8" w:rsidRPr="00C97EA9">
        <w:rPr>
          <w:color w:val="141314"/>
          <w:lang w:val="en-US"/>
        </w:rPr>
        <w:t xml:space="preserve"> </w:t>
      </w:r>
      <w:r w:rsidR="009D66C8" w:rsidRPr="00C97EA9">
        <w:rPr>
          <w:color w:val="141314"/>
          <w:lang w:val="en-US"/>
        </w:rPr>
        <w:fldChar w:fldCharType="begin"/>
      </w:r>
      <w:r w:rsidR="00CF6CBA" w:rsidRPr="00C97EA9">
        <w:rPr>
          <w:color w:val="141314"/>
          <w:lang w:val="en-US"/>
        </w:rPr>
        <w:instrText xml:space="preserve"> ADDIN EN.CITE &lt;EndNote&gt;&lt;Cite&gt;&lt;Author&gt;Massimino&lt;/Author&gt;&lt;Year&gt;2002&lt;/Year&gt;&lt;RecNum&gt;58&lt;/RecNum&gt;&lt;DisplayText&gt;(Massimino et al., 2002)&lt;/DisplayText&gt;&lt;record&gt;&lt;rec-number&gt;58&lt;/rec-number&gt;&lt;foreign-keys&gt;&lt;key app="EN" db-id="fd5a9sfe850fwdettdjv2dxype29zrwde5aw" timestamp="1496990958"&gt;58&lt;/key&gt;&lt;/foreign-keys&gt;&lt;ref-type name="Journal Article"&gt;17&lt;/ref-type&gt;&lt;contributors&gt;&lt;authors&gt;&lt;author&gt;Massimino, M. L.&lt;/author&gt;&lt;author&gt;Griffoni, C.&lt;/author&gt;&lt;author&gt;Spisni, E.&lt;/author&gt;&lt;author&gt;Toni, M.&lt;/author&gt;&lt;author&gt;Tomasi, V.&lt;/author&gt;&lt;/authors&gt;&lt;/contributors&gt;&lt;auth-address&gt;Department of Biochemistry, University of Padova, Padua 35121, Italy.&lt;/auth-address&gt;&lt;titles&gt;&lt;title&gt;Involvement of caveolae and caveolae-like domains in signalling, cell survival and angiogenesis&lt;/title&gt;&lt;secondary-title&gt;Cell Signal&lt;/secondary-title&gt;&lt;alt-title&gt;Cellular signalling&lt;/alt-title&gt;&lt;/titles&gt;&lt;periodical&gt;&lt;full-title&gt;Cell Signal&lt;/full-title&gt;&lt;abbr-1&gt;Cellular signalling&lt;/abbr-1&gt;&lt;/periodical&gt;&lt;alt-periodical&gt;&lt;full-title&gt;Cell Signal&lt;/full-title&gt;&lt;abbr-1&gt;Cellular signalling&lt;/abbr-1&gt;&lt;/alt-periodical&gt;&lt;pages&gt;93-8&lt;/pages&gt;&lt;volume&gt;14&lt;/volume&gt;&lt;number&gt;2&lt;/number&gt;&lt;edition&gt;2002/01/10&lt;/edition&gt;&lt;keywords&gt;&lt;keyword&gt;Animals&lt;/keyword&gt;&lt;keyword&gt;Binding Sites&lt;/keyword&gt;&lt;keyword&gt;Caveolae/chemistry/*physiology&lt;/keyword&gt;&lt;keyword&gt;Caveolin 1&lt;/keyword&gt;&lt;keyword&gt;Caveolins/metabolism&lt;/keyword&gt;&lt;keyword&gt;Cell Survival&lt;/keyword&gt;&lt;keyword&gt;Cytochrome P-450 Enzyme System/chemistry/physiology&lt;/keyword&gt;&lt;keyword&gt;Humans&lt;/keyword&gt;&lt;keyword&gt;Intramolecular Oxidoreductases/chemistry/physiology&lt;/keyword&gt;&lt;keyword&gt;Mice&lt;/keyword&gt;&lt;keyword&gt;Neovascularization, Physiologic&lt;/keyword&gt;&lt;keyword&gt;PrPC Proteins/chemistry/physiology&lt;/keyword&gt;&lt;keyword&gt;Protein Structure, Tertiary&lt;/keyword&gt;&lt;keyword&gt;*Signal Transduction&lt;/keyword&gt;&lt;/keywords&gt;&lt;dates&gt;&lt;year&gt;2002&lt;/year&gt;&lt;pub-dates&gt;&lt;date&gt;Feb&lt;/date&gt;&lt;/pub-dates&gt;&lt;/dates&gt;&lt;isbn&gt;0898-6568 (Print)&amp;#xD;0898-6568&lt;/isbn&gt;&lt;accession-num&gt;11781132&lt;/accession-num&gt;&lt;urls&gt;&lt;/urls&gt;&lt;remote-database-provider&gt;NLM&lt;/remote-database-provider&gt;&lt;language&gt;eng&lt;/language&gt;&lt;/record&gt;&lt;/Cite&gt;&lt;/EndNote&gt;</w:instrText>
      </w:r>
      <w:r w:rsidR="009D66C8" w:rsidRPr="00C97EA9">
        <w:rPr>
          <w:color w:val="141314"/>
          <w:lang w:val="en-US"/>
        </w:rPr>
        <w:fldChar w:fldCharType="separate"/>
      </w:r>
      <w:r w:rsidR="00CF6CBA" w:rsidRPr="00C97EA9">
        <w:rPr>
          <w:noProof/>
          <w:color w:val="141314"/>
          <w:lang w:val="en-US"/>
        </w:rPr>
        <w:t>(</w:t>
      </w:r>
      <w:hyperlink w:anchor="_ENREF_43" w:tooltip="Massimino, 2002 #58" w:history="1">
        <w:r w:rsidR="00DA74B9" w:rsidRPr="00C97EA9">
          <w:rPr>
            <w:noProof/>
            <w:color w:val="141314"/>
            <w:lang w:val="en-US"/>
          </w:rPr>
          <w:t>Massimino et al., 2002</w:t>
        </w:r>
      </w:hyperlink>
      <w:r w:rsidR="00CF6CBA" w:rsidRPr="00C97EA9">
        <w:rPr>
          <w:noProof/>
          <w:color w:val="141314"/>
          <w:lang w:val="en-US"/>
        </w:rPr>
        <w:t>)</w:t>
      </w:r>
      <w:r w:rsidR="009D66C8" w:rsidRPr="00C97EA9">
        <w:rPr>
          <w:color w:val="141314"/>
          <w:lang w:val="en-US"/>
        </w:rPr>
        <w:fldChar w:fldCharType="end"/>
      </w:r>
      <w:r w:rsidR="00352FD5" w:rsidRPr="00C97EA9">
        <w:rPr>
          <w:color w:val="141314"/>
          <w:lang w:val="en-US"/>
        </w:rPr>
        <w:t>, delayed differential expression of PTRF during epileptogenesis may also indirectly influence</w:t>
      </w:r>
      <w:r w:rsidR="001D1291" w:rsidRPr="00C97EA9">
        <w:rPr>
          <w:color w:val="141314"/>
          <w:lang w:val="en-US"/>
        </w:rPr>
        <w:t xml:space="preserve"> the induction of angiogenesis.</w:t>
      </w:r>
    </w:p>
    <w:p w14:paraId="42DFCD8C" w14:textId="32133F49" w:rsidR="008C63DD" w:rsidRPr="00C97EA9" w:rsidRDefault="008C63DD" w:rsidP="002760B9">
      <w:pPr>
        <w:autoSpaceDE w:val="0"/>
        <w:autoSpaceDN w:val="0"/>
        <w:adjustRightInd w:val="0"/>
        <w:spacing w:line="480" w:lineRule="auto"/>
        <w:jc w:val="both"/>
        <w:outlineLvl w:val="0"/>
        <w:rPr>
          <w:color w:val="141314"/>
          <w:lang w:val="en-US"/>
        </w:rPr>
      </w:pPr>
      <w:r w:rsidRPr="00C97EA9">
        <w:rPr>
          <w:color w:val="141314"/>
          <w:lang w:val="en-US"/>
        </w:rPr>
        <w:t>Finally, we have compared our findings with available proteomic data sets from rodent models and human tissue. The comparison faces major limitations considering the profound differences in the experimental study designs, and the fact that human tissue is from patients following manifestation of epilepsy.</w:t>
      </w:r>
      <w:r w:rsidR="00BC5035" w:rsidRPr="00C97EA9">
        <w:rPr>
          <w:color w:val="141314"/>
          <w:lang w:val="en-US"/>
        </w:rPr>
        <w:t xml:space="preserve"> The only study indicating a relevant overlap is the study by Bitsika et al. (2016), which we have previously applied to a comparative weighted gene-coexpression network analysis (WGCNA)</w:t>
      </w:r>
      <w:r w:rsidR="00C24DC6" w:rsidRPr="00C97EA9">
        <w:rPr>
          <w:color w:val="141314"/>
          <w:lang w:val="en-US"/>
        </w:rPr>
        <w:t xml:space="preserve"> </w:t>
      </w:r>
      <w:r w:rsidR="00BC5035" w:rsidRPr="00C97EA9">
        <w:rPr>
          <w:color w:val="141314"/>
          <w:lang w:val="en-US"/>
        </w:rPr>
        <w:t xml:space="preserve">(Keck et al., 2017). The present data further confirm parallels in the data sets, which several differentially expressed proteins exhibiting a </w:t>
      </w:r>
      <w:r w:rsidR="00BC5035" w:rsidRPr="00C97EA9">
        <w:rPr>
          <w:color w:val="141314"/>
          <w:lang w:val="en-US"/>
        </w:rPr>
        <w:lastRenderedPageBreak/>
        <w:t xml:space="preserve">regulation in both studies. However, the outcome of the comparison also underlines the differences in the time course patterns when comparing the mouse intrahippocampal kainic acid models with the rat electrical post-status epilepticus model.  </w:t>
      </w:r>
      <w:r w:rsidRPr="00C97EA9">
        <w:rPr>
          <w:color w:val="141314"/>
          <w:lang w:val="en-US"/>
        </w:rPr>
        <w:t xml:space="preserve"> </w:t>
      </w:r>
    </w:p>
    <w:p w14:paraId="6FACDB7D" w14:textId="77777777" w:rsidR="00BC5035" w:rsidRPr="00C97EA9" w:rsidRDefault="00BC5035" w:rsidP="00E01951">
      <w:pPr>
        <w:autoSpaceDE w:val="0"/>
        <w:autoSpaceDN w:val="0"/>
        <w:adjustRightInd w:val="0"/>
        <w:spacing w:line="480" w:lineRule="auto"/>
        <w:jc w:val="both"/>
        <w:outlineLvl w:val="0"/>
        <w:rPr>
          <w:color w:val="141314"/>
          <w:lang w:val="en-US"/>
        </w:rPr>
      </w:pPr>
    </w:p>
    <w:p w14:paraId="20662104" w14:textId="754192E2" w:rsidR="00E01951" w:rsidRPr="00C97EA9" w:rsidRDefault="00E01951" w:rsidP="00E01951">
      <w:pPr>
        <w:autoSpaceDE w:val="0"/>
        <w:autoSpaceDN w:val="0"/>
        <w:adjustRightInd w:val="0"/>
        <w:spacing w:line="480" w:lineRule="auto"/>
        <w:jc w:val="both"/>
        <w:outlineLvl w:val="0"/>
        <w:rPr>
          <w:color w:val="141314"/>
          <w:lang w:val="en-US"/>
        </w:rPr>
      </w:pPr>
      <w:r w:rsidRPr="00C97EA9">
        <w:rPr>
          <w:color w:val="141314"/>
          <w:lang w:val="en-US"/>
        </w:rPr>
        <w:t>In conclusion, our proteomic analysis revealed complex alterations in expression patterns of proteins associated with cell stress and cell death, ECM remodeling, cell-ECM interactions, cell-cell interactions, angiogenesis, and blood-brain barrier function. The time course information about the development of expression patterns during epileptogenesis provides valuable information for future selection of target and biomarker candidates. Immunohistochemical analysis of FERMT2</w:t>
      </w:r>
      <w:r w:rsidR="0029359F" w:rsidRPr="00C97EA9">
        <w:rPr>
          <w:color w:val="141314"/>
          <w:lang w:val="en-US"/>
        </w:rPr>
        <w:t>, nucleolin, CD18, and CD44</w:t>
      </w:r>
      <w:r w:rsidRPr="00C97EA9">
        <w:rPr>
          <w:color w:val="141314"/>
          <w:lang w:val="en-US"/>
        </w:rPr>
        <w:t xml:space="preserve"> further confirmed the validity of the data.</w:t>
      </w:r>
    </w:p>
    <w:p w14:paraId="7A184CA6" w14:textId="77777777" w:rsidR="00E01951" w:rsidRPr="00C97EA9" w:rsidRDefault="00E01951" w:rsidP="00B97421">
      <w:pPr>
        <w:autoSpaceDE w:val="0"/>
        <w:autoSpaceDN w:val="0"/>
        <w:adjustRightInd w:val="0"/>
        <w:spacing w:line="480" w:lineRule="auto"/>
        <w:jc w:val="both"/>
        <w:outlineLvl w:val="0"/>
        <w:rPr>
          <w:color w:val="141314"/>
          <w:lang w:val="en-US"/>
        </w:rPr>
      </w:pPr>
    </w:p>
    <w:p w14:paraId="25F232E6" w14:textId="77777777" w:rsidR="00E01951" w:rsidRPr="00C97EA9" w:rsidRDefault="00E01951" w:rsidP="00B97421">
      <w:pPr>
        <w:autoSpaceDE w:val="0"/>
        <w:autoSpaceDN w:val="0"/>
        <w:adjustRightInd w:val="0"/>
        <w:spacing w:line="480" w:lineRule="auto"/>
        <w:jc w:val="both"/>
        <w:outlineLvl w:val="0"/>
        <w:rPr>
          <w:color w:val="141314"/>
          <w:lang w:val="en-US"/>
        </w:rPr>
      </w:pPr>
    </w:p>
    <w:p w14:paraId="350E08B8" w14:textId="77777777" w:rsidR="00E01951" w:rsidRPr="00C97EA9" w:rsidRDefault="00E01951" w:rsidP="00B97421">
      <w:pPr>
        <w:autoSpaceDE w:val="0"/>
        <w:autoSpaceDN w:val="0"/>
        <w:adjustRightInd w:val="0"/>
        <w:spacing w:line="480" w:lineRule="auto"/>
        <w:jc w:val="both"/>
        <w:outlineLvl w:val="0"/>
        <w:rPr>
          <w:color w:val="141314"/>
          <w:lang w:val="en-US"/>
        </w:rPr>
      </w:pPr>
    </w:p>
    <w:p w14:paraId="1A796AC1" w14:textId="10935352" w:rsidR="007749B5" w:rsidRPr="00C97EA9" w:rsidRDefault="007749B5" w:rsidP="00B97421">
      <w:pPr>
        <w:autoSpaceDE w:val="0"/>
        <w:autoSpaceDN w:val="0"/>
        <w:adjustRightInd w:val="0"/>
        <w:spacing w:line="480" w:lineRule="auto"/>
        <w:jc w:val="both"/>
        <w:outlineLvl w:val="0"/>
        <w:rPr>
          <w:b/>
          <w:lang w:val="en-US" w:eastAsia="de-DE"/>
        </w:rPr>
      </w:pPr>
      <w:r w:rsidRPr="00C97EA9">
        <w:rPr>
          <w:b/>
          <w:lang w:val="en-US"/>
        </w:rPr>
        <w:br w:type="page"/>
      </w:r>
    </w:p>
    <w:p w14:paraId="3F012C87" w14:textId="77777777" w:rsidR="005F5516" w:rsidRPr="00C97EA9" w:rsidRDefault="006B3399" w:rsidP="007D2F06">
      <w:pPr>
        <w:pStyle w:val="Textkrper"/>
        <w:spacing w:line="480" w:lineRule="auto"/>
        <w:rPr>
          <w:b/>
          <w:lang w:val="en-US"/>
        </w:rPr>
      </w:pPr>
      <w:r w:rsidRPr="00C97EA9">
        <w:rPr>
          <w:b/>
          <w:lang w:val="en-US"/>
        </w:rPr>
        <w:lastRenderedPageBreak/>
        <w:t>Acknowledgements</w:t>
      </w:r>
    </w:p>
    <w:p w14:paraId="44909A67" w14:textId="514E1123" w:rsidR="00345CAA" w:rsidRPr="00C97EA9" w:rsidRDefault="00345CAA" w:rsidP="00345CAA">
      <w:pPr>
        <w:spacing w:line="480" w:lineRule="auto"/>
        <w:jc w:val="both"/>
        <w:rPr>
          <w:lang w:val="en-US"/>
        </w:rPr>
      </w:pPr>
      <w:r w:rsidRPr="00C97EA9">
        <w:rPr>
          <w:lang w:val="en-US"/>
        </w:rPr>
        <w:t xml:space="preserve">Research in H. Potschka’s group has been and is supported by grants of the Deutsche Forschungsgemeinschaft (DFG PO 681/5-2 and PO 681/8-1). The authors thank Olga Cabezas, </w:t>
      </w:r>
      <w:r w:rsidR="00A95764" w:rsidRPr="00C97EA9">
        <w:t xml:space="preserve">Steve Chiumento, </w:t>
      </w:r>
      <w:r w:rsidRPr="00C97EA9">
        <w:rPr>
          <w:lang w:val="en-US"/>
        </w:rPr>
        <w:t>Marion Fisch, Sieglinde Fischlein, Barbara Kohler, Tamara Lindemann, Carmen Meyer, Regina Rentsch, Claudia Siegl, and Angela Vicidomini for their excellent technical assistance.</w:t>
      </w:r>
    </w:p>
    <w:p w14:paraId="0A55CB79" w14:textId="77777777" w:rsidR="006B3399" w:rsidRPr="00C97EA9" w:rsidRDefault="006B3399" w:rsidP="007D2F06">
      <w:pPr>
        <w:pStyle w:val="Textkrper"/>
        <w:spacing w:line="480" w:lineRule="auto"/>
        <w:rPr>
          <w:b/>
          <w:lang w:val="en-US"/>
        </w:rPr>
      </w:pPr>
    </w:p>
    <w:p w14:paraId="186B9928" w14:textId="77777777" w:rsidR="00A464BE" w:rsidRPr="00C97EA9" w:rsidRDefault="00A464BE" w:rsidP="00F826EF">
      <w:pPr>
        <w:rPr>
          <w:color w:val="141314"/>
          <w:lang w:val="en-US"/>
        </w:rPr>
      </w:pPr>
    </w:p>
    <w:p w14:paraId="72DF4FD9" w14:textId="77777777" w:rsidR="00A464BE" w:rsidRPr="00C97EA9" w:rsidRDefault="00A464BE" w:rsidP="00F826EF">
      <w:pPr>
        <w:rPr>
          <w:color w:val="141314"/>
          <w:lang w:val="en-US"/>
        </w:rPr>
      </w:pPr>
    </w:p>
    <w:p w14:paraId="7C071A22" w14:textId="77777777" w:rsidR="00A464BE" w:rsidRPr="00C97EA9" w:rsidRDefault="00A464BE" w:rsidP="00A464BE">
      <w:pPr>
        <w:spacing w:line="360" w:lineRule="auto"/>
        <w:rPr>
          <w:lang w:val="en-US"/>
        </w:rPr>
      </w:pPr>
      <w:r w:rsidRPr="00C97EA9">
        <w:rPr>
          <w:lang w:val="en-US"/>
        </w:rPr>
        <w:t xml:space="preserve">The authors declare that they do not have any </w:t>
      </w:r>
      <w:r w:rsidR="00B83628" w:rsidRPr="00C97EA9">
        <w:rPr>
          <w:lang w:val="en-US"/>
        </w:rPr>
        <w:t xml:space="preserve">competing </w:t>
      </w:r>
      <w:r w:rsidRPr="00C97EA9">
        <w:rPr>
          <w:lang w:val="en-US"/>
        </w:rPr>
        <w:t>interest.</w:t>
      </w:r>
    </w:p>
    <w:p w14:paraId="3782968B" w14:textId="77777777" w:rsidR="00C84297" w:rsidRPr="00C97EA9" w:rsidDel="00C84297" w:rsidRDefault="006B3399" w:rsidP="00C84297">
      <w:pPr>
        <w:rPr>
          <w:b/>
          <w:color w:val="141314"/>
          <w:lang w:val="en-US"/>
        </w:rPr>
      </w:pPr>
      <w:r w:rsidRPr="00C97EA9">
        <w:rPr>
          <w:color w:val="141314"/>
          <w:lang w:val="en-US"/>
        </w:rPr>
        <w:br w:type="page"/>
      </w:r>
    </w:p>
    <w:p w14:paraId="472B7FCF" w14:textId="2EAC451A" w:rsidR="0082524B" w:rsidRPr="00C97EA9" w:rsidRDefault="0082524B" w:rsidP="000506F2">
      <w:pPr>
        <w:spacing w:line="480" w:lineRule="auto"/>
        <w:jc w:val="both"/>
        <w:rPr>
          <w:rFonts w:eastAsia="Calibri"/>
          <w:lang w:val="en-US"/>
        </w:rPr>
      </w:pPr>
      <w:r w:rsidRPr="00C97EA9">
        <w:rPr>
          <w:b/>
          <w:color w:val="141314"/>
          <w:lang w:val="en-US"/>
        </w:rPr>
        <w:lastRenderedPageBreak/>
        <w:t>References</w:t>
      </w:r>
    </w:p>
    <w:p w14:paraId="3B36E3CF" w14:textId="77777777" w:rsidR="00DA74B9" w:rsidRPr="00C97EA9" w:rsidRDefault="0082524B" w:rsidP="00DA74B9">
      <w:pPr>
        <w:pStyle w:val="EndNoteBibliography"/>
        <w:ind w:left="720" w:hanging="720"/>
      </w:pPr>
      <w:r w:rsidRPr="00C97EA9">
        <w:rPr>
          <w:rFonts w:eastAsia="Calibri"/>
        </w:rPr>
        <w:fldChar w:fldCharType="begin"/>
      </w:r>
      <w:r w:rsidRPr="00C97EA9">
        <w:rPr>
          <w:rFonts w:eastAsia="Calibri"/>
        </w:rPr>
        <w:instrText xml:space="preserve"> ADDIN EN.REFLIST </w:instrText>
      </w:r>
      <w:r w:rsidRPr="00C97EA9">
        <w:rPr>
          <w:rFonts w:eastAsia="Calibri"/>
        </w:rPr>
        <w:fldChar w:fldCharType="separate"/>
      </w:r>
      <w:bookmarkStart w:id="1" w:name="_ENREF_1"/>
      <w:r w:rsidR="00DA74B9" w:rsidRPr="00C97EA9">
        <w:t>Anselmi, F., et al., 2012. c-ABL modulates MAP kinases activation downstream of VEGFR-2 signaling by direct phosphorylation of the adaptor proteins GRB2 and NCK1. Angiogenesis. 15</w:t>
      </w:r>
      <w:r w:rsidR="00DA74B9" w:rsidRPr="00C97EA9">
        <w:rPr>
          <w:b/>
        </w:rPr>
        <w:t>,</w:t>
      </w:r>
      <w:r w:rsidR="00DA74B9" w:rsidRPr="00C97EA9">
        <w:t xml:space="preserve"> 187-97.</w:t>
      </w:r>
      <w:bookmarkEnd w:id="1"/>
    </w:p>
    <w:p w14:paraId="48802906" w14:textId="77777777" w:rsidR="00DA74B9" w:rsidRPr="00C97EA9" w:rsidRDefault="00DA74B9" w:rsidP="00DA74B9">
      <w:pPr>
        <w:pStyle w:val="EndNoteBibliography"/>
        <w:ind w:left="720" w:hanging="720"/>
      </w:pPr>
      <w:bookmarkStart w:id="2" w:name="_ENREF_2"/>
      <w:r w:rsidRPr="00C97EA9">
        <w:t>Basagiannis, D., et al., 2016. VEGF induces signalling and angiogenesis by directing VEGFR2 internalisation through macropinocytosis. J Cell Sci. 129</w:t>
      </w:r>
      <w:r w:rsidRPr="00C97EA9">
        <w:rPr>
          <w:b/>
        </w:rPr>
        <w:t>,</w:t>
      </w:r>
      <w:r w:rsidRPr="00C97EA9">
        <w:t xml:space="preserve"> 4091-4104.</w:t>
      </w:r>
      <w:bookmarkEnd w:id="2"/>
    </w:p>
    <w:p w14:paraId="4ABE2F66" w14:textId="77777777" w:rsidR="00DA74B9" w:rsidRPr="00C97EA9" w:rsidRDefault="00DA74B9" w:rsidP="00DA74B9">
      <w:pPr>
        <w:pStyle w:val="EndNoteBibliography"/>
        <w:ind w:left="720" w:hanging="720"/>
      </w:pPr>
      <w:bookmarkStart w:id="3" w:name="_ENREF_3"/>
      <w:r w:rsidRPr="00C97EA9">
        <w:t>Bauer, A., et al., 2016. Identification of cyclins A1, E1 and vimentin as downstream targets of heme oxygenase-1 in vascular endothelial growth factor-mediated angiogenesis. Sci Rep. 6</w:t>
      </w:r>
      <w:r w:rsidRPr="00C97EA9">
        <w:rPr>
          <w:b/>
        </w:rPr>
        <w:t>,</w:t>
      </w:r>
      <w:r w:rsidRPr="00C97EA9">
        <w:t xml:space="preserve"> 29417.</w:t>
      </w:r>
      <w:bookmarkEnd w:id="3"/>
    </w:p>
    <w:p w14:paraId="4B5C79A5" w14:textId="77777777" w:rsidR="00DA74B9" w:rsidRPr="00C97EA9" w:rsidRDefault="00DA74B9" w:rsidP="00DA74B9">
      <w:pPr>
        <w:pStyle w:val="EndNoteBibliography"/>
        <w:ind w:left="720" w:hanging="720"/>
      </w:pPr>
      <w:bookmarkStart w:id="4" w:name="_ENREF_4"/>
      <w:r w:rsidRPr="00C97EA9">
        <w:t>Bausch, S. B., 2006. Potential roles for hyaluronan and CD44 in kainic acid-induced mossy fiber sprouting in organotypic hippocampal slice cultures. Neuroscience. 143</w:t>
      </w:r>
      <w:r w:rsidRPr="00C97EA9">
        <w:rPr>
          <w:b/>
        </w:rPr>
        <w:t>,</w:t>
      </w:r>
      <w:r w:rsidRPr="00C97EA9">
        <w:t xml:space="preserve"> 339-50.</w:t>
      </w:r>
      <w:bookmarkEnd w:id="4"/>
    </w:p>
    <w:p w14:paraId="23F551B3" w14:textId="77777777" w:rsidR="00DA74B9" w:rsidRPr="00C97EA9" w:rsidRDefault="00DA74B9" w:rsidP="00DA74B9">
      <w:pPr>
        <w:pStyle w:val="EndNoteBibliography"/>
        <w:ind w:left="720" w:hanging="720"/>
      </w:pPr>
      <w:bookmarkStart w:id="5" w:name="_ENREF_5"/>
      <w:r w:rsidRPr="00C97EA9">
        <w:t>Bitsika, V., et al., 2016. High-Throughput LC-MS/MS Proteomic Analysis of a Mouse Model of Mesiotemporal Lobe Epilepsy Predicts Microglial Activation Underlying Disease Development. J Proteome Res. 15</w:t>
      </w:r>
      <w:r w:rsidRPr="00C97EA9">
        <w:rPr>
          <w:b/>
        </w:rPr>
        <w:t>,</w:t>
      </w:r>
      <w:r w:rsidRPr="00C97EA9">
        <w:t xml:space="preserve"> 1546-62.</w:t>
      </w:r>
      <w:bookmarkEnd w:id="5"/>
    </w:p>
    <w:p w14:paraId="2403E406" w14:textId="77777777" w:rsidR="00DA74B9" w:rsidRPr="00C97EA9" w:rsidRDefault="00DA74B9" w:rsidP="00DA74B9">
      <w:pPr>
        <w:pStyle w:val="EndNoteBibliography"/>
        <w:ind w:left="720" w:hanging="720"/>
      </w:pPr>
      <w:bookmarkStart w:id="6" w:name="_ENREF_6"/>
      <w:r w:rsidRPr="00C97EA9">
        <w:t>Borges, K., et al., 2003. Neuronal and glial pathological changes during epileptogenesis in the mouse pilocarpine model. Exp Neurol. 182</w:t>
      </w:r>
      <w:r w:rsidRPr="00C97EA9">
        <w:rPr>
          <w:b/>
        </w:rPr>
        <w:t>,</w:t>
      </w:r>
      <w:r w:rsidRPr="00C97EA9">
        <w:t xml:space="preserve"> 21-34.</w:t>
      </w:r>
      <w:bookmarkEnd w:id="6"/>
    </w:p>
    <w:p w14:paraId="3AAC63F9" w14:textId="77777777" w:rsidR="00DA74B9" w:rsidRPr="00C97EA9" w:rsidRDefault="00DA74B9" w:rsidP="00DA74B9">
      <w:pPr>
        <w:pStyle w:val="EndNoteBibliography"/>
        <w:ind w:left="720" w:hanging="720"/>
      </w:pPr>
      <w:bookmarkStart w:id="7" w:name="_ENREF_7"/>
      <w:r w:rsidRPr="00C97EA9">
        <w:t>Bozzi, M., et al., 2009. Functional diversity of dystroglycan. Matrix Biol. 28</w:t>
      </w:r>
      <w:r w:rsidRPr="00C97EA9">
        <w:rPr>
          <w:b/>
        </w:rPr>
        <w:t>,</w:t>
      </w:r>
      <w:r w:rsidRPr="00C97EA9">
        <w:t xml:space="preserve"> 179-87.</w:t>
      </w:r>
      <w:bookmarkEnd w:id="7"/>
    </w:p>
    <w:p w14:paraId="221AF0FD" w14:textId="77777777" w:rsidR="00DA74B9" w:rsidRPr="00C97EA9" w:rsidRDefault="00DA74B9" w:rsidP="00DA74B9">
      <w:pPr>
        <w:pStyle w:val="EndNoteBibliography"/>
        <w:ind w:left="720" w:hanging="720"/>
      </w:pPr>
      <w:bookmarkStart w:id="8" w:name="_ENREF_8"/>
      <w:r w:rsidRPr="00C97EA9">
        <w:t>Chadda, R., Mayor, S., 2008. PTRF triggers a cave in. Cell. 132</w:t>
      </w:r>
      <w:r w:rsidRPr="00C97EA9">
        <w:rPr>
          <w:b/>
        </w:rPr>
        <w:t>,</w:t>
      </w:r>
      <w:r w:rsidRPr="00C97EA9">
        <w:t xml:space="preserve"> 23-4.</w:t>
      </w:r>
      <w:bookmarkEnd w:id="8"/>
    </w:p>
    <w:p w14:paraId="0CD3F3CF" w14:textId="77777777" w:rsidR="00DA74B9" w:rsidRPr="00C97EA9" w:rsidRDefault="00DA74B9" w:rsidP="00DA74B9">
      <w:pPr>
        <w:pStyle w:val="EndNoteBibliography"/>
        <w:ind w:left="720" w:hanging="720"/>
      </w:pPr>
      <w:bookmarkStart w:id="9" w:name="_ENREF_9"/>
      <w:r w:rsidRPr="00C97EA9">
        <w:t>Chang, A. C., et al., 2011. Notch initiates the endothelial-to-mesenchymal transition in the atrioventricular canal through autocrine activation of soluble guanylyl cyclase. Dev Cell. 21</w:t>
      </w:r>
      <w:r w:rsidRPr="00C97EA9">
        <w:rPr>
          <w:b/>
        </w:rPr>
        <w:t>,</w:t>
      </w:r>
      <w:r w:rsidRPr="00C97EA9">
        <w:t xml:space="preserve"> 288-300.</w:t>
      </w:r>
      <w:bookmarkEnd w:id="9"/>
    </w:p>
    <w:p w14:paraId="0BD8B45C" w14:textId="77777777" w:rsidR="00DA74B9" w:rsidRPr="00C97EA9" w:rsidRDefault="00DA74B9" w:rsidP="00DA74B9">
      <w:pPr>
        <w:pStyle w:val="EndNoteBibliography"/>
        <w:ind w:left="720" w:hanging="720"/>
      </w:pPr>
      <w:bookmarkStart w:id="10" w:name="_ENREF_10"/>
      <w:r w:rsidRPr="00C97EA9">
        <w:t>Chesney, J. A., Mitchell, R. A., 2015. 25 Years On: A Retrospective on Migration Inhibitory Factor in Tumor Angiogenesis. Mol Med. 21 Suppl 1</w:t>
      </w:r>
      <w:r w:rsidRPr="00C97EA9">
        <w:rPr>
          <w:b/>
        </w:rPr>
        <w:t>,</w:t>
      </w:r>
      <w:r w:rsidRPr="00C97EA9">
        <w:t xml:space="preserve"> S19-24.</w:t>
      </w:r>
      <w:bookmarkEnd w:id="10"/>
    </w:p>
    <w:p w14:paraId="788A65DC" w14:textId="77777777" w:rsidR="00DA74B9" w:rsidRPr="00C97EA9" w:rsidRDefault="00DA74B9" w:rsidP="00DA74B9">
      <w:pPr>
        <w:pStyle w:val="EndNoteBibliography"/>
        <w:ind w:left="720" w:hanging="720"/>
      </w:pPr>
      <w:bookmarkStart w:id="11" w:name="_ENREF_11"/>
      <w:r w:rsidRPr="00C97EA9">
        <w:t>Chung, C. Y., Erickson, H. P., 1994. Cell surface annexin II is a high affinity receptor for the alternatively spliced segment of tenascin-C. J Cell Biol. 126</w:t>
      </w:r>
      <w:r w:rsidRPr="00C97EA9">
        <w:rPr>
          <w:b/>
        </w:rPr>
        <w:t>,</w:t>
      </w:r>
      <w:r w:rsidRPr="00C97EA9">
        <w:t xml:space="preserve"> 539-48.</w:t>
      </w:r>
      <w:bookmarkEnd w:id="11"/>
    </w:p>
    <w:p w14:paraId="291C3403" w14:textId="77777777" w:rsidR="00DA74B9" w:rsidRPr="00C97EA9" w:rsidRDefault="00DA74B9" w:rsidP="00DA74B9">
      <w:pPr>
        <w:pStyle w:val="EndNoteBibliography"/>
        <w:ind w:left="720" w:hanging="720"/>
      </w:pPr>
      <w:bookmarkStart w:id="12" w:name="_ENREF_12"/>
      <w:r w:rsidRPr="00C97EA9">
        <w:t>Dechat, T., et al., 2008. Nuclear lamins: major factors in the structural organization and function of the nucleus and chromatin. Genes Dev. 22</w:t>
      </w:r>
      <w:r w:rsidRPr="00C97EA9">
        <w:rPr>
          <w:b/>
        </w:rPr>
        <w:t>,</w:t>
      </w:r>
      <w:r w:rsidRPr="00C97EA9">
        <w:t xml:space="preserve"> 832-53.</w:t>
      </w:r>
      <w:bookmarkEnd w:id="12"/>
    </w:p>
    <w:p w14:paraId="4C65FCB0" w14:textId="77777777" w:rsidR="00DA74B9" w:rsidRPr="00C97EA9" w:rsidRDefault="00DA74B9" w:rsidP="00DA74B9">
      <w:pPr>
        <w:pStyle w:val="EndNoteBibliography"/>
        <w:ind w:left="720" w:hanging="720"/>
      </w:pPr>
      <w:bookmarkStart w:id="13" w:name="_ENREF_13"/>
      <w:r w:rsidRPr="00C97EA9">
        <w:t>Dichter, M. A., 2009. Emerging concepts in the pathogenesis of epilepsy and epileptogenesis. Arch Neurol. 66</w:t>
      </w:r>
      <w:r w:rsidRPr="00C97EA9">
        <w:rPr>
          <w:b/>
        </w:rPr>
        <w:t>,</w:t>
      </w:r>
      <w:r w:rsidRPr="00C97EA9">
        <w:t xml:space="preserve"> 443-7.</w:t>
      </w:r>
      <w:bookmarkEnd w:id="13"/>
    </w:p>
    <w:p w14:paraId="41C453C5" w14:textId="77777777" w:rsidR="00DA74B9" w:rsidRPr="00C97EA9" w:rsidRDefault="00DA74B9" w:rsidP="00DA74B9">
      <w:pPr>
        <w:pStyle w:val="EndNoteBibliography"/>
        <w:ind w:left="720" w:hanging="720"/>
      </w:pPr>
      <w:bookmarkStart w:id="14" w:name="_ENREF_14"/>
      <w:r w:rsidRPr="00C97EA9">
        <w:t>Dingledine, R., et al., 2014. When and how do seizures kill neurons, and is cell death relevant to epileptogenesis? Adv Exp Med Biol. 813</w:t>
      </w:r>
      <w:r w:rsidRPr="00C97EA9">
        <w:rPr>
          <w:b/>
        </w:rPr>
        <w:t>,</w:t>
      </w:r>
      <w:r w:rsidRPr="00C97EA9">
        <w:t xml:space="preserve"> 109-22.</w:t>
      </w:r>
      <w:bookmarkEnd w:id="14"/>
    </w:p>
    <w:p w14:paraId="47431BB8" w14:textId="77777777" w:rsidR="00DA74B9" w:rsidRPr="00C97EA9" w:rsidRDefault="00DA74B9" w:rsidP="00DA74B9">
      <w:pPr>
        <w:pStyle w:val="EndNoteBibliography"/>
        <w:ind w:left="720" w:hanging="720"/>
      </w:pPr>
      <w:bookmarkStart w:id="15" w:name="_ENREF_15"/>
      <w:r w:rsidRPr="00C97EA9">
        <w:t>Dityatev, A., Fellin, T., 2008. Extracellular matrix in plasticity and epileptogenesis. Neuron Glia Biol. 4</w:t>
      </w:r>
      <w:r w:rsidRPr="00C97EA9">
        <w:rPr>
          <w:b/>
        </w:rPr>
        <w:t>,</w:t>
      </w:r>
      <w:r w:rsidRPr="00C97EA9">
        <w:t xml:space="preserve"> 235-47.</w:t>
      </w:r>
      <w:bookmarkEnd w:id="15"/>
    </w:p>
    <w:p w14:paraId="5C0B4C1C" w14:textId="77777777" w:rsidR="00DA74B9" w:rsidRPr="00C97EA9" w:rsidRDefault="00DA74B9" w:rsidP="00DA74B9">
      <w:pPr>
        <w:pStyle w:val="EndNoteBibliography"/>
        <w:ind w:left="720" w:hanging="720"/>
      </w:pPr>
      <w:bookmarkStart w:id="16" w:name="_ENREF_16"/>
      <w:r w:rsidRPr="00C97EA9">
        <w:t>Dityatev, A., et al., 2010. The dual role of the extracellular matrix in synaptic plasticity and homeostasis. Nat Rev Neurosci. 11</w:t>
      </w:r>
      <w:r w:rsidRPr="00C97EA9">
        <w:rPr>
          <w:b/>
        </w:rPr>
        <w:t>,</w:t>
      </w:r>
      <w:r w:rsidRPr="00C97EA9">
        <w:t xml:space="preserve"> 735-46.</w:t>
      </w:r>
      <w:bookmarkEnd w:id="16"/>
    </w:p>
    <w:p w14:paraId="3DD707D6" w14:textId="77777777" w:rsidR="00DA74B9" w:rsidRPr="00C97EA9" w:rsidRDefault="00DA74B9" w:rsidP="00DA74B9">
      <w:pPr>
        <w:pStyle w:val="EndNoteBibliography"/>
        <w:ind w:left="720" w:hanging="720"/>
      </w:pPr>
      <w:bookmarkStart w:id="17" w:name="_ENREF_17"/>
      <w:r w:rsidRPr="00C97EA9">
        <w:t>Eron, S. J., et al., 2017. Dual Site Phosphorylation of Caspase-7 by PAK2 Blocks Apoptotic Activity by Two Distinct Mechanisms. Structure. 25</w:t>
      </w:r>
      <w:r w:rsidRPr="00C97EA9">
        <w:rPr>
          <w:b/>
        </w:rPr>
        <w:t>,</w:t>
      </w:r>
      <w:r w:rsidRPr="00C97EA9">
        <w:t xml:space="preserve"> 27-39.</w:t>
      </w:r>
      <w:bookmarkEnd w:id="17"/>
    </w:p>
    <w:p w14:paraId="2E7DEAF9" w14:textId="77777777" w:rsidR="00DA74B9" w:rsidRPr="00C97EA9" w:rsidRDefault="00DA74B9" w:rsidP="00DA74B9">
      <w:pPr>
        <w:pStyle w:val="EndNoteBibliography"/>
        <w:ind w:left="720" w:hanging="720"/>
      </w:pPr>
      <w:bookmarkStart w:id="18" w:name="_ENREF_18"/>
      <w:r w:rsidRPr="00C97EA9">
        <w:t>Ferhat, L., et al., 1996. Seizures induce tenascin-C mRNA expression in neurons. Journal of Neurocytology. 25</w:t>
      </w:r>
      <w:r w:rsidRPr="00C97EA9">
        <w:rPr>
          <w:b/>
        </w:rPr>
        <w:t>,</w:t>
      </w:r>
      <w:r w:rsidRPr="00C97EA9">
        <w:t xml:space="preserve"> 535-546.</w:t>
      </w:r>
      <w:bookmarkEnd w:id="18"/>
    </w:p>
    <w:p w14:paraId="584D6BF8" w14:textId="77777777" w:rsidR="00DA74B9" w:rsidRPr="00C97EA9" w:rsidRDefault="00DA74B9" w:rsidP="00DA74B9">
      <w:pPr>
        <w:pStyle w:val="EndNoteBibliography"/>
        <w:ind w:left="720" w:hanging="720"/>
      </w:pPr>
      <w:bookmarkStart w:id="19" w:name="_ENREF_19"/>
      <w:r w:rsidRPr="00C97EA9">
        <w:t>Frischknecht, R., et al., 2014. Neural ECM molecules in axonal and synaptic homeostatic plasticity. Prog Brain Res. 214</w:t>
      </w:r>
      <w:r w:rsidRPr="00C97EA9">
        <w:rPr>
          <w:b/>
        </w:rPr>
        <w:t>,</w:t>
      </w:r>
      <w:r w:rsidRPr="00C97EA9">
        <w:t xml:space="preserve"> 81-100.</w:t>
      </w:r>
      <w:bookmarkEnd w:id="19"/>
    </w:p>
    <w:p w14:paraId="3DA95910" w14:textId="77777777" w:rsidR="00DA74B9" w:rsidRPr="00C97EA9" w:rsidRDefault="00DA74B9" w:rsidP="00DA74B9">
      <w:pPr>
        <w:pStyle w:val="EndNoteBibliography"/>
        <w:ind w:left="720" w:hanging="720"/>
      </w:pPr>
      <w:bookmarkStart w:id="20" w:name="_ENREF_20"/>
      <w:r w:rsidRPr="00C97EA9">
        <w:t>Greene, N. D., et al., 2007. Proteome changes associated with hippocampal MRI abnormalities in the lithium pilocarpine-induced model of convulsive status epilepticus. Proteomics. 7</w:t>
      </w:r>
      <w:r w:rsidRPr="00C97EA9">
        <w:rPr>
          <w:b/>
        </w:rPr>
        <w:t>,</w:t>
      </w:r>
      <w:r w:rsidRPr="00C97EA9">
        <w:t xml:space="preserve"> 1336-44.</w:t>
      </w:r>
      <w:bookmarkEnd w:id="20"/>
    </w:p>
    <w:p w14:paraId="3D853FED" w14:textId="77777777" w:rsidR="00DA74B9" w:rsidRPr="00C97EA9" w:rsidRDefault="00DA74B9" w:rsidP="00DA74B9">
      <w:pPr>
        <w:pStyle w:val="EndNoteBibliography"/>
        <w:ind w:left="720" w:hanging="720"/>
      </w:pPr>
      <w:bookmarkStart w:id="21" w:name="_ENREF_21"/>
      <w:r w:rsidRPr="00C97EA9">
        <w:t>Hansen, K. F., et al., 2014. Profiling status epilepticus-induced changes in hippocampal RNA expression using high-throughput RNA sequencing. Sci Rep. 4</w:t>
      </w:r>
      <w:r w:rsidRPr="00C97EA9">
        <w:rPr>
          <w:b/>
        </w:rPr>
        <w:t>,</w:t>
      </w:r>
      <w:r w:rsidRPr="00C97EA9">
        <w:t xml:space="preserve"> 6930.</w:t>
      </w:r>
      <w:bookmarkEnd w:id="21"/>
    </w:p>
    <w:p w14:paraId="2780A0F2" w14:textId="77777777" w:rsidR="00DA74B9" w:rsidRPr="00C97EA9" w:rsidRDefault="00DA74B9" w:rsidP="00DA74B9">
      <w:pPr>
        <w:pStyle w:val="EndNoteBibliography"/>
        <w:ind w:left="720" w:hanging="720"/>
      </w:pPr>
      <w:bookmarkStart w:id="22" w:name="_ENREF_22"/>
      <w:r w:rsidRPr="00C97EA9">
        <w:t>Harborth, J., et al., 2001. Identification of essential genes in cultured mammalian cells using small interfering RNAs. J Cell Sci. 114</w:t>
      </w:r>
      <w:r w:rsidRPr="00C97EA9">
        <w:rPr>
          <w:b/>
        </w:rPr>
        <w:t>,</w:t>
      </w:r>
      <w:r w:rsidRPr="00C97EA9">
        <w:t xml:space="preserve"> 4557-65.</w:t>
      </w:r>
      <w:bookmarkEnd w:id="22"/>
    </w:p>
    <w:p w14:paraId="1AF7E5A4" w14:textId="77777777" w:rsidR="00DA74B9" w:rsidRPr="00C97EA9" w:rsidRDefault="00DA74B9" w:rsidP="00DA74B9">
      <w:pPr>
        <w:pStyle w:val="EndNoteBibliography"/>
        <w:ind w:left="720" w:hanging="720"/>
      </w:pPr>
      <w:bookmarkStart w:id="23" w:name="_ENREF_23"/>
      <w:r w:rsidRPr="00C97EA9">
        <w:lastRenderedPageBreak/>
        <w:t>Hauck, S. M., et al., 2010. Deciphering membrane-associated molecular processes in target tissue of autoimmune uveitis by label-free quantitative mass spectrometry. Mol Cell Proteomics. 9</w:t>
      </w:r>
      <w:r w:rsidRPr="00C97EA9">
        <w:rPr>
          <w:b/>
        </w:rPr>
        <w:t>,</w:t>
      </w:r>
      <w:r w:rsidRPr="00C97EA9">
        <w:t xml:space="preserve"> 2292-305.</w:t>
      </w:r>
      <w:bookmarkEnd w:id="23"/>
    </w:p>
    <w:p w14:paraId="794182EE" w14:textId="77777777" w:rsidR="00DA74B9" w:rsidRPr="00C97EA9" w:rsidRDefault="00DA74B9" w:rsidP="00DA74B9">
      <w:pPr>
        <w:pStyle w:val="EndNoteBibliography"/>
        <w:ind w:left="720" w:hanging="720"/>
      </w:pPr>
      <w:bookmarkStart w:id="24" w:name="_ENREF_24"/>
      <w:r w:rsidRPr="00C97EA9">
        <w:t>Hauck, S. M., et al., 2012. Label-free LC-MSMS analysis of vitreous from autoimmune uveitis reveals a significant decrease in secreted Wnt signalling inhibitors DKK3 and SFRP2. J Proteomics. 75</w:t>
      </w:r>
      <w:r w:rsidRPr="00C97EA9">
        <w:rPr>
          <w:b/>
        </w:rPr>
        <w:t>,</w:t>
      </w:r>
      <w:r w:rsidRPr="00C97EA9">
        <w:t xml:space="preserve"> 4545-54.</w:t>
      </w:r>
      <w:bookmarkEnd w:id="24"/>
    </w:p>
    <w:p w14:paraId="42991507" w14:textId="77777777" w:rsidR="00DA74B9" w:rsidRPr="00C97EA9" w:rsidRDefault="00DA74B9" w:rsidP="00DA74B9">
      <w:pPr>
        <w:pStyle w:val="EndNoteBibliography"/>
        <w:ind w:left="720" w:hanging="720"/>
        <w:rPr>
          <w:lang w:val="nl-NL"/>
        </w:rPr>
      </w:pPr>
      <w:bookmarkStart w:id="25" w:name="_ENREF_25"/>
      <w:r w:rsidRPr="00C97EA9">
        <w:t xml:space="preserve">Henshall, D. C., Kobow, K., 2015. Epigenetics and Epilepsy. </w:t>
      </w:r>
      <w:r w:rsidRPr="00C97EA9">
        <w:rPr>
          <w:lang w:val="nl-NL"/>
        </w:rPr>
        <w:t>Cold Spring Harb Perspect Med. 5.</w:t>
      </w:r>
      <w:bookmarkEnd w:id="25"/>
    </w:p>
    <w:p w14:paraId="682AE4DD" w14:textId="77777777" w:rsidR="00DA74B9" w:rsidRPr="00C97EA9" w:rsidRDefault="00DA74B9" w:rsidP="00DA74B9">
      <w:pPr>
        <w:pStyle w:val="EndNoteBibliography"/>
        <w:ind w:left="720" w:hanging="720"/>
      </w:pPr>
      <w:bookmarkStart w:id="26" w:name="_ENREF_26"/>
      <w:r w:rsidRPr="00C97EA9">
        <w:rPr>
          <w:lang w:val="nl-NL"/>
        </w:rPr>
        <w:t xml:space="preserve">Heyden, A., et al., 2011. </w:t>
      </w:r>
      <w:r w:rsidRPr="00C97EA9">
        <w:t>Hippocampal enlargement in Bassoon-mutant mice is associated with enhanced neurogenesis, reduced apoptosis, and abnormal BDNF levels. Cell Tissue Res. 346</w:t>
      </w:r>
      <w:r w:rsidRPr="00C97EA9">
        <w:rPr>
          <w:b/>
        </w:rPr>
        <w:t>,</w:t>
      </w:r>
      <w:r w:rsidRPr="00C97EA9">
        <w:t xml:space="preserve"> 11-26.</w:t>
      </w:r>
      <w:bookmarkEnd w:id="26"/>
    </w:p>
    <w:p w14:paraId="6B419731" w14:textId="77777777" w:rsidR="00DA74B9" w:rsidRPr="00C97EA9" w:rsidRDefault="00DA74B9" w:rsidP="00DA74B9">
      <w:pPr>
        <w:pStyle w:val="EndNoteBibliography"/>
        <w:ind w:left="720" w:hanging="720"/>
      </w:pPr>
      <w:bookmarkStart w:id="27" w:name="_ENREF_27"/>
      <w:r w:rsidRPr="00C97EA9">
        <w:t>Hilgenberg, L. G., et al., 2002. Agrin regulates neuronal responses to excitatory neurotransmitters in vitro and in vivo. Mol Cell Neurosci. 19</w:t>
      </w:r>
      <w:r w:rsidRPr="00C97EA9">
        <w:rPr>
          <w:b/>
        </w:rPr>
        <w:t>,</w:t>
      </w:r>
      <w:r w:rsidRPr="00C97EA9">
        <w:t xml:space="preserve"> 97-110.</w:t>
      </w:r>
      <w:bookmarkEnd w:id="27"/>
    </w:p>
    <w:p w14:paraId="2D07628A" w14:textId="77777777" w:rsidR="00DA74B9" w:rsidRPr="00C97EA9" w:rsidRDefault="00DA74B9" w:rsidP="00DA74B9">
      <w:pPr>
        <w:pStyle w:val="EndNoteBibliography"/>
        <w:ind w:left="720" w:hanging="720"/>
      </w:pPr>
      <w:bookmarkStart w:id="28" w:name="_ENREF_28"/>
      <w:r w:rsidRPr="00C97EA9">
        <w:t>Holopainen, I. E., 2008. Seizures in the developing brain: cellular and molecular mechanisms of neuronal damage, neurogenesis and cellular reorganization. Neurochem Int. 52</w:t>
      </w:r>
      <w:r w:rsidRPr="00C97EA9">
        <w:rPr>
          <w:b/>
        </w:rPr>
        <w:t>,</w:t>
      </w:r>
      <w:r w:rsidRPr="00C97EA9">
        <w:t xml:space="preserve"> 935-47.</w:t>
      </w:r>
      <w:bookmarkEnd w:id="28"/>
    </w:p>
    <w:p w14:paraId="5A28FACE" w14:textId="77777777" w:rsidR="00DA74B9" w:rsidRPr="00C97EA9" w:rsidRDefault="00DA74B9" w:rsidP="00DA74B9">
      <w:pPr>
        <w:pStyle w:val="EndNoteBibliography"/>
        <w:ind w:left="720" w:hanging="720"/>
      </w:pPr>
      <w:bookmarkStart w:id="29" w:name="_ENREF_29"/>
      <w:r w:rsidRPr="00C97EA9">
        <w:t>Hunsberger, J. G., et al., 2005. Gene profiling the response to kainic acid induced seizures. Brain Res Mol Brain Res. 141</w:t>
      </w:r>
      <w:r w:rsidRPr="00C97EA9">
        <w:rPr>
          <w:b/>
        </w:rPr>
        <w:t>,</w:t>
      </w:r>
      <w:r w:rsidRPr="00C97EA9">
        <w:t xml:space="preserve"> 95-112.</w:t>
      </w:r>
      <w:bookmarkEnd w:id="29"/>
    </w:p>
    <w:p w14:paraId="4563312B" w14:textId="77777777" w:rsidR="00DA74B9" w:rsidRPr="00C97EA9" w:rsidRDefault="00DA74B9" w:rsidP="00DA74B9">
      <w:pPr>
        <w:pStyle w:val="EndNoteBibliography"/>
        <w:ind w:left="720" w:hanging="720"/>
      </w:pPr>
      <w:bookmarkStart w:id="30" w:name="_ENREF_30"/>
      <w:r w:rsidRPr="00C97EA9">
        <w:t>Iwasawa, R., et al., 2011. Fis1 and Bap31 bridge the mitochondria-ER interface to establish a platform for apoptosis induction. Embo j. 30</w:t>
      </w:r>
      <w:r w:rsidRPr="00C97EA9">
        <w:rPr>
          <w:b/>
        </w:rPr>
        <w:t>,</w:t>
      </w:r>
      <w:r w:rsidRPr="00C97EA9">
        <w:t xml:space="preserve"> 556-68.</w:t>
      </w:r>
      <w:bookmarkEnd w:id="30"/>
    </w:p>
    <w:p w14:paraId="12FDDC4B" w14:textId="77777777" w:rsidR="00DA74B9" w:rsidRPr="00C97EA9" w:rsidRDefault="00DA74B9" w:rsidP="00DA74B9">
      <w:pPr>
        <w:pStyle w:val="EndNoteBibliography"/>
        <w:ind w:left="720" w:hanging="720"/>
      </w:pPr>
      <w:bookmarkStart w:id="31" w:name="_ENREF_31"/>
      <w:r w:rsidRPr="00C97EA9">
        <w:t>Kamburov, A., et al., 2011. ConsensusPathDB: toward a more complete picture of cell biology. Nucleic Acids Res. 39</w:t>
      </w:r>
      <w:r w:rsidRPr="00C97EA9">
        <w:rPr>
          <w:b/>
        </w:rPr>
        <w:t>,</w:t>
      </w:r>
      <w:r w:rsidRPr="00C97EA9">
        <w:t xml:space="preserve"> D712-7.</w:t>
      </w:r>
      <w:bookmarkEnd w:id="31"/>
    </w:p>
    <w:p w14:paraId="5AC95B55" w14:textId="77777777" w:rsidR="00DA74B9" w:rsidRPr="00C97EA9" w:rsidRDefault="00DA74B9" w:rsidP="00DA74B9">
      <w:pPr>
        <w:pStyle w:val="EndNoteBibliography"/>
        <w:ind w:left="720" w:hanging="720"/>
      </w:pPr>
      <w:bookmarkStart w:id="32" w:name="_ENREF_32"/>
      <w:r w:rsidRPr="00C97EA9">
        <w:t>Kamburov, A., et al., 2009. ConsensusPathDB--a database for integrating human functional interaction networks. Nucleic Acids Res. 37</w:t>
      </w:r>
      <w:r w:rsidRPr="00C97EA9">
        <w:rPr>
          <w:b/>
        </w:rPr>
        <w:t>,</w:t>
      </w:r>
      <w:r w:rsidRPr="00C97EA9">
        <w:t xml:space="preserve"> D623-8.</w:t>
      </w:r>
      <w:bookmarkEnd w:id="32"/>
    </w:p>
    <w:p w14:paraId="16414709" w14:textId="77777777" w:rsidR="00DA74B9" w:rsidRPr="00C97EA9" w:rsidRDefault="00DA74B9" w:rsidP="00DA74B9">
      <w:pPr>
        <w:pStyle w:val="EndNoteBibliography"/>
        <w:ind w:left="720" w:hanging="720"/>
      </w:pPr>
      <w:bookmarkStart w:id="33" w:name="_ENREF_33"/>
      <w:r w:rsidRPr="00C97EA9">
        <w:t>Keck, M., et al., 2017. A systems level analysis of epileptogenesis-associated proteome alterations. Neurobiol Dis. 105</w:t>
      </w:r>
      <w:r w:rsidRPr="00C97EA9">
        <w:rPr>
          <w:b/>
        </w:rPr>
        <w:t>,</w:t>
      </w:r>
      <w:r w:rsidRPr="00C97EA9">
        <w:t xml:space="preserve"> 164-178.</w:t>
      </w:r>
      <w:bookmarkEnd w:id="33"/>
    </w:p>
    <w:p w14:paraId="0704AF07" w14:textId="77777777" w:rsidR="00DA74B9" w:rsidRPr="00C97EA9" w:rsidRDefault="00DA74B9" w:rsidP="00DA74B9">
      <w:pPr>
        <w:pStyle w:val="EndNoteBibliography"/>
        <w:ind w:left="720" w:hanging="720"/>
      </w:pPr>
      <w:bookmarkStart w:id="34" w:name="_ENREF_34"/>
      <w:r w:rsidRPr="00C97EA9">
        <w:t>Kim, B. R., et al., 2016a. MARCKSL1 exhibits anti-angiogenic effects through suppression of VEGFR-2-dependent Akt/PDK-1/mTOR phosphorylation. Oncol Rep. 35</w:t>
      </w:r>
      <w:r w:rsidRPr="00C97EA9">
        <w:rPr>
          <w:b/>
        </w:rPr>
        <w:t>,</w:t>
      </w:r>
      <w:r w:rsidRPr="00C97EA9">
        <w:t xml:space="preserve"> 1041-8.</w:t>
      </w:r>
      <w:bookmarkEnd w:id="34"/>
    </w:p>
    <w:p w14:paraId="549EBAB3" w14:textId="77777777" w:rsidR="00DA74B9" w:rsidRPr="00C97EA9" w:rsidRDefault="00DA74B9" w:rsidP="00DA74B9">
      <w:pPr>
        <w:pStyle w:val="EndNoteBibliography"/>
        <w:ind w:left="720" w:hanging="720"/>
      </w:pPr>
      <w:bookmarkStart w:id="35" w:name="_ENREF_35"/>
      <w:r w:rsidRPr="00C97EA9">
        <w:t>Kim, J. Y., et al., 2015. P2X7 receptor-mediated PARP1 activity regulates astroglial death in the rat hippocampus following status epilepticus. Front Cell Neurosci. 9</w:t>
      </w:r>
      <w:r w:rsidRPr="00C97EA9">
        <w:rPr>
          <w:b/>
        </w:rPr>
        <w:t>,</w:t>
      </w:r>
      <w:r w:rsidRPr="00C97EA9">
        <w:t xml:space="preserve"> 352.</w:t>
      </w:r>
      <w:bookmarkEnd w:id="35"/>
    </w:p>
    <w:p w14:paraId="43424E9D" w14:textId="77777777" w:rsidR="00DA74B9" w:rsidRPr="00C97EA9" w:rsidRDefault="00DA74B9" w:rsidP="00DA74B9">
      <w:pPr>
        <w:pStyle w:val="EndNoteBibliography"/>
        <w:ind w:left="720" w:hanging="720"/>
      </w:pPr>
      <w:bookmarkStart w:id="36" w:name="_ENREF_36"/>
      <w:r w:rsidRPr="00C97EA9">
        <w:t>Kim, S. Y., et al., 2016b. A potential role for glia-derived extracellular matrix remodeling in postinjury epilepsy. J Neurosci Res. 94</w:t>
      </w:r>
      <w:r w:rsidRPr="00C97EA9">
        <w:rPr>
          <w:b/>
        </w:rPr>
        <w:t>,</w:t>
      </w:r>
      <w:r w:rsidRPr="00C97EA9">
        <w:t xml:space="preserve"> 794-803.</w:t>
      </w:r>
      <w:bookmarkEnd w:id="36"/>
    </w:p>
    <w:p w14:paraId="50001B6E" w14:textId="77777777" w:rsidR="00DA74B9" w:rsidRPr="00C97EA9" w:rsidRDefault="00DA74B9" w:rsidP="00DA74B9">
      <w:pPr>
        <w:pStyle w:val="EndNoteBibliography"/>
        <w:ind w:left="720" w:hanging="720"/>
      </w:pPr>
      <w:bookmarkStart w:id="37" w:name="_ENREF_37"/>
      <w:r w:rsidRPr="00C97EA9">
        <w:t>Knuesel, I., et al., 2005. A role for synGAP in regulating neuronal apoptosis. Eur J Neurosci. 21</w:t>
      </w:r>
      <w:r w:rsidRPr="00C97EA9">
        <w:rPr>
          <w:b/>
        </w:rPr>
        <w:t>,</w:t>
      </w:r>
      <w:r w:rsidRPr="00C97EA9">
        <w:t xml:space="preserve"> 611-21.</w:t>
      </w:r>
      <w:bookmarkEnd w:id="37"/>
    </w:p>
    <w:p w14:paraId="29801C4D" w14:textId="77777777" w:rsidR="00DA74B9" w:rsidRPr="00C97EA9" w:rsidRDefault="00DA74B9" w:rsidP="00DA74B9">
      <w:pPr>
        <w:pStyle w:val="EndNoteBibliography"/>
        <w:ind w:left="720" w:hanging="720"/>
      </w:pPr>
      <w:bookmarkStart w:id="38" w:name="_ENREF_38"/>
      <w:r w:rsidRPr="00C97EA9">
        <w:t>Kuo, T. F., et al., 2011. New insights into the functions and localization of nuclear transglutaminase 2. Febs j. 278</w:t>
      </w:r>
      <w:r w:rsidRPr="00C97EA9">
        <w:rPr>
          <w:b/>
        </w:rPr>
        <w:t>,</w:t>
      </w:r>
      <w:r w:rsidRPr="00C97EA9">
        <w:t xml:space="preserve"> 4756-67.</w:t>
      </w:r>
      <w:bookmarkEnd w:id="38"/>
    </w:p>
    <w:p w14:paraId="1B6FC49D" w14:textId="77777777" w:rsidR="00DA74B9" w:rsidRPr="00C97EA9" w:rsidRDefault="00DA74B9" w:rsidP="00DA74B9">
      <w:pPr>
        <w:pStyle w:val="EndNoteBibliography"/>
        <w:ind w:left="720" w:hanging="720"/>
      </w:pPr>
      <w:bookmarkStart w:id="39" w:name="_ENREF_39"/>
      <w:r w:rsidRPr="00C97EA9">
        <w:t>Li, A., et al., 2010. Proteomic profiling of the epileptic dentate gyrus. Brain Pathol. 20</w:t>
      </w:r>
      <w:r w:rsidRPr="00C97EA9">
        <w:rPr>
          <w:b/>
        </w:rPr>
        <w:t>,</w:t>
      </w:r>
      <w:r w:rsidRPr="00C97EA9">
        <w:t xml:space="preserve"> 1077-89.</w:t>
      </w:r>
      <w:bookmarkEnd w:id="39"/>
    </w:p>
    <w:p w14:paraId="7D1BAF10" w14:textId="77777777" w:rsidR="00DA74B9" w:rsidRPr="00C97EA9" w:rsidRDefault="00DA74B9" w:rsidP="00DA74B9">
      <w:pPr>
        <w:pStyle w:val="EndNoteBibliography"/>
        <w:ind w:left="720" w:hanging="720"/>
      </w:pPr>
      <w:bookmarkStart w:id="40" w:name="_ENREF_40"/>
      <w:r w:rsidRPr="00C97EA9">
        <w:t>Liu, W., Hajjar, K. A., 2016. The annexin A2 system and angiogenesis. Biol Chem. 397</w:t>
      </w:r>
      <w:r w:rsidRPr="00C97EA9">
        <w:rPr>
          <w:b/>
        </w:rPr>
        <w:t>,</w:t>
      </w:r>
      <w:r w:rsidRPr="00C97EA9">
        <w:t xml:space="preserve"> 1005-16.</w:t>
      </w:r>
      <w:bookmarkEnd w:id="40"/>
    </w:p>
    <w:p w14:paraId="75B01513" w14:textId="77777777" w:rsidR="00DA74B9" w:rsidRPr="00C97EA9" w:rsidRDefault="00DA74B9" w:rsidP="00DA74B9">
      <w:pPr>
        <w:pStyle w:val="EndNoteBibliography"/>
        <w:ind w:left="720" w:hanging="720"/>
      </w:pPr>
      <w:bookmarkStart w:id="41" w:name="_ENREF_41"/>
      <w:r w:rsidRPr="00C97EA9">
        <w:t>Liu, X. Y., et al., 2008. Comparative proteomics and correlated signaling network of rat hippocampus in the pilocarpine model of temporal lobe epilepsy. Proteomics. 8</w:t>
      </w:r>
      <w:r w:rsidRPr="00C97EA9">
        <w:rPr>
          <w:b/>
        </w:rPr>
        <w:t>,</w:t>
      </w:r>
      <w:r w:rsidRPr="00C97EA9">
        <w:t xml:space="preserve"> 582-603.</w:t>
      </w:r>
      <w:bookmarkEnd w:id="41"/>
    </w:p>
    <w:p w14:paraId="62EBE0F9" w14:textId="77777777" w:rsidR="00DA74B9" w:rsidRPr="00C97EA9" w:rsidRDefault="00DA74B9" w:rsidP="00DA74B9">
      <w:pPr>
        <w:pStyle w:val="EndNoteBibliography"/>
        <w:ind w:left="720" w:hanging="720"/>
      </w:pPr>
      <w:bookmarkStart w:id="42" w:name="_ENREF_42"/>
      <w:r w:rsidRPr="00C97EA9">
        <w:t>Marchi, N., Lerner-Natoli, M., 2013. Cerebrovascular remodeling and epilepsy. Neuroscientist. 19</w:t>
      </w:r>
      <w:r w:rsidRPr="00C97EA9">
        <w:rPr>
          <w:b/>
        </w:rPr>
        <w:t>,</w:t>
      </w:r>
      <w:r w:rsidRPr="00C97EA9">
        <w:t xml:space="preserve"> 304-12.</w:t>
      </w:r>
      <w:bookmarkEnd w:id="42"/>
    </w:p>
    <w:p w14:paraId="6136D3B7" w14:textId="77777777" w:rsidR="00DA74B9" w:rsidRPr="00C97EA9" w:rsidRDefault="00DA74B9" w:rsidP="00DA74B9">
      <w:pPr>
        <w:pStyle w:val="EndNoteBibliography"/>
        <w:ind w:left="720" w:hanging="720"/>
      </w:pPr>
      <w:bookmarkStart w:id="43" w:name="_ENREF_43"/>
      <w:r w:rsidRPr="00C97EA9">
        <w:t>Massimino, M. L., et al., 2002. Involvement of caveolae and caveolae-like domains in signalling, cell survival and angiogenesis. Cell Signal. 14</w:t>
      </w:r>
      <w:r w:rsidRPr="00C97EA9">
        <w:rPr>
          <w:b/>
        </w:rPr>
        <w:t>,</w:t>
      </w:r>
      <w:r w:rsidRPr="00C97EA9">
        <w:t xml:space="preserve"> 93-8.</w:t>
      </w:r>
      <w:bookmarkEnd w:id="43"/>
    </w:p>
    <w:p w14:paraId="3E732538" w14:textId="77777777" w:rsidR="00DA74B9" w:rsidRPr="00C97EA9" w:rsidRDefault="00DA74B9" w:rsidP="00DA74B9">
      <w:pPr>
        <w:pStyle w:val="EndNoteBibliography"/>
        <w:ind w:left="720" w:hanging="720"/>
      </w:pPr>
      <w:bookmarkStart w:id="44" w:name="_ENREF_44"/>
      <w:r w:rsidRPr="00C97EA9">
        <w:t>McRae, P. A., et al., 2012. Persistent decrease in multiple components of the perineuronal net following status epilepticus. Eur J Neurosci. 36</w:t>
      </w:r>
      <w:r w:rsidRPr="00C97EA9">
        <w:rPr>
          <w:b/>
        </w:rPr>
        <w:t>,</w:t>
      </w:r>
      <w:r w:rsidRPr="00C97EA9">
        <w:t xml:space="preserve"> 3471-82.</w:t>
      </w:r>
      <w:bookmarkEnd w:id="44"/>
    </w:p>
    <w:p w14:paraId="1F49BB7F" w14:textId="77777777" w:rsidR="00DA74B9" w:rsidRPr="00C97EA9" w:rsidRDefault="00DA74B9" w:rsidP="00DA74B9">
      <w:pPr>
        <w:pStyle w:val="EndNoteBibliography"/>
        <w:ind w:left="720" w:hanging="720"/>
      </w:pPr>
      <w:bookmarkStart w:id="45" w:name="_ENREF_45"/>
      <w:r w:rsidRPr="00C97EA9">
        <w:t>McRae, P. A., Porter, B. E., 2012. The perineuronal net component of the extracellular matrix in plasticity and epilepsy. Neurochem Int. 61</w:t>
      </w:r>
      <w:r w:rsidRPr="00C97EA9">
        <w:rPr>
          <w:b/>
        </w:rPr>
        <w:t>,</w:t>
      </w:r>
      <w:r w:rsidRPr="00C97EA9">
        <w:t xml:space="preserve"> 963-72.</w:t>
      </w:r>
      <w:bookmarkEnd w:id="45"/>
    </w:p>
    <w:p w14:paraId="3279A286" w14:textId="77777777" w:rsidR="00DA74B9" w:rsidRPr="00C97EA9" w:rsidRDefault="00DA74B9" w:rsidP="00DA74B9">
      <w:pPr>
        <w:pStyle w:val="EndNoteBibliography"/>
        <w:ind w:left="720" w:hanging="720"/>
      </w:pPr>
      <w:bookmarkStart w:id="46" w:name="_ENREF_46"/>
      <w:r w:rsidRPr="00C97EA9">
        <w:lastRenderedPageBreak/>
        <w:t>Mercado-Gomez, O., et al., 2014. Role of TGF-beta signaling pathway on Tenascin C protein upregulation in a pilocarpine seizure model. Epilepsy Res. 108</w:t>
      </w:r>
      <w:r w:rsidRPr="00C97EA9">
        <w:rPr>
          <w:b/>
        </w:rPr>
        <w:t>,</w:t>
      </w:r>
      <w:r w:rsidRPr="00C97EA9">
        <w:t xml:space="preserve"> 1694-704.</w:t>
      </w:r>
      <w:bookmarkEnd w:id="46"/>
    </w:p>
    <w:p w14:paraId="11EC15F4" w14:textId="77777777" w:rsidR="00DA74B9" w:rsidRPr="00C97EA9" w:rsidRDefault="00DA74B9" w:rsidP="00DA74B9">
      <w:pPr>
        <w:pStyle w:val="EndNoteBibliography"/>
        <w:ind w:left="720" w:hanging="720"/>
      </w:pPr>
      <w:bookmarkStart w:id="47" w:name="_ENREF_47"/>
      <w:r w:rsidRPr="00C97EA9">
        <w:t>Miles, M. C., et al., 2005. Molecular and functional characterization of a novel splice variant of ANKHD1 that lacks the KH domain and its role in cell survival and apoptosis. Febs j. 272</w:t>
      </w:r>
      <w:r w:rsidRPr="00C97EA9">
        <w:rPr>
          <w:b/>
        </w:rPr>
        <w:t>,</w:t>
      </w:r>
      <w:r w:rsidRPr="00C97EA9">
        <w:t xml:space="preserve"> 4091-102.</w:t>
      </w:r>
      <w:bookmarkEnd w:id="47"/>
    </w:p>
    <w:p w14:paraId="0FD6401C" w14:textId="77777777" w:rsidR="00DA74B9" w:rsidRPr="00C97EA9" w:rsidRDefault="00DA74B9" w:rsidP="00DA74B9">
      <w:pPr>
        <w:pStyle w:val="EndNoteBibliography"/>
        <w:ind w:left="720" w:hanging="720"/>
      </w:pPr>
      <w:bookmarkStart w:id="48" w:name="_ENREF_48"/>
      <w:r w:rsidRPr="00C97EA9">
        <w:t>Montalvo, J., et al., 2013. ROCK1 &amp; 2 perform overlapping and unique roles in angiogenesis and angiosarcoma tumor progression. Curr Mol Med. 13</w:t>
      </w:r>
      <w:r w:rsidRPr="00C97EA9">
        <w:rPr>
          <w:b/>
        </w:rPr>
        <w:t>,</w:t>
      </w:r>
      <w:r w:rsidRPr="00C97EA9">
        <w:t xml:space="preserve"> 205-19.</w:t>
      </w:r>
      <w:bookmarkEnd w:id="48"/>
    </w:p>
    <w:p w14:paraId="52347B25" w14:textId="77777777" w:rsidR="00DA74B9" w:rsidRPr="00C97EA9" w:rsidRDefault="00DA74B9" w:rsidP="00DA74B9">
      <w:pPr>
        <w:pStyle w:val="EndNoteBibliography"/>
        <w:ind w:left="720" w:hanging="720"/>
      </w:pPr>
      <w:bookmarkStart w:id="49" w:name="_ENREF_49"/>
      <w:r w:rsidRPr="00C97EA9">
        <w:t>Morbidelli, L., et al., 2004. Role of nitric oxide in tumor angiogenesis. Cancer Treat Res. 117</w:t>
      </w:r>
      <w:r w:rsidRPr="00C97EA9">
        <w:rPr>
          <w:b/>
        </w:rPr>
        <w:t>,</w:t>
      </w:r>
      <w:r w:rsidRPr="00C97EA9">
        <w:t xml:space="preserve"> 155-67.</w:t>
      </w:r>
      <w:bookmarkEnd w:id="49"/>
    </w:p>
    <w:p w14:paraId="1721F2E0" w14:textId="77777777" w:rsidR="00DA74B9" w:rsidRPr="00C97EA9" w:rsidRDefault="00DA74B9" w:rsidP="00DA74B9">
      <w:pPr>
        <w:pStyle w:val="EndNoteBibliography"/>
        <w:ind w:left="720" w:hanging="720"/>
      </w:pPr>
      <w:bookmarkStart w:id="50" w:name="_ENREF_50"/>
      <w:r w:rsidRPr="00C97EA9">
        <w:rPr>
          <w:lang w:val="nl-NL"/>
        </w:rPr>
        <w:t xml:space="preserve">Morin-Brureau, M., et al., 2012. </w:t>
      </w:r>
      <w:r w:rsidRPr="00C97EA9">
        <w:t>Why and how to target angiogenesis in focal epilepsies. Epilepsia. 53 Suppl 6</w:t>
      </w:r>
      <w:r w:rsidRPr="00C97EA9">
        <w:rPr>
          <w:b/>
        </w:rPr>
        <w:t>,</w:t>
      </w:r>
      <w:r w:rsidRPr="00C97EA9">
        <w:t xml:space="preserve"> 64-8.</w:t>
      </w:r>
      <w:bookmarkEnd w:id="50"/>
    </w:p>
    <w:p w14:paraId="2198C508" w14:textId="77777777" w:rsidR="00DA74B9" w:rsidRPr="00C97EA9" w:rsidRDefault="00DA74B9" w:rsidP="00DA74B9">
      <w:pPr>
        <w:pStyle w:val="EndNoteBibliography"/>
        <w:ind w:left="720" w:hanging="720"/>
      </w:pPr>
      <w:bookmarkStart w:id="51" w:name="_ENREF_51"/>
      <w:r w:rsidRPr="00C97EA9">
        <w:t>Okamoto, O. K., et al., 2010. Whole transcriptome analysis of the hippocampus: toward a molecular portrait of epileptogenesis. BMC Genomics. 11</w:t>
      </w:r>
      <w:r w:rsidRPr="00C97EA9">
        <w:rPr>
          <w:b/>
        </w:rPr>
        <w:t>,</w:t>
      </w:r>
      <w:r w:rsidRPr="00C97EA9">
        <w:t xml:space="preserve"> 230.</w:t>
      </w:r>
      <w:bookmarkEnd w:id="51"/>
    </w:p>
    <w:p w14:paraId="006D493C" w14:textId="77777777" w:rsidR="00DA74B9" w:rsidRPr="00C97EA9" w:rsidRDefault="00DA74B9" w:rsidP="00DA74B9">
      <w:pPr>
        <w:pStyle w:val="EndNoteBibliography"/>
        <w:ind w:left="720" w:hanging="720"/>
      </w:pPr>
      <w:bookmarkStart w:id="52" w:name="_ENREF_52"/>
      <w:r w:rsidRPr="00C97EA9">
        <w:t>Ongerth, T., et al., 2014. Targeting of microglial KCa3.1 channels by TRAM-34 exacerbates hippocampal neurodegeneration and does not affect ictogenesis and epileptogenesis in chronic temporal lobe epilepsy models. Eur J Pharmacol. 740</w:t>
      </w:r>
      <w:r w:rsidRPr="00C97EA9">
        <w:rPr>
          <w:b/>
        </w:rPr>
        <w:t>,</w:t>
      </w:r>
      <w:r w:rsidRPr="00C97EA9">
        <w:t xml:space="preserve"> 72-80.</w:t>
      </w:r>
      <w:bookmarkEnd w:id="52"/>
    </w:p>
    <w:p w14:paraId="685DEDE0" w14:textId="77777777" w:rsidR="00DA74B9" w:rsidRPr="00C97EA9" w:rsidRDefault="00DA74B9" w:rsidP="00DA74B9">
      <w:pPr>
        <w:pStyle w:val="EndNoteBibliography"/>
        <w:ind w:left="720" w:hanging="720"/>
      </w:pPr>
      <w:bookmarkStart w:id="53" w:name="_ENREF_53"/>
      <w:r w:rsidRPr="00C97EA9">
        <w:t>Ouhtit, A., et al., 2009. Towards understanding the mode of action of the multifaceted cell adhesion receptor CD146. Biochim Biophys Acta. 1795</w:t>
      </w:r>
      <w:r w:rsidRPr="00C97EA9">
        <w:rPr>
          <w:b/>
        </w:rPr>
        <w:t>,</w:t>
      </w:r>
      <w:r w:rsidRPr="00C97EA9">
        <w:t xml:space="preserve"> 130-6.</w:t>
      </w:r>
      <w:bookmarkEnd w:id="53"/>
    </w:p>
    <w:p w14:paraId="7EFE7BF2" w14:textId="77777777" w:rsidR="00DA74B9" w:rsidRPr="00C97EA9" w:rsidRDefault="00DA74B9" w:rsidP="00DA74B9">
      <w:pPr>
        <w:pStyle w:val="EndNoteBibliography"/>
        <w:ind w:left="720" w:hanging="720"/>
      </w:pPr>
      <w:bookmarkStart w:id="54" w:name="_ENREF_54"/>
      <w:r w:rsidRPr="00C97EA9">
        <w:t>Park, Y. K., Goda, Y., 2016. Integrins in synapse regulation. Nat Rev Neurosci. 17</w:t>
      </w:r>
      <w:r w:rsidRPr="00C97EA9">
        <w:rPr>
          <w:b/>
        </w:rPr>
        <w:t>,</w:t>
      </w:r>
      <w:r w:rsidRPr="00C97EA9">
        <w:t xml:space="preserve"> 745-756.</w:t>
      </w:r>
      <w:bookmarkEnd w:id="54"/>
    </w:p>
    <w:p w14:paraId="38E8F0A5" w14:textId="77777777" w:rsidR="00DA74B9" w:rsidRPr="00C97EA9" w:rsidRDefault="00DA74B9" w:rsidP="00DA74B9">
      <w:pPr>
        <w:pStyle w:val="EndNoteBibliography"/>
        <w:ind w:left="720" w:hanging="720"/>
      </w:pPr>
      <w:bookmarkStart w:id="55" w:name="_ENREF_55"/>
      <w:r w:rsidRPr="00C97EA9">
        <w:t>Pearson, J. N., et al., 2015. Reactive oxygen species mediate cognitive deficits in experimental temporal lobe epilepsy. Neurobiol Dis. 82</w:t>
      </w:r>
      <w:r w:rsidRPr="00C97EA9">
        <w:rPr>
          <w:b/>
        </w:rPr>
        <w:t>,</w:t>
      </w:r>
      <w:r w:rsidRPr="00C97EA9">
        <w:t xml:space="preserve"> 289-97.</w:t>
      </w:r>
      <w:bookmarkEnd w:id="55"/>
    </w:p>
    <w:p w14:paraId="6D327895" w14:textId="77777777" w:rsidR="00DA74B9" w:rsidRPr="00C97EA9" w:rsidRDefault="00DA74B9" w:rsidP="00DA74B9">
      <w:pPr>
        <w:pStyle w:val="EndNoteBibliography"/>
        <w:ind w:left="720" w:hanging="720"/>
      </w:pPr>
      <w:bookmarkStart w:id="56" w:name="_ENREF_56"/>
      <w:r w:rsidRPr="00C97EA9">
        <w:t>Pekcec, A., et al., 2008. Targeting epileptogenesis-associated induction of neurogenesis by enzymatic depolysialylation of NCAM counteracts spatial learning dysfunction but fails to impact epilepsy development. J Neurochem. 105</w:t>
      </w:r>
      <w:r w:rsidRPr="00C97EA9">
        <w:rPr>
          <w:b/>
        </w:rPr>
        <w:t>,</w:t>
      </w:r>
      <w:r w:rsidRPr="00C97EA9">
        <w:t xml:space="preserve"> 389-400.</w:t>
      </w:r>
      <w:bookmarkEnd w:id="56"/>
    </w:p>
    <w:p w14:paraId="3C462E8F" w14:textId="77777777" w:rsidR="00DA74B9" w:rsidRPr="00C97EA9" w:rsidRDefault="00DA74B9" w:rsidP="00DA74B9">
      <w:pPr>
        <w:pStyle w:val="EndNoteBibliography"/>
        <w:ind w:left="720" w:hanging="720"/>
      </w:pPr>
      <w:bookmarkStart w:id="57" w:name="_ENREF_57"/>
      <w:r w:rsidRPr="00C97EA9">
        <w:t>Persike, D. S., et al., 2012. Hippocampal proteomic profile in temporal lobe epilepsy. Journal of Epilepsy and Clinical Neurophysiology. 18</w:t>
      </w:r>
      <w:r w:rsidRPr="00C97EA9">
        <w:rPr>
          <w:b/>
        </w:rPr>
        <w:t>,</w:t>
      </w:r>
      <w:r w:rsidRPr="00C97EA9">
        <w:t xml:space="preserve"> 53-56.</w:t>
      </w:r>
      <w:bookmarkEnd w:id="57"/>
    </w:p>
    <w:p w14:paraId="16995EBB" w14:textId="77777777" w:rsidR="00DA74B9" w:rsidRPr="00C97EA9" w:rsidRDefault="00DA74B9" w:rsidP="00DA74B9">
      <w:pPr>
        <w:pStyle w:val="EndNoteBibliography"/>
        <w:ind w:left="720" w:hanging="720"/>
      </w:pPr>
      <w:bookmarkStart w:id="58" w:name="_ENREF_58"/>
      <w:r w:rsidRPr="00C97EA9">
        <w:t>Pin, A. L., et al., 2012. Annexin-1-mediated endothelial cell migration and angiogenesis are regulated by vascular endothelial growth factor (VEGF)-induced inhibition of miR-196a expression. J Biol Chem. 287</w:t>
      </w:r>
      <w:r w:rsidRPr="00C97EA9">
        <w:rPr>
          <w:b/>
        </w:rPr>
        <w:t>,</w:t>
      </w:r>
      <w:r w:rsidRPr="00C97EA9">
        <w:t xml:space="preserve"> 30541-51.</w:t>
      </w:r>
      <w:bookmarkEnd w:id="58"/>
    </w:p>
    <w:p w14:paraId="21E351A7" w14:textId="77777777" w:rsidR="00DA74B9" w:rsidRPr="00C97EA9" w:rsidRDefault="00DA74B9" w:rsidP="00DA74B9">
      <w:pPr>
        <w:pStyle w:val="EndNoteBibliography"/>
        <w:ind w:left="720" w:hanging="720"/>
        <w:rPr>
          <w:lang w:val="nl-NL"/>
        </w:rPr>
      </w:pPr>
      <w:bookmarkStart w:id="59" w:name="_ENREF_59"/>
      <w:r w:rsidRPr="00C97EA9">
        <w:t xml:space="preserve">Pitkanen, A., Lukasiuk, K., 2011. Mechanisms of epileptogenesis and potential treatment targets. </w:t>
      </w:r>
      <w:r w:rsidRPr="00C97EA9">
        <w:rPr>
          <w:lang w:val="nl-NL"/>
        </w:rPr>
        <w:t>Lancet Neurol. 10</w:t>
      </w:r>
      <w:r w:rsidRPr="00C97EA9">
        <w:rPr>
          <w:b/>
          <w:lang w:val="nl-NL"/>
        </w:rPr>
        <w:t>,</w:t>
      </w:r>
      <w:r w:rsidRPr="00C97EA9">
        <w:rPr>
          <w:lang w:val="nl-NL"/>
        </w:rPr>
        <w:t xml:space="preserve"> 173-86.</w:t>
      </w:r>
      <w:bookmarkEnd w:id="59"/>
    </w:p>
    <w:p w14:paraId="6F3D2184" w14:textId="77777777" w:rsidR="00DA74B9" w:rsidRPr="00C97EA9" w:rsidRDefault="00DA74B9" w:rsidP="00DA74B9">
      <w:pPr>
        <w:pStyle w:val="EndNoteBibliography"/>
        <w:ind w:left="720" w:hanging="720"/>
        <w:rPr>
          <w:lang w:val="nl-NL"/>
        </w:rPr>
      </w:pPr>
      <w:bookmarkStart w:id="60" w:name="_ENREF_60"/>
      <w:r w:rsidRPr="00C97EA9">
        <w:rPr>
          <w:lang w:val="nl-NL"/>
        </w:rPr>
        <w:t>Pitkanen, A., et al., 2014. Neural ECM and epilepsy. Prog Brain Res. 214</w:t>
      </w:r>
      <w:r w:rsidRPr="00C97EA9">
        <w:rPr>
          <w:b/>
          <w:lang w:val="nl-NL"/>
        </w:rPr>
        <w:t>,</w:t>
      </w:r>
      <w:r w:rsidRPr="00C97EA9">
        <w:rPr>
          <w:lang w:val="nl-NL"/>
        </w:rPr>
        <w:t xml:space="preserve"> 229-62.</w:t>
      </w:r>
      <w:bookmarkEnd w:id="60"/>
    </w:p>
    <w:p w14:paraId="6835E1A9" w14:textId="77777777" w:rsidR="00DA74B9" w:rsidRPr="00C97EA9" w:rsidRDefault="00DA74B9" w:rsidP="00DA74B9">
      <w:pPr>
        <w:pStyle w:val="EndNoteBibliography"/>
        <w:ind w:left="720" w:hanging="720"/>
        <w:rPr>
          <w:lang w:val="nl-NL"/>
        </w:rPr>
      </w:pPr>
      <w:bookmarkStart w:id="61" w:name="_ENREF_61"/>
      <w:r w:rsidRPr="00C97EA9">
        <w:rPr>
          <w:lang w:val="nl-NL"/>
        </w:rPr>
        <w:t xml:space="preserve">Pribiag, H., et al., 2014. </w:t>
      </w:r>
      <w:r w:rsidRPr="00C97EA9">
        <w:t xml:space="preserve">Dystroglycan mediates homeostatic synaptic plasticity at GABAergic synapses. </w:t>
      </w:r>
      <w:r w:rsidRPr="00C97EA9">
        <w:rPr>
          <w:lang w:val="nl-NL"/>
        </w:rPr>
        <w:t>Proc Natl Acad Sci U S A. 111</w:t>
      </w:r>
      <w:r w:rsidRPr="00C97EA9">
        <w:rPr>
          <w:b/>
          <w:lang w:val="nl-NL"/>
        </w:rPr>
        <w:t>,</w:t>
      </w:r>
      <w:r w:rsidRPr="00C97EA9">
        <w:rPr>
          <w:lang w:val="nl-NL"/>
        </w:rPr>
        <w:t xml:space="preserve"> 6810-5.</w:t>
      </w:r>
      <w:bookmarkEnd w:id="61"/>
    </w:p>
    <w:p w14:paraId="1DC032D0" w14:textId="77777777" w:rsidR="00DA74B9" w:rsidRPr="00C97EA9" w:rsidRDefault="00DA74B9" w:rsidP="00DA74B9">
      <w:pPr>
        <w:pStyle w:val="EndNoteBibliography"/>
        <w:ind w:left="720" w:hanging="720"/>
      </w:pPr>
      <w:bookmarkStart w:id="62" w:name="_ENREF_62"/>
      <w:r w:rsidRPr="00C97EA9">
        <w:rPr>
          <w:lang w:val="nl-NL"/>
        </w:rPr>
        <w:t xml:space="preserve">Ren, Y., et al., 2016. </w:t>
      </w:r>
      <w:r w:rsidRPr="00C97EA9">
        <w:t>Aberrant ceRNA-mediated regulation of KNG1 contributes to glioblastoma-induced angiogenesis. Oncotarget.</w:t>
      </w:r>
      <w:bookmarkEnd w:id="62"/>
    </w:p>
    <w:p w14:paraId="0F8FCC47" w14:textId="77777777" w:rsidR="00DA74B9" w:rsidRPr="00C97EA9" w:rsidRDefault="00DA74B9" w:rsidP="00DA74B9">
      <w:pPr>
        <w:pStyle w:val="EndNoteBibliography"/>
        <w:ind w:left="720" w:hanging="720"/>
      </w:pPr>
      <w:bookmarkStart w:id="63" w:name="_ENREF_63"/>
      <w:r w:rsidRPr="00C97EA9">
        <w:t>Rognoni, E., et al., 2016. The kindlin family: functions, signaling properties and implications for human disease. J Cell Sci. 129</w:t>
      </w:r>
      <w:r w:rsidRPr="00C97EA9">
        <w:rPr>
          <w:b/>
        </w:rPr>
        <w:t>,</w:t>
      </w:r>
      <w:r w:rsidRPr="00C97EA9">
        <w:t xml:space="preserve"> 17-27.</w:t>
      </w:r>
      <w:bookmarkEnd w:id="63"/>
    </w:p>
    <w:p w14:paraId="50408AAD" w14:textId="77777777" w:rsidR="00DA74B9" w:rsidRPr="00C97EA9" w:rsidRDefault="00DA74B9" w:rsidP="00DA74B9">
      <w:pPr>
        <w:pStyle w:val="EndNoteBibliography"/>
        <w:ind w:left="720" w:hanging="720"/>
      </w:pPr>
      <w:bookmarkStart w:id="64" w:name="_ENREF_64"/>
      <w:r w:rsidRPr="00C97EA9">
        <w:t>Roszkowska, M., et al., 2016. CD44: a novel synaptic cell adhesion molecule regulating structural and functional plasticity of dendritic spines. Mol Biol Cell. 27</w:t>
      </w:r>
      <w:r w:rsidRPr="00C97EA9">
        <w:rPr>
          <w:b/>
        </w:rPr>
        <w:t>,</w:t>
      </w:r>
      <w:r w:rsidRPr="00C97EA9">
        <w:t xml:space="preserve"> 4055-4066.</w:t>
      </w:r>
      <w:bookmarkEnd w:id="64"/>
    </w:p>
    <w:p w14:paraId="01003609" w14:textId="77777777" w:rsidR="00DA74B9" w:rsidRPr="00C97EA9" w:rsidRDefault="00DA74B9" w:rsidP="00DA74B9">
      <w:pPr>
        <w:pStyle w:val="EndNoteBibliography"/>
        <w:ind w:left="720" w:hanging="720"/>
      </w:pPr>
      <w:bookmarkStart w:id="65" w:name="_ENREF_65"/>
      <w:r w:rsidRPr="00C97EA9">
        <w:t>Santos, S. C., et al., 2007. VEGF and VEGFR-2 (KDR) internalization is required for endothelial recovery during wound healing. Exp Cell Res. 313</w:t>
      </w:r>
      <w:r w:rsidRPr="00C97EA9">
        <w:rPr>
          <w:b/>
        </w:rPr>
        <w:t>,</w:t>
      </w:r>
      <w:r w:rsidRPr="00C97EA9">
        <w:t xml:space="preserve"> 1561-74.</w:t>
      </w:r>
      <w:bookmarkEnd w:id="65"/>
    </w:p>
    <w:p w14:paraId="3098B124" w14:textId="77777777" w:rsidR="00DA74B9" w:rsidRPr="00C97EA9" w:rsidRDefault="00DA74B9" w:rsidP="00DA74B9">
      <w:pPr>
        <w:pStyle w:val="EndNoteBibliography"/>
        <w:ind w:left="720" w:hanging="720"/>
      </w:pPr>
      <w:bookmarkStart w:id="66" w:name="_ENREF_66"/>
      <w:r w:rsidRPr="00C97EA9">
        <w:t>Shetty, A. K., 2014. Hippocampal injury-induced cognitive and mood dysfunction, altered neurogenesis, and epilepsy: can early neural stem cell grafting intervention provide protection? Epilepsy Behav. 38</w:t>
      </w:r>
      <w:r w:rsidRPr="00C97EA9">
        <w:rPr>
          <w:b/>
        </w:rPr>
        <w:t>,</w:t>
      </w:r>
      <w:r w:rsidRPr="00C97EA9">
        <w:t xml:space="preserve"> 117-24.</w:t>
      </w:r>
      <w:bookmarkEnd w:id="66"/>
    </w:p>
    <w:p w14:paraId="137B5740" w14:textId="77777777" w:rsidR="00DA74B9" w:rsidRPr="00C97EA9" w:rsidRDefault="00DA74B9" w:rsidP="00DA74B9">
      <w:pPr>
        <w:pStyle w:val="EndNoteBibliography"/>
        <w:ind w:left="720" w:hanging="720"/>
      </w:pPr>
      <w:bookmarkStart w:id="67" w:name="_ENREF_67"/>
      <w:r w:rsidRPr="00C97EA9">
        <w:t>Soleman, S., et al., 2013. Targeting the neural extracellular matrix in neurological disorders. Neuroscience. 253</w:t>
      </w:r>
      <w:r w:rsidRPr="00C97EA9">
        <w:rPr>
          <w:b/>
        </w:rPr>
        <w:t>,</w:t>
      </w:r>
      <w:r w:rsidRPr="00C97EA9">
        <w:t xml:space="preserve"> 194-213.</w:t>
      </w:r>
      <w:bookmarkEnd w:id="67"/>
    </w:p>
    <w:p w14:paraId="54B56EC2" w14:textId="77777777" w:rsidR="00DA74B9" w:rsidRPr="00C97EA9" w:rsidRDefault="00DA74B9" w:rsidP="00DA74B9">
      <w:pPr>
        <w:pStyle w:val="EndNoteBibliography"/>
        <w:ind w:left="720" w:hanging="720"/>
      </w:pPr>
      <w:bookmarkStart w:id="68" w:name="_ENREF_68"/>
      <w:r w:rsidRPr="00C97EA9">
        <w:t>Srivastava, M., Pollard, H. B., 1999. Molecular dissection of nucleolin's role in growth and cell proliferation: new insights. FASEB J. 13</w:t>
      </w:r>
      <w:r w:rsidRPr="00C97EA9">
        <w:rPr>
          <w:b/>
        </w:rPr>
        <w:t>,</w:t>
      </w:r>
      <w:r w:rsidRPr="00C97EA9">
        <w:t xml:space="preserve"> 1911-22.</w:t>
      </w:r>
      <w:bookmarkEnd w:id="68"/>
    </w:p>
    <w:p w14:paraId="3D018130" w14:textId="77777777" w:rsidR="00DA74B9" w:rsidRPr="00C97EA9" w:rsidRDefault="00DA74B9" w:rsidP="00DA74B9">
      <w:pPr>
        <w:pStyle w:val="EndNoteBibliography"/>
        <w:ind w:left="720" w:hanging="720"/>
      </w:pPr>
      <w:bookmarkStart w:id="69" w:name="_ENREF_69"/>
      <w:r w:rsidRPr="00C97EA9">
        <w:t>Stan, R. V., 2005. Structure of caveolae. Biochim Biophys Acta. 1746</w:t>
      </w:r>
      <w:r w:rsidRPr="00C97EA9">
        <w:rPr>
          <w:b/>
        </w:rPr>
        <w:t>,</w:t>
      </w:r>
      <w:r w:rsidRPr="00C97EA9">
        <w:t xml:space="preserve"> 334-48.</w:t>
      </w:r>
      <w:bookmarkEnd w:id="69"/>
    </w:p>
    <w:p w14:paraId="140C51E6" w14:textId="77777777" w:rsidR="00DA74B9" w:rsidRPr="00C97EA9" w:rsidRDefault="00DA74B9" w:rsidP="00DA74B9">
      <w:pPr>
        <w:pStyle w:val="EndNoteBibliography"/>
        <w:ind w:left="720" w:hanging="720"/>
      </w:pPr>
      <w:bookmarkStart w:id="70" w:name="_ENREF_70"/>
      <w:r w:rsidRPr="00C97EA9">
        <w:t>Uemori, T., et al., 2017. Seizure Severity-dependent Selective Vulnerability of the Granule Cell Layer and Aberrant Neurogenesis in the Rat Hippocampus. Hippocampus.</w:t>
      </w:r>
      <w:bookmarkEnd w:id="70"/>
    </w:p>
    <w:p w14:paraId="40E2D2E1" w14:textId="77777777" w:rsidR="00DA74B9" w:rsidRPr="00C97EA9" w:rsidRDefault="00DA74B9" w:rsidP="00DA74B9">
      <w:pPr>
        <w:pStyle w:val="EndNoteBibliography"/>
        <w:ind w:left="720" w:hanging="720"/>
      </w:pPr>
      <w:bookmarkStart w:id="71" w:name="_ENREF_71"/>
      <w:r w:rsidRPr="00C97EA9">
        <w:t>van Strien, M. E., et al., 2011. Astrocyte-derived tissue transglutaminase interacts with fibronectin: a role in astrocyte adhesion and migration? PLoS One. 6</w:t>
      </w:r>
      <w:r w:rsidRPr="00C97EA9">
        <w:rPr>
          <w:b/>
        </w:rPr>
        <w:t>,</w:t>
      </w:r>
      <w:r w:rsidRPr="00C97EA9">
        <w:t xml:space="preserve"> e25037.</w:t>
      </w:r>
      <w:bookmarkEnd w:id="71"/>
    </w:p>
    <w:p w14:paraId="0B28BDE8" w14:textId="77777777" w:rsidR="00DA74B9" w:rsidRPr="00C97EA9" w:rsidRDefault="00DA74B9" w:rsidP="00DA74B9">
      <w:pPr>
        <w:pStyle w:val="EndNoteBibliography"/>
        <w:ind w:left="720" w:hanging="720"/>
      </w:pPr>
      <w:bookmarkStart w:id="72" w:name="_ENREF_72"/>
      <w:r w:rsidRPr="00C97EA9">
        <w:t>Vogel, C., Marcotte, E. M., 2012. Insights into the regulation of protein abundance from proteomic and transcriptomic analyses. Nat Rev Genet. 13</w:t>
      </w:r>
      <w:r w:rsidRPr="00C97EA9">
        <w:rPr>
          <w:b/>
        </w:rPr>
        <w:t>,</w:t>
      </w:r>
      <w:r w:rsidRPr="00C97EA9">
        <w:t xml:space="preserve"> 227-32.</w:t>
      </w:r>
      <w:bookmarkEnd w:id="72"/>
    </w:p>
    <w:p w14:paraId="62A86C5A" w14:textId="77777777" w:rsidR="00DA74B9" w:rsidRPr="00C97EA9" w:rsidRDefault="00DA74B9" w:rsidP="00DA74B9">
      <w:pPr>
        <w:pStyle w:val="EndNoteBibliography"/>
        <w:ind w:left="720" w:hanging="720"/>
      </w:pPr>
      <w:bookmarkStart w:id="73" w:name="_ENREF_73"/>
      <w:r w:rsidRPr="00C97EA9">
        <w:t>Walker, A., et al., 2016. Proteomic profiling of epileptogenesis in a rat model: Focus on inflammation. Brain Behav Immun. 53</w:t>
      </w:r>
      <w:r w:rsidRPr="00C97EA9">
        <w:rPr>
          <w:b/>
        </w:rPr>
        <w:t>,</w:t>
      </w:r>
      <w:r w:rsidRPr="00C97EA9">
        <w:t xml:space="preserve"> 138-58.</w:t>
      </w:r>
      <w:bookmarkEnd w:id="73"/>
    </w:p>
    <w:p w14:paraId="6DA1E6F9" w14:textId="77777777" w:rsidR="00DA74B9" w:rsidRPr="00C97EA9" w:rsidRDefault="00DA74B9" w:rsidP="00DA74B9">
      <w:pPr>
        <w:pStyle w:val="EndNoteBibliography"/>
        <w:ind w:left="720" w:hanging="720"/>
      </w:pPr>
      <w:bookmarkStart w:id="74" w:name="_ENREF_74"/>
      <w:r w:rsidRPr="00C97EA9">
        <w:t>Warnes, M. G. R., et al., 2016. Package ‘gplots’. Various R Programming Tools for Plotting Data.</w:t>
      </w:r>
      <w:bookmarkEnd w:id="74"/>
    </w:p>
    <w:p w14:paraId="2821F7C3" w14:textId="77777777" w:rsidR="00DA74B9" w:rsidRPr="00C97EA9" w:rsidRDefault="00DA74B9" w:rsidP="00DA74B9">
      <w:pPr>
        <w:pStyle w:val="EndNoteBibliography"/>
        <w:ind w:left="720" w:hanging="720"/>
      </w:pPr>
      <w:bookmarkStart w:id="75" w:name="_ENREF_75"/>
      <w:r w:rsidRPr="00C97EA9">
        <w:t>Wu, L., et al., 2015. Dynamic changes in the proteomic profile of mesial temporal lobe epilepsy at different disease stages in an immature rat model. Protein Pept Lett. 22</w:t>
      </w:r>
      <w:r w:rsidRPr="00C97EA9">
        <w:rPr>
          <w:b/>
        </w:rPr>
        <w:t>,</w:t>
      </w:r>
      <w:r w:rsidRPr="00C97EA9">
        <w:t xml:space="preserve"> 180-92.</w:t>
      </w:r>
      <w:bookmarkEnd w:id="75"/>
    </w:p>
    <w:p w14:paraId="7E33852C" w14:textId="77777777" w:rsidR="00DA74B9" w:rsidRPr="00C97EA9" w:rsidRDefault="00DA74B9" w:rsidP="00DA74B9">
      <w:pPr>
        <w:pStyle w:val="EndNoteBibliography"/>
        <w:ind w:left="720" w:hanging="720"/>
      </w:pPr>
      <w:bookmarkStart w:id="76" w:name="_ENREF_76"/>
      <w:r w:rsidRPr="00C97EA9">
        <w:t>Yang, S. H., et al., 2011. Are B-type lamins essential in all mammalian cells? Nucleus. 2</w:t>
      </w:r>
      <w:r w:rsidRPr="00C97EA9">
        <w:rPr>
          <w:b/>
        </w:rPr>
        <w:t>,</w:t>
      </w:r>
      <w:r w:rsidRPr="00C97EA9">
        <w:t xml:space="preserve"> 562-9.</w:t>
      </w:r>
      <w:bookmarkEnd w:id="76"/>
    </w:p>
    <w:p w14:paraId="31E5A4F3" w14:textId="77777777" w:rsidR="00DA74B9" w:rsidRPr="00C97EA9" w:rsidRDefault="00DA74B9" w:rsidP="00DA74B9">
      <w:pPr>
        <w:pStyle w:val="EndNoteBibliography"/>
        <w:ind w:left="720" w:hanging="720"/>
      </w:pPr>
      <w:bookmarkStart w:id="77" w:name="_ENREF_77"/>
      <w:r w:rsidRPr="00C97EA9">
        <w:t>Zhou, P., et al., 2012. Prohibitin reduces mitochondrial free radical production and protects brain cells from different injury modalities. J Neurosci. 32</w:t>
      </w:r>
      <w:r w:rsidRPr="00C97EA9">
        <w:rPr>
          <w:b/>
        </w:rPr>
        <w:t>,</w:t>
      </w:r>
      <w:r w:rsidRPr="00C97EA9">
        <w:t xml:space="preserve"> 583-92.</w:t>
      </w:r>
      <w:bookmarkEnd w:id="77"/>
    </w:p>
    <w:p w14:paraId="40527A1D" w14:textId="1988D87B" w:rsidR="00AD43CE" w:rsidRPr="00C97EA9" w:rsidRDefault="0082524B" w:rsidP="000506F2">
      <w:pPr>
        <w:spacing w:line="480" w:lineRule="auto"/>
        <w:jc w:val="both"/>
        <w:rPr>
          <w:rFonts w:eastAsia="Calibri"/>
          <w:lang w:val="en-US"/>
        </w:rPr>
      </w:pPr>
      <w:r w:rsidRPr="00C97EA9">
        <w:rPr>
          <w:rFonts w:eastAsia="Calibri"/>
          <w:lang w:val="en-US"/>
        </w:rPr>
        <w:fldChar w:fldCharType="end"/>
      </w:r>
    </w:p>
    <w:p w14:paraId="0CC03EAF" w14:textId="77777777" w:rsidR="00AD43CE" w:rsidRPr="00C97EA9" w:rsidRDefault="00AD43CE">
      <w:pPr>
        <w:rPr>
          <w:rFonts w:eastAsia="Calibri"/>
          <w:lang w:val="en-US"/>
        </w:rPr>
      </w:pPr>
      <w:r w:rsidRPr="00C97EA9">
        <w:rPr>
          <w:rFonts w:eastAsia="Calibri"/>
          <w:lang w:val="en-US"/>
        </w:rPr>
        <w:br w:type="page"/>
      </w:r>
    </w:p>
    <w:p w14:paraId="03668907" w14:textId="463182A3" w:rsidR="009F187C" w:rsidRPr="00C97EA9" w:rsidRDefault="00AD43CE" w:rsidP="000506F2">
      <w:pPr>
        <w:spacing w:line="480" w:lineRule="auto"/>
        <w:jc w:val="both"/>
        <w:rPr>
          <w:rFonts w:eastAsia="Calibri"/>
          <w:b/>
          <w:lang w:val="en-US"/>
        </w:rPr>
      </w:pPr>
      <w:r w:rsidRPr="00C97EA9">
        <w:rPr>
          <w:rFonts w:eastAsia="Calibri"/>
          <w:b/>
          <w:lang w:val="en-US"/>
        </w:rPr>
        <w:t>Tables</w:t>
      </w:r>
    </w:p>
    <w:p w14:paraId="0454569A" w14:textId="79CD2E19" w:rsidR="009744B2" w:rsidRPr="00C97EA9" w:rsidRDefault="009744B2" w:rsidP="009744B2">
      <w:pPr>
        <w:spacing w:line="480" w:lineRule="auto"/>
        <w:jc w:val="both"/>
        <w:rPr>
          <w:rFonts w:eastAsia="Calibri"/>
          <w:lang w:val="en-US"/>
        </w:rPr>
      </w:pPr>
      <w:r w:rsidRPr="00C97EA9">
        <w:rPr>
          <w:rFonts w:eastAsia="Calibri"/>
          <w:lang w:val="en-US"/>
        </w:rPr>
        <w:t xml:space="preserve">Table 1: </w:t>
      </w:r>
      <w:r w:rsidR="00C02A1A" w:rsidRPr="00C97EA9">
        <w:rPr>
          <w:color w:val="141314"/>
          <w:lang w:val="en-US"/>
        </w:rPr>
        <w:t xml:space="preserve">Overrepresented </w:t>
      </w:r>
      <w:r w:rsidRPr="00C97EA9">
        <w:rPr>
          <w:rFonts w:eastAsia="Calibri"/>
          <w:lang w:val="en-US"/>
        </w:rPr>
        <w:t xml:space="preserve">pathways linked with cell stress and cell death in the HC – Genomatix </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2801"/>
        <w:gridCol w:w="1410"/>
        <w:gridCol w:w="3630"/>
      </w:tblGrid>
      <w:tr w:rsidR="008737B3" w:rsidRPr="00C97EA9" w14:paraId="02E48123" w14:textId="77777777" w:rsidTr="009744B2">
        <w:trPr>
          <w:trHeight w:val="340"/>
        </w:trPr>
        <w:tc>
          <w:tcPr>
            <w:tcW w:w="1231" w:type="dxa"/>
            <w:tcBorders>
              <w:top w:val="single" w:sz="4" w:space="0" w:color="auto"/>
              <w:bottom w:val="single" w:sz="4" w:space="0" w:color="auto"/>
            </w:tcBorders>
            <w:vAlign w:val="center"/>
          </w:tcPr>
          <w:p w14:paraId="1015A6F2" w14:textId="77777777" w:rsidR="009744B2" w:rsidRPr="00C97EA9" w:rsidRDefault="009744B2" w:rsidP="009744B2">
            <w:pPr>
              <w:rPr>
                <w:lang w:val="en-US"/>
              </w:rPr>
            </w:pPr>
            <w:r w:rsidRPr="00C97EA9">
              <w:rPr>
                <w:i/>
                <w:lang w:val="en-US"/>
              </w:rPr>
              <w:t>p</w:t>
            </w:r>
            <w:r w:rsidRPr="00C97EA9">
              <w:rPr>
                <w:lang w:val="en-US"/>
              </w:rPr>
              <w:t>-Value</w:t>
            </w:r>
          </w:p>
        </w:tc>
        <w:tc>
          <w:tcPr>
            <w:tcW w:w="2801" w:type="dxa"/>
            <w:tcBorders>
              <w:top w:val="single" w:sz="4" w:space="0" w:color="auto"/>
              <w:bottom w:val="single" w:sz="4" w:space="0" w:color="auto"/>
            </w:tcBorders>
            <w:vAlign w:val="center"/>
          </w:tcPr>
          <w:p w14:paraId="29B25520" w14:textId="77777777" w:rsidR="009744B2" w:rsidRPr="00C97EA9" w:rsidRDefault="009744B2" w:rsidP="009744B2">
            <w:pPr>
              <w:rPr>
                <w:lang w:val="en-US"/>
              </w:rPr>
            </w:pPr>
            <w:r w:rsidRPr="00C97EA9">
              <w:rPr>
                <w:lang w:val="en-US"/>
              </w:rPr>
              <w:t>Pathway</w:t>
            </w:r>
          </w:p>
        </w:tc>
        <w:tc>
          <w:tcPr>
            <w:tcW w:w="1410" w:type="dxa"/>
            <w:tcBorders>
              <w:top w:val="single" w:sz="4" w:space="0" w:color="auto"/>
              <w:bottom w:val="single" w:sz="4" w:space="0" w:color="auto"/>
            </w:tcBorders>
            <w:vAlign w:val="center"/>
          </w:tcPr>
          <w:p w14:paraId="397883D8" w14:textId="77777777" w:rsidR="009744B2" w:rsidRPr="00C97EA9" w:rsidRDefault="009744B2" w:rsidP="009744B2">
            <w:pPr>
              <w:rPr>
                <w:lang w:val="en-US"/>
              </w:rPr>
            </w:pPr>
            <w:r w:rsidRPr="00C97EA9">
              <w:rPr>
                <w:lang w:val="en-US"/>
              </w:rPr>
              <w:t>Source</w:t>
            </w:r>
          </w:p>
        </w:tc>
        <w:tc>
          <w:tcPr>
            <w:tcW w:w="3630" w:type="dxa"/>
            <w:tcBorders>
              <w:top w:val="single" w:sz="4" w:space="0" w:color="auto"/>
              <w:bottom w:val="single" w:sz="4" w:space="0" w:color="auto"/>
            </w:tcBorders>
            <w:vAlign w:val="center"/>
          </w:tcPr>
          <w:p w14:paraId="5F66B96D" w14:textId="77777777" w:rsidR="009744B2" w:rsidRPr="00C97EA9" w:rsidRDefault="009744B2" w:rsidP="009744B2">
            <w:pPr>
              <w:rPr>
                <w:lang w:val="en-US"/>
              </w:rPr>
            </w:pPr>
            <w:r w:rsidRPr="00C97EA9">
              <w:rPr>
                <w:lang w:val="en-US"/>
              </w:rPr>
              <w:t>Overlap members</w:t>
            </w:r>
          </w:p>
        </w:tc>
      </w:tr>
      <w:tr w:rsidR="005351AF" w:rsidRPr="00C97EA9" w14:paraId="543684F0" w14:textId="77777777" w:rsidTr="007F329F">
        <w:trPr>
          <w:trHeight w:val="284"/>
        </w:trPr>
        <w:tc>
          <w:tcPr>
            <w:tcW w:w="9072" w:type="dxa"/>
            <w:gridSpan w:val="4"/>
            <w:tcBorders>
              <w:top w:val="single" w:sz="4" w:space="0" w:color="auto"/>
            </w:tcBorders>
          </w:tcPr>
          <w:p w14:paraId="133ADCD5" w14:textId="77777777" w:rsidR="009744B2" w:rsidRPr="00C97EA9" w:rsidRDefault="009744B2" w:rsidP="009744B2">
            <w:pPr>
              <w:jc w:val="center"/>
              <w:rPr>
                <w:i/>
                <w:sz w:val="18"/>
                <w:szCs w:val="18"/>
                <w:lang w:val="en-US"/>
              </w:rPr>
            </w:pPr>
            <w:r w:rsidRPr="00C97EA9">
              <w:rPr>
                <w:i/>
                <w:sz w:val="18"/>
                <w:szCs w:val="18"/>
                <w:lang w:val="en-US"/>
              </w:rPr>
              <w:t>2 days after SE</w:t>
            </w:r>
          </w:p>
        </w:tc>
      </w:tr>
      <w:tr w:rsidR="008D1166" w:rsidRPr="00C97EA9" w14:paraId="7900F66C" w14:textId="77777777" w:rsidTr="007F329F">
        <w:tc>
          <w:tcPr>
            <w:tcW w:w="1231" w:type="dxa"/>
          </w:tcPr>
          <w:p w14:paraId="4A96C673" w14:textId="77777777" w:rsidR="009744B2" w:rsidRPr="00C97EA9" w:rsidRDefault="009744B2" w:rsidP="009744B2">
            <w:pPr>
              <w:rPr>
                <w:sz w:val="18"/>
                <w:lang w:val="en-US"/>
              </w:rPr>
            </w:pPr>
            <w:r w:rsidRPr="00C97EA9">
              <w:rPr>
                <w:sz w:val="18"/>
                <w:lang w:val="en-US"/>
              </w:rPr>
              <w:t>0.002</w:t>
            </w:r>
          </w:p>
        </w:tc>
        <w:tc>
          <w:tcPr>
            <w:tcW w:w="2801" w:type="dxa"/>
          </w:tcPr>
          <w:p w14:paraId="15480CC3" w14:textId="77777777" w:rsidR="009744B2" w:rsidRPr="00C97EA9" w:rsidRDefault="009744B2" w:rsidP="009744B2">
            <w:pPr>
              <w:rPr>
                <w:sz w:val="18"/>
                <w:lang w:val="en-US"/>
              </w:rPr>
            </w:pPr>
            <w:r w:rsidRPr="00C97EA9">
              <w:rPr>
                <w:sz w:val="18"/>
                <w:lang w:val="en-US"/>
              </w:rPr>
              <w:t>p38 signaling mediated by MAPKAP kinases</w:t>
            </w:r>
          </w:p>
        </w:tc>
        <w:tc>
          <w:tcPr>
            <w:tcW w:w="1410" w:type="dxa"/>
          </w:tcPr>
          <w:p w14:paraId="081E464C" w14:textId="77777777" w:rsidR="009744B2" w:rsidRPr="00C97EA9" w:rsidRDefault="009744B2" w:rsidP="009744B2">
            <w:pPr>
              <w:rPr>
                <w:sz w:val="18"/>
                <w:lang w:val="en-US"/>
              </w:rPr>
            </w:pPr>
            <w:r w:rsidRPr="00C97EA9">
              <w:rPr>
                <w:sz w:val="18"/>
                <w:lang w:val="en-US"/>
              </w:rPr>
              <w:t>NCI-nature</w:t>
            </w:r>
          </w:p>
        </w:tc>
        <w:tc>
          <w:tcPr>
            <w:tcW w:w="3630" w:type="dxa"/>
          </w:tcPr>
          <w:p w14:paraId="0C7B8098" w14:textId="77777777" w:rsidR="009744B2" w:rsidRPr="00C97EA9" w:rsidRDefault="009744B2" w:rsidP="009744B2">
            <w:pPr>
              <w:rPr>
                <w:sz w:val="18"/>
                <w:lang w:val="en-US"/>
              </w:rPr>
            </w:pPr>
            <w:r w:rsidRPr="00C97EA9">
              <w:rPr>
                <w:sz w:val="18"/>
                <w:lang w:val="en-US"/>
              </w:rPr>
              <w:t>YWHAE, HSPB1, YWHAZ, YWHAG</w:t>
            </w:r>
          </w:p>
        </w:tc>
      </w:tr>
      <w:tr w:rsidR="008D1166" w:rsidRPr="00C97EA9" w14:paraId="16E22E55" w14:textId="77777777" w:rsidTr="007F329F">
        <w:tc>
          <w:tcPr>
            <w:tcW w:w="1231" w:type="dxa"/>
          </w:tcPr>
          <w:p w14:paraId="34FA77B5" w14:textId="77777777" w:rsidR="009744B2" w:rsidRPr="00C97EA9" w:rsidRDefault="009744B2" w:rsidP="009744B2">
            <w:pPr>
              <w:rPr>
                <w:sz w:val="18"/>
                <w:lang w:val="en-US"/>
              </w:rPr>
            </w:pPr>
            <w:r w:rsidRPr="00C97EA9">
              <w:rPr>
                <w:sz w:val="18"/>
                <w:lang w:val="en-US"/>
              </w:rPr>
              <w:t>0.008</w:t>
            </w:r>
          </w:p>
        </w:tc>
        <w:tc>
          <w:tcPr>
            <w:tcW w:w="2801" w:type="dxa"/>
          </w:tcPr>
          <w:p w14:paraId="07CF38F1" w14:textId="77777777" w:rsidR="009744B2" w:rsidRPr="00C97EA9" w:rsidRDefault="009744B2" w:rsidP="009744B2">
            <w:pPr>
              <w:rPr>
                <w:sz w:val="18"/>
                <w:lang w:val="en-US"/>
              </w:rPr>
            </w:pPr>
            <w:r w:rsidRPr="00C97EA9">
              <w:rPr>
                <w:sz w:val="18"/>
                <w:lang w:val="en-US"/>
              </w:rPr>
              <w:t>Antiapoptotic</w:t>
            </w:r>
          </w:p>
        </w:tc>
        <w:tc>
          <w:tcPr>
            <w:tcW w:w="1410" w:type="dxa"/>
          </w:tcPr>
          <w:p w14:paraId="33C83564" w14:textId="77777777" w:rsidR="009744B2" w:rsidRPr="00C97EA9" w:rsidRDefault="009744B2" w:rsidP="009744B2">
            <w:pPr>
              <w:rPr>
                <w:sz w:val="18"/>
                <w:lang w:val="en-US"/>
              </w:rPr>
            </w:pPr>
            <w:r w:rsidRPr="00C97EA9">
              <w:rPr>
                <w:rFonts w:cstheme="minorHAnsi"/>
                <w:sz w:val="18"/>
                <w:szCs w:val="18"/>
                <w:lang w:val="en-US"/>
              </w:rPr>
              <w:t>Genomatix</w:t>
            </w:r>
          </w:p>
        </w:tc>
        <w:tc>
          <w:tcPr>
            <w:tcW w:w="3630" w:type="dxa"/>
          </w:tcPr>
          <w:p w14:paraId="22B50DE1" w14:textId="77777777" w:rsidR="009744B2" w:rsidRPr="00C97EA9" w:rsidRDefault="009744B2" w:rsidP="009744B2">
            <w:pPr>
              <w:rPr>
                <w:sz w:val="18"/>
                <w:lang w:val="en-US"/>
              </w:rPr>
            </w:pPr>
            <w:r w:rsidRPr="00C97EA9">
              <w:rPr>
                <w:sz w:val="18"/>
                <w:lang w:val="en-US"/>
              </w:rPr>
              <w:t>HSPA5, CLU, HSPB1, ANKHD1, PLSCR3, HNRNPL, ANXA5, CD44</w:t>
            </w:r>
          </w:p>
        </w:tc>
      </w:tr>
      <w:tr w:rsidR="008D1166" w:rsidRPr="00C97EA9" w14:paraId="619F33CB" w14:textId="77777777" w:rsidTr="007F329F">
        <w:tc>
          <w:tcPr>
            <w:tcW w:w="1231" w:type="dxa"/>
          </w:tcPr>
          <w:p w14:paraId="7E183231" w14:textId="77777777" w:rsidR="009744B2" w:rsidRPr="00C97EA9" w:rsidRDefault="009744B2" w:rsidP="009744B2">
            <w:pPr>
              <w:rPr>
                <w:sz w:val="18"/>
                <w:lang w:val="en-US"/>
              </w:rPr>
            </w:pPr>
            <w:r w:rsidRPr="00C97EA9">
              <w:rPr>
                <w:sz w:val="18"/>
                <w:lang w:val="en-US"/>
              </w:rPr>
              <w:t>0.010</w:t>
            </w:r>
          </w:p>
        </w:tc>
        <w:tc>
          <w:tcPr>
            <w:tcW w:w="2801" w:type="dxa"/>
          </w:tcPr>
          <w:p w14:paraId="014A6E4D" w14:textId="77777777" w:rsidR="009744B2" w:rsidRPr="00C97EA9" w:rsidRDefault="009744B2" w:rsidP="009744B2">
            <w:pPr>
              <w:rPr>
                <w:sz w:val="18"/>
                <w:lang w:val="en-US"/>
              </w:rPr>
            </w:pPr>
            <w:r w:rsidRPr="00C97EA9">
              <w:rPr>
                <w:sz w:val="18"/>
                <w:lang w:val="en-US"/>
              </w:rPr>
              <w:t>Apoptosis</w:t>
            </w:r>
          </w:p>
        </w:tc>
        <w:tc>
          <w:tcPr>
            <w:tcW w:w="1410" w:type="dxa"/>
          </w:tcPr>
          <w:p w14:paraId="1F76340D" w14:textId="77777777" w:rsidR="009744B2" w:rsidRPr="00C97EA9" w:rsidRDefault="009744B2" w:rsidP="009744B2">
            <w:pPr>
              <w:rPr>
                <w:sz w:val="18"/>
                <w:lang w:val="en-US"/>
              </w:rPr>
            </w:pPr>
            <w:r w:rsidRPr="00C97EA9">
              <w:rPr>
                <w:rFonts w:cstheme="minorHAnsi"/>
                <w:sz w:val="18"/>
                <w:szCs w:val="18"/>
                <w:lang w:val="en-US"/>
              </w:rPr>
              <w:t>Genomatix</w:t>
            </w:r>
          </w:p>
        </w:tc>
        <w:tc>
          <w:tcPr>
            <w:tcW w:w="3630" w:type="dxa"/>
          </w:tcPr>
          <w:p w14:paraId="14B7936B" w14:textId="77777777" w:rsidR="009744B2" w:rsidRPr="00C97EA9" w:rsidRDefault="009744B2" w:rsidP="009744B2">
            <w:pPr>
              <w:rPr>
                <w:sz w:val="18"/>
                <w:lang w:val="en-US"/>
              </w:rPr>
            </w:pPr>
            <w:r w:rsidRPr="00C97EA9">
              <w:rPr>
                <w:sz w:val="18"/>
                <w:lang w:val="en-US"/>
              </w:rPr>
              <w:t>TGM2, HSPA5, CLU, HSPB1, PHB, LMNA, CALR, PLSCR3, HSPA1A, HNRNPC, HSP90B1, SDHC, CTSB, EEF1A1, ANXA5, ANP32A</w:t>
            </w:r>
          </w:p>
        </w:tc>
      </w:tr>
      <w:tr w:rsidR="008D1166" w:rsidRPr="00C97EA9" w14:paraId="1077908B" w14:textId="77777777" w:rsidTr="007F329F">
        <w:tc>
          <w:tcPr>
            <w:tcW w:w="1231" w:type="dxa"/>
          </w:tcPr>
          <w:p w14:paraId="3392D29E" w14:textId="77777777" w:rsidR="009744B2" w:rsidRPr="00C97EA9" w:rsidRDefault="009744B2" w:rsidP="009744B2">
            <w:pPr>
              <w:rPr>
                <w:sz w:val="18"/>
                <w:lang w:val="en-US"/>
              </w:rPr>
            </w:pPr>
            <w:r w:rsidRPr="00C97EA9">
              <w:rPr>
                <w:sz w:val="18"/>
                <w:lang w:val="en-US"/>
              </w:rPr>
              <w:t>0.029</w:t>
            </w:r>
          </w:p>
        </w:tc>
        <w:tc>
          <w:tcPr>
            <w:tcW w:w="2801" w:type="dxa"/>
          </w:tcPr>
          <w:p w14:paraId="22A6CDCB" w14:textId="1FCC6C01" w:rsidR="009744B2" w:rsidRPr="00C97EA9" w:rsidRDefault="009744B2" w:rsidP="009744B2">
            <w:pPr>
              <w:rPr>
                <w:sz w:val="18"/>
                <w:lang w:val="en-US"/>
              </w:rPr>
            </w:pPr>
            <w:r w:rsidRPr="00C97EA9">
              <w:rPr>
                <w:sz w:val="18"/>
                <w:lang w:val="en-US"/>
              </w:rPr>
              <w:t>Ap</w:t>
            </w:r>
            <w:r w:rsidR="00874661" w:rsidRPr="00C97EA9">
              <w:rPr>
                <w:sz w:val="18"/>
                <w:lang w:val="en-US"/>
              </w:rPr>
              <w:t>optosis ( Fas signaling pathway</w:t>
            </w:r>
            <w:r w:rsidRPr="00C97EA9">
              <w:rPr>
                <w:sz w:val="18"/>
                <w:lang w:val="en-US"/>
              </w:rPr>
              <w:t xml:space="preserve">) </w:t>
            </w:r>
          </w:p>
        </w:tc>
        <w:tc>
          <w:tcPr>
            <w:tcW w:w="1410" w:type="dxa"/>
          </w:tcPr>
          <w:p w14:paraId="7431A8C7" w14:textId="77777777" w:rsidR="009744B2" w:rsidRPr="00C97EA9" w:rsidRDefault="009744B2" w:rsidP="009744B2">
            <w:pPr>
              <w:rPr>
                <w:sz w:val="18"/>
                <w:lang w:val="en-US"/>
              </w:rPr>
            </w:pPr>
            <w:r w:rsidRPr="00C97EA9">
              <w:rPr>
                <w:sz w:val="18"/>
                <w:lang w:val="en-US"/>
              </w:rPr>
              <w:t>INOH</w:t>
            </w:r>
          </w:p>
        </w:tc>
        <w:tc>
          <w:tcPr>
            <w:tcW w:w="3630" w:type="dxa"/>
          </w:tcPr>
          <w:p w14:paraId="3024D7CD" w14:textId="77777777" w:rsidR="009744B2" w:rsidRPr="00C97EA9" w:rsidRDefault="009744B2" w:rsidP="009744B2">
            <w:pPr>
              <w:rPr>
                <w:sz w:val="18"/>
                <w:lang w:val="en-US"/>
              </w:rPr>
            </w:pPr>
            <w:r w:rsidRPr="00C97EA9">
              <w:rPr>
                <w:sz w:val="18"/>
                <w:lang w:val="en-US"/>
              </w:rPr>
              <w:t>YWHAE, YWHAZ, YWHAG</w:t>
            </w:r>
          </w:p>
        </w:tc>
      </w:tr>
      <w:tr w:rsidR="008D1166" w:rsidRPr="00C97EA9" w14:paraId="0269CBFF" w14:textId="77777777" w:rsidTr="007F329F">
        <w:tc>
          <w:tcPr>
            <w:tcW w:w="1231" w:type="dxa"/>
          </w:tcPr>
          <w:p w14:paraId="55F0D965" w14:textId="77777777" w:rsidR="009744B2" w:rsidRPr="00C97EA9" w:rsidRDefault="009744B2" w:rsidP="009744B2">
            <w:pPr>
              <w:rPr>
                <w:sz w:val="18"/>
                <w:lang w:val="en-US"/>
              </w:rPr>
            </w:pPr>
            <w:r w:rsidRPr="00C97EA9">
              <w:rPr>
                <w:sz w:val="18"/>
                <w:lang w:val="en-US"/>
              </w:rPr>
              <w:t>0.029</w:t>
            </w:r>
          </w:p>
        </w:tc>
        <w:tc>
          <w:tcPr>
            <w:tcW w:w="2801" w:type="dxa"/>
          </w:tcPr>
          <w:p w14:paraId="13D0DAAD" w14:textId="77777777" w:rsidR="009744B2" w:rsidRPr="00C97EA9" w:rsidRDefault="009744B2" w:rsidP="009744B2">
            <w:pPr>
              <w:rPr>
                <w:sz w:val="18"/>
                <w:lang w:val="en-US"/>
              </w:rPr>
            </w:pPr>
            <w:r w:rsidRPr="00C97EA9">
              <w:rPr>
                <w:sz w:val="18"/>
                <w:lang w:val="en-US"/>
              </w:rPr>
              <w:t>Aurora B signaling</w:t>
            </w:r>
          </w:p>
        </w:tc>
        <w:tc>
          <w:tcPr>
            <w:tcW w:w="1410" w:type="dxa"/>
          </w:tcPr>
          <w:p w14:paraId="4E61D04D" w14:textId="77777777" w:rsidR="009744B2" w:rsidRPr="00C97EA9" w:rsidRDefault="009744B2" w:rsidP="009744B2">
            <w:pPr>
              <w:rPr>
                <w:sz w:val="18"/>
                <w:lang w:val="en-US"/>
              </w:rPr>
            </w:pPr>
            <w:r w:rsidRPr="00C97EA9">
              <w:rPr>
                <w:sz w:val="18"/>
                <w:lang w:val="en-US"/>
              </w:rPr>
              <w:t>NCI-nature</w:t>
            </w:r>
          </w:p>
        </w:tc>
        <w:tc>
          <w:tcPr>
            <w:tcW w:w="3630" w:type="dxa"/>
          </w:tcPr>
          <w:p w14:paraId="1980EF52" w14:textId="77777777" w:rsidR="009744B2" w:rsidRPr="00C97EA9" w:rsidRDefault="009744B2" w:rsidP="009744B2">
            <w:pPr>
              <w:rPr>
                <w:sz w:val="18"/>
                <w:lang w:val="en-US"/>
              </w:rPr>
            </w:pPr>
            <w:r w:rsidRPr="00C97EA9">
              <w:rPr>
                <w:sz w:val="18"/>
                <w:lang w:val="en-US"/>
              </w:rPr>
              <w:t>RASA1, VIM, NCL</w:t>
            </w:r>
          </w:p>
        </w:tc>
      </w:tr>
      <w:tr w:rsidR="008D1166" w:rsidRPr="00C97EA9" w14:paraId="4027E1BA" w14:textId="77777777" w:rsidTr="007F329F">
        <w:tc>
          <w:tcPr>
            <w:tcW w:w="1231" w:type="dxa"/>
          </w:tcPr>
          <w:p w14:paraId="2FC3B9BF" w14:textId="77777777" w:rsidR="009744B2" w:rsidRPr="00C97EA9" w:rsidRDefault="009744B2" w:rsidP="009744B2">
            <w:pPr>
              <w:rPr>
                <w:sz w:val="18"/>
                <w:lang w:val="en-US"/>
              </w:rPr>
            </w:pPr>
            <w:r w:rsidRPr="00C97EA9">
              <w:rPr>
                <w:sz w:val="18"/>
                <w:lang w:val="en-US"/>
              </w:rPr>
              <w:t>0.037</w:t>
            </w:r>
          </w:p>
        </w:tc>
        <w:tc>
          <w:tcPr>
            <w:tcW w:w="2801" w:type="dxa"/>
          </w:tcPr>
          <w:p w14:paraId="02B9B281" w14:textId="77777777" w:rsidR="009744B2" w:rsidRPr="00C97EA9" w:rsidRDefault="009744B2" w:rsidP="009744B2">
            <w:pPr>
              <w:rPr>
                <w:sz w:val="18"/>
                <w:lang w:val="en-US"/>
              </w:rPr>
            </w:pPr>
            <w:r w:rsidRPr="00C97EA9">
              <w:rPr>
                <w:sz w:val="18"/>
                <w:lang w:val="en-US"/>
              </w:rPr>
              <w:t>Dna repair</w:t>
            </w:r>
          </w:p>
        </w:tc>
        <w:tc>
          <w:tcPr>
            <w:tcW w:w="1410" w:type="dxa"/>
          </w:tcPr>
          <w:p w14:paraId="2901A860" w14:textId="77777777" w:rsidR="009744B2" w:rsidRPr="00C97EA9" w:rsidRDefault="009744B2" w:rsidP="009744B2">
            <w:pPr>
              <w:rPr>
                <w:sz w:val="18"/>
                <w:lang w:val="en-US"/>
              </w:rPr>
            </w:pPr>
            <w:r w:rsidRPr="00C97EA9">
              <w:rPr>
                <w:rFonts w:cstheme="minorHAnsi"/>
                <w:sz w:val="18"/>
                <w:szCs w:val="18"/>
                <w:lang w:val="en-US"/>
              </w:rPr>
              <w:t>Genomatix</w:t>
            </w:r>
          </w:p>
        </w:tc>
        <w:tc>
          <w:tcPr>
            <w:tcW w:w="3630" w:type="dxa"/>
          </w:tcPr>
          <w:p w14:paraId="3FA5367B" w14:textId="77777777" w:rsidR="009744B2" w:rsidRPr="00C97EA9" w:rsidRDefault="009744B2" w:rsidP="009744B2">
            <w:pPr>
              <w:rPr>
                <w:sz w:val="18"/>
                <w:lang w:val="en-US"/>
              </w:rPr>
            </w:pPr>
            <w:r w:rsidRPr="00C97EA9">
              <w:rPr>
                <w:sz w:val="18"/>
                <w:lang w:val="en-US"/>
              </w:rPr>
              <w:t>COPS8, LMNA, UBE2V2, COPS5, PPP5C, DDB1</w:t>
            </w:r>
          </w:p>
        </w:tc>
      </w:tr>
      <w:tr w:rsidR="008D1166" w:rsidRPr="00C97EA9" w14:paraId="2B1A0D0C" w14:textId="77777777" w:rsidTr="007F329F">
        <w:tc>
          <w:tcPr>
            <w:tcW w:w="1231" w:type="dxa"/>
          </w:tcPr>
          <w:p w14:paraId="550B7CA1" w14:textId="77777777" w:rsidR="009744B2" w:rsidRPr="00C97EA9" w:rsidRDefault="009744B2" w:rsidP="009744B2">
            <w:pPr>
              <w:rPr>
                <w:sz w:val="18"/>
                <w:lang w:val="en-US"/>
              </w:rPr>
            </w:pPr>
            <w:r w:rsidRPr="00C97EA9">
              <w:rPr>
                <w:sz w:val="18"/>
                <w:lang w:val="en-US"/>
              </w:rPr>
              <w:t>0.044</w:t>
            </w:r>
          </w:p>
        </w:tc>
        <w:tc>
          <w:tcPr>
            <w:tcW w:w="2801" w:type="dxa"/>
          </w:tcPr>
          <w:p w14:paraId="34B90115" w14:textId="77777777" w:rsidR="009744B2" w:rsidRPr="00C97EA9" w:rsidRDefault="009744B2" w:rsidP="009744B2">
            <w:pPr>
              <w:rPr>
                <w:sz w:val="18"/>
                <w:lang w:val="en-US"/>
              </w:rPr>
            </w:pPr>
            <w:r w:rsidRPr="00C97EA9">
              <w:rPr>
                <w:sz w:val="18"/>
                <w:lang w:val="en-US"/>
              </w:rPr>
              <w:t>hypoxia-inducible factor in the cardivascular system</w:t>
            </w:r>
          </w:p>
        </w:tc>
        <w:tc>
          <w:tcPr>
            <w:tcW w:w="1410" w:type="dxa"/>
          </w:tcPr>
          <w:p w14:paraId="386B5F3E" w14:textId="77777777" w:rsidR="009744B2" w:rsidRPr="00C97EA9" w:rsidRDefault="009744B2" w:rsidP="009744B2">
            <w:pPr>
              <w:rPr>
                <w:sz w:val="18"/>
                <w:lang w:val="en-US"/>
              </w:rPr>
            </w:pPr>
            <w:r w:rsidRPr="00C97EA9">
              <w:rPr>
                <w:sz w:val="18"/>
                <w:lang w:val="en-US"/>
              </w:rPr>
              <w:t>BioCarta</w:t>
            </w:r>
          </w:p>
        </w:tc>
        <w:tc>
          <w:tcPr>
            <w:tcW w:w="3630" w:type="dxa"/>
          </w:tcPr>
          <w:p w14:paraId="0A31947C" w14:textId="77777777" w:rsidR="009744B2" w:rsidRPr="00C97EA9" w:rsidRDefault="009744B2" w:rsidP="009744B2">
            <w:pPr>
              <w:rPr>
                <w:sz w:val="18"/>
                <w:lang w:val="en-US"/>
              </w:rPr>
            </w:pPr>
            <w:r w:rsidRPr="00C97EA9">
              <w:rPr>
                <w:sz w:val="18"/>
                <w:lang w:val="en-US"/>
              </w:rPr>
              <w:t>COPS5, LDHA</w:t>
            </w:r>
          </w:p>
        </w:tc>
      </w:tr>
      <w:tr w:rsidR="008D1166" w:rsidRPr="00C97EA9" w14:paraId="698BC967" w14:textId="77777777" w:rsidTr="007F329F">
        <w:tc>
          <w:tcPr>
            <w:tcW w:w="1231" w:type="dxa"/>
          </w:tcPr>
          <w:p w14:paraId="21736173" w14:textId="77777777" w:rsidR="009744B2" w:rsidRPr="00C97EA9" w:rsidRDefault="009744B2" w:rsidP="009744B2">
            <w:pPr>
              <w:rPr>
                <w:rFonts w:cstheme="minorHAnsi"/>
                <w:sz w:val="18"/>
                <w:szCs w:val="18"/>
                <w:lang w:val="en-US"/>
              </w:rPr>
            </w:pPr>
          </w:p>
        </w:tc>
        <w:tc>
          <w:tcPr>
            <w:tcW w:w="2801" w:type="dxa"/>
          </w:tcPr>
          <w:p w14:paraId="626E3551" w14:textId="77777777" w:rsidR="009744B2" w:rsidRPr="00C97EA9" w:rsidRDefault="009744B2" w:rsidP="009744B2">
            <w:pPr>
              <w:rPr>
                <w:rFonts w:cstheme="minorHAnsi"/>
                <w:sz w:val="18"/>
                <w:szCs w:val="18"/>
                <w:lang w:val="en-US"/>
              </w:rPr>
            </w:pPr>
          </w:p>
        </w:tc>
        <w:tc>
          <w:tcPr>
            <w:tcW w:w="1410" w:type="dxa"/>
          </w:tcPr>
          <w:p w14:paraId="39005BA3" w14:textId="77777777" w:rsidR="009744B2" w:rsidRPr="00C97EA9" w:rsidRDefault="009744B2" w:rsidP="009744B2">
            <w:pPr>
              <w:rPr>
                <w:rFonts w:cstheme="minorHAnsi"/>
                <w:sz w:val="18"/>
                <w:szCs w:val="18"/>
                <w:lang w:val="en-US"/>
              </w:rPr>
            </w:pPr>
          </w:p>
        </w:tc>
        <w:tc>
          <w:tcPr>
            <w:tcW w:w="3630" w:type="dxa"/>
          </w:tcPr>
          <w:p w14:paraId="5DC855AD" w14:textId="77777777" w:rsidR="009744B2" w:rsidRPr="00C97EA9" w:rsidRDefault="009744B2" w:rsidP="009744B2">
            <w:pPr>
              <w:rPr>
                <w:rFonts w:cstheme="minorHAnsi"/>
                <w:sz w:val="18"/>
                <w:szCs w:val="18"/>
                <w:lang w:val="en-US"/>
              </w:rPr>
            </w:pPr>
          </w:p>
        </w:tc>
      </w:tr>
      <w:tr w:rsidR="008D1166" w:rsidRPr="00C97EA9" w14:paraId="335E48DC" w14:textId="77777777" w:rsidTr="007F329F">
        <w:trPr>
          <w:trHeight w:val="284"/>
        </w:trPr>
        <w:tc>
          <w:tcPr>
            <w:tcW w:w="9072" w:type="dxa"/>
            <w:gridSpan w:val="4"/>
          </w:tcPr>
          <w:p w14:paraId="32BA626A" w14:textId="77777777" w:rsidR="009744B2" w:rsidRPr="00C97EA9" w:rsidRDefault="009744B2" w:rsidP="009744B2">
            <w:pPr>
              <w:jc w:val="center"/>
              <w:rPr>
                <w:rFonts w:cstheme="minorHAnsi"/>
                <w:sz w:val="18"/>
                <w:szCs w:val="18"/>
                <w:lang w:val="en-US"/>
              </w:rPr>
            </w:pPr>
            <w:r w:rsidRPr="00C97EA9">
              <w:rPr>
                <w:rFonts w:cstheme="minorHAnsi"/>
                <w:i/>
                <w:sz w:val="18"/>
                <w:szCs w:val="18"/>
                <w:lang w:val="en-US"/>
              </w:rPr>
              <w:t>10 days after SE</w:t>
            </w:r>
          </w:p>
        </w:tc>
      </w:tr>
      <w:tr w:rsidR="008D1166" w:rsidRPr="00C97EA9" w14:paraId="14B2363E" w14:textId="77777777" w:rsidTr="007F329F">
        <w:tc>
          <w:tcPr>
            <w:tcW w:w="1231" w:type="dxa"/>
          </w:tcPr>
          <w:p w14:paraId="431DFD48" w14:textId="77777777" w:rsidR="009744B2" w:rsidRPr="00C97EA9" w:rsidRDefault="009744B2" w:rsidP="009744B2">
            <w:pPr>
              <w:rPr>
                <w:sz w:val="18"/>
                <w:lang w:val="en-US"/>
              </w:rPr>
            </w:pPr>
            <w:r w:rsidRPr="00C97EA9">
              <w:rPr>
                <w:sz w:val="18"/>
                <w:lang w:val="en-US"/>
              </w:rPr>
              <w:t>0.019</w:t>
            </w:r>
          </w:p>
        </w:tc>
        <w:tc>
          <w:tcPr>
            <w:tcW w:w="2801" w:type="dxa"/>
          </w:tcPr>
          <w:p w14:paraId="708A996E" w14:textId="77777777" w:rsidR="009744B2" w:rsidRPr="00C97EA9" w:rsidRDefault="009744B2" w:rsidP="009744B2">
            <w:pPr>
              <w:rPr>
                <w:sz w:val="18"/>
                <w:lang w:val="en-US"/>
              </w:rPr>
            </w:pPr>
            <w:r w:rsidRPr="00C97EA9">
              <w:rPr>
                <w:sz w:val="18"/>
                <w:lang w:val="en-US"/>
              </w:rPr>
              <w:t>Caspase cascade in apoptosis</w:t>
            </w:r>
          </w:p>
        </w:tc>
        <w:tc>
          <w:tcPr>
            <w:tcW w:w="1410" w:type="dxa"/>
          </w:tcPr>
          <w:p w14:paraId="102D0ED8" w14:textId="77777777" w:rsidR="009744B2" w:rsidRPr="00C97EA9" w:rsidRDefault="009744B2" w:rsidP="009744B2">
            <w:pPr>
              <w:rPr>
                <w:sz w:val="18"/>
                <w:lang w:val="en-US"/>
              </w:rPr>
            </w:pPr>
            <w:r w:rsidRPr="00C97EA9">
              <w:rPr>
                <w:sz w:val="18"/>
                <w:lang w:val="en-US"/>
              </w:rPr>
              <w:t>BioCarta</w:t>
            </w:r>
          </w:p>
        </w:tc>
        <w:tc>
          <w:tcPr>
            <w:tcW w:w="3630" w:type="dxa"/>
          </w:tcPr>
          <w:p w14:paraId="2B9F2DF1" w14:textId="77777777" w:rsidR="009744B2" w:rsidRPr="00C97EA9" w:rsidRDefault="009744B2" w:rsidP="009744B2">
            <w:pPr>
              <w:rPr>
                <w:sz w:val="18"/>
                <w:lang w:val="en-US"/>
              </w:rPr>
            </w:pPr>
            <w:r w:rsidRPr="00C97EA9">
              <w:rPr>
                <w:sz w:val="18"/>
                <w:lang w:val="en-US"/>
              </w:rPr>
              <w:t>LMNA, LMNB1, PARP1</w:t>
            </w:r>
          </w:p>
        </w:tc>
      </w:tr>
      <w:tr w:rsidR="008D1166" w:rsidRPr="00C97EA9" w14:paraId="4E089B3C" w14:textId="77777777" w:rsidTr="007F329F">
        <w:tc>
          <w:tcPr>
            <w:tcW w:w="1231" w:type="dxa"/>
          </w:tcPr>
          <w:p w14:paraId="13D7AB23" w14:textId="77777777" w:rsidR="009744B2" w:rsidRPr="00C97EA9" w:rsidRDefault="009744B2" w:rsidP="009744B2">
            <w:pPr>
              <w:rPr>
                <w:sz w:val="18"/>
                <w:lang w:val="en-US"/>
              </w:rPr>
            </w:pPr>
            <w:r w:rsidRPr="00C97EA9">
              <w:rPr>
                <w:sz w:val="18"/>
                <w:lang w:val="en-US"/>
              </w:rPr>
              <w:t>0.026</w:t>
            </w:r>
          </w:p>
        </w:tc>
        <w:tc>
          <w:tcPr>
            <w:tcW w:w="2801" w:type="dxa"/>
          </w:tcPr>
          <w:p w14:paraId="53CD238C" w14:textId="77777777" w:rsidR="009744B2" w:rsidRPr="00C97EA9" w:rsidRDefault="009744B2" w:rsidP="009744B2">
            <w:pPr>
              <w:rPr>
                <w:sz w:val="18"/>
                <w:lang w:val="en-US"/>
              </w:rPr>
            </w:pPr>
            <w:r w:rsidRPr="00C97EA9">
              <w:rPr>
                <w:sz w:val="18"/>
                <w:lang w:val="en-US"/>
              </w:rPr>
              <w:t>Stress</w:t>
            </w:r>
          </w:p>
        </w:tc>
        <w:tc>
          <w:tcPr>
            <w:tcW w:w="1410" w:type="dxa"/>
          </w:tcPr>
          <w:p w14:paraId="7FD996C9" w14:textId="77777777" w:rsidR="009744B2" w:rsidRPr="00C97EA9" w:rsidRDefault="009744B2" w:rsidP="009744B2">
            <w:pPr>
              <w:rPr>
                <w:sz w:val="18"/>
                <w:lang w:val="en-US"/>
              </w:rPr>
            </w:pPr>
            <w:r w:rsidRPr="00C97EA9">
              <w:rPr>
                <w:rFonts w:cstheme="minorHAnsi"/>
                <w:sz w:val="18"/>
                <w:szCs w:val="18"/>
                <w:lang w:val="en-US"/>
              </w:rPr>
              <w:t>Genomatix</w:t>
            </w:r>
          </w:p>
        </w:tc>
        <w:tc>
          <w:tcPr>
            <w:tcW w:w="3630" w:type="dxa"/>
          </w:tcPr>
          <w:p w14:paraId="597A908F" w14:textId="77777777" w:rsidR="009744B2" w:rsidRPr="00C97EA9" w:rsidRDefault="009744B2" w:rsidP="009744B2">
            <w:pPr>
              <w:rPr>
                <w:sz w:val="18"/>
                <w:lang w:val="en-US"/>
              </w:rPr>
            </w:pPr>
            <w:r w:rsidRPr="00C97EA9">
              <w:rPr>
                <w:sz w:val="18"/>
                <w:lang w:val="en-US"/>
              </w:rPr>
              <w:t>OGT, HSPB1, PPIB, CALR, APOE, ACADVL, HSPA1A, FLNB, LMNB1, CP, ACTN1, G6PD, FAM120A, HSP90B1, CLIC4, RDX, HYOU1, SRM, P4HB, PFN1, TGM2, CLU, USP7, RPL11, VCL, PARP1, TXNRD1, EIF5B, HAGH, EIF2S1, KIF1B</w:t>
            </w:r>
          </w:p>
        </w:tc>
      </w:tr>
      <w:tr w:rsidR="008D1166" w:rsidRPr="00C97EA9" w14:paraId="6274D8B5" w14:textId="77777777" w:rsidTr="007F329F">
        <w:tc>
          <w:tcPr>
            <w:tcW w:w="1231" w:type="dxa"/>
          </w:tcPr>
          <w:p w14:paraId="3B382C1B" w14:textId="77777777" w:rsidR="009744B2" w:rsidRPr="00C97EA9" w:rsidRDefault="009744B2" w:rsidP="009744B2">
            <w:pPr>
              <w:rPr>
                <w:sz w:val="18"/>
                <w:lang w:val="en-US"/>
              </w:rPr>
            </w:pPr>
            <w:r w:rsidRPr="00C97EA9">
              <w:rPr>
                <w:sz w:val="18"/>
                <w:lang w:val="en-US"/>
              </w:rPr>
              <w:t>0.043</w:t>
            </w:r>
          </w:p>
        </w:tc>
        <w:tc>
          <w:tcPr>
            <w:tcW w:w="2801" w:type="dxa"/>
          </w:tcPr>
          <w:p w14:paraId="7500E371" w14:textId="77777777" w:rsidR="009744B2" w:rsidRPr="00C97EA9" w:rsidRDefault="009744B2" w:rsidP="009744B2">
            <w:pPr>
              <w:rPr>
                <w:sz w:val="18"/>
                <w:lang w:val="en-US"/>
              </w:rPr>
            </w:pPr>
            <w:r w:rsidRPr="00C97EA9">
              <w:rPr>
                <w:sz w:val="18"/>
                <w:lang w:val="en-US"/>
              </w:rPr>
              <w:t>FAS signaling pathway (CD95)</w:t>
            </w:r>
          </w:p>
        </w:tc>
        <w:tc>
          <w:tcPr>
            <w:tcW w:w="1410" w:type="dxa"/>
          </w:tcPr>
          <w:p w14:paraId="3E226BE0" w14:textId="77777777" w:rsidR="009744B2" w:rsidRPr="00C97EA9" w:rsidRDefault="009744B2" w:rsidP="009744B2">
            <w:pPr>
              <w:rPr>
                <w:sz w:val="18"/>
                <w:lang w:val="en-US"/>
              </w:rPr>
            </w:pPr>
            <w:r w:rsidRPr="00C97EA9">
              <w:rPr>
                <w:sz w:val="18"/>
                <w:lang w:val="en-US"/>
              </w:rPr>
              <w:t>NCI-nature</w:t>
            </w:r>
          </w:p>
        </w:tc>
        <w:tc>
          <w:tcPr>
            <w:tcW w:w="3630" w:type="dxa"/>
          </w:tcPr>
          <w:p w14:paraId="49913396" w14:textId="77777777" w:rsidR="009744B2" w:rsidRPr="00C97EA9" w:rsidRDefault="009744B2" w:rsidP="009744B2">
            <w:pPr>
              <w:rPr>
                <w:sz w:val="18"/>
                <w:lang w:val="en-US"/>
              </w:rPr>
            </w:pPr>
            <w:r w:rsidRPr="00C97EA9">
              <w:rPr>
                <w:sz w:val="18"/>
                <w:lang w:val="en-US"/>
              </w:rPr>
              <w:t>LMNA, GSN, PARP1</w:t>
            </w:r>
          </w:p>
        </w:tc>
      </w:tr>
      <w:tr w:rsidR="008D1166" w:rsidRPr="004D6753" w14:paraId="176848F9" w14:textId="77777777" w:rsidTr="007F329F">
        <w:tc>
          <w:tcPr>
            <w:tcW w:w="1231" w:type="dxa"/>
          </w:tcPr>
          <w:p w14:paraId="37AA8214" w14:textId="77777777" w:rsidR="009744B2" w:rsidRPr="00C97EA9" w:rsidRDefault="009744B2" w:rsidP="009744B2">
            <w:pPr>
              <w:rPr>
                <w:sz w:val="18"/>
                <w:lang w:val="en-US"/>
              </w:rPr>
            </w:pPr>
            <w:r w:rsidRPr="00C97EA9">
              <w:rPr>
                <w:sz w:val="18"/>
                <w:lang w:val="en-US"/>
              </w:rPr>
              <w:t>0.048</w:t>
            </w:r>
          </w:p>
        </w:tc>
        <w:tc>
          <w:tcPr>
            <w:tcW w:w="2801" w:type="dxa"/>
          </w:tcPr>
          <w:p w14:paraId="234D0971" w14:textId="77777777" w:rsidR="009744B2" w:rsidRPr="00C97EA9" w:rsidRDefault="009744B2" w:rsidP="009744B2">
            <w:pPr>
              <w:rPr>
                <w:sz w:val="18"/>
                <w:lang w:val="en-US"/>
              </w:rPr>
            </w:pPr>
            <w:r w:rsidRPr="00C97EA9">
              <w:rPr>
                <w:sz w:val="18"/>
                <w:lang w:val="en-US"/>
              </w:rPr>
              <w:t>Caspase cascade in apoptosis</w:t>
            </w:r>
          </w:p>
        </w:tc>
        <w:tc>
          <w:tcPr>
            <w:tcW w:w="1410" w:type="dxa"/>
          </w:tcPr>
          <w:p w14:paraId="5D6FF529" w14:textId="77777777" w:rsidR="009744B2" w:rsidRPr="00C97EA9" w:rsidRDefault="009744B2" w:rsidP="009744B2">
            <w:pPr>
              <w:rPr>
                <w:sz w:val="18"/>
                <w:lang w:val="en-US"/>
              </w:rPr>
            </w:pPr>
            <w:r w:rsidRPr="00C97EA9">
              <w:rPr>
                <w:sz w:val="18"/>
                <w:lang w:val="en-US"/>
              </w:rPr>
              <w:t>NCI-nature</w:t>
            </w:r>
          </w:p>
        </w:tc>
        <w:tc>
          <w:tcPr>
            <w:tcW w:w="3630" w:type="dxa"/>
          </w:tcPr>
          <w:p w14:paraId="2B1D202E" w14:textId="77777777" w:rsidR="009744B2" w:rsidRPr="00C97EA9" w:rsidRDefault="009744B2" w:rsidP="009744B2">
            <w:pPr>
              <w:rPr>
                <w:sz w:val="18"/>
                <w:lang w:val="de-DE"/>
              </w:rPr>
            </w:pPr>
            <w:r w:rsidRPr="00C97EA9">
              <w:rPr>
                <w:sz w:val="18"/>
                <w:lang w:val="de-DE"/>
              </w:rPr>
              <w:t>LMNA, LMNB1, GSN, PARP1, VIM</w:t>
            </w:r>
          </w:p>
        </w:tc>
      </w:tr>
      <w:tr w:rsidR="008D1166" w:rsidRPr="004D6753" w14:paraId="4C35CFFC" w14:textId="77777777" w:rsidTr="007F329F">
        <w:tc>
          <w:tcPr>
            <w:tcW w:w="1231" w:type="dxa"/>
          </w:tcPr>
          <w:p w14:paraId="16C43E25" w14:textId="77777777" w:rsidR="009744B2" w:rsidRPr="00C97EA9" w:rsidRDefault="009744B2" w:rsidP="009744B2">
            <w:pPr>
              <w:rPr>
                <w:sz w:val="18"/>
                <w:lang w:val="de-DE"/>
              </w:rPr>
            </w:pPr>
          </w:p>
        </w:tc>
        <w:tc>
          <w:tcPr>
            <w:tcW w:w="2801" w:type="dxa"/>
          </w:tcPr>
          <w:p w14:paraId="0190C213" w14:textId="77777777" w:rsidR="009744B2" w:rsidRPr="00C97EA9" w:rsidRDefault="009744B2" w:rsidP="009744B2">
            <w:pPr>
              <w:rPr>
                <w:sz w:val="18"/>
                <w:lang w:val="de-DE"/>
              </w:rPr>
            </w:pPr>
          </w:p>
        </w:tc>
        <w:tc>
          <w:tcPr>
            <w:tcW w:w="1410" w:type="dxa"/>
          </w:tcPr>
          <w:p w14:paraId="297201F6" w14:textId="77777777" w:rsidR="009744B2" w:rsidRPr="00C97EA9" w:rsidRDefault="009744B2" w:rsidP="009744B2">
            <w:pPr>
              <w:rPr>
                <w:sz w:val="18"/>
                <w:lang w:val="de-DE"/>
              </w:rPr>
            </w:pPr>
          </w:p>
        </w:tc>
        <w:tc>
          <w:tcPr>
            <w:tcW w:w="3630" w:type="dxa"/>
          </w:tcPr>
          <w:p w14:paraId="15C1F08B" w14:textId="77777777" w:rsidR="009744B2" w:rsidRPr="00C97EA9" w:rsidRDefault="009744B2" w:rsidP="009744B2">
            <w:pPr>
              <w:rPr>
                <w:sz w:val="18"/>
                <w:lang w:val="de-DE"/>
              </w:rPr>
            </w:pPr>
          </w:p>
        </w:tc>
      </w:tr>
      <w:tr w:rsidR="008D1166" w:rsidRPr="00C97EA9" w14:paraId="03C36660" w14:textId="77777777" w:rsidTr="007F329F">
        <w:trPr>
          <w:trHeight w:val="284"/>
        </w:trPr>
        <w:tc>
          <w:tcPr>
            <w:tcW w:w="9072" w:type="dxa"/>
            <w:gridSpan w:val="4"/>
          </w:tcPr>
          <w:p w14:paraId="4778E3AE" w14:textId="77777777" w:rsidR="009744B2" w:rsidRPr="00C97EA9" w:rsidRDefault="009744B2" w:rsidP="009744B2">
            <w:pPr>
              <w:jc w:val="center"/>
              <w:rPr>
                <w:rFonts w:cstheme="minorHAnsi"/>
                <w:sz w:val="18"/>
                <w:szCs w:val="18"/>
                <w:lang w:val="en-US"/>
              </w:rPr>
            </w:pPr>
            <w:r w:rsidRPr="00C97EA9">
              <w:rPr>
                <w:rFonts w:cstheme="minorHAnsi"/>
                <w:i/>
                <w:sz w:val="18"/>
                <w:szCs w:val="18"/>
                <w:lang w:val="en-US"/>
              </w:rPr>
              <w:t>8 weeks after SE</w:t>
            </w:r>
          </w:p>
        </w:tc>
      </w:tr>
      <w:tr w:rsidR="008D1166" w:rsidRPr="00C97EA9" w14:paraId="68F13B23" w14:textId="77777777" w:rsidTr="007F329F">
        <w:tc>
          <w:tcPr>
            <w:tcW w:w="1231" w:type="dxa"/>
          </w:tcPr>
          <w:p w14:paraId="7A3B3462" w14:textId="77777777" w:rsidR="009744B2" w:rsidRPr="00C97EA9" w:rsidRDefault="009744B2" w:rsidP="009744B2">
            <w:pPr>
              <w:rPr>
                <w:sz w:val="18"/>
                <w:lang w:val="en-US"/>
              </w:rPr>
            </w:pPr>
            <w:r w:rsidRPr="00C97EA9">
              <w:rPr>
                <w:sz w:val="18"/>
                <w:lang w:val="en-US"/>
              </w:rPr>
              <w:t>0.002</w:t>
            </w:r>
          </w:p>
        </w:tc>
        <w:tc>
          <w:tcPr>
            <w:tcW w:w="2801" w:type="dxa"/>
          </w:tcPr>
          <w:p w14:paraId="4C5586B1" w14:textId="77777777" w:rsidR="009744B2" w:rsidRPr="00C97EA9" w:rsidRDefault="009744B2" w:rsidP="009744B2">
            <w:pPr>
              <w:rPr>
                <w:sz w:val="18"/>
                <w:lang w:val="en-US"/>
              </w:rPr>
            </w:pPr>
            <w:r w:rsidRPr="00C97EA9">
              <w:rPr>
                <w:sz w:val="18"/>
                <w:lang w:val="en-US"/>
              </w:rPr>
              <w:t>Glial cell line derived neurotrophic factor</w:t>
            </w:r>
          </w:p>
        </w:tc>
        <w:tc>
          <w:tcPr>
            <w:tcW w:w="1410" w:type="dxa"/>
          </w:tcPr>
          <w:p w14:paraId="081D0E25"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0" w:type="dxa"/>
          </w:tcPr>
          <w:p w14:paraId="5DB44CC0" w14:textId="77777777" w:rsidR="009744B2" w:rsidRPr="00C97EA9" w:rsidRDefault="009744B2" w:rsidP="009744B2">
            <w:pPr>
              <w:rPr>
                <w:sz w:val="18"/>
                <w:lang w:val="en-US"/>
              </w:rPr>
            </w:pPr>
            <w:r w:rsidRPr="00C97EA9">
              <w:rPr>
                <w:sz w:val="18"/>
                <w:lang w:val="en-US"/>
              </w:rPr>
              <w:t>GFAP, ITGB1</w:t>
            </w:r>
          </w:p>
        </w:tc>
      </w:tr>
      <w:tr w:rsidR="008D1166" w:rsidRPr="00C97EA9" w14:paraId="51AF726F" w14:textId="77777777" w:rsidTr="007F329F">
        <w:tc>
          <w:tcPr>
            <w:tcW w:w="1231" w:type="dxa"/>
          </w:tcPr>
          <w:p w14:paraId="0976A24F" w14:textId="77777777" w:rsidR="009744B2" w:rsidRPr="00C97EA9" w:rsidRDefault="009744B2" w:rsidP="009744B2">
            <w:pPr>
              <w:rPr>
                <w:sz w:val="18"/>
                <w:lang w:val="en-US"/>
              </w:rPr>
            </w:pPr>
            <w:r w:rsidRPr="00C97EA9">
              <w:rPr>
                <w:sz w:val="18"/>
                <w:lang w:val="en-US"/>
              </w:rPr>
              <w:t>0.014</w:t>
            </w:r>
          </w:p>
        </w:tc>
        <w:tc>
          <w:tcPr>
            <w:tcW w:w="2801" w:type="dxa"/>
          </w:tcPr>
          <w:p w14:paraId="273D5617" w14:textId="77777777" w:rsidR="009744B2" w:rsidRPr="00C97EA9" w:rsidRDefault="009744B2" w:rsidP="009744B2">
            <w:pPr>
              <w:rPr>
                <w:sz w:val="18"/>
                <w:lang w:val="en-US"/>
              </w:rPr>
            </w:pPr>
            <w:r w:rsidRPr="00C97EA9">
              <w:rPr>
                <w:sz w:val="18"/>
                <w:lang w:val="en-US"/>
              </w:rPr>
              <w:t>Mixed lineage kinase</w:t>
            </w:r>
          </w:p>
        </w:tc>
        <w:tc>
          <w:tcPr>
            <w:tcW w:w="1410" w:type="dxa"/>
          </w:tcPr>
          <w:p w14:paraId="771C7C54"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0" w:type="dxa"/>
          </w:tcPr>
          <w:p w14:paraId="1ADAA9C4" w14:textId="77777777" w:rsidR="009744B2" w:rsidRPr="00C97EA9" w:rsidRDefault="009744B2" w:rsidP="009744B2">
            <w:pPr>
              <w:rPr>
                <w:sz w:val="18"/>
                <w:lang w:val="en-US"/>
              </w:rPr>
            </w:pPr>
            <w:r w:rsidRPr="00C97EA9">
              <w:rPr>
                <w:sz w:val="18"/>
                <w:lang w:val="en-US"/>
              </w:rPr>
              <w:t>ABI2, ANXA2</w:t>
            </w:r>
          </w:p>
        </w:tc>
      </w:tr>
      <w:tr w:rsidR="008D1166" w:rsidRPr="00C97EA9" w14:paraId="12FF3DA5" w14:textId="77777777" w:rsidTr="007F329F">
        <w:tc>
          <w:tcPr>
            <w:tcW w:w="1231" w:type="dxa"/>
          </w:tcPr>
          <w:p w14:paraId="52C5E8EF" w14:textId="77777777" w:rsidR="009744B2" w:rsidRPr="00C97EA9" w:rsidRDefault="009744B2" w:rsidP="009744B2">
            <w:pPr>
              <w:rPr>
                <w:sz w:val="18"/>
                <w:lang w:val="en-US"/>
              </w:rPr>
            </w:pPr>
            <w:r w:rsidRPr="00C97EA9">
              <w:rPr>
                <w:sz w:val="18"/>
                <w:lang w:val="en-US"/>
              </w:rPr>
              <w:t>0.034</w:t>
            </w:r>
          </w:p>
        </w:tc>
        <w:tc>
          <w:tcPr>
            <w:tcW w:w="2801" w:type="dxa"/>
          </w:tcPr>
          <w:p w14:paraId="0D860626" w14:textId="77777777" w:rsidR="009744B2" w:rsidRPr="00C97EA9" w:rsidRDefault="009744B2" w:rsidP="009744B2">
            <w:pPr>
              <w:rPr>
                <w:sz w:val="18"/>
                <w:lang w:val="en-US"/>
              </w:rPr>
            </w:pPr>
            <w:r w:rsidRPr="00C97EA9">
              <w:rPr>
                <w:sz w:val="18"/>
                <w:lang w:val="en-US"/>
              </w:rPr>
              <w:t>14 3 3 protein</w:t>
            </w:r>
          </w:p>
        </w:tc>
        <w:tc>
          <w:tcPr>
            <w:tcW w:w="1410" w:type="dxa"/>
          </w:tcPr>
          <w:p w14:paraId="69A693CD"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0" w:type="dxa"/>
          </w:tcPr>
          <w:p w14:paraId="368121EC" w14:textId="77777777" w:rsidR="009744B2" w:rsidRPr="00C97EA9" w:rsidRDefault="009744B2" w:rsidP="009744B2">
            <w:pPr>
              <w:rPr>
                <w:sz w:val="18"/>
                <w:lang w:val="en-US"/>
              </w:rPr>
            </w:pPr>
            <w:r w:rsidRPr="00C97EA9">
              <w:rPr>
                <w:sz w:val="18"/>
                <w:lang w:val="en-US"/>
              </w:rPr>
              <w:t>GFAP, ABI2</w:t>
            </w:r>
          </w:p>
        </w:tc>
      </w:tr>
    </w:tbl>
    <w:p w14:paraId="61FA680F" w14:textId="77777777" w:rsidR="009744B2" w:rsidRPr="00C97EA9" w:rsidRDefault="009744B2" w:rsidP="009744B2">
      <w:pPr>
        <w:jc w:val="both"/>
        <w:rPr>
          <w:rFonts w:eastAsia="Calibri"/>
          <w:sz w:val="20"/>
          <w:lang w:val="en-US"/>
        </w:rPr>
      </w:pPr>
      <w:r w:rsidRPr="00C97EA9">
        <w:rPr>
          <w:rFonts w:eastAsia="Calibri"/>
          <w:sz w:val="20"/>
          <w:lang w:val="en-US"/>
        </w:rPr>
        <w:t xml:space="preserve">Genomatix Pathway System was used for pathway enrichment analysis. All pathways with a </w:t>
      </w:r>
      <w:r w:rsidRPr="00C97EA9">
        <w:rPr>
          <w:rFonts w:eastAsia="Calibri"/>
          <w:i/>
          <w:sz w:val="20"/>
          <w:lang w:val="en-US"/>
        </w:rPr>
        <w:t>p</w:t>
      </w:r>
      <w:r w:rsidRPr="00C97EA9">
        <w:rPr>
          <w:rFonts w:eastAsia="Calibri"/>
          <w:sz w:val="20"/>
          <w:lang w:val="en-US"/>
        </w:rPr>
        <w:t xml:space="preserve">-value &lt; 0.05 and at least two overlap members were considered for further analysis. </w:t>
      </w:r>
    </w:p>
    <w:p w14:paraId="157BBA09" w14:textId="77777777" w:rsidR="009744B2" w:rsidRPr="00C97EA9" w:rsidRDefault="009744B2" w:rsidP="000506F2">
      <w:pPr>
        <w:spacing w:line="480" w:lineRule="auto"/>
        <w:jc w:val="both"/>
        <w:rPr>
          <w:rFonts w:eastAsia="Calibri"/>
          <w:lang w:val="en-US"/>
        </w:rPr>
      </w:pPr>
    </w:p>
    <w:p w14:paraId="207852C7" w14:textId="430C7169" w:rsidR="009744B2" w:rsidRPr="00C97EA9" w:rsidRDefault="009744B2" w:rsidP="009744B2">
      <w:pPr>
        <w:rPr>
          <w:rFonts w:eastAsia="Calibri"/>
          <w:lang w:val="en-US"/>
        </w:rPr>
      </w:pPr>
      <w:r w:rsidRPr="00C97EA9">
        <w:rPr>
          <w:rFonts w:eastAsia="Calibri"/>
          <w:lang w:val="en-US"/>
        </w:rPr>
        <w:br w:type="page"/>
      </w:r>
    </w:p>
    <w:p w14:paraId="257B34C7" w14:textId="591AFFC5" w:rsidR="009744B2" w:rsidRPr="00C97EA9" w:rsidRDefault="009744B2" w:rsidP="007F329F">
      <w:pPr>
        <w:spacing w:line="480" w:lineRule="auto"/>
        <w:rPr>
          <w:rFonts w:eastAsia="Calibri"/>
          <w:lang w:val="en-US"/>
        </w:rPr>
      </w:pPr>
      <w:r w:rsidRPr="00C97EA9">
        <w:rPr>
          <w:rFonts w:eastAsia="Calibri"/>
          <w:lang w:val="en-US"/>
        </w:rPr>
        <w:t xml:space="preserve">Table 2: </w:t>
      </w:r>
      <w:r w:rsidR="00C02A1A" w:rsidRPr="00C97EA9">
        <w:rPr>
          <w:color w:val="141314"/>
          <w:lang w:val="en-US"/>
        </w:rPr>
        <w:t xml:space="preserve">Overrepresented </w:t>
      </w:r>
      <w:r w:rsidRPr="00C97EA9">
        <w:rPr>
          <w:rFonts w:eastAsia="Calibri"/>
          <w:lang w:val="en-US"/>
        </w:rPr>
        <w:t xml:space="preserve">pathways linked with cell stress and cell death in the HC – ConsensusPathDB </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2800"/>
        <w:gridCol w:w="1414"/>
        <w:gridCol w:w="3627"/>
      </w:tblGrid>
      <w:tr w:rsidR="008737B3" w:rsidRPr="00C97EA9" w14:paraId="3C9E77F1" w14:textId="77777777" w:rsidTr="009744B2">
        <w:trPr>
          <w:trHeight w:val="340"/>
        </w:trPr>
        <w:tc>
          <w:tcPr>
            <w:tcW w:w="1242" w:type="dxa"/>
            <w:tcBorders>
              <w:top w:val="single" w:sz="4" w:space="0" w:color="auto"/>
              <w:left w:val="nil"/>
              <w:bottom w:val="single" w:sz="4" w:space="0" w:color="auto"/>
              <w:right w:val="nil"/>
            </w:tcBorders>
            <w:vAlign w:val="center"/>
            <w:hideMark/>
          </w:tcPr>
          <w:p w14:paraId="2E780136" w14:textId="77777777" w:rsidR="009744B2" w:rsidRPr="00C97EA9" w:rsidRDefault="009744B2" w:rsidP="009744B2">
            <w:pPr>
              <w:rPr>
                <w:sz w:val="24"/>
                <w:szCs w:val="24"/>
                <w:lang w:val="en-US"/>
              </w:rPr>
            </w:pPr>
            <w:r w:rsidRPr="00C97EA9">
              <w:rPr>
                <w:i/>
                <w:lang w:val="en-US"/>
              </w:rPr>
              <w:t>p</w:t>
            </w:r>
            <w:r w:rsidRPr="00C97EA9">
              <w:rPr>
                <w:lang w:val="en-US"/>
              </w:rPr>
              <w:t>-Value</w:t>
            </w:r>
          </w:p>
        </w:tc>
        <w:tc>
          <w:tcPr>
            <w:tcW w:w="2835" w:type="dxa"/>
            <w:tcBorders>
              <w:top w:val="single" w:sz="4" w:space="0" w:color="auto"/>
              <w:left w:val="nil"/>
              <w:bottom w:val="single" w:sz="4" w:space="0" w:color="auto"/>
              <w:right w:val="nil"/>
            </w:tcBorders>
            <w:vAlign w:val="center"/>
            <w:hideMark/>
          </w:tcPr>
          <w:p w14:paraId="4CD32F6F" w14:textId="77777777" w:rsidR="009744B2" w:rsidRPr="00C97EA9" w:rsidRDefault="009744B2" w:rsidP="009744B2">
            <w:pPr>
              <w:rPr>
                <w:sz w:val="24"/>
                <w:szCs w:val="24"/>
                <w:lang w:val="en-US"/>
              </w:rPr>
            </w:pPr>
            <w:r w:rsidRPr="00C97EA9">
              <w:rPr>
                <w:lang w:val="en-US"/>
              </w:rPr>
              <w:t>Pathway</w:t>
            </w:r>
          </w:p>
        </w:tc>
        <w:tc>
          <w:tcPr>
            <w:tcW w:w="1418" w:type="dxa"/>
            <w:tcBorders>
              <w:top w:val="single" w:sz="4" w:space="0" w:color="auto"/>
              <w:left w:val="nil"/>
              <w:bottom w:val="single" w:sz="4" w:space="0" w:color="auto"/>
              <w:right w:val="nil"/>
            </w:tcBorders>
            <w:vAlign w:val="center"/>
            <w:hideMark/>
          </w:tcPr>
          <w:p w14:paraId="5CCFA5B7" w14:textId="77777777" w:rsidR="009744B2" w:rsidRPr="00C97EA9" w:rsidRDefault="009744B2" w:rsidP="009744B2">
            <w:pPr>
              <w:rPr>
                <w:sz w:val="24"/>
                <w:szCs w:val="24"/>
                <w:lang w:val="en-US"/>
              </w:rPr>
            </w:pPr>
            <w:r w:rsidRPr="00C97EA9">
              <w:rPr>
                <w:lang w:val="en-US"/>
              </w:rPr>
              <w:t>Source</w:t>
            </w:r>
          </w:p>
        </w:tc>
        <w:tc>
          <w:tcPr>
            <w:tcW w:w="3685" w:type="dxa"/>
            <w:tcBorders>
              <w:top w:val="single" w:sz="4" w:space="0" w:color="auto"/>
              <w:left w:val="nil"/>
              <w:bottom w:val="single" w:sz="4" w:space="0" w:color="auto"/>
              <w:right w:val="nil"/>
            </w:tcBorders>
            <w:vAlign w:val="center"/>
            <w:hideMark/>
          </w:tcPr>
          <w:p w14:paraId="25154901" w14:textId="77777777" w:rsidR="009744B2" w:rsidRPr="00C97EA9" w:rsidRDefault="009744B2" w:rsidP="009744B2">
            <w:pPr>
              <w:rPr>
                <w:sz w:val="24"/>
                <w:szCs w:val="24"/>
                <w:lang w:val="en-US"/>
              </w:rPr>
            </w:pPr>
            <w:r w:rsidRPr="00C97EA9">
              <w:rPr>
                <w:lang w:val="en-US"/>
              </w:rPr>
              <w:t>Overlap members</w:t>
            </w:r>
          </w:p>
        </w:tc>
      </w:tr>
      <w:tr w:rsidR="008737B3" w:rsidRPr="00C97EA9" w14:paraId="1DBF500F" w14:textId="77777777" w:rsidTr="009744B2">
        <w:trPr>
          <w:trHeight w:val="284"/>
        </w:trPr>
        <w:tc>
          <w:tcPr>
            <w:tcW w:w="9180" w:type="dxa"/>
            <w:gridSpan w:val="4"/>
            <w:tcBorders>
              <w:top w:val="single" w:sz="4" w:space="0" w:color="auto"/>
              <w:left w:val="nil"/>
              <w:bottom w:val="nil"/>
              <w:right w:val="nil"/>
            </w:tcBorders>
            <w:hideMark/>
          </w:tcPr>
          <w:p w14:paraId="266C2474" w14:textId="77777777" w:rsidR="009744B2" w:rsidRPr="00C97EA9" w:rsidRDefault="009744B2" w:rsidP="009744B2">
            <w:pPr>
              <w:jc w:val="center"/>
              <w:rPr>
                <w:i/>
                <w:sz w:val="18"/>
                <w:szCs w:val="18"/>
                <w:lang w:val="en-US"/>
              </w:rPr>
            </w:pPr>
            <w:r w:rsidRPr="00C97EA9">
              <w:rPr>
                <w:i/>
                <w:sz w:val="18"/>
                <w:szCs w:val="18"/>
                <w:lang w:val="en-US"/>
              </w:rPr>
              <w:t>2 days after SE</w:t>
            </w:r>
          </w:p>
        </w:tc>
      </w:tr>
      <w:tr w:rsidR="005351AF" w:rsidRPr="00C97EA9" w14:paraId="46387727" w14:textId="77777777" w:rsidTr="007F329F">
        <w:tc>
          <w:tcPr>
            <w:tcW w:w="1242" w:type="dxa"/>
            <w:tcBorders>
              <w:top w:val="nil"/>
              <w:left w:val="nil"/>
              <w:bottom w:val="nil"/>
              <w:right w:val="nil"/>
            </w:tcBorders>
            <w:hideMark/>
          </w:tcPr>
          <w:p w14:paraId="4F6F01BA" w14:textId="77777777" w:rsidR="009744B2" w:rsidRPr="00C97EA9" w:rsidRDefault="009744B2" w:rsidP="009744B2">
            <w:pPr>
              <w:rPr>
                <w:sz w:val="18"/>
                <w:szCs w:val="24"/>
                <w:lang w:val="en-US"/>
              </w:rPr>
            </w:pPr>
            <w:r w:rsidRPr="00C97EA9">
              <w:rPr>
                <w:sz w:val="18"/>
                <w:lang w:val="en-US"/>
              </w:rPr>
              <w:t>0.004</w:t>
            </w:r>
          </w:p>
        </w:tc>
        <w:tc>
          <w:tcPr>
            <w:tcW w:w="2835" w:type="dxa"/>
            <w:tcBorders>
              <w:top w:val="nil"/>
              <w:left w:val="nil"/>
              <w:bottom w:val="nil"/>
              <w:right w:val="nil"/>
            </w:tcBorders>
            <w:hideMark/>
          </w:tcPr>
          <w:p w14:paraId="70A211D6" w14:textId="77777777" w:rsidR="009744B2" w:rsidRPr="00C97EA9" w:rsidRDefault="009744B2" w:rsidP="009744B2">
            <w:pPr>
              <w:rPr>
                <w:sz w:val="18"/>
                <w:szCs w:val="24"/>
                <w:lang w:val="en-US"/>
              </w:rPr>
            </w:pPr>
            <w:r w:rsidRPr="00C97EA9">
              <w:rPr>
                <w:sz w:val="18"/>
                <w:lang w:val="en-US"/>
              </w:rPr>
              <w:t>Apoptosis-related network due to altered Notch3 in ovarian cancer</w:t>
            </w:r>
          </w:p>
        </w:tc>
        <w:tc>
          <w:tcPr>
            <w:tcW w:w="1418" w:type="dxa"/>
            <w:tcBorders>
              <w:top w:val="nil"/>
              <w:left w:val="nil"/>
              <w:bottom w:val="nil"/>
              <w:right w:val="nil"/>
            </w:tcBorders>
            <w:hideMark/>
          </w:tcPr>
          <w:p w14:paraId="149333B5" w14:textId="77777777" w:rsidR="009744B2" w:rsidRPr="00C97EA9" w:rsidRDefault="009744B2" w:rsidP="009744B2">
            <w:pPr>
              <w:rPr>
                <w:sz w:val="18"/>
                <w:szCs w:val="24"/>
                <w:lang w:val="en-US"/>
              </w:rPr>
            </w:pPr>
            <w:r w:rsidRPr="00C97EA9">
              <w:rPr>
                <w:sz w:val="18"/>
                <w:lang w:val="en-US"/>
              </w:rPr>
              <w:t>Wikipathways</w:t>
            </w:r>
          </w:p>
        </w:tc>
        <w:tc>
          <w:tcPr>
            <w:tcW w:w="3685" w:type="dxa"/>
            <w:tcBorders>
              <w:top w:val="nil"/>
              <w:left w:val="nil"/>
              <w:bottom w:val="nil"/>
              <w:right w:val="nil"/>
            </w:tcBorders>
            <w:hideMark/>
          </w:tcPr>
          <w:p w14:paraId="6E336F0F" w14:textId="34ACE4DA" w:rsidR="009744B2" w:rsidRPr="00C97EA9" w:rsidRDefault="009744B2" w:rsidP="009744B2">
            <w:pPr>
              <w:rPr>
                <w:sz w:val="18"/>
                <w:szCs w:val="24"/>
                <w:lang w:val="en-US"/>
              </w:rPr>
            </w:pPr>
            <w:r w:rsidRPr="00C97EA9">
              <w:rPr>
                <w:sz w:val="18"/>
                <w:lang w:val="en-US"/>
              </w:rPr>
              <w:t>VIM, ANXA5, PAK2, HSPA5, HSPB1</w:t>
            </w:r>
          </w:p>
        </w:tc>
      </w:tr>
      <w:tr w:rsidR="005351AF" w:rsidRPr="00C97EA9" w14:paraId="355672F3" w14:textId="77777777" w:rsidTr="007F329F">
        <w:tc>
          <w:tcPr>
            <w:tcW w:w="1242" w:type="dxa"/>
            <w:tcBorders>
              <w:top w:val="nil"/>
              <w:left w:val="nil"/>
              <w:bottom w:val="nil"/>
              <w:right w:val="nil"/>
            </w:tcBorders>
            <w:hideMark/>
          </w:tcPr>
          <w:p w14:paraId="7F3FF1CD" w14:textId="77777777" w:rsidR="009744B2" w:rsidRPr="00C97EA9" w:rsidRDefault="009744B2" w:rsidP="009744B2">
            <w:pPr>
              <w:rPr>
                <w:sz w:val="18"/>
                <w:szCs w:val="24"/>
                <w:lang w:val="en-US"/>
              </w:rPr>
            </w:pPr>
            <w:r w:rsidRPr="00C97EA9">
              <w:rPr>
                <w:sz w:val="18"/>
                <w:lang w:val="en-US"/>
              </w:rPr>
              <w:t>0.010</w:t>
            </w:r>
          </w:p>
        </w:tc>
        <w:tc>
          <w:tcPr>
            <w:tcW w:w="2835" w:type="dxa"/>
            <w:tcBorders>
              <w:top w:val="nil"/>
              <w:left w:val="nil"/>
              <w:bottom w:val="nil"/>
              <w:right w:val="nil"/>
            </w:tcBorders>
            <w:hideMark/>
          </w:tcPr>
          <w:p w14:paraId="532C2F1F" w14:textId="77777777" w:rsidR="009744B2" w:rsidRPr="00C97EA9" w:rsidRDefault="009744B2" w:rsidP="009744B2">
            <w:pPr>
              <w:rPr>
                <w:sz w:val="18"/>
                <w:szCs w:val="24"/>
                <w:lang w:val="en-US"/>
              </w:rPr>
            </w:pPr>
            <w:r w:rsidRPr="00C97EA9">
              <w:rPr>
                <w:sz w:val="18"/>
                <w:lang w:val="en-US"/>
              </w:rPr>
              <w:t>Cellular response to heat stress</w:t>
            </w:r>
          </w:p>
        </w:tc>
        <w:tc>
          <w:tcPr>
            <w:tcW w:w="1418" w:type="dxa"/>
            <w:tcBorders>
              <w:top w:val="nil"/>
              <w:left w:val="nil"/>
              <w:bottom w:val="nil"/>
              <w:right w:val="nil"/>
            </w:tcBorders>
            <w:hideMark/>
          </w:tcPr>
          <w:p w14:paraId="61189672"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0750799F" w14:textId="07A8884C" w:rsidR="009744B2" w:rsidRPr="00C97EA9" w:rsidRDefault="009744B2" w:rsidP="009744B2">
            <w:pPr>
              <w:rPr>
                <w:sz w:val="18"/>
                <w:szCs w:val="24"/>
                <w:lang w:val="en-US"/>
              </w:rPr>
            </w:pPr>
            <w:r w:rsidRPr="00C97EA9">
              <w:rPr>
                <w:sz w:val="18"/>
                <w:lang w:val="en-US"/>
              </w:rPr>
              <w:t>EEF1A1, HSPA1A, HSPB1, SERPINH1, YWHAE</w:t>
            </w:r>
          </w:p>
        </w:tc>
      </w:tr>
      <w:tr w:rsidR="005351AF" w:rsidRPr="00C97EA9" w14:paraId="1E975D15" w14:textId="77777777" w:rsidTr="007F329F">
        <w:tc>
          <w:tcPr>
            <w:tcW w:w="1242" w:type="dxa"/>
            <w:tcBorders>
              <w:top w:val="nil"/>
              <w:left w:val="nil"/>
              <w:bottom w:val="nil"/>
              <w:right w:val="nil"/>
            </w:tcBorders>
            <w:hideMark/>
          </w:tcPr>
          <w:p w14:paraId="508491DE" w14:textId="77777777" w:rsidR="009744B2" w:rsidRPr="00C97EA9" w:rsidRDefault="009744B2" w:rsidP="009744B2">
            <w:pPr>
              <w:rPr>
                <w:sz w:val="18"/>
                <w:szCs w:val="24"/>
                <w:lang w:val="en-US"/>
              </w:rPr>
            </w:pPr>
            <w:r w:rsidRPr="00C97EA9">
              <w:rPr>
                <w:sz w:val="18"/>
                <w:lang w:val="en-US"/>
              </w:rPr>
              <w:t>0.013</w:t>
            </w:r>
          </w:p>
        </w:tc>
        <w:tc>
          <w:tcPr>
            <w:tcW w:w="2835" w:type="dxa"/>
            <w:tcBorders>
              <w:top w:val="nil"/>
              <w:left w:val="nil"/>
              <w:bottom w:val="nil"/>
              <w:right w:val="nil"/>
            </w:tcBorders>
            <w:hideMark/>
          </w:tcPr>
          <w:p w14:paraId="08DCD754" w14:textId="77777777" w:rsidR="009744B2" w:rsidRPr="00C97EA9" w:rsidRDefault="009744B2" w:rsidP="009744B2">
            <w:pPr>
              <w:rPr>
                <w:sz w:val="18"/>
                <w:szCs w:val="24"/>
                <w:lang w:val="en-US"/>
              </w:rPr>
            </w:pPr>
            <w:r w:rsidRPr="00C97EA9">
              <w:rPr>
                <w:sz w:val="18"/>
                <w:lang w:val="en-US"/>
              </w:rPr>
              <w:t>Apoptosis</w:t>
            </w:r>
          </w:p>
        </w:tc>
        <w:tc>
          <w:tcPr>
            <w:tcW w:w="1418" w:type="dxa"/>
            <w:tcBorders>
              <w:top w:val="nil"/>
              <w:left w:val="nil"/>
              <w:bottom w:val="nil"/>
              <w:right w:val="nil"/>
            </w:tcBorders>
            <w:hideMark/>
          </w:tcPr>
          <w:p w14:paraId="1B3D77A7"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2023F5BF" w14:textId="5DC611A0" w:rsidR="009744B2" w:rsidRPr="00C97EA9" w:rsidRDefault="009744B2" w:rsidP="009744B2">
            <w:pPr>
              <w:rPr>
                <w:sz w:val="18"/>
                <w:szCs w:val="24"/>
                <w:lang w:val="en-US"/>
              </w:rPr>
            </w:pPr>
            <w:r w:rsidRPr="00C97EA9">
              <w:rPr>
                <w:sz w:val="18"/>
                <w:lang w:val="en-US"/>
              </w:rPr>
              <w:t>YWHAZ, HMGB1, VIM, LMNA, YWHAG, PAK2, YWHAE</w:t>
            </w:r>
          </w:p>
        </w:tc>
      </w:tr>
      <w:tr w:rsidR="005351AF" w:rsidRPr="00C97EA9" w14:paraId="3765E9F7" w14:textId="77777777" w:rsidTr="007F329F">
        <w:tc>
          <w:tcPr>
            <w:tcW w:w="1242" w:type="dxa"/>
            <w:tcBorders>
              <w:top w:val="nil"/>
              <w:left w:val="nil"/>
              <w:bottom w:val="nil"/>
              <w:right w:val="nil"/>
            </w:tcBorders>
            <w:hideMark/>
          </w:tcPr>
          <w:p w14:paraId="2FDAA70D" w14:textId="77777777" w:rsidR="009744B2" w:rsidRPr="00C97EA9" w:rsidRDefault="009744B2" w:rsidP="009744B2">
            <w:pPr>
              <w:rPr>
                <w:sz w:val="18"/>
                <w:szCs w:val="24"/>
                <w:lang w:val="en-US"/>
              </w:rPr>
            </w:pPr>
            <w:r w:rsidRPr="00C97EA9">
              <w:rPr>
                <w:sz w:val="18"/>
                <w:lang w:val="en-US"/>
              </w:rPr>
              <w:t>0.013</w:t>
            </w:r>
          </w:p>
        </w:tc>
        <w:tc>
          <w:tcPr>
            <w:tcW w:w="2835" w:type="dxa"/>
            <w:tcBorders>
              <w:top w:val="nil"/>
              <w:left w:val="nil"/>
              <w:bottom w:val="nil"/>
              <w:right w:val="nil"/>
            </w:tcBorders>
            <w:hideMark/>
          </w:tcPr>
          <w:p w14:paraId="72476EF1" w14:textId="77777777" w:rsidR="009744B2" w:rsidRPr="00C97EA9" w:rsidRDefault="009744B2" w:rsidP="009744B2">
            <w:pPr>
              <w:rPr>
                <w:sz w:val="18"/>
                <w:szCs w:val="24"/>
                <w:lang w:val="en-US"/>
              </w:rPr>
            </w:pPr>
            <w:r w:rsidRPr="00C97EA9">
              <w:rPr>
                <w:sz w:val="18"/>
                <w:lang w:val="en-US"/>
              </w:rPr>
              <w:t>HSF1 activation</w:t>
            </w:r>
          </w:p>
        </w:tc>
        <w:tc>
          <w:tcPr>
            <w:tcW w:w="1418" w:type="dxa"/>
            <w:tcBorders>
              <w:top w:val="nil"/>
              <w:left w:val="nil"/>
              <w:bottom w:val="nil"/>
              <w:right w:val="nil"/>
            </w:tcBorders>
            <w:hideMark/>
          </w:tcPr>
          <w:p w14:paraId="39780FDC"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4E052B96" w14:textId="46BA5B2A" w:rsidR="009744B2" w:rsidRPr="00C97EA9" w:rsidRDefault="009744B2" w:rsidP="009744B2">
            <w:pPr>
              <w:rPr>
                <w:sz w:val="18"/>
                <w:szCs w:val="24"/>
                <w:lang w:val="en-US"/>
              </w:rPr>
            </w:pPr>
            <w:r w:rsidRPr="00C97EA9">
              <w:rPr>
                <w:sz w:val="18"/>
                <w:lang w:val="en-US"/>
              </w:rPr>
              <w:t>EEF1A1, HSPA1A, SERPINH1, HSPB1</w:t>
            </w:r>
          </w:p>
        </w:tc>
      </w:tr>
      <w:tr w:rsidR="005351AF" w:rsidRPr="00C97EA9" w14:paraId="244ADB44" w14:textId="77777777" w:rsidTr="007F329F">
        <w:tc>
          <w:tcPr>
            <w:tcW w:w="1242" w:type="dxa"/>
            <w:tcBorders>
              <w:top w:val="nil"/>
              <w:left w:val="nil"/>
              <w:bottom w:val="nil"/>
              <w:right w:val="nil"/>
            </w:tcBorders>
            <w:hideMark/>
          </w:tcPr>
          <w:p w14:paraId="5BCD85B7" w14:textId="77777777" w:rsidR="009744B2" w:rsidRPr="00C97EA9" w:rsidRDefault="009744B2" w:rsidP="009744B2">
            <w:pPr>
              <w:rPr>
                <w:sz w:val="18"/>
                <w:szCs w:val="24"/>
                <w:lang w:val="en-US"/>
              </w:rPr>
            </w:pPr>
            <w:r w:rsidRPr="00C97EA9">
              <w:rPr>
                <w:sz w:val="18"/>
                <w:lang w:val="en-US"/>
              </w:rPr>
              <w:t>0.015</w:t>
            </w:r>
          </w:p>
        </w:tc>
        <w:tc>
          <w:tcPr>
            <w:tcW w:w="2835" w:type="dxa"/>
            <w:tcBorders>
              <w:top w:val="nil"/>
              <w:left w:val="nil"/>
              <w:bottom w:val="nil"/>
              <w:right w:val="nil"/>
            </w:tcBorders>
            <w:hideMark/>
          </w:tcPr>
          <w:p w14:paraId="768FA747" w14:textId="77777777" w:rsidR="009744B2" w:rsidRPr="00C97EA9" w:rsidRDefault="009744B2" w:rsidP="009744B2">
            <w:pPr>
              <w:rPr>
                <w:sz w:val="18"/>
                <w:szCs w:val="24"/>
                <w:lang w:val="en-US"/>
              </w:rPr>
            </w:pPr>
            <w:r w:rsidRPr="00C97EA9">
              <w:rPr>
                <w:sz w:val="18"/>
                <w:lang w:val="en-US"/>
              </w:rPr>
              <w:t xml:space="preserve">Activation of BAD and translocation to mitochondria </w:t>
            </w:r>
          </w:p>
        </w:tc>
        <w:tc>
          <w:tcPr>
            <w:tcW w:w="1418" w:type="dxa"/>
            <w:tcBorders>
              <w:top w:val="nil"/>
              <w:left w:val="nil"/>
              <w:bottom w:val="nil"/>
              <w:right w:val="nil"/>
            </w:tcBorders>
            <w:hideMark/>
          </w:tcPr>
          <w:p w14:paraId="00113AEB"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300E010B" w14:textId="6CDB0C24" w:rsidR="009744B2" w:rsidRPr="00C97EA9" w:rsidRDefault="009744B2" w:rsidP="009744B2">
            <w:pPr>
              <w:rPr>
                <w:sz w:val="18"/>
                <w:szCs w:val="24"/>
                <w:lang w:val="en-US"/>
              </w:rPr>
            </w:pPr>
            <w:r w:rsidRPr="00C97EA9">
              <w:rPr>
                <w:sz w:val="18"/>
                <w:lang w:val="en-US"/>
              </w:rPr>
              <w:t>YWHAZ, YWHAG, YWHAE</w:t>
            </w:r>
          </w:p>
        </w:tc>
      </w:tr>
      <w:tr w:rsidR="005351AF" w:rsidRPr="00C97EA9" w14:paraId="26413ABF" w14:textId="77777777" w:rsidTr="007F329F">
        <w:tc>
          <w:tcPr>
            <w:tcW w:w="1242" w:type="dxa"/>
            <w:tcBorders>
              <w:top w:val="nil"/>
              <w:left w:val="nil"/>
              <w:bottom w:val="nil"/>
              <w:right w:val="nil"/>
            </w:tcBorders>
            <w:hideMark/>
          </w:tcPr>
          <w:p w14:paraId="66CA7FC4" w14:textId="77777777" w:rsidR="009744B2" w:rsidRPr="00C97EA9" w:rsidRDefault="009744B2" w:rsidP="009744B2">
            <w:pPr>
              <w:rPr>
                <w:sz w:val="18"/>
                <w:szCs w:val="24"/>
                <w:lang w:val="en-US"/>
              </w:rPr>
            </w:pPr>
            <w:r w:rsidRPr="00C97EA9">
              <w:rPr>
                <w:sz w:val="18"/>
                <w:lang w:val="en-US"/>
              </w:rPr>
              <w:t>0.018</w:t>
            </w:r>
          </w:p>
        </w:tc>
        <w:tc>
          <w:tcPr>
            <w:tcW w:w="2835" w:type="dxa"/>
            <w:tcBorders>
              <w:top w:val="nil"/>
              <w:left w:val="nil"/>
              <w:bottom w:val="nil"/>
              <w:right w:val="nil"/>
            </w:tcBorders>
            <w:hideMark/>
          </w:tcPr>
          <w:p w14:paraId="019467A9" w14:textId="77777777" w:rsidR="009744B2" w:rsidRPr="00C97EA9" w:rsidRDefault="009744B2" w:rsidP="009744B2">
            <w:pPr>
              <w:rPr>
                <w:sz w:val="18"/>
                <w:szCs w:val="24"/>
                <w:lang w:val="en-US"/>
              </w:rPr>
            </w:pPr>
            <w:r w:rsidRPr="00C97EA9">
              <w:rPr>
                <w:sz w:val="18"/>
                <w:lang w:val="en-US"/>
              </w:rPr>
              <w:t>Programmed cell death</w:t>
            </w:r>
          </w:p>
        </w:tc>
        <w:tc>
          <w:tcPr>
            <w:tcW w:w="1418" w:type="dxa"/>
            <w:tcBorders>
              <w:top w:val="nil"/>
              <w:left w:val="nil"/>
              <w:bottom w:val="nil"/>
              <w:right w:val="nil"/>
            </w:tcBorders>
            <w:hideMark/>
          </w:tcPr>
          <w:p w14:paraId="35596FA0"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431C0D91" w14:textId="282375BD" w:rsidR="009744B2" w:rsidRPr="00C97EA9" w:rsidRDefault="009744B2" w:rsidP="009744B2">
            <w:pPr>
              <w:rPr>
                <w:sz w:val="18"/>
                <w:szCs w:val="24"/>
                <w:lang w:val="en-US"/>
              </w:rPr>
            </w:pPr>
            <w:r w:rsidRPr="00C97EA9">
              <w:rPr>
                <w:sz w:val="18"/>
                <w:lang w:val="en-US"/>
              </w:rPr>
              <w:t>YWHAZ, HMGB1, VIM, LMNA, YWHAG, PAK2, YWHAE</w:t>
            </w:r>
          </w:p>
        </w:tc>
      </w:tr>
      <w:tr w:rsidR="005351AF" w:rsidRPr="00C97EA9" w14:paraId="1BB59BE8" w14:textId="77777777" w:rsidTr="007F329F">
        <w:tc>
          <w:tcPr>
            <w:tcW w:w="1242" w:type="dxa"/>
            <w:tcBorders>
              <w:top w:val="nil"/>
              <w:left w:val="nil"/>
              <w:bottom w:val="nil"/>
              <w:right w:val="nil"/>
            </w:tcBorders>
            <w:hideMark/>
          </w:tcPr>
          <w:p w14:paraId="2F77830F" w14:textId="77777777" w:rsidR="009744B2" w:rsidRPr="00C97EA9" w:rsidRDefault="009744B2" w:rsidP="009744B2">
            <w:pPr>
              <w:rPr>
                <w:sz w:val="18"/>
                <w:szCs w:val="24"/>
                <w:lang w:val="en-US"/>
              </w:rPr>
            </w:pPr>
            <w:r w:rsidRPr="00C97EA9">
              <w:rPr>
                <w:sz w:val="18"/>
                <w:lang w:val="en-US"/>
              </w:rPr>
              <w:t>0.023</w:t>
            </w:r>
          </w:p>
        </w:tc>
        <w:tc>
          <w:tcPr>
            <w:tcW w:w="2835" w:type="dxa"/>
            <w:tcBorders>
              <w:top w:val="nil"/>
              <w:left w:val="nil"/>
              <w:bottom w:val="nil"/>
              <w:right w:val="nil"/>
            </w:tcBorders>
            <w:hideMark/>
          </w:tcPr>
          <w:p w14:paraId="16EBAFD7" w14:textId="77777777" w:rsidR="009744B2" w:rsidRPr="00C97EA9" w:rsidRDefault="009744B2" w:rsidP="009744B2">
            <w:pPr>
              <w:rPr>
                <w:sz w:val="18"/>
                <w:szCs w:val="24"/>
                <w:lang w:val="en-US"/>
              </w:rPr>
            </w:pPr>
            <w:r w:rsidRPr="00C97EA9">
              <w:rPr>
                <w:sz w:val="18"/>
                <w:lang w:val="en-US"/>
              </w:rPr>
              <w:t>Cell cycle</w:t>
            </w:r>
          </w:p>
        </w:tc>
        <w:tc>
          <w:tcPr>
            <w:tcW w:w="1418" w:type="dxa"/>
            <w:tcBorders>
              <w:top w:val="nil"/>
              <w:left w:val="nil"/>
              <w:bottom w:val="nil"/>
              <w:right w:val="nil"/>
            </w:tcBorders>
            <w:hideMark/>
          </w:tcPr>
          <w:p w14:paraId="6AC59954" w14:textId="77777777" w:rsidR="009744B2" w:rsidRPr="00C97EA9" w:rsidRDefault="009744B2" w:rsidP="009744B2">
            <w:pPr>
              <w:rPr>
                <w:sz w:val="18"/>
                <w:szCs w:val="24"/>
                <w:lang w:val="en-US"/>
              </w:rPr>
            </w:pPr>
            <w:r w:rsidRPr="00C97EA9">
              <w:rPr>
                <w:sz w:val="18"/>
                <w:lang w:val="en-US"/>
              </w:rPr>
              <w:t>Wikipathways</w:t>
            </w:r>
          </w:p>
        </w:tc>
        <w:tc>
          <w:tcPr>
            <w:tcW w:w="3685" w:type="dxa"/>
            <w:tcBorders>
              <w:top w:val="nil"/>
              <w:left w:val="nil"/>
              <w:bottom w:val="nil"/>
              <w:right w:val="nil"/>
            </w:tcBorders>
            <w:hideMark/>
          </w:tcPr>
          <w:p w14:paraId="39981DA2" w14:textId="58D7375B" w:rsidR="009744B2" w:rsidRPr="00C97EA9" w:rsidRDefault="009744B2" w:rsidP="009744B2">
            <w:pPr>
              <w:rPr>
                <w:sz w:val="18"/>
                <w:szCs w:val="24"/>
                <w:lang w:val="en-US"/>
              </w:rPr>
            </w:pPr>
            <w:r w:rsidRPr="00C97EA9">
              <w:rPr>
                <w:sz w:val="18"/>
                <w:lang w:val="en-US"/>
              </w:rPr>
              <w:t>YWHAZ, YWHAG, YWHAE</w:t>
            </w:r>
          </w:p>
        </w:tc>
      </w:tr>
      <w:tr w:rsidR="005351AF" w:rsidRPr="00C97EA9" w14:paraId="2AF60A16" w14:textId="77777777" w:rsidTr="007F329F">
        <w:tc>
          <w:tcPr>
            <w:tcW w:w="1242" w:type="dxa"/>
            <w:tcBorders>
              <w:top w:val="nil"/>
              <w:left w:val="nil"/>
              <w:bottom w:val="nil"/>
              <w:right w:val="nil"/>
            </w:tcBorders>
            <w:hideMark/>
          </w:tcPr>
          <w:p w14:paraId="212AD4C5" w14:textId="77777777" w:rsidR="009744B2" w:rsidRPr="00C97EA9" w:rsidRDefault="009744B2" w:rsidP="009744B2">
            <w:pPr>
              <w:rPr>
                <w:sz w:val="18"/>
                <w:szCs w:val="24"/>
                <w:lang w:val="en-US"/>
              </w:rPr>
            </w:pPr>
            <w:r w:rsidRPr="00C97EA9">
              <w:rPr>
                <w:sz w:val="18"/>
                <w:lang w:val="en-US"/>
              </w:rPr>
              <w:t>0.032</w:t>
            </w:r>
          </w:p>
        </w:tc>
        <w:tc>
          <w:tcPr>
            <w:tcW w:w="2835" w:type="dxa"/>
            <w:tcBorders>
              <w:top w:val="nil"/>
              <w:left w:val="nil"/>
              <w:bottom w:val="nil"/>
              <w:right w:val="nil"/>
            </w:tcBorders>
            <w:hideMark/>
          </w:tcPr>
          <w:p w14:paraId="033159F8" w14:textId="77777777" w:rsidR="009744B2" w:rsidRPr="00C97EA9" w:rsidRDefault="009744B2" w:rsidP="009744B2">
            <w:pPr>
              <w:rPr>
                <w:sz w:val="18"/>
                <w:szCs w:val="24"/>
                <w:lang w:val="en-US"/>
              </w:rPr>
            </w:pPr>
            <w:r w:rsidRPr="00C97EA9">
              <w:rPr>
                <w:sz w:val="18"/>
                <w:lang w:val="en-US"/>
              </w:rPr>
              <w:t>Aurora B signaling</w:t>
            </w:r>
          </w:p>
        </w:tc>
        <w:tc>
          <w:tcPr>
            <w:tcW w:w="1418" w:type="dxa"/>
            <w:tcBorders>
              <w:top w:val="nil"/>
              <w:left w:val="nil"/>
              <w:bottom w:val="nil"/>
              <w:right w:val="nil"/>
            </w:tcBorders>
            <w:hideMark/>
          </w:tcPr>
          <w:p w14:paraId="17552EC0" w14:textId="77777777" w:rsidR="009744B2" w:rsidRPr="00C97EA9" w:rsidRDefault="009744B2" w:rsidP="009744B2">
            <w:pPr>
              <w:rPr>
                <w:sz w:val="18"/>
                <w:szCs w:val="24"/>
                <w:lang w:val="en-US"/>
              </w:rPr>
            </w:pPr>
            <w:r w:rsidRPr="00C97EA9">
              <w:rPr>
                <w:sz w:val="18"/>
                <w:lang w:val="en-US"/>
              </w:rPr>
              <w:t>PID</w:t>
            </w:r>
          </w:p>
        </w:tc>
        <w:tc>
          <w:tcPr>
            <w:tcW w:w="3685" w:type="dxa"/>
            <w:tcBorders>
              <w:top w:val="nil"/>
              <w:left w:val="nil"/>
              <w:bottom w:val="nil"/>
              <w:right w:val="nil"/>
            </w:tcBorders>
            <w:hideMark/>
          </w:tcPr>
          <w:p w14:paraId="39EF434F" w14:textId="671083FA" w:rsidR="009744B2" w:rsidRPr="00C97EA9" w:rsidRDefault="009744B2" w:rsidP="009744B2">
            <w:pPr>
              <w:rPr>
                <w:sz w:val="18"/>
                <w:szCs w:val="24"/>
                <w:lang w:val="en-US"/>
              </w:rPr>
            </w:pPr>
            <w:r w:rsidRPr="00C97EA9">
              <w:rPr>
                <w:sz w:val="18"/>
                <w:lang w:val="en-US"/>
              </w:rPr>
              <w:t>NCL, RASA1, VIM</w:t>
            </w:r>
          </w:p>
        </w:tc>
      </w:tr>
      <w:tr w:rsidR="005351AF" w:rsidRPr="00C97EA9" w14:paraId="180B2A96" w14:textId="77777777" w:rsidTr="007F329F">
        <w:tc>
          <w:tcPr>
            <w:tcW w:w="1242" w:type="dxa"/>
            <w:tcBorders>
              <w:top w:val="nil"/>
              <w:left w:val="nil"/>
              <w:bottom w:val="nil"/>
              <w:right w:val="nil"/>
            </w:tcBorders>
            <w:hideMark/>
          </w:tcPr>
          <w:p w14:paraId="3BEDC668" w14:textId="77777777" w:rsidR="009744B2" w:rsidRPr="00C97EA9" w:rsidRDefault="009744B2" w:rsidP="009744B2">
            <w:pPr>
              <w:rPr>
                <w:sz w:val="18"/>
                <w:szCs w:val="24"/>
                <w:lang w:val="en-US"/>
              </w:rPr>
            </w:pPr>
            <w:r w:rsidRPr="00C97EA9">
              <w:rPr>
                <w:sz w:val="18"/>
                <w:lang w:val="en-US"/>
              </w:rPr>
              <w:t>0.032</w:t>
            </w:r>
          </w:p>
        </w:tc>
        <w:tc>
          <w:tcPr>
            <w:tcW w:w="2835" w:type="dxa"/>
            <w:tcBorders>
              <w:top w:val="nil"/>
              <w:left w:val="nil"/>
              <w:bottom w:val="nil"/>
              <w:right w:val="nil"/>
            </w:tcBorders>
            <w:hideMark/>
          </w:tcPr>
          <w:p w14:paraId="2BE16A82" w14:textId="77777777" w:rsidR="009744B2" w:rsidRPr="00C97EA9" w:rsidRDefault="009744B2" w:rsidP="009744B2">
            <w:pPr>
              <w:rPr>
                <w:sz w:val="18"/>
                <w:szCs w:val="24"/>
                <w:lang w:val="en-US"/>
              </w:rPr>
            </w:pPr>
            <w:r w:rsidRPr="00C97EA9">
              <w:rPr>
                <w:sz w:val="18"/>
                <w:lang w:val="en-US"/>
              </w:rPr>
              <w:t>Cell cycle - Homo sapiens (human)</w:t>
            </w:r>
          </w:p>
        </w:tc>
        <w:tc>
          <w:tcPr>
            <w:tcW w:w="1418" w:type="dxa"/>
            <w:tcBorders>
              <w:top w:val="nil"/>
              <w:left w:val="nil"/>
              <w:bottom w:val="nil"/>
              <w:right w:val="nil"/>
            </w:tcBorders>
            <w:hideMark/>
          </w:tcPr>
          <w:p w14:paraId="01BFD832" w14:textId="77777777" w:rsidR="009744B2" w:rsidRPr="00C97EA9" w:rsidRDefault="009744B2" w:rsidP="009744B2">
            <w:pPr>
              <w:rPr>
                <w:sz w:val="18"/>
                <w:szCs w:val="24"/>
                <w:lang w:val="en-US"/>
              </w:rPr>
            </w:pPr>
            <w:r w:rsidRPr="00C97EA9">
              <w:rPr>
                <w:sz w:val="18"/>
                <w:lang w:val="en-US"/>
              </w:rPr>
              <w:t>KEGG</w:t>
            </w:r>
          </w:p>
        </w:tc>
        <w:tc>
          <w:tcPr>
            <w:tcW w:w="3685" w:type="dxa"/>
            <w:tcBorders>
              <w:top w:val="nil"/>
              <w:left w:val="nil"/>
              <w:bottom w:val="nil"/>
              <w:right w:val="nil"/>
            </w:tcBorders>
            <w:hideMark/>
          </w:tcPr>
          <w:p w14:paraId="37D596E9" w14:textId="710124AA" w:rsidR="009744B2" w:rsidRPr="00C97EA9" w:rsidRDefault="009744B2" w:rsidP="009744B2">
            <w:pPr>
              <w:rPr>
                <w:sz w:val="18"/>
                <w:szCs w:val="24"/>
                <w:lang w:val="en-US"/>
              </w:rPr>
            </w:pPr>
            <w:r w:rsidRPr="00C97EA9">
              <w:rPr>
                <w:sz w:val="18"/>
                <w:lang w:val="en-US"/>
              </w:rPr>
              <w:t>YWHAZ, YWHAG, YWHAE</w:t>
            </w:r>
          </w:p>
        </w:tc>
      </w:tr>
      <w:tr w:rsidR="005351AF" w:rsidRPr="00C97EA9" w14:paraId="3A9EE2D2" w14:textId="77777777" w:rsidTr="007F329F">
        <w:tc>
          <w:tcPr>
            <w:tcW w:w="1242" w:type="dxa"/>
            <w:tcBorders>
              <w:top w:val="nil"/>
              <w:left w:val="nil"/>
              <w:bottom w:val="nil"/>
              <w:right w:val="nil"/>
            </w:tcBorders>
            <w:hideMark/>
          </w:tcPr>
          <w:p w14:paraId="7F6D80F9" w14:textId="77777777" w:rsidR="009744B2" w:rsidRPr="00C97EA9" w:rsidRDefault="009744B2" w:rsidP="009744B2">
            <w:pPr>
              <w:rPr>
                <w:sz w:val="18"/>
                <w:szCs w:val="24"/>
                <w:lang w:val="en-US"/>
              </w:rPr>
            </w:pPr>
            <w:r w:rsidRPr="00C97EA9">
              <w:rPr>
                <w:sz w:val="18"/>
                <w:lang w:val="en-US"/>
              </w:rPr>
              <w:t>0.032</w:t>
            </w:r>
          </w:p>
        </w:tc>
        <w:tc>
          <w:tcPr>
            <w:tcW w:w="2835" w:type="dxa"/>
            <w:tcBorders>
              <w:top w:val="nil"/>
              <w:left w:val="nil"/>
              <w:bottom w:val="nil"/>
              <w:right w:val="nil"/>
            </w:tcBorders>
            <w:hideMark/>
          </w:tcPr>
          <w:p w14:paraId="26F9D169" w14:textId="77777777" w:rsidR="009744B2" w:rsidRPr="00C97EA9" w:rsidRDefault="009744B2" w:rsidP="009744B2">
            <w:pPr>
              <w:rPr>
                <w:sz w:val="18"/>
                <w:szCs w:val="24"/>
                <w:lang w:val="en-US"/>
              </w:rPr>
            </w:pPr>
            <w:r w:rsidRPr="00C97EA9">
              <w:rPr>
                <w:sz w:val="18"/>
                <w:lang w:val="en-US"/>
              </w:rPr>
              <w:t>Activation of BH3-only proteins</w:t>
            </w:r>
          </w:p>
        </w:tc>
        <w:tc>
          <w:tcPr>
            <w:tcW w:w="1418" w:type="dxa"/>
            <w:tcBorders>
              <w:top w:val="nil"/>
              <w:left w:val="nil"/>
              <w:bottom w:val="nil"/>
              <w:right w:val="nil"/>
            </w:tcBorders>
            <w:hideMark/>
          </w:tcPr>
          <w:p w14:paraId="58E373D9"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28E02958" w14:textId="6EBAE902" w:rsidR="009744B2" w:rsidRPr="00C97EA9" w:rsidRDefault="009744B2" w:rsidP="009744B2">
            <w:pPr>
              <w:rPr>
                <w:sz w:val="18"/>
                <w:szCs w:val="24"/>
                <w:lang w:val="en-US"/>
              </w:rPr>
            </w:pPr>
            <w:r w:rsidRPr="00C97EA9">
              <w:rPr>
                <w:sz w:val="18"/>
                <w:lang w:val="en-US"/>
              </w:rPr>
              <w:t>YWHAZ, YWHAG, YWHAE</w:t>
            </w:r>
          </w:p>
        </w:tc>
      </w:tr>
      <w:tr w:rsidR="005351AF" w:rsidRPr="00C97EA9" w14:paraId="67F0875F" w14:textId="77777777" w:rsidTr="007F329F">
        <w:tc>
          <w:tcPr>
            <w:tcW w:w="1242" w:type="dxa"/>
            <w:tcBorders>
              <w:top w:val="nil"/>
              <w:left w:val="nil"/>
              <w:bottom w:val="nil"/>
              <w:right w:val="nil"/>
            </w:tcBorders>
            <w:hideMark/>
          </w:tcPr>
          <w:p w14:paraId="7C70618F" w14:textId="77777777" w:rsidR="009744B2" w:rsidRPr="00C97EA9" w:rsidRDefault="009744B2" w:rsidP="009744B2">
            <w:pPr>
              <w:rPr>
                <w:sz w:val="18"/>
                <w:szCs w:val="24"/>
                <w:lang w:val="en-US"/>
              </w:rPr>
            </w:pPr>
            <w:r w:rsidRPr="00C97EA9">
              <w:rPr>
                <w:sz w:val="18"/>
                <w:lang w:val="en-US"/>
              </w:rPr>
              <w:t>0.032</w:t>
            </w:r>
          </w:p>
        </w:tc>
        <w:tc>
          <w:tcPr>
            <w:tcW w:w="2835" w:type="dxa"/>
            <w:tcBorders>
              <w:top w:val="nil"/>
              <w:left w:val="nil"/>
              <w:bottom w:val="nil"/>
              <w:right w:val="nil"/>
            </w:tcBorders>
            <w:hideMark/>
          </w:tcPr>
          <w:p w14:paraId="7E5BB1E4" w14:textId="77777777" w:rsidR="009744B2" w:rsidRPr="00C97EA9" w:rsidRDefault="009744B2" w:rsidP="009744B2">
            <w:pPr>
              <w:rPr>
                <w:sz w:val="18"/>
                <w:szCs w:val="24"/>
                <w:lang w:val="en-US"/>
              </w:rPr>
            </w:pPr>
            <w:r w:rsidRPr="00C97EA9">
              <w:rPr>
                <w:sz w:val="18"/>
                <w:lang w:val="en-US"/>
              </w:rPr>
              <w:t>Intrinsic pathway for apoptosis</w:t>
            </w:r>
          </w:p>
        </w:tc>
        <w:tc>
          <w:tcPr>
            <w:tcW w:w="1418" w:type="dxa"/>
            <w:tcBorders>
              <w:top w:val="nil"/>
              <w:left w:val="nil"/>
              <w:bottom w:val="nil"/>
              <w:right w:val="nil"/>
            </w:tcBorders>
            <w:hideMark/>
          </w:tcPr>
          <w:p w14:paraId="1EC47D47"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7306D399" w14:textId="24B7F7D0" w:rsidR="009744B2" w:rsidRPr="00C97EA9" w:rsidRDefault="009744B2" w:rsidP="009744B2">
            <w:pPr>
              <w:rPr>
                <w:sz w:val="18"/>
                <w:szCs w:val="24"/>
                <w:lang w:val="en-US"/>
              </w:rPr>
            </w:pPr>
            <w:r w:rsidRPr="00C97EA9">
              <w:rPr>
                <w:sz w:val="18"/>
                <w:lang w:val="en-US"/>
              </w:rPr>
              <w:t>YWHAZ, YWHAG, YWHAE</w:t>
            </w:r>
          </w:p>
        </w:tc>
      </w:tr>
      <w:tr w:rsidR="005351AF" w:rsidRPr="00C97EA9" w14:paraId="4E7686D5" w14:textId="77777777" w:rsidTr="007F329F">
        <w:tc>
          <w:tcPr>
            <w:tcW w:w="1242" w:type="dxa"/>
            <w:tcBorders>
              <w:top w:val="nil"/>
              <w:left w:val="nil"/>
              <w:bottom w:val="nil"/>
              <w:right w:val="nil"/>
            </w:tcBorders>
            <w:hideMark/>
          </w:tcPr>
          <w:p w14:paraId="11862BD8" w14:textId="77777777" w:rsidR="009744B2" w:rsidRPr="00C97EA9" w:rsidRDefault="009744B2" w:rsidP="009744B2">
            <w:pPr>
              <w:rPr>
                <w:sz w:val="18"/>
                <w:szCs w:val="24"/>
                <w:lang w:val="en-US"/>
              </w:rPr>
            </w:pPr>
            <w:r w:rsidRPr="00C97EA9">
              <w:rPr>
                <w:sz w:val="18"/>
                <w:lang w:val="en-US"/>
              </w:rPr>
              <w:t>0.036</w:t>
            </w:r>
          </w:p>
        </w:tc>
        <w:tc>
          <w:tcPr>
            <w:tcW w:w="2835" w:type="dxa"/>
            <w:tcBorders>
              <w:top w:val="nil"/>
              <w:left w:val="nil"/>
              <w:bottom w:val="nil"/>
              <w:right w:val="nil"/>
            </w:tcBorders>
            <w:hideMark/>
          </w:tcPr>
          <w:p w14:paraId="634CB942" w14:textId="77777777" w:rsidR="009744B2" w:rsidRPr="00C97EA9" w:rsidRDefault="009744B2" w:rsidP="009744B2">
            <w:pPr>
              <w:rPr>
                <w:sz w:val="18"/>
                <w:szCs w:val="24"/>
                <w:lang w:val="en-US"/>
              </w:rPr>
            </w:pPr>
            <w:r w:rsidRPr="00C97EA9">
              <w:rPr>
                <w:sz w:val="18"/>
                <w:lang w:val="en-US"/>
              </w:rPr>
              <w:t>Hypoxia-inducible factor in the cardivascular system</w:t>
            </w:r>
          </w:p>
        </w:tc>
        <w:tc>
          <w:tcPr>
            <w:tcW w:w="1418" w:type="dxa"/>
            <w:tcBorders>
              <w:top w:val="nil"/>
              <w:left w:val="nil"/>
              <w:bottom w:val="nil"/>
              <w:right w:val="nil"/>
            </w:tcBorders>
            <w:hideMark/>
          </w:tcPr>
          <w:p w14:paraId="116C173C" w14:textId="77777777" w:rsidR="009744B2" w:rsidRPr="00C97EA9" w:rsidRDefault="009744B2" w:rsidP="009744B2">
            <w:pPr>
              <w:rPr>
                <w:sz w:val="18"/>
                <w:szCs w:val="24"/>
                <w:lang w:val="en-US"/>
              </w:rPr>
            </w:pPr>
            <w:r w:rsidRPr="00C97EA9">
              <w:rPr>
                <w:sz w:val="18"/>
                <w:lang w:val="en-US"/>
              </w:rPr>
              <w:t>BioCarta</w:t>
            </w:r>
          </w:p>
        </w:tc>
        <w:tc>
          <w:tcPr>
            <w:tcW w:w="3685" w:type="dxa"/>
            <w:tcBorders>
              <w:top w:val="nil"/>
              <w:left w:val="nil"/>
              <w:bottom w:val="nil"/>
              <w:right w:val="nil"/>
            </w:tcBorders>
            <w:hideMark/>
          </w:tcPr>
          <w:p w14:paraId="7AC40EBE" w14:textId="6E7685B0" w:rsidR="009744B2" w:rsidRPr="00C97EA9" w:rsidRDefault="009744B2" w:rsidP="009744B2">
            <w:pPr>
              <w:rPr>
                <w:sz w:val="18"/>
                <w:szCs w:val="24"/>
                <w:lang w:val="en-US"/>
              </w:rPr>
            </w:pPr>
            <w:r w:rsidRPr="00C97EA9">
              <w:rPr>
                <w:sz w:val="18"/>
                <w:lang w:val="en-US"/>
              </w:rPr>
              <w:t>LDHA, COPS5</w:t>
            </w:r>
          </w:p>
        </w:tc>
      </w:tr>
      <w:tr w:rsidR="005351AF" w:rsidRPr="00C97EA9" w14:paraId="7F9CB78B" w14:textId="77777777" w:rsidTr="007F329F">
        <w:tc>
          <w:tcPr>
            <w:tcW w:w="1242" w:type="dxa"/>
            <w:tcBorders>
              <w:top w:val="nil"/>
              <w:left w:val="nil"/>
              <w:bottom w:val="nil"/>
              <w:right w:val="nil"/>
            </w:tcBorders>
            <w:hideMark/>
          </w:tcPr>
          <w:p w14:paraId="341F844D" w14:textId="77777777" w:rsidR="009744B2" w:rsidRPr="00C97EA9" w:rsidRDefault="009744B2" w:rsidP="009744B2">
            <w:pPr>
              <w:rPr>
                <w:sz w:val="18"/>
                <w:szCs w:val="24"/>
                <w:lang w:val="en-US"/>
              </w:rPr>
            </w:pPr>
            <w:r w:rsidRPr="00C97EA9">
              <w:rPr>
                <w:sz w:val="18"/>
                <w:lang w:val="en-US"/>
              </w:rPr>
              <w:t>0.036</w:t>
            </w:r>
          </w:p>
        </w:tc>
        <w:tc>
          <w:tcPr>
            <w:tcW w:w="2835" w:type="dxa"/>
            <w:tcBorders>
              <w:top w:val="nil"/>
              <w:left w:val="nil"/>
              <w:bottom w:val="nil"/>
              <w:right w:val="nil"/>
            </w:tcBorders>
            <w:hideMark/>
          </w:tcPr>
          <w:p w14:paraId="38235F88" w14:textId="77777777" w:rsidR="009744B2" w:rsidRPr="00C97EA9" w:rsidRDefault="009744B2" w:rsidP="009744B2">
            <w:pPr>
              <w:rPr>
                <w:sz w:val="18"/>
                <w:szCs w:val="24"/>
                <w:lang w:val="en-US"/>
              </w:rPr>
            </w:pPr>
            <w:r w:rsidRPr="00C97EA9">
              <w:rPr>
                <w:sz w:val="18"/>
                <w:lang w:val="en-US"/>
              </w:rPr>
              <w:t>Bile acid biosynthesis, neutral pathway</w:t>
            </w:r>
          </w:p>
        </w:tc>
        <w:tc>
          <w:tcPr>
            <w:tcW w:w="1418" w:type="dxa"/>
            <w:tcBorders>
              <w:top w:val="nil"/>
              <w:left w:val="nil"/>
              <w:bottom w:val="nil"/>
              <w:right w:val="nil"/>
            </w:tcBorders>
            <w:hideMark/>
          </w:tcPr>
          <w:p w14:paraId="4014AAEA" w14:textId="77777777" w:rsidR="009744B2" w:rsidRPr="00C97EA9" w:rsidRDefault="009744B2" w:rsidP="009744B2">
            <w:pPr>
              <w:rPr>
                <w:sz w:val="18"/>
                <w:szCs w:val="24"/>
                <w:lang w:val="en-US"/>
              </w:rPr>
            </w:pPr>
            <w:r w:rsidRPr="00C97EA9">
              <w:rPr>
                <w:sz w:val="18"/>
                <w:lang w:val="en-US"/>
              </w:rPr>
              <w:t>HumanCyc</w:t>
            </w:r>
          </w:p>
        </w:tc>
        <w:tc>
          <w:tcPr>
            <w:tcW w:w="3685" w:type="dxa"/>
            <w:tcBorders>
              <w:top w:val="nil"/>
              <w:left w:val="nil"/>
              <w:bottom w:val="nil"/>
              <w:right w:val="nil"/>
            </w:tcBorders>
            <w:hideMark/>
          </w:tcPr>
          <w:p w14:paraId="73EDA9EC" w14:textId="435BCC3B" w:rsidR="009744B2" w:rsidRPr="00C97EA9" w:rsidRDefault="009744B2" w:rsidP="009744B2">
            <w:pPr>
              <w:rPr>
                <w:sz w:val="18"/>
                <w:szCs w:val="24"/>
                <w:lang w:val="en-US"/>
              </w:rPr>
            </w:pPr>
            <w:r w:rsidRPr="00C97EA9">
              <w:rPr>
                <w:sz w:val="18"/>
                <w:lang w:val="en-US"/>
              </w:rPr>
              <w:t>ACAA2, POR</w:t>
            </w:r>
          </w:p>
        </w:tc>
      </w:tr>
      <w:tr w:rsidR="005351AF" w:rsidRPr="00C97EA9" w14:paraId="1CFA1AFD" w14:textId="77777777" w:rsidTr="007F329F">
        <w:tc>
          <w:tcPr>
            <w:tcW w:w="1242" w:type="dxa"/>
            <w:tcBorders>
              <w:top w:val="nil"/>
              <w:left w:val="nil"/>
              <w:bottom w:val="nil"/>
              <w:right w:val="nil"/>
            </w:tcBorders>
            <w:hideMark/>
          </w:tcPr>
          <w:p w14:paraId="3A3A5698" w14:textId="77777777" w:rsidR="009744B2" w:rsidRPr="00C97EA9" w:rsidRDefault="009744B2" w:rsidP="009744B2">
            <w:pPr>
              <w:rPr>
                <w:sz w:val="18"/>
                <w:szCs w:val="24"/>
                <w:lang w:val="en-US"/>
              </w:rPr>
            </w:pPr>
            <w:r w:rsidRPr="00C97EA9">
              <w:rPr>
                <w:sz w:val="18"/>
                <w:lang w:val="en-US"/>
              </w:rPr>
              <w:t>0.036</w:t>
            </w:r>
          </w:p>
        </w:tc>
        <w:tc>
          <w:tcPr>
            <w:tcW w:w="2835" w:type="dxa"/>
            <w:tcBorders>
              <w:top w:val="nil"/>
              <w:left w:val="nil"/>
              <w:bottom w:val="nil"/>
              <w:right w:val="nil"/>
            </w:tcBorders>
            <w:hideMark/>
          </w:tcPr>
          <w:p w14:paraId="6B18CBE0" w14:textId="77777777" w:rsidR="009744B2" w:rsidRPr="00C97EA9" w:rsidRDefault="009744B2" w:rsidP="009744B2">
            <w:pPr>
              <w:rPr>
                <w:sz w:val="18"/>
                <w:szCs w:val="24"/>
                <w:lang w:val="en-US"/>
              </w:rPr>
            </w:pPr>
            <w:r w:rsidRPr="00C97EA9">
              <w:rPr>
                <w:sz w:val="18"/>
                <w:lang w:val="en-US"/>
              </w:rPr>
              <w:t>Metabolism of polyamines</w:t>
            </w:r>
          </w:p>
        </w:tc>
        <w:tc>
          <w:tcPr>
            <w:tcW w:w="1418" w:type="dxa"/>
            <w:tcBorders>
              <w:top w:val="nil"/>
              <w:left w:val="nil"/>
              <w:bottom w:val="nil"/>
              <w:right w:val="nil"/>
            </w:tcBorders>
            <w:hideMark/>
          </w:tcPr>
          <w:p w14:paraId="3152353B"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39D0DEA4" w14:textId="04B1C1D7" w:rsidR="009744B2" w:rsidRPr="00C97EA9" w:rsidRDefault="009744B2" w:rsidP="009744B2">
            <w:pPr>
              <w:rPr>
                <w:sz w:val="18"/>
                <w:szCs w:val="24"/>
                <w:lang w:val="en-US"/>
              </w:rPr>
            </w:pPr>
            <w:r w:rsidRPr="00C97EA9">
              <w:rPr>
                <w:sz w:val="18"/>
                <w:lang w:val="en-US"/>
              </w:rPr>
              <w:t>SMS, SRM</w:t>
            </w:r>
          </w:p>
        </w:tc>
      </w:tr>
      <w:tr w:rsidR="005351AF" w:rsidRPr="00C97EA9" w14:paraId="4534E89D" w14:textId="77777777" w:rsidTr="007F329F">
        <w:tc>
          <w:tcPr>
            <w:tcW w:w="1242" w:type="dxa"/>
            <w:tcBorders>
              <w:top w:val="nil"/>
              <w:left w:val="nil"/>
              <w:bottom w:val="nil"/>
              <w:right w:val="nil"/>
            </w:tcBorders>
          </w:tcPr>
          <w:p w14:paraId="41EA147B" w14:textId="77777777" w:rsidR="009744B2" w:rsidRPr="00C97EA9" w:rsidRDefault="009744B2" w:rsidP="009744B2">
            <w:pPr>
              <w:rPr>
                <w:rFonts w:cstheme="minorHAnsi"/>
                <w:sz w:val="18"/>
                <w:szCs w:val="18"/>
                <w:lang w:val="en-US"/>
              </w:rPr>
            </w:pPr>
          </w:p>
        </w:tc>
        <w:tc>
          <w:tcPr>
            <w:tcW w:w="2835" w:type="dxa"/>
            <w:tcBorders>
              <w:top w:val="nil"/>
              <w:left w:val="nil"/>
              <w:bottom w:val="nil"/>
              <w:right w:val="nil"/>
            </w:tcBorders>
          </w:tcPr>
          <w:p w14:paraId="4C2091D8" w14:textId="77777777" w:rsidR="009744B2" w:rsidRPr="00C97EA9" w:rsidRDefault="009744B2" w:rsidP="009744B2">
            <w:pPr>
              <w:rPr>
                <w:rFonts w:cstheme="minorHAnsi"/>
                <w:sz w:val="18"/>
                <w:szCs w:val="18"/>
                <w:lang w:val="en-US"/>
              </w:rPr>
            </w:pPr>
          </w:p>
        </w:tc>
        <w:tc>
          <w:tcPr>
            <w:tcW w:w="1418" w:type="dxa"/>
            <w:tcBorders>
              <w:top w:val="nil"/>
              <w:left w:val="nil"/>
              <w:bottom w:val="nil"/>
              <w:right w:val="nil"/>
            </w:tcBorders>
          </w:tcPr>
          <w:p w14:paraId="1887D92C" w14:textId="77777777" w:rsidR="009744B2" w:rsidRPr="00C97EA9" w:rsidRDefault="009744B2" w:rsidP="009744B2">
            <w:pPr>
              <w:rPr>
                <w:rFonts w:cstheme="minorHAnsi"/>
                <w:sz w:val="18"/>
                <w:szCs w:val="18"/>
                <w:lang w:val="en-US"/>
              </w:rPr>
            </w:pPr>
          </w:p>
        </w:tc>
        <w:tc>
          <w:tcPr>
            <w:tcW w:w="3685" w:type="dxa"/>
            <w:tcBorders>
              <w:top w:val="nil"/>
              <w:left w:val="nil"/>
              <w:bottom w:val="nil"/>
              <w:right w:val="nil"/>
            </w:tcBorders>
          </w:tcPr>
          <w:p w14:paraId="2EA32E53" w14:textId="77777777" w:rsidR="009744B2" w:rsidRPr="00C97EA9" w:rsidRDefault="009744B2" w:rsidP="009744B2">
            <w:pPr>
              <w:rPr>
                <w:rFonts w:cstheme="minorHAnsi"/>
                <w:sz w:val="18"/>
                <w:szCs w:val="18"/>
                <w:lang w:val="en-US"/>
              </w:rPr>
            </w:pPr>
          </w:p>
        </w:tc>
      </w:tr>
      <w:tr w:rsidR="005351AF" w:rsidRPr="00C97EA9" w14:paraId="5C21036A" w14:textId="77777777" w:rsidTr="007F329F">
        <w:trPr>
          <w:trHeight w:val="284"/>
        </w:trPr>
        <w:tc>
          <w:tcPr>
            <w:tcW w:w="9180" w:type="dxa"/>
            <w:gridSpan w:val="4"/>
            <w:tcBorders>
              <w:top w:val="nil"/>
              <w:left w:val="nil"/>
              <w:bottom w:val="nil"/>
              <w:right w:val="nil"/>
            </w:tcBorders>
            <w:hideMark/>
          </w:tcPr>
          <w:p w14:paraId="19CCAD4C" w14:textId="77777777" w:rsidR="009744B2" w:rsidRPr="00C97EA9" w:rsidRDefault="009744B2" w:rsidP="009744B2">
            <w:pPr>
              <w:jc w:val="center"/>
              <w:rPr>
                <w:rFonts w:cstheme="minorHAnsi"/>
                <w:sz w:val="18"/>
                <w:szCs w:val="18"/>
                <w:lang w:val="en-US"/>
              </w:rPr>
            </w:pPr>
            <w:r w:rsidRPr="00C97EA9">
              <w:rPr>
                <w:rFonts w:cstheme="minorHAnsi"/>
                <w:i/>
                <w:sz w:val="18"/>
                <w:szCs w:val="18"/>
                <w:lang w:val="en-US"/>
              </w:rPr>
              <w:t>10 days after SE</w:t>
            </w:r>
          </w:p>
        </w:tc>
      </w:tr>
      <w:tr w:rsidR="005351AF" w:rsidRPr="00C97EA9" w14:paraId="02743921" w14:textId="77777777" w:rsidTr="007F329F">
        <w:tc>
          <w:tcPr>
            <w:tcW w:w="1242" w:type="dxa"/>
            <w:tcBorders>
              <w:top w:val="nil"/>
              <w:left w:val="nil"/>
              <w:bottom w:val="nil"/>
              <w:right w:val="nil"/>
            </w:tcBorders>
            <w:hideMark/>
          </w:tcPr>
          <w:p w14:paraId="798CEC4B" w14:textId="77777777" w:rsidR="009744B2" w:rsidRPr="00C97EA9" w:rsidRDefault="009744B2" w:rsidP="009744B2">
            <w:pPr>
              <w:rPr>
                <w:sz w:val="18"/>
                <w:szCs w:val="24"/>
                <w:lang w:val="en-US"/>
              </w:rPr>
            </w:pPr>
            <w:r w:rsidRPr="00C97EA9">
              <w:rPr>
                <w:sz w:val="18"/>
                <w:lang w:val="en-US"/>
              </w:rPr>
              <w:t>0.000</w:t>
            </w:r>
          </w:p>
        </w:tc>
        <w:tc>
          <w:tcPr>
            <w:tcW w:w="2835" w:type="dxa"/>
            <w:tcBorders>
              <w:top w:val="nil"/>
              <w:left w:val="nil"/>
              <w:bottom w:val="nil"/>
              <w:right w:val="nil"/>
            </w:tcBorders>
            <w:hideMark/>
          </w:tcPr>
          <w:p w14:paraId="2E5203F1" w14:textId="77777777" w:rsidR="009744B2" w:rsidRPr="00C97EA9" w:rsidRDefault="009744B2" w:rsidP="009744B2">
            <w:pPr>
              <w:rPr>
                <w:sz w:val="18"/>
                <w:szCs w:val="24"/>
                <w:lang w:val="en-US"/>
              </w:rPr>
            </w:pPr>
            <w:r w:rsidRPr="00C97EA9">
              <w:rPr>
                <w:sz w:val="18"/>
                <w:lang w:val="en-US"/>
              </w:rPr>
              <w:t>L13a-mediated translational silencing of Ceruloplasmin expression</w:t>
            </w:r>
          </w:p>
        </w:tc>
        <w:tc>
          <w:tcPr>
            <w:tcW w:w="1418" w:type="dxa"/>
            <w:tcBorders>
              <w:top w:val="nil"/>
              <w:left w:val="nil"/>
              <w:bottom w:val="nil"/>
              <w:right w:val="nil"/>
            </w:tcBorders>
            <w:hideMark/>
          </w:tcPr>
          <w:p w14:paraId="1B6DF06C"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nil"/>
              <w:right w:val="nil"/>
            </w:tcBorders>
            <w:hideMark/>
          </w:tcPr>
          <w:p w14:paraId="63AD17BA" w14:textId="58724AD3" w:rsidR="009744B2" w:rsidRPr="00C97EA9" w:rsidRDefault="009744B2" w:rsidP="009744B2">
            <w:pPr>
              <w:rPr>
                <w:sz w:val="18"/>
                <w:szCs w:val="24"/>
                <w:lang w:val="en-US"/>
              </w:rPr>
            </w:pPr>
            <w:r w:rsidRPr="00C97EA9">
              <w:rPr>
                <w:sz w:val="18"/>
                <w:lang w:val="en-US"/>
              </w:rPr>
              <w:t>RPL8, RPL6, RPL7, RPL4, RPL5, RPL18A, RPL35A, RPS15A, RPS6, RPS5, EIF2S1, RPS9, EIF2S2, RPS18, RPL7A, EIF3C, RPS19, RPS26, RPS25, RPL3, RPL14, RPL15, RPL10, RPL11, RPSA, RPL36, RPL10A</w:t>
            </w:r>
          </w:p>
        </w:tc>
      </w:tr>
      <w:tr w:rsidR="005351AF" w:rsidRPr="00C97EA9" w14:paraId="3C5B02CD" w14:textId="77777777" w:rsidTr="007F329F">
        <w:tc>
          <w:tcPr>
            <w:tcW w:w="1242" w:type="dxa"/>
            <w:tcBorders>
              <w:top w:val="nil"/>
              <w:left w:val="nil"/>
              <w:bottom w:val="nil"/>
              <w:right w:val="nil"/>
            </w:tcBorders>
            <w:hideMark/>
          </w:tcPr>
          <w:p w14:paraId="3FC05272" w14:textId="77777777" w:rsidR="009744B2" w:rsidRPr="00C97EA9" w:rsidRDefault="009744B2" w:rsidP="009744B2">
            <w:pPr>
              <w:rPr>
                <w:sz w:val="18"/>
                <w:szCs w:val="24"/>
                <w:lang w:val="en-US"/>
              </w:rPr>
            </w:pPr>
            <w:r w:rsidRPr="00C97EA9">
              <w:rPr>
                <w:sz w:val="18"/>
                <w:lang w:val="en-US"/>
              </w:rPr>
              <w:t>0.018</w:t>
            </w:r>
          </w:p>
        </w:tc>
        <w:tc>
          <w:tcPr>
            <w:tcW w:w="2835" w:type="dxa"/>
            <w:tcBorders>
              <w:top w:val="nil"/>
              <w:left w:val="nil"/>
              <w:bottom w:val="nil"/>
              <w:right w:val="nil"/>
            </w:tcBorders>
            <w:hideMark/>
          </w:tcPr>
          <w:p w14:paraId="5027C6BE" w14:textId="77777777" w:rsidR="009744B2" w:rsidRPr="00C97EA9" w:rsidRDefault="009744B2" w:rsidP="009744B2">
            <w:pPr>
              <w:rPr>
                <w:sz w:val="18"/>
                <w:szCs w:val="24"/>
                <w:lang w:val="en-US"/>
              </w:rPr>
            </w:pPr>
            <w:r w:rsidRPr="00C97EA9">
              <w:rPr>
                <w:sz w:val="18"/>
                <w:lang w:val="en-US"/>
              </w:rPr>
              <w:t>Caspase cascade in apoptosis</w:t>
            </w:r>
          </w:p>
        </w:tc>
        <w:tc>
          <w:tcPr>
            <w:tcW w:w="1418" w:type="dxa"/>
            <w:tcBorders>
              <w:top w:val="nil"/>
              <w:left w:val="nil"/>
              <w:bottom w:val="nil"/>
              <w:right w:val="nil"/>
            </w:tcBorders>
            <w:hideMark/>
          </w:tcPr>
          <w:p w14:paraId="21004403" w14:textId="77777777" w:rsidR="009744B2" w:rsidRPr="00C97EA9" w:rsidRDefault="009744B2" w:rsidP="009744B2">
            <w:pPr>
              <w:rPr>
                <w:sz w:val="18"/>
                <w:szCs w:val="24"/>
                <w:lang w:val="en-US"/>
              </w:rPr>
            </w:pPr>
            <w:r w:rsidRPr="00C97EA9">
              <w:rPr>
                <w:sz w:val="18"/>
                <w:lang w:val="en-US"/>
              </w:rPr>
              <w:t>BioCarta</w:t>
            </w:r>
          </w:p>
        </w:tc>
        <w:tc>
          <w:tcPr>
            <w:tcW w:w="3685" w:type="dxa"/>
            <w:tcBorders>
              <w:top w:val="nil"/>
              <w:left w:val="nil"/>
              <w:bottom w:val="nil"/>
              <w:right w:val="nil"/>
            </w:tcBorders>
            <w:hideMark/>
          </w:tcPr>
          <w:p w14:paraId="223DEA87" w14:textId="5AF231AA" w:rsidR="009744B2" w:rsidRPr="00C97EA9" w:rsidRDefault="009744B2" w:rsidP="009744B2">
            <w:pPr>
              <w:rPr>
                <w:sz w:val="18"/>
                <w:szCs w:val="24"/>
                <w:lang w:val="en-US"/>
              </w:rPr>
            </w:pPr>
            <w:r w:rsidRPr="00C97EA9">
              <w:rPr>
                <w:sz w:val="18"/>
                <w:lang w:val="en-US"/>
              </w:rPr>
              <w:t>LMNA, LMNB1, PARP1</w:t>
            </w:r>
          </w:p>
        </w:tc>
      </w:tr>
      <w:tr w:rsidR="005351AF" w:rsidRPr="00C97EA9" w14:paraId="470C114E" w14:textId="77777777" w:rsidTr="007F329F">
        <w:tc>
          <w:tcPr>
            <w:tcW w:w="1242" w:type="dxa"/>
            <w:tcBorders>
              <w:top w:val="nil"/>
              <w:left w:val="nil"/>
              <w:bottom w:val="nil"/>
              <w:right w:val="nil"/>
            </w:tcBorders>
            <w:hideMark/>
          </w:tcPr>
          <w:p w14:paraId="0A875070" w14:textId="77777777" w:rsidR="009744B2" w:rsidRPr="00C97EA9" w:rsidRDefault="009744B2" w:rsidP="009744B2">
            <w:pPr>
              <w:rPr>
                <w:sz w:val="18"/>
                <w:szCs w:val="24"/>
                <w:lang w:val="en-US"/>
              </w:rPr>
            </w:pPr>
            <w:r w:rsidRPr="00C97EA9">
              <w:rPr>
                <w:sz w:val="18"/>
                <w:lang w:val="en-US"/>
              </w:rPr>
              <w:t>0.022</w:t>
            </w:r>
          </w:p>
        </w:tc>
        <w:tc>
          <w:tcPr>
            <w:tcW w:w="2835" w:type="dxa"/>
            <w:tcBorders>
              <w:top w:val="nil"/>
              <w:left w:val="nil"/>
              <w:bottom w:val="nil"/>
              <w:right w:val="nil"/>
            </w:tcBorders>
            <w:hideMark/>
          </w:tcPr>
          <w:p w14:paraId="042583A0" w14:textId="77777777" w:rsidR="009744B2" w:rsidRPr="00C97EA9" w:rsidRDefault="009744B2" w:rsidP="009744B2">
            <w:pPr>
              <w:rPr>
                <w:sz w:val="18"/>
                <w:szCs w:val="24"/>
                <w:lang w:val="en-US"/>
              </w:rPr>
            </w:pPr>
            <w:r w:rsidRPr="00C97EA9">
              <w:rPr>
                <w:sz w:val="18"/>
                <w:lang w:val="en-US"/>
              </w:rPr>
              <w:t>Apoptosis-related network due to altered Notch3 in ovarian cancer</w:t>
            </w:r>
          </w:p>
        </w:tc>
        <w:tc>
          <w:tcPr>
            <w:tcW w:w="1418" w:type="dxa"/>
            <w:tcBorders>
              <w:top w:val="nil"/>
              <w:left w:val="nil"/>
              <w:bottom w:val="nil"/>
              <w:right w:val="nil"/>
            </w:tcBorders>
            <w:hideMark/>
          </w:tcPr>
          <w:p w14:paraId="2E3747AD" w14:textId="77777777" w:rsidR="009744B2" w:rsidRPr="00C97EA9" w:rsidRDefault="009744B2" w:rsidP="009744B2">
            <w:pPr>
              <w:rPr>
                <w:sz w:val="18"/>
                <w:szCs w:val="24"/>
                <w:lang w:val="en-US"/>
              </w:rPr>
            </w:pPr>
            <w:r w:rsidRPr="00C97EA9">
              <w:rPr>
                <w:sz w:val="18"/>
                <w:lang w:val="en-US"/>
              </w:rPr>
              <w:t>Wikipathways</w:t>
            </w:r>
          </w:p>
        </w:tc>
        <w:tc>
          <w:tcPr>
            <w:tcW w:w="3685" w:type="dxa"/>
            <w:tcBorders>
              <w:top w:val="nil"/>
              <w:left w:val="nil"/>
              <w:bottom w:val="nil"/>
              <w:right w:val="nil"/>
            </w:tcBorders>
            <w:hideMark/>
          </w:tcPr>
          <w:p w14:paraId="19C57451" w14:textId="1FC097FE" w:rsidR="009744B2" w:rsidRPr="00C97EA9" w:rsidRDefault="009744B2" w:rsidP="009744B2">
            <w:pPr>
              <w:rPr>
                <w:sz w:val="18"/>
                <w:szCs w:val="24"/>
                <w:lang w:val="en-US"/>
              </w:rPr>
            </w:pPr>
            <w:r w:rsidRPr="00C97EA9">
              <w:rPr>
                <w:sz w:val="18"/>
                <w:lang w:val="en-US"/>
              </w:rPr>
              <w:t>APOE, ANXA5, HSPB1, VIM, PTK2B, CTNNA1</w:t>
            </w:r>
          </w:p>
        </w:tc>
      </w:tr>
      <w:tr w:rsidR="005351AF" w:rsidRPr="004D6753" w14:paraId="2F29E5C2" w14:textId="77777777" w:rsidTr="007F329F">
        <w:tc>
          <w:tcPr>
            <w:tcW w:w="1242" w:type="dxa"/>
            <w:tcBorders>
              <w:top w:val="nil"/>
              <w:left w:val="nil"/>
              <w:bottom w:val="nil"/>
              <w:right w:val="nil"/>
            </w:tcBorders>
            <w:hideMark/>
          </w:tcPr>
          <w:p w14:paraId="3500BAEC" w14:textId="77777777" w:rsidR="009744B2" w:rsidRPr="00C97EA9" w:rsidRDefault="009744B2" w:rsidP="009744B2">
            <w:pPr>
              <w:rPr>
                <w:sz w:val="18"/>
                <w:szCs w:val="24"/>
                <w:lang w:val="en-US"/>
              </w:rPr>
            </w:pPr>
            <w:r w:rsidRPr="00C97EA9">
              <w:rPr>
                <w:sz w:val="18"/>
                <w:lang w:val="en-US"/>
              </w:rPr>
              <w:t>0.028</w:t>
            </w:r>
          </w:p>
        </w:tc>
        <w:tc>
          <w:tcPr>
            <w:tcW w:w="2835" w:type="dxa"/>
            <w:tcBorders>
              <w:top w:val="nil"/>
              <w:left w:val="nil"/>
              <w:bottom w:val="nil"/>
              <w:right w:val="nil"/>
            </w:tcBorders>
            <w:hideMark/>
          </w:tcPr>
          <w:p w14:paraId="780FC48D" w14:textId="77777777" w:rsidR="009744B2" w:rsidRPr="00C97EA9" w:rsidRDefault="009744B2" w:rsidP="009744B2">
            <w:pPr>
              <w:rPr>
                <w:sz w:val="18"/>
                <w:szCs w:val="24"/>
                <w:lang w:val="en-US"/>
              </w:rPr>
            </w:pPr>
            <w:r w:rsidRPr="00C97EA9">
              <w:rPr>
                <w:sz w:val="18"/>
                <w:lang w:val="en-US"/>
              </w:rPr>
              <w:t>Caspase cascade in apoptosis</w:t>
            </w:r>
          </w:p>
        </w:tc>
        <w:tc>
          <w:tcPr>
            <w:tcW w:w="1418" w:type="dxa"/>
            <w:tcBorders>
              <w:top w:val="nil"/>
              <w:left w:val="nil"/>
              <w:bottom w:val="nil"/>
              <w:right w:val="nil"/>
            </w:tcBorders>
            <w:hideMark/>
          </w:tcPr>
          <w:p w14:paraId="0FF446BE" w14:textId="77777777" w:rsidR="009744B2" w:rsidRPr="00C97EA9" w:rsidRDefault="009744B2" w:rsidP="009744B2">
            <w:pPr>
              <w:rPr>
                <w:sz w:val="18"/>
                <w:szCs w:val="24"/>
                <w:lang w:val="en-US"/>
              </w:rPr>
            </w:pPr>
            <w:r w:rsidRPr="00C97EA9">
              <w:rPr>
                <w:sz w:val="18"/>
                <w:lang w:val="en-US"/>
              </w:rPr>
              <w:t>PID</w:t>
            </w:r>
          </w:p>
        </w:tc>
        <w:tc>
          <w:tcPr>
            <w:tcW w:w="3685" w:type="dxa"/>
            <w:tcBorders>
              <w:top w:val="nil"/>
              <w:left w:val="nil"/>
              <w:bottom w:val="nil"/>
              <w:right w:val="nil"/>
            </w:tcBorders>
            <w:hideMark/>
          </w:tcPr>
          <w:p w14:paraId="294AA1B2" w14:textId="1C4B526B" w:rsidR="009744B2" w:rsidRPr="004D6753" w:rsidRDefault="009744B2" w:rsidP="009744B2">
            <w:pPr>
              <w:rPr>
                <w:sz w:val="18"/>
                <w:lang w:val="de-DE"/>
              </w:rPr>
            </w:pPr>
            <w:r w:rsidRPr="004D6753">
              <w:rPr>
                <w:sz w:val="18"/>
                <w:lang w:val="de-DE"/>
              </w:rPr>
              <w:t>LMNA, LMNB1, PARP1, VIM, GSN</w:t>
            </w:r>
          </w:p>
        </w:tc>
      </w:tr>
      <w:tr w:rsidR="005351AF" w:rsidRPr="00C97EA9" w14:paraId="3DEC390A" w14:textId="77777777" w:rsidTr="007F329F">
        <w:tc>
          <w:tcPr>
            <w:tcW w:w="1242" w:type="dxa"/>
            <w:tcBorders>
              <w:top w:val="nil"/>
              <w:left w:val="nil"/>
              <w:bottom w:val="nil"/>
              <w:right w:val="nil"/>
            </w:tcBorders>
            <w:hideMark/>
          </w:tcPr>
          <w:p w14:paraId="756010E0" w14:textId="77777777" w:rsidR="009744B2" w:rsidRPr="00C97EA9" w:rsidRDefault="009744B2" w:rsidP="009744B2">
            <w:pPr>
              <w:rPr>
                <w:sz w:val="18"/>
                <w:szCs w:val="24"/>
                <w:lang w:val="en-US"/>
              </w:rPr>
            </w:pPr>
            <w:r w:rsidRPr="00C97EA9">
              <w:rPr>
                <w:sz w:val="18"/>
                <w:lang w:val="en-US"/>
              </w:rPr>
              <w:t>0.034</w:t>
            </w:r>
          </w:p>
        </w:tc>
        <w:tc>
          <w:tcPr>
            <w:tcW w:w="2835" w:type="dxa"/>
            <w:tcBorders>
              <w:top w:val="nil"/>
              <w:left w:val="nil"/>
              <w:bottom w:val="nil"/>
              <w:right w:val="nil"/>
            </w:tcBorders>
            <w:hideMark/>
          </w:tcPr>
          <w:p w14:paraId="01745392" w14:textId="77777777" w:rsidR="009744B2" w:rsidRPr="00C97EA9" w:rsidRDefault="009744B2" w:rsidP="009744B2">
            <w:pPr>
              <w:rPr>
                <w:sz w:val="18"/>
                <w:szCs w:val="24"/>
                <w:lang w:val="en-US"/>
              </w:rPr>
            </w:pPr>
            <w:r w:rsidRPr="00C97EA9">
              <w:rPr>
                <w:sz w:val="18"/>
                <w:lang w:val="en-US"/>
              </w:rPr>
              <w:t>FAS pathway and stress induction of HSP regulation</w:t>
            </w:r>
          </w:p>
        </w:tc>
        <w:tc>
          <w:tcPr>
            <w:tcW w:w="1418" w:type="dxa"/>
            <w:tcBorders>
              <w:top w:val="nil"/>
              <w:left w:val="nil"/>
              <w:bottom w:val="nil"/>
              <w:right w:val="nil"/>
            </w:tcBorders>
            <w:hideMark/>
          </w:tcPr>
          <w:p w14:paraId="66B6B49F" w14:textId="77777777" w:rsidR="009744B2" w:rsidRPr="00C97EA9" w:rsidRDefault="009744B2" w:rsidP="009744B2">
            <w:pPr>
              <w:rPr>
                <w:sz w:val="18"/>
                <w:szCs w:val="24"/>
                <w:lang w:val="en-US"/>
              </w:rPr>
            </w:pPr>
            <w:r w:rsidRPr="00C97EA9">
              <w:rPr>
                <w:sz w:val="18"/>
                <w:lang w:val="en-US"/>
              </w:rPr>
              <w:t>Wikipathways</w:t>
            </w:r>
          </w:p>
        </w:tc>
        <w:tc>
          <w:tcPr>
            <w:tcW w:w="3685" w:type="dxa"/>
            <w:tcBorders>
              <w:top w:val="nil"/>
              <w:left w:val="nil"/>
              <w:bottom w:val="nil"/>
              <w:right w:val="nil"/>
            </w:tcBorders>
            <w:hideMark/>
          </w:tcPr>
          <w:p w14:paraId="0A3C1487" w14:textId="35143CAD" w:rsidR="009744B2" w:rsidRPr="00C97EA9" w:rsidRDefault="009744B2" w:rsidP="009744B2">
            <w:pPr>
              <w:rPr>
                <w:sz w:val="18"/>
                <w:szCs w:val="24"/>
                <w:lang w:val="en-US"/>
              </w:rPr>
            </w:pPr>
            <w:r w:rsidRPr="00C97EA9">
              <w:rPr>
                <w:sz w:val="18"/>
                <w:lang w:val="en-US"/>
              </w:rPr>
              <w:t>LMNA, LMNB1, PARP1, HSPB1</w:t>
            </w:r>
          </w:p>
        </w:tc>
      </w:tr>
      <w:tr w:rsidR="008737B3" w:rsidRPr="00C97EA9" w14:paraId="5C4722FE" w14:textId="77777777" w:rsidTr="009744B2">
        <w:tc>
          <w:tcPr>
            <w:tcW w:w="1242" w:type="dxa"/>
            <w:tcBorders>
              <w:top w:val="nil"/>
              <w:left w:val="nil"/>
              <w:bottom w:val="single" w:sz="4" w:space="0" w:color="auto"/>
              <w:right w:val="nil"/>
            </w:tcBorders>
            <w:hideMark/>
          </w:tcPr>
          <w:p w14:paraId="2A54FEBD" w14:textId="77777777" w:rsidR="009744B2" w:rsidRPr="00C97EA9" w:rsidRDefault="009744B2" w:rsidP="009744B2">
            <w:pPr>
              <w:rPr>
                <w:sz w:val="18"/>
                <w:szCs w:val="24"/>
                <w:lang w:val="en-US"/>
              </w:rPr>
            </w:pPr>
            <w:r w:rsidRPr="00C97EA9">
              <w:rPr>
                <w:sz w:val="18"/>
                <w:lang w:val="en-US"/>
              </w:rPr>
              <w:t>0.034</w:t>
            </w:r>
          </w:p>
        </w:tc>
        <w:tc>
          <w:tcPr>
            <w:tcW w:w="2835" w:type="dxa"/>
            <w:tcBorders>
              <w:top w:val="nil"/>
              <w:left w:val="nil"/>
              <w:bottom w:val="single" w:sz="4" w:space="0" w:color="auto"/>
              <w:right w:val="nil"/>
            </w:tcBorders>
            <w:hideMark/>
          </w:tcPr>
          <w:p w14:paraId="19BD64CA" w14:textId="77777777" w:rsidR="009744B2" w:rsidRPr="00C97EA9" w:rsidRDefault="009744B2" w:rsidP="009744B2">
            <w:pPr>
              <w:rPr>
                <w:sz w:val="18"/>
                <w:szCs w:val="24"/>
                <w:lang w:val="en-US"/>
              </w:rPr>
            </w:pPr>
            <w:r w:rsidRPr="00C97EA9">
              <w:rPr>
                <w:sz w:val="18"/>
                <w:lang w:val="en-US"/>
              </w:rPr>
              <w:t>NRAGE signals death through JNK</w:t>
            </w:r>
          </w:p>
        </w:tc>
        <w:tc>
          <w:tcPr>
            <w:tcW w:w="1418" w:type="dxa"/>
            <w:tcBorders>
              <w:top w:val="nil"/>
              <w:left w:val="nil"/>
              <w:bottom w:val="single" w:sz="4" w:space="0" w:color="auto"/>
              <w:right w:val="nil"/>
            </w:tcBorders>
            <w:hideMark/>
          </w:tcPr>
          <w:p w14:paraId="11D061D7" w14:textId="77777777" w:rsidR="009744B2" w:rsidRPr="00C97EA9" w:rsidRDefault="009744B2" w:rsidP="009744B2">
            <w:pPr>
              <w:rPr>
                <w:sz w:val="18"/>
                <w:szCs w:val="24"/>
                <w:lang w:val="en-US"/>
              </w:rPr>
            </w:pPr>
            <w:r w:rsidRPr="00C97EA9">
              <w:rPr>
                <w:sz w:val="18"/>
                <w:lang w:val="en-US"/>
              </w:rPr>
              <w:t>Reactome</w:t>
            </w:r>
          </w:p>
        </w:tc>
        <w:tc>
          <w:tcPr>
            <w:tcW w:w="3685" w:type="dxa"/>
            <w:tcBorders>
              <w:top w:val="nil"/>
              <w:left w:val="nil"/>
              <w:bottom w:val="single" w:sz="4" w:space="0" w:color="auto"/>
              <w:right w:val="nil"/>
            </w:tcBorders>
            <w:hideMark/>
          </w:tcPr>
          <w:p w14:paraId="02464163" w14:textId="0D917C71" w:rsidR="009744B2" w:rsidRPr="00C97EA9" w:rsidRDefault="009744B2" w:rsidP="009744B2">
            <w:pPr>
              <w:rPr>
                <w:sz w:val="18"/>
                <w:szCs w:val="24"/>
                <w:lang w:val="en-US"/>
              </w:rPr>
            </w:pPr>
            <w:r w:rsidRPr="00C97EA9">
              <w:rPr>
                <w:sz w:val="18"/>
                <w:lang w:val="en-US"/>
              </w:rPr>
              <w:t>KALRN, TRIO, ARHGEF2, RASGRF2</w:t>
            </w:r>
          </w:p>
        </w:tc>
      </w:tr>
    </w:tbl>
    <w:p w14:paraId="57DE5875" w14:textId="77777777" w:rsidR="009744B2" w:rsidRPr="00C97EA9" w:rsidRDefault="009744B2" w:rsidP="009744B2">
      <w:pPr>
        <w:jc w:val="both"/>
        <w:rPr>
          <w:rFonts w:eastAsia="Calibri"/>
          <w:sz w:val="20"/>
          <w:lang w:val="en-US"/>
        </w:rPr>
      </w:pPr>
      <w:r w:rsidRPr="00C97EA9">
        <w:rPr>
          <w:rFonts w:eastAsia="Calibri"/>
          <w:sz w:val="20"/>
          <w:lang w:val="en-US"/>
        </w:rPr>
        <w:t xml:space="preserve">ConsensusPathDB overrepresentation tool was used for pathway enrichment analysis. All pathways with a </w:t>
      </w:r>
      <w:r w:rsidRPr="00C97EA9">
        <w:rPr>
          <w:rFonts w:eastAsia="Calibri"/>
          <w:i/>
          <w:sz w:val="20"/>
          <w:lang w:val="en-US"/>
        </w:rPr>
        <w:t>p</w:t>
      </w:r>
      <w:r w:rsidRPr="00C97EA9">
        <w:rPr>
          <w:rFonts w:eastAsia="Calibri"/>
          <w:sz w:val="20"/>
          <w:lang w:val="en-US"/>
        </w:rPr>
        <w:t>-value &lt; 0.05 and at least two overlap members were considered for further analysis.</w:t>
      </w:r>
    </w:p>
    <w:p w14:paraId="3A8149D4" w14:textId="77777777" w:rsidR="009744B2" w:rsidRPr="00C97EA9" w:rsidRDefault="009744B2" w:rsidP="009744B2">
      <w:pPr>
        <w:spacing w:line="480" w:lineRule="auto"/>
        <w:jc w:val="both"/>
        <w:rPr>
          <w:rFonts w:eastAsia="Calibri"/>
          <w:lang w:val="en-US"/>
        </w:rPr>
      </w:pPr>
    </w:p>
    <w:p w14:paraId="5E770301" w14:textId="07F45D7E" w:rsidR="009744B2" w:rsidRPr="00C97EA9" w:rsidRDefault="009744B2">
      <w:pPr>
        <w:rPr>
          <w:rFonts w:eastAsia="Calibri"/>
          <w:lang w:val="en-US"/>
        </w:rPr>
      </w:pPr>
      <w:r w:rsidRPr="00C97EA9">
        <w:rPr>
          <w:rFonts w:eastAsia="Calibri"/>
          <w:lang w:val="en-US"/>
        </w:rPr>
        <w:br w:type="page"/>
      </w:r>
    </w:p>
    <w:p w14:paraId="0594E7D7" w14:textId="6EBBC57B" w:rsidR="009744B2" w:rsidRPr="00C97EA9" w:rsidRDefault="009744B2" w:rsidP="009744B2">
      <w:pPr>
        <w:spacing w:line="480" w:lineRule="auto"/>
        <w:jc w:val="both"/>
        <w:rPr>
          <w:rFonts w:eastAsia="Calibri"/>
          <w:lang w:val="en-US"/>
        </w:rPr>
      </w:pPr>
      <w:r w:rsidRPr="00C97EA9">
        <w:rPr>
          <w:rFonts w:eastAsia="Calibri"/>
          <w:lang w:val="en-US"/>
        </w:rPr>
        <w:t xml:space="preserve">Table 3: </w:t>
      </w:r>
      <w:r w:rsidR="00C02A1A" w:rsidRPr="00C97EA9">
        <w:rPr>
          <w:color w:val="141314"/>
          <w:lang w:val="en-US"/>
        </w:rPr>
        <w:t xml:space="preserve">Overrepresented </w:t>
      </w:r>
      <w:r w:rsidRPr="00C97EA9">
        <w:rPr>
          <w:rFonts w:eastAsia="Calibri"/>
          <w:lang w:val="en-US"/>
        </w:rPr>
        <w:t xml:space="preserve">pathways linked with cell stress and cell death in the PHC – Genomatix </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2799"/>
        <w:gridCol w:w="1410"/>
        <w:gridCol w:w="3631"/>
      </w:tblGrid>
      <w:tr w:rsidR="008737B3" w:rsidRPr="00C97EA9" w14:paraId="0108F5BC" w14:textId="77777777" w:rsidTr="009744B2">
        <w:trPr>
          <w:trHeight w:val="340"/>
        </w:trPr>
        <w:tc>
          <w:tcPr>
            <w:tcW w:w="1232" w:type="dxa"/>
            <w:tcBorders>
              <w:top w:val="single" w:sz="4" w:space="0" w:color="auto"/>
              <w:left w:val="nil"/>
              <w:bottom w:val="single" w:sz="4" w:space="0" w:color="auto"/>
              <w:right w:val="nil"/>
            </w:tcBorders>
            <w:vAlign w:val="center"/>
            <w:hideMark/>
          </w:tcPr>
          <w:p w14:paraId="15FBA80C" w14:textId="77777777" w:rsidR="009744B2" w:rsidRPr="00C97EA9" w:rsidRDefault="009744B2" w:rsidP="009744B2">
            <w:pPr>
              <w:rPr>
                <w:sz w:val="24"/>
                <w:szCs w:val="24"/>
                <w:lang w:val="en-US"/>
              </w:rPr>
            </w:pPr>
            <w:r w:rsidRPr="00C97EA9">
              <w:rPr>
                <w:i/>
                <w:lang w:val="en-US"/>
              </w:rPr>
              <w:t>P</w:t>
            </w:r>
            <w:r w:rsidRPr="00C97EA9">
              <w:rPr>
                <w:lang w:val="en-US"/>
              </w:rPr>
              <w:t>-Value</w:t>
            </w:r>
          </w:p>
        </w:tc>
        <w:tc>
          <w:tcPr>
            <w:tcW w:w="2799" w:type="dxa"/>
            <w:tcBorders>
              <w:top w:val="single" w:sz="4" w:space="0" w:color="auto"/>
              <w:left w:val="nil"/>
              <w:bottom w:val="single" w:sz="4" w:space="0" w:color="auto"/>
              <w:right w:val="nil"/>
            </w:tcBorders>
            <w:vAlign w:val="center"/>
            <w:hideMark/>
          </w:tcPr>
          <w:p w14:paraId="726A94B8" w14:textId="77777777" w:rsidR="009744B2" w:rsidRPr="00C97EA9" w:rsidRDefault="009744B2" w:rsidP="009744B2">
            <w:pPr>
              <w:rPr>
                <w:sz w:val="24"/>
                <w:szCs w:val="24"/>
                <w:lang w:val="en-US"/>
              </w:rPr>
            </w:pPr>
            <w:r w:rsidRPr="00C97EA9">
              <w:rPr>
                <w:lang w:val="en-US"/>
              </w:rPr>
              <w:t>Pathway</w:t>
            </w:r>
          </w:p>
        </w:tc>
        <w:tc>
          <w:tcPr>
            <w:tcW w:w="1410" w:type="dxa"/>
            <w:tcBorders>
              <w:top w:val="single" w:sz="4" w:space="0" w:color="auto"/>
              <w:left w:val="nil"/>
              <w:bottom w:val="single" w:sz="4" w:space="0" w:color="auto"/>
              <w:right w:val="nil"/>
            </w:tcBorders>
            <w:vAlign w:val="center"/>
            <w:hideMark/>
          </w:tcPr>
          <w:p w14:paraId="7DD8582B" w14:textId="77777777" w:rsidR="009744B2" w:rsidRPr="00C97EA9" w:rsidRDefault="009744B2" w:rsidP="009744B2">
            <w:pPr>
              <w:rPr>
                <w:sz w:val="24"/>
                <w:szCs w:val="24"/>
                <w:lang w:val="en-US"/>
              </w:rPr>
            </w:pPr>
            <w:r w:rsidRPr="00C97EA9">
              <w:rPr>
                <w:lang w:val="en-US"/>
              </w:rPr>
              <w:t>Source</w:t>
            </w:r>
          </w:p>
        </w:tc>
        <w:tc>
          <w:tcPr>
            <w:tcW w:w="3631" w:type="dxa"/>
            <w:tcBorders>
              <w:top w:val="single" w:sz="4" w:space="0" w:color="auto"/>
              <w:left w:val="nil"/>
              <w:bottom w:val="single" w:sz="4" w:space="0" w:color="auto"/>
              <w:right w:val="nil"/>
            </w:tcBorders>
            <w:vAlign w:val="center"/>
            <w:hideMark/>
          </w:tcPr>
          <w:p w14:paraId="6FBB5717" w14:textId="77777777" w:rsidR="009744B2" w:rsidRPr="00C97EA9" w:rsidRDefault="009744B2" w:rsidP="009744B2">
            <w:pPr>
              <w:rPr>
                <w:sz w:val="24"/>
                <w:szCs w:val="24"/>
                <w:lang w:val="en-US"/>
              </w:rPr>
            </w:pPr>
            <w:r w:rsidRPr="00C97EA9">
              <w:rPr>
                <w:lang w:val="en-US"/>
              </w:rPr>
              <w:t>Overlap members</w:t>
            </w:r>
          </w:p>
        </w:tc>
      </w:tr>
      <w:tr w:rsidR="008737B3" w:rsidRPr="00C97EA9" w14:paraId="422F1BCB" w14:textId="77777777" w:rsidTr="009744B2">
        <w:trPr>
          <w:trHeight w:val="284"/>
        </w:trPr>
        <w:tc>
          <w:tcPr>
            <w:tcW w:w="9072" w:type="dxa"/>
            <w:gridSpan w:val="4"/>
            <w:tcBorders>
              <w:top w:val="single" w:sz="4" w:space="0" w:color="auto"/>
              <w:left w:val="nil"/>
              <w:bottom w:val="nil"/>
              <w:right w:val="nil"/>
            </w:tcBorders>
            <w:hideMark/>
          </w:tcPr>
          <w:p w14:paraId="4FC7E1D2" w14:textId="77777777" w:rsidR="009744B2" w:rsidRPr="00C97EA9" w:rsidRDefault="009744B2" w:rsidP="009744B2">
            <w:pPr>
              <w:jc w:val="center"/>
              <w:rPr>
                <w:i/>
                <w:sz w:val="18"/>
                <w:szCs w:val="18"/>
                <w:lang w:val="en-US"/>
              </w:rPr>
            </w:pPr>
            <w:r w:rsidRPr="00C97EA9">
              <w:rPr>
                <w:i/>
                <w:sz w:val="18"/>
                <w:szCs w:val="18"/>
                <w:lang w:val="en-US"/>
              </w:rPr>
              <w:t>2 days after SE</w:t>
            </w:r>
          </w:p>
        </w:tc>
      </w:tr>
      <w:tr w:rsidR="005351AF" w:rsidRPr="00C97EA9" w14:paraId="1D1A1547" w14:textId="77777777" w:rsidTr="007F329F">
        <w:tc>
          <w:tcPr>
            <w:tcW w:w="1232" w:type="dxa"/>
            <w:tcBorders>
              <w:top w:val="nil"/>
              <w:left w:val="nil"/>
              <w:bottom w:val="nil"/>
              <w:right w:val="nil"/>
            </w:tcBorders>
            <w:hideMark/>
          </w:tcPr>
          <w:p w14:paraId="244A0C45" w14:textId="77777777" w:rsidR="009744B2" w:rsidRPr="00C97EA9" w:rsidRDefault="009744B2" w:rsidP="009744B2">
            <w:pPr>
              <w:rPr>
                <w:rFonts w:cstheme="minorHAnsi"/>
                <w:sz w:val="18"/>
                <w:szCs w:val="18"/>
                <w:lang w:val="en-US"/>
              </w:rPr>
            </w:pPr>
            <w:r w:rsidRPr="00C97EA9">
              <w:rPr>
                <w:rFonts w:cstheme="minorHAnsi"/>
                <w:sz w:val="18"/>
                <w:szCs w:val="18"/>
                <w:lang w:val="en-US"/>
              </w:rPr>
              <w:t>0.023</w:t>
            </w:r>
          </w:p>
        </w:tc>
        <w:tc>
          <w:tcPr>
            <w:tcW w:w="2799" w:type="dxa"/>
            <w:tcBorders>
              <w:top w:val="nil"/>
              <w:left w:val="nil"/>
              <w:bottom w:val="nil"/>
              <w:right w:val="nil"/>
            </w:tcBorders>
            <w:hideMark/>
          </w:tcPr>
          <w:p w14:paraId="47C57E85" w14:textId="77777777" w:rsidR="009744B2" w:rsidRPr="00C97EA9" w:rsidRDefault="009744B2" w:rsidP="009744B2">
            <w:pPr>
              <w:rPr>
                <w:rFonts w:cstheme="minorHAnsi"/>
                <w:sz w:val="18"/>
                <w:szCs w:val="18"/>
                <w:lang w:val="en-US"/>
              </w:rPr>
            </w:pPr>
            <w:r w:rsidRPr="00C97EA9">
              <w:rPr>
                <w:rFonts w:cstheme="minorHAnsi"/>
                <w:sz w:val="18"/>
                <w:szCs w:val="18"/>
                <w:lang w:val="en-US"/>
              </w:rPr>
              <w:t>Aurora B signaling</w:t>
            </w:r>
          </w:p>
        </w:tc>
        <w:tc>
          <w:tcPr>
            <w:tcW w:w="1410" w:type="dxa"/>
            <w:tcBorders>
              <w:top w:val="nil"/>
              <w:left w:val="nil"/>
              <w:bottom w:val="nil"/>
              <w:right w:val="nil"/>
            </w:tcBorders>
            <w:hideMark/>
          </w:tcPr>
          <w:p w14:paraId="7E938AC8" w14:textId="77777777" w:rsidR="009744B2" w:rsidRPr="00C97EA9" w:rsidRDefault="009744B2" w:rsidP="009744B2">
            <w:pPr>
              <w:rPr>
                <w:rFonts w:cstheme="minorHAnsi"/>
                <w:sz w:val="18"/>
                <w:szCs w:val="18"/>
                <w:lang w:val="en-US"/>
              </w:rPr>
            </w:pPr>
            <w:r w:rsidRPr="00C97EA9">
              <w:rPr>
                <w:rFonts w:cstheme="minorHAnsi"/>
                <w:sz w:val="18"/>
                <w:szCs w:val="18"/>
                <w:lang w:val="en-US"/>
              </w:rPr>
              <w:t xml:space="preserve">NCI-nature  </w:t>
            </w:r>
          </w:p>
        </w:tc>
        <w:tc>
          <w:tcPr>
            <w:tcW w:w="3631" w:type="dxa"/>
            <w:tcBorders>
              <w:top w:val="nil"/>
              <w:left w:val="nil"/>
              <w:bottom w:val="nil"/>
              <w:right w:val="nil"/>
            </w:tcBorders>
            <w:hideMark/>
          </w:tcPr>
          <w:p w14:paraId="7D400C05" w14:textId="77777777" w:rsidR="009744B2" w:rsidRPr="00C97EA9" w:rsidRDefault="009744B2" w:rsidP="009744B2">
            <w:pPr>
              <w:rPr>
                <w:rFonts w:cstheme="minorHAnsi"/>
                <w:sz w:val="18"/>
                <w:szCs w:val="18"/>
                <w:lang w:val="en-US"/>
              </w:rPr>
            </w:pPr>
            <w:r w:rsidRPr="00C97EA9">
              <w:rPr>
                <w:rFonts w:cstheme="minorHAnsi"/>
                <w:sz w:val="18"/>
                <w:szCs w:val="18"/>
                <w:lang w:val="en-US"/>
              </w:rPr>
              <w:t>PSMA3, RASA1, VIM, NCL L</w:t>
            </w:r>
          </w:p>
        </w:tc>
      </w:tr>
      <w:tr w:rsidR="005351AF" w:rsidRPr="00C97EA9" w14:paraId="5E2EE36C" w14:textId="77777777" w:rsidTr="007F329F">
        <w:tc>
          <w:tcPr>
            <w:tcW w:w="1232" w:type="dxa"/>
            <w:tcBorders>
              <w:top w:val="nil"/>
              <w:left w:val="nil"/>
              <w:bottom w:val="nil"/>
              <w:right w:val="nil"/>
            </w:tcBorders>
            <w:hideMark/>
          </w:tcPr>
          <w:p w14:paraId="0CAF0935" w14:textId="77777777" w:rsidR="009744B2" w:rsidRPr="00C97EA9" w:rsidRDefault="009744B2" w:rsidP="009744B2">
            <w:pPr>
              <w:rPr>
                <w:rFonts w:cstheme="minorHAnsi"/>
                <w:sz w:val="18"/>
                <w:szCs w:val="18"/>
                <w:lang w:val="en-US"/>
              </w:rPr>
            </w:pPr>
            <w:r w:rsidRPr="00C97EA9">
              <w:rPr>
                <w:rFonts w:cstheme="minorHAnsi"/>
                <w:sz w:val="18"/>
                <w:szCs w:val="18"/>
                <w:lang w:val="en-US"/>
              </w:rPr>
              <w:t>0.037</w:t>
            </w:r>
          </w:p>
        </w:tc>
        <w:tc>
          <w:tcPr>
            <w:tcW w:w="2799" w:type="dxa"/>
            <w:tcBorders>
              <w:top w:val="nil"/>
              <w:left w:val="nil"/>
              <w:bottom w:val="nil"/>
              <w:right w:val="nil"/>
            </w:tcBorders>
            <w:hideMark/>
          </w:tcPr>
          <w:p w14:paraId="3200E383" w14:textId="77777777" w:rsidR="009744B2" w:rsidRPr="00C97EA9" w:rsidRDefault="009744B2" w:rsidP="009744B2">
            <w:pPr>
              <w:rPr>
                <w:rFonts w:cstheme="minorHAnsi"/>
                <w:sz w:val="18"/>
                <w:szCs w:val="18"/>
                <w:lang w:val="en-US"/>
              </w:rPr>
            </w:pPr>
            <w:r w:rsidRPr="00C97EA9">
              <w:rPr>
                <w:rFonts w:cstheme="minorHAnsi"/>
                <w:sz w:val="18"/>
                <w:szCs w:val="18"/>
                <w:lang w:val="en-US"/>
              </w:rPr>
              <w:t>14 3 3 protein</w:t>
            </w:r>
          </w:p>
        </w:tc>
        <w:tc>
          <w:tcPr>
            <w:tcW w:w="1410" w:type="dxa"/>
            <w:tcBorders>
              <w:top w:val="nil"/>
              <w:left w:val="nil"/>
              <w:bottom w:val="nil"/>
              <w:right w:val="nil"/>
            </w:tcBorders>
            <w:hideMark/>
          </w:tcPr>
          <w:p w14:paraId="6724E756"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0DCBCAC7" w14:textId="77777777" w:rsidR="009744B2" w:rsidRPr="00C97EA9" w:rsidRDefault="009744B2" w:rsidP="009744B2">
            <w:pPr>
              <w:rPr>
                <w:rFonts w:cstheme="minorHAnsi"/>
                <w:sz w:val="20"/>
                <w:szCs w:val="20"/>
                <w:lang w:val="en-US"/>
              </w:rPr>
            </w:pPr>
            <w:r w:rsidRPr="00C97EA9">
              <w:rPr>
                <w:rFonts w:cstheme="minorHAnsi"/>
                <w:sz w:val="18"/>
                <w:szCs w:val="20"/>
                <w:lang w:val="en-US"/>
              </w:rPr>
              <w:t>NF1, FLNA, BSN, ITGB2, GFAP, MVP, YWHAZ, VIM, KPNA3, NEFL, PPP1R9B, YWHAB</w:t>
            </w:r>
          </w:p>
        </w:tc>
      </w:tr>
      <w:tr w:rsidR="005351AF" w:rsidRPr="00C97EA9" w14:paraId="26B809D0" w14:textId="77777777" w:rsidTr="007F329F">
        <w:tc>
          <w:tcPr>
            <w:tcW w:w="1232" w:type="dxa"/>
            <w:tcBorders>
              <w:top w:val="nil"/>
              <w:left w:val="nil"/>
              <w:bottom w:val="nil"/>
              <w:right w:val="nil"/>
            </w:tcBorders>
          </w:tcPr>
          <w:p w14:paraId="47D789BD" w14:textId="77777777" w:rsidR="009744B2" w:rsidRPr="00C97EA9" w:rsidRDefault="009744B2" w:rsidP="009744B2">
            <w:pPr>
              <w:rPr>
                <w:rFonts w:cstheme="minorHAnsi"/>
                <w:sz w:val="18"/>
                <w:szCs w:val="18"/>
                <w:lang w:val="en-US"/>
              </w:rPr>
            </w:pPr>
          </w:p>
        </w:tc>
        <w:tc>
          <w:tcPr>
            <w:tcW w:w="2799" w:type="dxa"/>
            <w:tcBorders>
              <w:top w:val="nil"/>
              <w:left w:val="nil"/>
              <w:bottom w:val="nil"/>
              <w:right w:val="nil"/>
            </w:tcBorders>
          </w:tcPr>
          <w:p w14:paraId="32CBF9E4" w14:textId="77777777" w:rsidR="009744B2" w:rsidRPr="00C97EA9" w:rsidRDefault="009744B2" w:rsidP="009744B2">
            <w:pPr>
              <w:rPr>
                <w:rFonts w:cstheme="minorHAnsi"/>
                <w:sz w:val="18"/>
                <w:szCs w:val="18"/>
                <w:lang w:val="en-US"/>
              </w:rPr>
            </w:pPr>
          </w:p>
        </w:tc>
        <w:tc>
          <w:tcPr>
            <w:tcW w:w="1410" w:type="dxa"/>
            <w:tcBorders>
              <w:top w:val="nil"/>
              <w:left w:val="nil"/>
              <w:bottom w:val="nil"/>
              <w:right w:val="nil"/>
            </w:tcBorders>
          </w:tcPr>
          <w:p w14:paraId="563E7EB0" w14:textId="77777777" w:rsidR="009744B2" w:rsidRPr="00C97EA9" w:rsidRDefault="009744B2" w:rsidP="009744B2">
            <w:pPr>
              <w:rPr>
                <w:rFonts w:cstheme="minorHAnsi"/>
                <w:sz w:val="18"/>
                <w:szCs w:val="18"/>
                <w:lang w:val="en-US"/>
              </w:rPr>
            </w:pPr>
          </w:p>
        </w:tc>
        <w:tc>
          <w:tcPr>
            <w:tcW w:w="3631" w:type="dxa"/>
            <w:tcBorders>
              <w:top w:val="nil"/>
              <w:left w:val="nil"/>
              <w:bottom w:val="nil"/>
              <w:right w:val="nil"/>
            </w:tcBorders>
          </w:tcPr>
          <w:p w14:paraId="368EFE21" w14:textId="77777777" w:rsidR="009744B2" w:rsidRPr="00C97EA9" w:rsidRDefault="009744B2" w:rsidP="009744B2">
            <w:pPr>
              <w:rPr>
                <w:rFonts w:cstheme="minorHAnsi"/>
                <w:sz w:val="18"/>
                <w:szCs w:val="18"/>
                <w:lang w:val="en-US"/>
              </w:rPr>
            </w:pPr>
          </w:p>
        </w:tc>
      </w:tr>
      <w:tr w:rsidR="005351AF" w:rsidRPr="00C97EA9" w14:paraId="7B41CE06" w14:textId="77777777" w:rsidTr="007F329F">
        <w:trPr>
          <w:trHeight w:val="284"/>
        </w:trPr>
        <w:tc>
          <w:tcPr>
            <w:tcW w:w="9072" w:type="dxa"/>
            <w:gridSpan w:val="4"/>
            <w:tcBorders>
              <w:top w:val="nil"/>
              <w:left w:val="nil"/>
              <w:bottom w:val="nil"/>
              <w:right w:val="nil"/>
            </w:tcBorders>
            <w:hideMark/>
          </w:tcPr>
          <w:p w14:paraId="7D5D3186" w14:textId="77777777" w:rsidR="009744B2" w:rsidRPr="00C97EA9" w:rsidRDefault="009744B2" w:rsidP="009744B2">
            <w:pPr>
              <w:jc w:val="center"/>
              <w:rPr>
                <w:rFonts w:cstheme="minorHAnsi"/>
                <w:sz w:val="18"/>
                <w:szCs w:val="18"/>
                <w:lang w:val="en-US"/>
              </w:rPr>
            </w:pPr>
            <w:r w:rsidRPr="00C97EA9">
              <w:rPr>
                <w:rFonts w:cstheme="minorHAnsi"/>
                <w:i/>
                <w:sz w:val="18"/>
                <w:szCs w:val="18"/>
                <w:lang w:val="en-US"/>
              </w:rPr>
              <w:t>10 days after SE</w:t>
            </w:r>
          </w:p>
        </w:tc>
      </w:tr>
      <w:tr w:rsidR="005351AF" w:rsidRPr="00C97EA9" w14:paraId="5649193A" w14:textId="77777777" w:rsidTr="007F329F">
        <w:tc>
          <w:tcPr>
            <w:tcW w:w="1232" w:type="dxa"/>
            <w:tcBorders>
              <w:top w:val="nil"/>
              <w:left w:val="nil"/>
              <w:bottom w:val="nil"/>
              <w:right w:val="nil"/>
            </w:tcBorders>
            <w:hideMark/>
          </w:tcPr>
          <w:p w14:paraId="2689AF0C" w14:textId="77777777" w:rsidR="009744B2" w:rsidRPr="00C97EA9" w:rsidRDefault="009744B2" w:rsidP="009744B2">
            <w:pPr>
              <w:rPr>
                <w:sz w:val="18"/>
                <w:szCs w:val="24"/>
                <w:lang w:val="en-US"/>
              </w:rPr>
            </w:pPr>
            <w:r w:rsidRPr="00C97EA9">
              <w:rPr>
                <w:sz w:val="18"/>
                <w:lang w:val="en-US"/>
              </w:rPr>
              <w:t>0.006</w:t>
            </w:r>
          </w:p>
        </w:tc>
        <w:tc>
          <w:tcPr>
            <w:tcW w:w="2799" w:type="dxa"/>
            <w:tcBorders>
              <w:top w:val="nil"/>
              <w:left w:val="nil"/>
              <w:bottom w:val="nil"/>
              <w:right w:val="nil"/>
            </w:tcBorders>
            <w:hideMark/>
          </w:tcPr>
          <w:p w14:paraId="0B0D245F" w14:textId="77777777" w:rsidR="009744B2" w:rsidRPr="00C97EA9" w:rsidRDefault="009744B2" w:rsidP="009744B2">
            <w:pPr>
              <w:rPr>
                <w:sz w:val="18"/>
                <w:szCs w:val="24"/>
                <w:lang w:val="en-US"/>
              </w:rPr>
            </w:pPr>
            <w:r w:rsidRPr="00C97EA9">
              <w:rPr>
                <w:sz w:val="18"/>
                <w:lang w:val="en-US"/>
              </w:rPr>
              <w:t>Mixed lineage kinase</w:t>
            </w:r>
          </w:p>
        </w:tc>
        <w:tc>
          <w:tcPr>
            <w:tcW w:w="1410" w:type="dxa"/>
            <w:tcBorders>
              <w:top w:val="nil"/>
              <w:left w:val="nil"/>
              <w:bottom w:val="nil"/>
              <w:right w:val="nil"/>
            </w:tcBorders>
            <w:hideMark/>
          </w:tcPr>
          <w:p w14:paraId="12390F28"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32071F50" w14:textId="77777777" w:rsidR="009744B2" w:rsidRPr="00C97EA9" w:rsidRDefault="009744B2" w:rsidP="009744B2">
            <w:pPr>
              <w:rPr>
                <w:sz w:val="18"/>
                <w:szCs w:val="24"/>
                <w:lang w:val="en-US"/>
              </w:rPr>
            </w:pPr>
            <w:r w:rsidRPr="00C97EA9">
              <w:rPr>
                <w:sz w:val="18"/>
                <w:lang w:val="en-US"/>
              </w:rPr>
              <w:t>PSME1, PARK7, HSPB1, SLK, PSMC3, NEFH, ANXA2, SH3KBP1, CDC42, FLNA, MAPK8IP3, WNK2, PRDX2, RPS5, YWHAQ, COPS2</w:t>
            </w:r>
          </w:p>
        </w:tc>
      </w:tr>
      <w:tr w:rsidR="005351AF" w:rsidRPr="00C97EA9" w14:paraId="247850B5" w14:textId="77777777" w:rsidTr="007F329F">
        <w:tc>
          <w:tcPr>
            <w:tcW w:w="1232" w:type="dxa"/>
            <w:tcBorders>
              <w:top w:val="nil"/>
              <w:left w:val="nil"/>
              <w:bottom w:val="nil"/>
              <w:right w:val="nil"/>
            </w:tcBorders>
            <w:hideMark/>
          </w:tcPr>
          <w:p w14:paraId="4D59A5C1" w14:textId="77777777" w:rsidR="009744B2" w:rsidRPr="00C97EA9" w:rsidRDefault="009744B2" w:rsidP="009744B2">
            <w:pPr>
              <w:rPr>
                <w:sz w:val="18"/>
                <w:szCs w:val="24"/>
                <w:lang w:val="en-US"/>
              </w:rPr>
            </w:pPr>
            <w:r w:rsidRPr="00C97EA9">
              <w:rPr>
                <w:sz w:val="18"/>
                <w:lang w:val="en-US"/>
              </w:rPr>
              <w:t>0.013</w:t>
            </w:r>
          </w:p>
        </w:tc>
        <w:tc>
          <w:tcPr>
            <w:tcW w:w="2799" w:type="dxa"/>
            <w:tcBorders>
              <w:top w:val="nil"/>
              <w:left w:val="nil"/>
              <w:bottom w:val="nil"/>
              <w:right w:val="nil"/>
            </w:tcBorders>
            <w:hideMark/>
          </w:tcPr>
          <w:p w14:paraId="0338B53C" w14:textId="77777777" w:rsidR="009744B2" w:rsidRPr="00C97EA9" w:rsidRDefault="009744B2" w:rsidP="009744B2">
            <w:pPr>
              <w:rPr>
                <w:sz w:val="18"/>
                <w:szCs w:val="24"/>
                <w:lang w:val="en-US"/>
              </w:rPr>
            </w:pPr>
            <w:r w:rsidRPr="00C97EA9">
              <w:rPr>
                <w:sz w:val="18"/>
                <w:lang w:val="en-US"/>
              </w:rPr>
              <w:t>Glial cell line derived neurotrophic factor</w:t>
            </w:r>
          </w:p>
        </w:tc>
        <w:tc>
          <w:tcPr>
            <w:tcW w:w="1410" w:type="dxa"/>
            <w:tcBorders>
              <w:top w:val="nil"/>
              <w:left w:val="nil"/>
              <w:bottom w:val="nil"/>
              <w:right w:val="nil"/>
            </w:tcBorders>
            <w:hideMark/>
          </w:tcPr>
          <w:p w14:paraId="318D634A"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1826D2F9" w14:textId="77777777" w:rsidR="009744B2" w:rsidRPr="00C97EA9" w:rsidRDefault="009744B2" w:rsidP="009744B2">
            <w:pPr>
              <w:rPr>
                <w:sz w:val="18"/>
                <w:szCs w:val="24"/>
                <w:lang w:val="en-US"/>
              </w:rPr>
            </w:pPr>
            <w:r w:rsidRPr="00C97EA9">
              <w:rPr>
                <w:sz w:val="18"/>
                <w:lang w:val="en-US"/>
              </w:rPr>
              <w:t>GFAP, ITGB1, HSPB1, GAP43, SNCA, ENO2, CALB1, ITGA5</w:t>
            </w:r>
          </w:p>
        </w:tc>
      </w:tr>
      <w:tr w:rsidR="005351AF" w:rsidRPr="00C97EA9" w14:paraId="18314ACF" w14:textId="77777777" w:rsidTr="007F329F">
        <w:tc>
          <w:tcPr>
            <w:tcW w:w="1232" w:type="dxa"/>
            <w:tcBorders>
              <w:top w:val="nil"/>
              <w:left w:val="nil"/>
              <w:bottom w:val="nil"/>
              <w:right w:val="nil"/>
            </w:tcBorders>
            <w:hideMark/>
          </w:tcPr>
          <w:p w14:paraId="36BCF6B6" w14:textId="77777777" w:rsidR="009744B2" w:rsidRPr="00C97EA9" w:rsidRDefault="009744B2" w:rsidP="009744B2">
            <w:pPr>
              <w:rPr>
                <w:sz w:val="18"/>
                <w:szCs w:val="24"/>
                <w:lang w:val="en-US"/>
              </w:rPr>
            </w:pPr>
            <w:r w:rsidRPr="00C97EA9">
              <w:rPr>
                <w:sz w:val="18"/>
                <w:lang w:val="en-US"/>
              </w:rPr>
              <w:t>0.017</w:t>
            </w:r>
          </w:p>
        </w:tc>
        <w:tc>
          <w:tcPr>
            <w:tcW w:w="2799" w:type="dxa"/>
            <w:tcBorders>
              <w:top w:val="nil"/>
              <w:left w:val="nil"/>
              <w:bottom w:val="nil"/>
              <w:right w:val="nil"/>
            </w:tcBorders>
            <w:hideMark/>
          </w:tcPr>
          <w:p w14:paraId="0A517E7C" w14:textId="77777777" w:rsidR="009744B2" w:rsidRPr="00C97EA9" w:rsidRDefault="009744B2" w:rsidP="009744B2">
            <w:pPr>
              <w:rPr>
                <w:sz w:val="18"/>
                <w:szCs w:val="24"/>
                <w:lang w:val="en-US"/>
              </w:rPr>
            </w:pPr>
            <w:r w:rsidRPr="00C97EA9">
              <w:rPr>
                <w:sz w:val="18"/>
                <w:lang w:val="en-US"/>
              </w:rPr>
              <w:t>Aurora B signaling</w:t>
            </w:r>
          </w:p>
        </w:tc>
        <w:tc>
          <w:tcPr>
            <w:tcW w:w="1410" w:type="dxa"/>
            <w:tcBorders>
              <w:top w:val="nil"/>
              <w:left w:val="nil"/>
              <w:bottom w:val="nil"/>
              <w:right w:val="nil"/>
            </w:tcBorders>
            <w:hideMark/>
          </w:tcPr>
          <w:p w14:paraId="736E10C5" w14:textId="77777777" w:rsidR="009744B2" w:rsidRPr="00C97EA9" w:rsidRDefault="009744B2" w:rsidP="009744B2">
            <w:pPr>
              <w:rPr>
                <w:rFonts w:cstheme="minorHAnsi"/>
                <w:sz w:val="18"/>
                <w:szCs w:val="18"/>
                <w:lang w:val="en-US"/>
              </w:rPr>
            </w:pPr>
            <w:r w:rsidRPr="00C97EA9">
              <w:rPr>
                <w:rFonts w:cstheme="minorHAnsi"/>
                <w:sz w:val="18"/>
                <w:szCs w:val="18"/>
                <w:lang w:val="en-US"/>
              </w:rPr>
              <w:t>NCI-nature</w:t>
            </w:r>
          </w:p>
        </w:tc>
        <w:tc>
          <w:tcPr>
            <w:tcW w:w="3631" w:type="dxa"/>
            <w:tcBorders>
              <w:top w:val="nil"/>
              <w:left w:val="nil"/>
              <w:bottom w:val="nil"/>
              <w:right w:val="nil"/>
            </w:tcBorders>
            <w:hideMark/>
          </w:tcPr>
          <w:p w14:paraId="60863878" w14:textId="77777777" w:rsidR="009744B2" w:rsidRPr="00C97EA9" w:rsidRDefault="009744B2" w:rsidP="009744B2">
            <w:pPr>
              <w:rPr>
                <w:sz w:val="18"/>
                <w:szCs w:val="24"/>
                <w:lang w:val="en-US"/>
              </w:rPr>
            </w:pPr>
            <w:r w:rsidRPr="00C97EA9">
              <w:rPr>
                <w:sz w:val="18"/>
                <w:lang w:val="en-US"/>
              </w:rPr>
              <w:t>PSMA3, RASA1, PEBP1, STMN1, VIM, NCL</w:t>
            </w:r>
          </w:p>
        </w:tc>
      </w:tr>
      <w:tr w:rsidR="005351AF" w:rsidRPr="00C97EA9" w14:paraId="4D48FC2A" w14:textId="77777777" w:rsidTr="007F329F">
        <w:tc>
          <w:tcPr>
            <w:tcW w:w="1232" w:type="dxa"/>
            <w:tcBorders>
              <w:top w:val="nil"/>
              <w:left w:val="nil"/>
              <w:bottom w:val="nil"/>
              <w:right w:val="nil"/>
            </w:tcBorders>
            <w:hideMark/>
          </w:tcPr>
          <w:p w14:paraId="360F9A4D" w14:textId="77777777" w:rsidR="009744B2" w:rsidRPr="00C97EA9" w:rsidRDefault="009744B2" w:rsidP="009744B2">
            <w:pPr>
              <w:rPr>
                <w:sz w:val="18"/>
                <w:szCs w:val="24"/>
                <w:lang w:val="en-US"/>
              </w:rPr>
            </w:pPr>
            <w:r w:rsidRPr="00C97EA9">
              <w:rPr>
                <w:sz w:val="18"/>
                <w:lang w:val="en-US"/>
              </w:rPr>
              <w:t>0.022</w:t>
            </w:r>
          </w:p>
        </w:tc>
        <w:tc>
          <w:tcPr>
            <w:tcW w:w="2799" w:type="dxa"/>
            <w:tcBorders>
              <w:top w:val="nil"/>
              <w:left w:val="nil"/>
              <w:bottom w:val="nil"/>
              <w:right w:val="nil"/>
            </w:tcBorders>
            <w:hideMark/>
          </w:tcPr>
          <w:p w14:paraId="0F9F512B" w14:textId="77777777" w:rsidR="009744B2" w:rsidRPr="00C97EA9" w:rsidRDefault="009744B2" w:rsidP="009744B2">
            <w:pPr>
              <w:rPr>
                <w:sz w:val="18"/>
                <w:szCs w:val="24"/>
                <w:lang w:val="en-US"/>
              </w:rPr>
            </w:pPr>
            <w:r w:rsidRPr="00C97EA9">
              <w:rPr>
                <w:sz w:val="18"/>
                <w:lang w:val="en-US"/>
              </w:rPr>
              <w:t>il 3 signaling pathway</w:t>
            </w:r>
          </w:p>
        </w:tc>
        <w:tc>
          <w:tcPr>
            <w:tcW w:w="1410" w:type="dxa"/>
            <w:tcBorders>
              <w:top w:val="nil"/>
              <w:left w:val="nil"/>
              <w:bottom w:val="nil"/>
              <w:right w:val="nil"/>
            </w:tcBorders>
            <w:hideMark/>
          </w:tcPr>
          <w:p w14:paraId="6DF9A640" w14:textId="77777777" w:rsidR="009744B2" w:rsidRPr="00C97EA9" w:rsidRDefault="009744B2" w:rsidP="009744B2">
            <w:pPr>
              <w:rPr>
                <w:rFonts w:cstheme="minorHAnsi"/>
                <w:sz w:val="18"/>
                <w:szCs w:val="18"/>
                <w:lang w:val="en-US"/>
              </w:rPr>
            </w:pPr>
            <w:r w:rsidRPr="00C97EA9">
              <w:rPr>
                <w:rFonts w:cstheme="minorHAnsi"/>
                <w:sz w:val="18"/>
                <w:szCs w:val="18"/>
                <w:lang w:val="en-US"/>
              </w:rPr>
              <w:t>BioCarta</w:t>
            </w:r>
          </w:p>
        </w:tc>
        <w:tc>
          <w:tcPr>
            <w:tcW w:w="3631" w:type="dxa"/>
            <w:tcBorders>
              <w:top w:val="nil"/>
              <w:left w:val="nil"/>
              <w:bottom w:val="nil"/>
              <w:right w:val="nil"/>
            </w:tcBorders>
            <w:hideMark/>
          </w:tcPr>
          <w:p w14:paraId="1D6BD7F8" w14:textId="77777777" w:rsidR="009744B2" w:rsidRPr="00C97EA9" w:rsidRDefault="009744B2" w:rsidP="009744B2">
            <w:pPr>
              <w:rPr>
                <w:sz w:val="18"/>
                <w:szCs w:val="24"/>
                <w:lang w:val="en-US"/>
              </w:rPr>
            </w:pPr>
            <w:r w:rsidRPr="00C97EA9">
              <w:rPr>
                <w:sz w:val="18"/>
                <w:lang w:val="en-US"/>
              </w:rPr>
              <w:t>PTPN6, GRB2, HRAS</w:t>
            </w:r>
          </w:p>
        </w:tc>
      </w:tr>
      <w:tr w:rsidR="005351AF" w:rsidRPr="00C97EA9" w14:paraId="18DDD7AE" w14:textId="77777777" w:rsidTr="007F329F">
        <w:tc>
          <w:tcPr>
            <w:tcW w:w="1232" w:type="dxa"/>
            <w:tcBorders>
              <w:top w:val="nil"/>
              <w:left w:val="nil"/>
              <w:bottom w:val="nil"/>
              <w:right w:val="nil"/>
            </w:tcBorders>
          </w:tcPr>
          <w:p w14:paraId="03FEC482" w14:textId="77777777" w:rsidR="009744B2" w:rsidRPr="00C97EA9" w:rsidRDefault="009744B2" w:rsidP="009744B2">
            <w:pPr>
              <w:rPr>
                <w:rFonts w:cstheme="minorHAnsi"/>
                <w:sz w:val="18"/>
                <w:szCs w:val="18"/>
                <w:lang w:val="en-US"/>
              </w:rPr>
            </w:pPr>
          </w:p>
        </w:tc>
        <w:tc>
          <w:tcPr>
            <w:tcW w:w="2799" w:type="dxa"/>
            <w:tcBorders>
              <w:top w:val="nil"/>
              <w:left w:val="nil"/>
              <w:bottom w:val="nil"/>
              <w:right w:val="nil"/>
            </w:tcBorders>
          </w:tcPr>
          <w:p w14:paraId="5FC55C42" w14:textId="77777777" w:rsidR="009744B2" w:rsidRPr="00C97EA9" w:rsidRDefault="009744B2" w:rsidP="009744B2">
            <w:pPr>
              <w:rPr>
                <w:rFonts w:cstheme="minorHAnsi"/>
                <w:sz w:val="18"/>
                <w:szCs w:val="18"/>
                <w:lang w:val="en-US"/>
              </w:rPr>
            </w:pPr>
          </w:p>
        </w:tc>
        <w:tc>
          <w:tcPr>
            <w:tcW w:w="1410" w:type="dxa"/>
            <w:tcBorders>
              <w:top w:val="nil"/>
              <w:left w:val="nil"/>
              <w:bottom w:val="nil"/>
              <w:right w:val="nil"/>
            </w:tcBorders>
          </w:tcPr>
          <w:p w14:paraId="31713030" w14:textId="77777777" w:rsidR="009744B2" w:rsidRPr="00C97EA9" w:rsidRDefault="009744B2" w:rsidP="009744B2">
            <w:pPr>
              <w:rPr>
                <w:rFonts w:cstheme="minorHAnsi"/>
                <w:sz w:val="18"/>
                <w:szCs w:val="18"/>
                <w:lang w:val="en-US"/>
              </w:rPr>
            </w:pPr>
          </w:p>
        </w:tc>
        <w:tc>
          <w:tcPr>
            <w:tcW w:w="3631" w:type="dxa"/>
            <w:tcBorders>
              <w:top w:val="nil"/>
              <w:left w:val="nil"/>
              <w:bottom w:val="nil"/>
              <w:right w:val="nil"/>
            </w:tcBorders>
          </w:tcPr>
          <w:p w14:paraId="5E525D9A" w14:textId="77777777" w:rsidR="009744B2" w:rsidRPr="00C97EA9" w:rsidRDefault="009744B2" w:rsidP="009744B2">
            <w:pPr>
              <w:rPr>
                <w:rFonts w:cstheme="minorHAnsi"/>
                <w:sz w:val="18"/>
                <w:szCs w:val="18"/>
                <w:lang w:val="en-US"/>
              </w:rPr>
            </w:pPr>
          </w:p>
        </w:tc>
      </w:tr>
      <w:tr w:rsidR="005351AF" w:rsidRPr="00C97EA9" w14:paraId="73920BB0" w14:textId="77777777" w:rsidTr="007F329F">
        <w:trPr>
          <w:trHeight w:val="284"/>
        </w:trPr>
        <w:tc>
          <w:tcPr>
            <w:tcW w:w="9072" w:type="dxa"/>
            <w:gridSpan w:val="4"/>
            <w:tcBorders>
              <w:top w:val="nil"/>
              <w:left w:val="nil"/>
              <w:bottom w:val="nil"/>
              <w:right w:val="nil"/>
            </w:tcBorders>
            <w:hideMark/>
          </w:tcPr>
          <w:p w14:paraId="11A7F5EC" w14:textId="77777777" w:rsidR="009744B2" w:rsidRPr="00C97EA9" w:rsidRDefault="009744B2" w:rsidP="009744B2">
            <w:pPr>
              <w:jc w:val="center"/>
              <w:rPr>
                <w:rFonts w:cstheme="minorHAnsi"/>
                <w:sz w:val="18"/>
                <w:szCs w:val="18"/>
                <w:lang w:val="en-US"/>
              </w:rPr>
            </w:pPr>
            <w:r w:rsidRPr="00C97EA9">
              <w:rPr>
                <w:rFonts w:cstheme="minorHAnsi"/>
                <w:i/>
                <w:sz w:val="18"/>
                <w:szCs w:val="18"/>
                <w:lang w:val="en-US"/>
              </w:rPr>
              <w:t>8 weeks after SE</w:t>
            </w:r>
          </w:p>
        </w:tc>
      </w:tr>
      <w:tr w:rsidR="005351AF" w:rsidRPr="00C97EA9" w14:paraId="20360C57" w14:textId="77777777" w:rsidTr="007F329F">
        <w:tc>
          <w:tcPr>
            <w:tcW w:w="1232" w:type="dxa"/>
            <w:tcBorders>
              <w:top w:val="nil"/>
              <w:left w:val="nil"/>
              <w:bottom w:val="nil"/>
              <w:right w:val="nil"/>
            </w:tcBorders>
            <w:hideMark/>
          </w:tcPr>
          <w:p w14:paraId="44D75E8A" w14:textId="77777777" w:rsidR="009744B2" w:rsidRPr="00C97EA9" w:rsidRDefault="009744B2" w:rsidP="009744B2">
            <w:pPr>
              <w:rPr>
                <w:sz w:val="18"/>
                <w:szCs w:val="24"/>
                <w:lang w:val="en-US"/>
              </w:rPr>
            </w:pPr>
            <w:r w:rsidRPr="00C97EA9">
              <w:rPr>
                <w:sz w:val="18"/>
                <w:lang w:val="en-US"/>
              </w:rPr>
              <w:t>0.001</w:t>
            </w:r>
          </w:p>
        </w:tc>
        <w:tc>
          <w:tcPr>
            <w:tcW w:w="2799" w:type="dxa"/>
            <w:tcBorders>
              <w:top w:val="nil"/>
              <w:left w:val="nil"/>
              <w:bottom w:val="nil"/>
              <w:right w:val="nil"/>
            </w:tcBorders>
            <w:hideMark/>
          </w:tcPr>
          <w:p w14:paraId="1552BADD" w14:textId="77777777" w:rsidR="009744B2" w:rsidRPr="00C97EA9" w:rsidRDefault="009744B2" w:rsidP="009744B2">
            <w:pPr>
              <w:rPr>
                <w:sz w:val="18"/>
                <w:szCs w:val="24"/>
                <w:lang w:val="en-US"/>
              </w:rPr>
            </w:pPr>
            <w:r w:rsidRPr="00C97EA9">
              <w:rPr>
                <w:sz w:val="18"/>
                <w:lang w:val="en-US"/>
              </w:rPr>
              <w:t>Caspase cascade in apoptosis</w:t>
            </w:r>
          </w:p>
        </w:tc>
        <w:tc>
          <w:tcPr>
            <w:tcW w:w="1410" w:type="dxa"/>
            <w:tcBorders>
              <w:top w:val="nil"/>
              <w:left w:val="nil"/>
              <w:bottom w:val="nil"/>
              <w:right w:val="nil"/>
            </w:tcBorders>
            <w:hideMark/>
          </w:tcPr>
          <w:p w14:paraId="21D764E3" w14:textId="77777777" w:rsidR="009744B2" w:rsidRPr="00C97EA9" w:rsidRDefault="009744B2" w:rsidP="009744B2">
            <w:pPr>
              <w:rPr>
                <w:rFonts w:cstheme="minorHAnsi"/>
                <w:sz w:val="18"/>
                <w:szCs w:val="18"/>
                <w:lang w:val="en-US"/>
              </w:rPr>
            </w:pPr>
            <w:r w:rsidRPr="00C97EA9">
              <w:rPr>
                <w:rFonts w:cstheme="minorHAnsi"/>
                <w:sz w:val="18"/>
                <w:szCs w:val="18"/>
                <w:lang w:val="en-US"/>
              </w:rPr>
              <w:t>BioCarta</w:t>
            </w:r>
          </w:p>
        </w:tc>
        <w:tc>
          <w:tcPr>
            <w:tcW w:w="3631" w:type="dxa"/>
            <w:tcBorders>
              <w:top w:val="nil"/>
              <w:left w:val="nil"/>
              <w:bottom w:val="nil"/>
              <w:right w:val="nil"/>
            </w:tcBorders>
            <w:hideMark/>
          </w:tcPr>
          <w:p w14:paraId="5F461F92" w14:textId="77777777" w:rsidR="009744B2" w:rsidRPr="00C97EA9" w:rsidRDefault="009744B2" w:rsidP="009744B2">
            <w:pPr>
              <w:rPr>
                <w:sz w:val="18"/>
                <w:szCs w:val="24"/>
                <w:lang w:val="en-US"/>
              </w:rPr>
            </w:pPr>
            <w:r w:rsidRPr="00C97EA9">
              <w:rPr>
                <w:sz w:val="18"/>
                <w:lang w:val="en-US"/>
              </w:rPr>
              <w:t>LMNA, LMNB1, PARP1, LMNB2</w:t>
            </w:r>
          </w:p>
        </w:tc>
      </w:tr>
      <w:tr w:rsidR="005351AF" w:rsidRPr="00C97EA9" w14:paraId="1AD28B32" w14:textId="77777777" w:rsidTr="007F329F">
        <w:tc>
          <w:tcPr>
            <w:tcW w:w="1232" w:type="dxa"/>
            <w:tcBorders>
              <w:top w:val="nil"/>
              <w:left w:val="nil"/>
              <w:bottom w:val="nil"/>
              <w:right w:val="nil"/>
            </w:tcBorders>
            <w:hideMark/>
          </w:tcPr>
          <w:p w14:paraId="54843973" w14:textId="77777777" w:rsidR="009744B2" w:rsidRPr="00C97EA9" w:rsidRDefault="009744B2" w:rsidP="009744B2">
            <w:pPr>
              <w:rPr>
                <w:sz w:val="18"/>
                <w:szCs w:val="24"/>
                <w:lang w:val="en-US"/>
              </w:rPr>
            </w:pPr>
            <w:r w:rsidRPr="00C97EA9">
              <w:rPr>
                <w:sz w:val="18"/>
                <w:lang w:val="en-US"/>
              </w:rPr>
              <w:t>0.003</w:t>
            </w:r>
          </w:p>
        </w:tc>
        <w:tc>
          <w:tcPr>
            <w:tcW w:w="2799" w:type="dxa"/>
            <w:tcBorders>
              <w:top w:val="nil"/>
              <w:left w:val="nil"/>
              <w:bottom w:val="nil"/>
              <w:right w:val="nil"/>
            </w:tcBorders>
            <w:hideMark/>
          </w:tcPr>
          <w:p w14:paraId="6F9CD46E" w14:textId="77777777" w:rsidR="009744B2" w:rsidRPr="00C97EA9" w:rsidRDefault="009744B2" w:rsidP="009744B2">
            <w:pPr>
              <w:rPr>
                <w:sz w:val="18"/>
                <w:szCs w:val="24"/>
                <w:lang w:val="en-US"/>
              </w:rPr>
            </w:pPr>
            <w:r w:rsidRPr="00C97EA9">
              <w:rPr>
                <w:sz w:val="18"/>
                <w:lang w:val="en-US"/>
              </w:rPr>
              <w:t>Caspase cascade in apoptosis</w:t>
            </w:r>
          </w:p>
        </w:tc>
        <w:tc>
          <w:tcPr>
            <w:tcW w:w="1410" w:type="dxa"/>
            <w:tcBorders>
              <w:top w:val="nil"/>
              <w:left w:val="nil"/>
              <w:bottom w:val="nil"/>
              <w:right w:val="nil"/>
            </w:tcBorders>
            <w:hideMark/>
          </w:tcPr>
          <w:p w14:paraId="6E8E7020" w14:textId="77777777" w:rsidR="009744B2" w:rsidRPr="00C97EA9" w:rsidRDefault="009744B2" w:rsidP="009744B2">
            <w:pPr>
              <w:rPr>
                <w:rFonts w:cstheme="minorHAnsi"/>
                <w:sz w:val="18"/>
                <w:szCs w:val="18"/>
                <w:lang w:val="en-US"/>
              </w:rPr>
            </w:pPr>
            <w:r w:rsidRPr="00C97EA9">
              <w:rPr>
                <w:rFonts w:cstheme="minorHAnsi"/>
                <w:sz w:val="18"/>
                <w:szCs w:val="18"/>
                <w:lang w:val="en-US"/>
              </w:rPr>
              <w:t>NCI-nature</w:t>
            </w:r>
          </w:p>
        </w:tc>
        <w:tc>
          <w:tcPr>
            <w:tcW w:w="3631" w:type="dxa"/>
            <w:tcBorders>
              <w:top w:val="nil"/>
              <w:left w:val="nil"/>
              <w:bottom w:val="nil"/>
              <w:right w:val="nil"/>
            </w:tcBorders>
            <w:hideMark/>
          </w:tcPr>
          <w:p w14:paraId="697078AE" w14:textId="77777777" w:rsidR="009744B2" w:rsidRPr="00C97EA9" w:rsidRDefault="009744B2" w:rsidP="009744B2">
            <w:pPr>
              <w:rPr>
                <w:sz w:val="18"/>
                <w:szCs w:val="24"/>
                <w:lang w:val="en-US"/>
              </w:rPr>
            </w:pPr>
            <w:r w:rsidRPr="00C97EA9">
              <w:rPr>
                <w:sz w:val="18"/>
                <w:lang w:val="en-US"/>
              </w:rPr>
              <w:t>LMNA, APP, LMNB1, GSN, PARP1, VIM, LMNB2</w:t>
            </w:r>
          </w:p>
        </w:tc>
      </w:tr>
      <w:tr w:rsidR="008737B3" w:rsidRPr="00C97EA9" w14:paraId="388E1C5E" w14:textId="77777777" w:rsidTr="009744B2">
        <w:tc>
          <w:tcPr>
            <w:tcW w:w="1232" w:type="dxa"/>
            <w:tcBorders>
              <w:top w:val="nil"/>
              <w:left w:val="nil"/>
              <w:bottom w:val="single" w:sz="4" w:space="0" w:color="auto"/>
              <w:right w:val="nil"/>
            </w:tcBorders>
            <w:hideMark/>
          </w:tcPr>
          <w:p w14:paraId="1A32CACB" w14:textId="77777777" w:rsidR="009744B2" w:rsidRPr="00C97EA9" w:rsidRDefault="009744B2" w:rsidP="009744B2">
            <w:pPr>
              <w:rPr>
                <w:sz w:val="18"/>
                <w:szCs w:val="24"/>
                <w:lang w:val="en-US"/>
              </w:rPr>
            </w:pPr>
            <w:r w:rsidRPr="00C97EA9">
              <w:rPr>
                <w:sz w:val="18"/>
                <w:lang w:val="en-US"/>
              </w:rPr>
              <w:t>0.018</w:t>
            </w:r>
          </w:p>
        </w:tc>
        <w:tc>
          <w:tcPr>
            <w:tcW w:w="2799" w:type="dxa"/>
            <w:tcBorders>
              <w:top w:val="nil"/>
              <w:left w:val="nil"/>
              <w:bottom w:val="single" w:sz="4" w:space="0" w:color="auto"/>
              <w:right w:val="nil"/>
            </w:tcBorders>
            <w:hideMark/>
          </w:tcPr>
          <w:p w14:paraId="299A881E" w14:textId="77777777" w:rsidR="009744B2" w:rsidRPr="00C97EA9" w:rsidRDefault="009744B2" w:rsidP="009744B2">
            <w:pPr>
              <w:rPr>
                <w:sz w:val="18"/>
                <w:szCs w:val="24"/>
                <w:lang w:val="en-US"/>
              </w:rPr>
            </w:pPr>
            <w:r w:rsidRPr="00C97EA9">
              <w:rPr>
                <w:sz w:val="18"/>
                <w:lang w:val="en-US"/>
              </w:rPr>
              <w:t>Glial cell line derived neurotrophic factor</w:t>
            </w:r>
          </w:p>
        </w:tc>
        <w:tc>
          <w:tcPr>
            <w:tcW w:w="1410" w:type="dxa"/>
            <w:tcBorders>
              <w:top w:val="nil"/>
              <w:left w:val="nil"/>
              <w:bottom w:val="single" w:sz="4" w:space="0" w:color="auto"/>
              <w:right w:val="nil"/>
            </w:tcBorders>
            <w:hideMark/>
          </w:tcPr>
          <w:p w14:paraId="2864AD7C" w14:textId="77777777" w:rsidR="009744B2" w:rsidRPr="00C97EA9" w:rsidRDefault="009744B2" w:rsidP="009744B2">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single" w:sz="4" w:space="0" w:color="auto"/>
              <w:right w:val="nil"/>
            </w:tcBorders>
            <w:hideMark/>
          </w:tcPr>
          <w:p w14:paraId="39602592" w14:textId="77777777" w:rsidR="009744B2" w:rsidRPr="00C97EA9" w:rsidRDefault="009744B2" w:rsidP="009744B2">
            <w:pPr>
              <w:rPr>
                <w:sz w:val="18"/>
                <w:szCs w:val="24"/>
                <w:lang w:val="en-US"/>
              </w:rPr>
            </w:pPr>
            <w:r w:rsidRPr="00C97EA9">
              <w:rPr>
                <w:sz w:val="18"/>
                <w:lang w:val="en-US"/>
              </w:rPr>
              <w:t>MAOB, GFAP, ITGB1, HSPB1, SLC1A3</w:t>
            </w:r>
          </w:p>
        </w:tc>
      </w:tr>
    </w:tbl>
    <w:p w14:paraId="2AC97E2B" w14:textId="77777777" w:rsidR="009744B2" w:rsidRPr="00C97EA9" w:rsidRDefault="009744B2" w:rsidP="009744B2">
      <w:pPr>
        <w:jc w:val="both"/>
        <w:rPr>
          <w:rFonts w:eastAsia="Calibri"/>
          <w:sz w:val="20"/>
          <w:lang w:val="en-US"/>
        </w:rPr>
      </w:pPr>
      <w:r w:rsidRPr="00C97EA9">
        <w:rPr>
          <w:rFonts w:eastAsia="Calibri"/>
          <w:sz w:val="20"/>
          <w:lang w:val="en-US"/>
        </w:rPr>
        <w:t xml:space="preserve">Genomatix Pathway System was used for pathway enrichment analysis. All pathways with a </w:t>
      </w:r>
      <w:r w:rsidRPr="00C97EA9">
        <w:rPr>
          <w:rFonts w:eastAsia="Calibri"/>
          <w:i/>
          <w:sz w:val="20"/>
          <w:lang w:val="en-US"/>
        </w:rPr>
        <w:t>p</w:t>
      </w:r>
      <w:r w:rsidRPr="00C97EA9">
        <w:rPr>
          <w:rFonts w:eastAsia="Calibri"/>
          <w:sz w:val="20"/>
          <w:lang w:val="en-US"/>
        </w:rPr>
        <w:t xml:space="preserve">-value &lt; 0.05 and at least two overlap members were considered for further analysis. </w:t>
      </w:r>
    </w:p>
    <w:p w14:paraId="59A867E9" w14:textId="2CA74E95" w:rsidR="009744B2" w:rsidRPr="00C97EA9" w:rsidRDefault="009744B2" w:rsidP="009744B2">
      <w:pPr>
        <w:rPr>
          <w:rFonts w:eastAsia="Calibri"/>
          <w:lang w:val="en-US"/>
        </w:rPr>
      </w:pPr>
      <w:r w:rsidRPr="00C97EA9">
        <w:rPr>
          <w:rFonts w:eastAsia="Calibri"/>
          <w:lang w:val="en-US"/>
        </w:rPr>
        <w:br w:type="page"/>
      </w:r>
    </w:p>
    <w:p w14:paraId="11670B83" w14:textId="750455F4" w:rsidR="009744B2" w:rsidRPr="00C97EA9" w:rsidRDefault="009744B2" w:rsidP="009744B2">
      <w:pPr>
        <w:spacing w:line="480" w:lineRule="auto"/>
        <w:jc w:val="both"/>
        <w:rPr>
          <w:rFonts w:eastAsia="Calibri"/>
          <w:lang w:val="en-US"/>
        </w:rPr>
      </w:pPr>
      <w:r w:rsidRPr="00C97EA9">
        <w:rPr>
          <w:rFonts w:eastAsia="Calibri"/>
          <w:lang w:val="en-US"/>
        </w:rPr>
        <w:t xml:space="preserve">Table 4: </w:t>
      </w:r>
      <w:r w:rsidR="00C02A1A" w:rsidRPr="00C97EA9">
        <w:rPr>
          <w:color w:val="141314"/>
          <w:lang w:val="en-US"/>
        </w:rPr>
        <w:t xml:space="preserve">Overrepresented </w:t>
      </w:r>
      <w:r w:rsidRPr="00C97EA9">
        <w:rPr>
          <w:rFonts w:eastAsia="Calibri"/>
          <w:lang w:val="en-US"/>
        </w:rPr>
        <w:t xml:space="preserve">pathways linked with cell stress and cell death in the PHC – ConsensusPathDB </w:t>
      </w:r>
    </w:p>
    <w:tbl>
      <w:tblPr>
        <w:tblStyle w:val="Tabellenraster"/>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2803"/>
        <w:gridCol w:w="1414"/>
        <w:gridCol w:w="3625"/>
      </w:tblGrid>
      <w:tr w:rsidR="008737B3" w:rsidRPr="00C97EA9" w14:paraId="51C74FFA" w14:textId="77777777" w:rsidTr="009744B2">
        <w:trPr>
          <w:trHeight w:val="340"/>
        </w:trPr>
        <w:tc>
          <w:tcPr>
            <w:tcW w:w="1230" w:type="dxa"/>
            <w:tcBorders>
              <w:top w:val="single" w:sz="4" w:space="0" w:color="auto"/>
              <w:left w:val="nil"/>
              <w:bottom w:val="single" w:sz="4" w:space="0" w:color="auto"/>
              <w:right w:val="nil"/>
            </w:tcBorders>
            <w:vAlign w:val="center"/>
            <w:hideMark/>
          </w:tcPr>
          <w:p w14:paraId="27BBE19A" w14:textId="77777777" w:rsidR="009744B2" w:rsidRPr="00C97EA9" w:rsidRDefault="009744B2">
            <w:pPr>
              <w:rPr>
                <w:sz w:val="24"/>
                <w:szCs w:val="24"/>
                <w:lang w:val="en-US"/>
              </w:rPr>
            </w:pPr>
            <w:r w:rsidRPr="00C97EA9">
              <w:rPr>
                <w:i/>
                <w:lang w:val="en-US"/>
              </w:rPr>
              <w:t>p</w:t>
            </w:r>
            <w:r w:rsidRPr="00C97EA9">
              <w:rPr>
                <w:lang w:val="en-US"/>
              </w:rPr>
              <w:t>-Value</w:t>
            </w:r>
          </w:p>
        </w:tc>
        <w:tc>
          <w:tcPr>
            <w:tcW w:w="2803" w:type="dxa"/>
            <w:tcBorders>
              <w:top w:val="single" w:sz="4" w:space="0" w:color="auto"/>
              <w:left w:val="nil"/>
              <w:bottom w:val="single" w:sz="4" w:space="0" w:color="auto"/>
              <w:right w:val="nil"/>
            </w:tcBorders>
            <w:vAlign w:val="center"/>
            <w:hideMark/>
          </w:tcPr>
          <w:p w14:paraId="6DCA89BD" w14:textId="77777777" w:rsidR="009744B2" w:rsidRPr="00C97EA9" w:rsidRDefault="009744B2">
            <w:pPr>
              <w:rPr>
                <w:sz w:val="24"/>
                <w:szCs w:val="24"/>
                <w:lang w:val="en-US"/>
              </w:rPr>
            </w:pPr>
            <w:r w:rsidRPr="00C97EA9">
              <w:rPr>
                <w:lang w:val="en-US"/>
              </w:rPr>
              <w:t>Pathway</w:t>
            </w:r>
          </w:p>
        </w:tc>
        <w:tc>
          <w:tcPr>
            <w:tcW w:w="1414" w:type="dxa"/>
            <w:tcBorders>
              <w:top w:val="single" w:sz="4" w:space="0" w:color="auto"/>
              <w:left w:val="nil"/>
              <w:bottom w:val="single" w:sz="4" w:space="0" w:color="auto"/>
              <w:right w:val="nil"/>
            </w:tcBorders>
            <w:vAlign w:val="center"/>
            <w:hideMark/>
          </w:tcPr>
          <w:p w14:paraId="0E130BBA" w14:textId="77777777" w:rsidR="009744B2" w:rsidRPr="00C97EA9" w:rsidRDefault="009744B2">
            <w:pPr>
              <w:rPr>
                <w:sz w:val="24"/>
                <w:szCs w:val="24"/>
                <w:lang w:val="en-US"/>
              </w:rPr>
            </w:pPr>
            <w:r w:rsidRPr="00C97EA9">
              <w:rPr>
                <w:lang w:val="en-US"/>
              </w:rPr>
              <w:t>Source</w:t>
            </w:r>
          </w:p>
        </w:tc>
        <w:tc>
          <w:tcPr>
            <w:tcW w:w="3625" w:type="dxa"/>
            <w:tcBorders>
              <w:top w:val="single" w:sz="4" w:space="0" w:color="auto"/>
              <w:left w:val="nil"/>
              <w:bottom w:val="single" w:sz="4" w:space="0" w:color="auto"/>
              <w:right w:val="nil"/>
            </w:tcBorders>
            <w:vAlign w:val="center"/>
            <w:hideMark/>
          </w:tcPr>
          <w:p w14:paraId="0BB59FFC" w14:textId="77777777" w:rsidR="009744B2" w:rsidRPr="00C97EA9" w:rsidRDefault="009744B2">
            <w:pPr>
              <w:rPr>
                <w:sz w:val="24"/>
                <w:szCs w:val="24"/>
                <w:lang w:val="en-US"/>
              </w:rPr>
            </w:pPr>
            <w:r w:rsidRPr="00C97EA9">
              <w:rPr>
                <w:lang w:val="en-US"/>
              </w:rPr>
              <w:t>Overlap members</w:t>
            </w:r>
          </w:p>
        </w:tc>
      </w:tr>
      <w:tr w:rsidR="008737B3" w:rsidRPr="00C97EA9" w14:paraId="4028BB8D" w14:textId="77777777" w:rsidTr="009744B2">
        <w:trPr>
          <w:trHeight w:val="284"/>
        </w:trPr>
        <w:tc>
          <w:tcPr>
            <w:tcW w:w="9072" w:type="dxa"/>
            <w:gridSpan w:val="4"/>
            <w:tcBorders>
              <w:top w:val="single" w:sz="4" w:space="0" w:color="auto"/>
              <w:left w:val="nil"/>
              <w:bottom w:val="nil"/>
              <w:right w:val="nil"/>
            </w:tcBorders>
            <w:hideMark/>
          </w:tcPr>
          <w:p w14:paraId="665403F5" w14:textId="77777777" w:rsidR="009744B2" w:rsidRPr="00C97EA9" w:rsidRDefault="009744B2">
            <w:pPr>
              <w:jc w:val="center"/>
              <w:rPr>
                <w:i/>
                <w:sz w:val="18"/>
                <w:szCs w:val="18"/>
                <w:lang w:val="en-US"/>
              </w:rPr>
            </w:pPr>
            <w:r w:rsidRPr="00C97EA9">
              <w:rPr>
                <w:i/>
                <w:sz w:val="18"/>
                <w:szCs w:val="18"/>
                <w:lang w:val="en-US"/>
              </w:rPr>
              <w:t>2 days after SE</w:t>
            </w:r>
          </w:p>
        </w:tc>
      </w:tr>
      <w:tr w:rsidR="008D1166" w:rsidRPr="00C97EA9" w14:paraId="6C23943C" w14:textId="77777777" w:rsidTr="007F329F">
        <w:tc>
          <w:tcPr>
            <w:tcW w:w="1230" w:type="dxa"/>
            <w:tcBorders>
              <w:top w:val="nil"/>
              <w:left w:val="nil"/>
              <w:bottom w:val="nil"/>
              <w:right w:val="nil"/>
            </w:tcBorders>
            <w:hideMark/>
          </w:tcPr>
          <w:p w14:paraId="75AFD920" w14:textId="77777777" w:rsidR="009744B2" w:rsidRPr="00C97EA9" w:rsidRDefault="009744B2">
            <w:pPr>
              <w:rPr>
                <w:sz w:val="18"/>
                <w:szCs w:val="24"/>
                <w:lang w:val="en-US"/>
              </w:rPr>
            </w:pPr>
            <w:r w:rsidRPr="00C97EA9">
              <w:rPr>
                <w:sz w:val="18"/>
                <w:lang w:val="en-US"/>
              </w:rPr>
              <w:t>0.010</w:t>
            </w:r>
          </w:p>
        </w:tc>
        <w:tc>
          <w:tcPr>
            <w:tcW w:w="2803" w:type="dxa"/>
            <w:tcBorders>
              <w:top w:val="nil"/>
              <w:left w:val="nil"/>
              <w:bottom w:val="nil"/>
              <w:right w:val="nil"/>
            </w:tcBorders>
            <w:hideMark/>
          </w:tcPr>
          <w:p w14:paraId="762996B6" w14:textId="77777777" w:rsidR="009744B2" w:rsidRPr="00C97EA9" w:rsidRDefault="009744B2">
            <w:pPr>
              <w:rPr>
                <w:sz w:val="18"/>
                <w:szCs w:val="24"/>
                <w:lang w:val="en-US"/>
              </w:rPr>
            </w:pPr>
            <w:r w:rsidRPr="00C97EA9">
              <w:rPr>
                <w:sz w:val="18"/>
                <w:lang w:val="en-US"/>
              </w:rPr>
              <w:t>Regulation of Ras family activation</w:t>
            </w:r>
          </w:p>
        </w:tc>
        <w:tc>
          <w:tcPr>
            <w:tcW w:w="1414" w:type="dxa"/>
            <w:tcBorders>
              <w:top w:val="nil"/>
              <w:left w:val="nil"/>
              <w:bottom w:val="nil"/>
              <w:right w:val="nil"/>
            </w:tcBorders>
            <w:hideMark/>
          </w:tcPr>
          <w:p w14:paraId="3487A826"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534A8029" w14:textId="076E64B3" w:rsidR="009744B2" w:rsidRPr="00C97EA9" w:rsidRDefault="009744B2">
            <w:pPr>
              <w:rPr>
                <w:sz w:val="18"/>
                <w:szCs w:val="24"/>
                <w:lang w:val="en-US"/>
              </w:rPr>
            </w:pPr>
            <w:r w:rsidRPr="00C97EA9">
              <w:rPr>
                <w:sz w:val="18"/>
                <w:lang w:val="en-US"/>
              </w:rPr>
              <w:t>PRKCA, SYNGAP1, PRKCE, RASA1, NF1</w:t>
            </w:r>
          </w:p>
        </w:tc>
      </w:tr>
      <w:tr w:rsidR="008D1166" w:rsidRPr="00C97EA9" w14:paraId="1903AB68" w14:textId="77777777" w:rsidTr="007F329F">
        <w:tc>
          <w:tcPr>
            <w:tcW w:w="1230" w:type="dxa"/>
            <w:tcBorders>
              <w:top w:val="nil"/>
              <w:left w:val="nil"/>
              <w:bottom w:val="nil"/>
              <w:right w:val="nil"/>
            </w:tcBorders>
            <w:hideMark/>
          </w:tcPr>
          <w:p w14:paraId="2BFABEDB" w14:textId="77777777" w:rsidR="009744B2" w:rsidRPr="00C97EA9" w:rsidRDefault="009744B2">
            <w:pPr>
              <w:rPr>
                <w:sz w:val="18"/>
                <w:szCs w:val="24"/>
                <w:lang w:val="en-US"/>
              </w:rPr>
            </w:pPr>
            <w:r w:rsidRPr="00C97EA9">
              <w:rPr>
                <w:sz w:val="18"/>
                <w:lang w:val="en-US"/>
              </w:rPr>
              <w:t>0.025</w:t>
            </w:r>
          </w:p>
        </w:tc>
        <w:tc>
          <w:tcPr>
            <w:tcW w:w="2803" w:type="dxa"/>
            <w:tcBorders>
              <w:top w:val="nil"/>
              <w:left w:val="nil"/>
              <w:bottom w:val="nil"/>
              <w:right w:val="nil"/>
            </w:tcBorders>
            <w:hideMark/>
          </w:tcPr>
          <w:p w14:paraId="4D78912E" w14:textId="77777777" w:rsidR="009744B2" w:rsidRPr="00C97EA9" w:rsidRDefault="009744B2">
            <w:pPr>
              <w:rPr>
                <w:sz w:val="18"/>
                <w:szCs w:val="24"/>
                <w:lang w:val="en-US"/>
              </w:rPr>
            </w:pPr>
            <w:r w:rsidRPr="00C97EA9">
              <w:rPr>
                <w:sz w:val="18"/>
                <w:lang w:val="en-US"/>
              </w:rPr>
              <w:t>Aurora B signaling</w:t>
            </w:r>
          </w:p>
        </w:tc>
        <w:tc>
          <w:tcPr>
            <w:tcW w:w="1414" w:type="dxa"/>
            <w:tcBorders>
              <w:top w:val="nil"/>
              <w:left w:val="nil"/>
              <w:bottom w:val="nil"/>
              <w:right w:val="nil"/>
            </w:tcBorders>
            <w:hideMark/>
          </w:tcPr>
          <w:p w14:paraId="25665F57"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636446F9" w14:textId="7566F759" w:rsidR="009744B2" w:rsidRPr="00C97EA9" w:rsidRDefault="009744B2">
            <w:pPr>
              <w:rPr>
                <w:sz w:val="18"/>
                <w:szCs w:val="24"/>
                <w:lang w:val="en-US"/>
              </w:rPr>
            </w:pPr>
            <w:r w:rsidRPr="00C97EA9">
              <w:rPr>
                <w:sz w:val="18"/>
                <w:lang w:val="en-US"/>
              </w:rPr>
              <w:t>PSMA3, NCL, RASA1, VIM</w:t>
            </w:r>
          </w:p>
        </w:tc>
      </w:tr>
      <w:tr w:rsidR="008D1166" w:rsidRPr="00C97EA9" w14:paraId="170C6883" w14:textId="77777777" w:rsidTr="007F329F">
        <w:tc>
          <w:tcPr>
            <w:tcW w:w="1230" w:type="dxa"/>
            <w:tcBorders>
              <w:top w:val="nil"/>
              <w:left w:val="nil"/>
              <w:bottom w:val="nil"/>
              <w:right w:val="nil"/>
            </w:tcBorders>
            <w:hideMark/>
          </w:tcPr>
          <w:p w14:paraId="3CD36C4E" w14:textId="77777777" w:rsidR="009744B2" w:rsidRPr="00C97EA9" w:rsidRDefault="009744B2">
            <w:pPr>
              <w:rPr>
                <w:sz w:val="18"/>
                <w:szCs w:val="24"/>
                <w:lang w:val="en-US"/>
              </w:rPr>
            </w:pPr>
            <w:r w:rsidRPr="00C97EA9">
              <w:rPr>
                <w:sz w:val="18"/>
                <w:lang w:val="en-US"/>
              </w:rPr>
              <w:t>0.034</w:t>
            </w:r>
          </w:p>
        </w:tc>
        <w:tc>
          <w:tcPr>
            <w:tcW w:w="2803" w:type="dxa"/>
            <w:tcBorders>
              <w:top w:val="nil"/>
              <w:left w:val="nil"/>
              <w:bottom w:val="nil"/>
              <w:right w:val="nil"/>
            </w:tcBorders>
            <w:hideMark/>
          </w:tcPr>
          <w:p w14:paraId="15EEB6AB" w14:textId="77777777" w:rsidR="009744B2" w:rsidRPr="00C97EA9" w:rsidRDefault="009744B2">
            <w:pPr>
              <w:rPr>
                <w:sz w:val="18"/>
                <w:szCs w:val="24"/>
                <w:lang w:val="en-US"/>
              </w:rPr>
            </w:pPr>
            <w:r w:rsidRPr="00C97EA9">
              <w:rPr>
                <w:sz w:val="18"/>
                <w:lang w:val="en-US"/>
              </w:rPr>
              <w:t>L13a-mediated translational silencing of Ceruloplasmin expression</w:t>
            </w:r>
          </w:p>
        </w:tc>
        <w:tc>
          <w:tcPr>
            <w:tcW w:w="1414" w:type="dxa"/>
            <w:tcBorders>
              <w:top w:val="nil"/>
              <w:left w:val="nil"/>
              <w:bottom w:val="nil"/>
              <w:right w:val="nil"/>
            </w:tcBorders>
            <w:hideMark/>
          </w:tcPr>
          <w:p w14:paraId="01E278CB"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6840BFD6" w14:textId="3C0401E4" w:rsidR="009744B2" w:rsidRPr="00C97EA9" w:rsidRDefault="009744B2">
            <w:pPr>
              <w:rPr>
                <w:sz w:val="18"/>
                <w:szCs w:val="24"/>
                <w:lang w:val="en-US"/>
              </w:rPr>
            </w:pPr>
            <w:r w:rsidRPr="00C97EA9">
              <w:rPr>
                <w:sz w:val="18"/>
                <w:lang w:val="en-US"/>
              </w:rPr>
              <w:t>RPS27A, RPL29, RPL23A, RPL27, EIF3C, RPL30, RPL31, RPL11, RPL12, RPL22, RPS19</w:t>
            </w:r>
          </w:p>
        </w:tc>
      </w:tr>
      <w:tr w:rsidR="008D1166" w:rsidRPr="00C97EA9" w14:paraId="48D4D4DB" w14:textId="77777777" w:rsidTr="007F329F">
        <w:tc>
          <w:tcPr>
            <w:tcW w:w="1230" w:type="dxa"/>
            <w:tcBorders>
              <w:top w:val="nil"/>
              <w:left w:val="nil"/>
              <w:bottom w:val="nil"/>
              <w:right w:val="nil"/>
            </w:tcBorders>
          </w:tcPr>
          <w:p w14:paraId="5212260E" w14:textId="77777777" w:rsidR="009744B2" w:rsidRPr="00C97EA9" w:rsidRDefault="009744B2">
            <w:pPr>
              <w:rPr>
                <w:rFonts w:cstheme="minorHAnsi"/>
                <w:sz w:val="18"/>
                <w:szCs w:val="18"/>
                <w:lang w:val="en-US"/>
              </w:rPr>
            </w:pPr>
          </w:p>
        </w:tc>
        <w:tc>
          <w:tcPr>
            <w:tcW w:w="2803" w:type="dxa"/>
            <w:tcBorders>
              <w:top w:val="nil"/>
              <w:left w:val="nil"/>
              <w:bottom w:val="nil"/>
              <w:right w:val="nil"/>
            </w:tcBorders>
          </w:tcPr>
          <w:p w14:paraId="1D4AD755" w14:textId="77777777" w:rsidR="009744B2" w:rsidRPr="00C97EA9" w:rsidRDefault="009744B2">
            <w:pPr>
              <w:rPr>
                <w:rFonts w:cstheme="minorHAnsi"/>
                <w:sz w:val="18"/>
                <w:szCs w:val="18"/>
                <w:lang w:val="en-US"/>
              </w:rPr>
            </w:pPr>
          </w:p>
        </w:tc>
        <w:tc>
          <w:tcPr>
            <w:tcW w:w="1414" w:type="dxa"/>
            <w:tcBorders>
              <w:top w:val="nil"/>
              <w:left w:val="nil"/>
              <w:bottom w:val="nil"/>
              <w:right w:val="nil"/>
            </w:tcBorders>
          </w:tcPr>
          <w:p w14:paraId="5B338F1A" w14:textId="77777777" w:rsidR="009744B2" w:rsidRPr="00C97EA9" w:rsidRDefault="009744B2">
            <w:pPr>
              <w:rPr>
                <w:rFonts w:cstheme="minorHAnsi"/>
                <w:sz w:val="18"/>
                <w:szCs w:val="18"/>
                <w:lang w:val="en-US"/>
              </w:rPr>
            </w:pPr>
          </w:p>
        </w:tc>
        <w:tc>
          <w:tcPr>
            <w:tcW w:w="3625" w:type="dxa"/>
            <w:tcBorders>
              <w:top w:val="nil"/>
              <w:left w:val="nil"/>
              <w:bottom w:val="nil"/>
              <w:right w:val="nil"/>
            </w:tcBorders>
          </w:tcPr>
          <w:p w14:paraId="6405AD43" w14:textId="77777777" w:rsidR="009744B2" w:rsidRPr="00C97EA9" w:rsidRDefault="009744B2">
            <w:pPr>
              <w:rPr>
                <w:rFonts w:cstheme="minorHAnsi"/>
                <w:sz w:val="18"/>
                <w:szCs w:val="18"/>
                <w:lang w:val="en-US"/>
              </w:rPr>
            </w:pPr>
          </w:p>
        </w:tc>
      </w:tr>
      <w:tr w:rsidR="008D1166" w:rsidRPr="00C97EA9" w14:paraId="3EC4C171" w14:textId="77777777" w:rsidTr="007F329F">
        <w:trPr>
          <w:trHeight w:val="284"/>
        </w:trPr>
        <w:tc>
          <w:tcPr>
            <w:tcW w:w="9072" w:type="dxa"/>
            <w:gridSpan w:val="4"/>
            <w:tcBorders>
              <w:top w:val="nil"/>
              <w:left w:val="nil"/>
              <w:bottom w:val="nil"/>
              <w:right w:val="nil"/>
            </w:tcBorders>
            <w:hideMark/>
          </w:tcPr>
          <w:p w14:paraId="27F6B685" w14:textId="77777777" w:rsidR="009744B2" w:rsidRPr="00C97EA9" w:rsidRDefault="009744B2">
            <w:pPr>
              <w:jc w:val="center"/>
              <w:rPr>
                <w:rFonts w:cstheme="minorHAnsi"/>
                <w:sz w:val="18"/>
                <w:szCs w:val="18"/>
                <w:lang w:val="en-US"/>
              </w:rPr>
            </w:pPr>
            <w:r w:rsidRPr="00C97EA9">
              <w:rPr>
                <w:rFonts w:cstheme="minorHAnsi"/>
                <w:i/>
                <w:sz w:val="18"/>
                <w:szCs w:val="18"/>
                <w:lang w:val="en-US"/>
              </w:rPr>
              <w:t>10 days after SE</w:t>
            </w:r>
          </w:p>
        </w:tc>
      </w:tr>
      <w:tr w:rsidR="008D1166" w:rsidRPr="00C97EA9" w14:paraId="161E57E2" w14:textId="77777777" w:rsidTr="007F329F">
        <w:tc>
          <w:tcPr>
            <w:tcW w:w="1230" w:type="dxa"/>
            <w:tcBorders>
              <w:top w:val="nil"/>
              <w:left w:val="nil"/>
              <w:bottom w:val="nil"/>
              <w:right w:val="nil"/>
            </w:tcBorders>
            <w:hideMark/>
          </w:tcPr>
          <w:p w14:paraId="1D3DDD93" w14:textId="77777777" w:rsidR="009744B2" w:rsidRPr="00C97EA9" w:rsidRDefault="009744B2">
            <w:pPr>
              <w:rPr>
                <w:sz w:val="18"/>
                <w:szCs w:val="24"/>
                <w:lang w:val="en-US"/>
              </w:rPr>
            </w:pPr>
            <w:r w:rsidRPr="00C97EA9">
              <w:rPr>
                <w:sz w:val="18"/>
                <w:lang w:val="en-US"/>
              </w:rPr>
              <w:t>0.001</w:t>
            </w:r>
          </w:p>
        </w:tc>
        <w:tc>
          <w:tcPr>
            <w:tcW w:w="2803" w:type="dxa"/>
            <w:tcBorders>
              <w:top w:val="nil"/>
              <w:left w:val="nil"/>
              <w:bottom w:val="nil"/>
              <w:right w:val="nil"/>
            </w:tcBorders>
            <w:hideMark/>
          </w:tcPr>
          <w:p w14:paraId="696A1BDA" w14:textId="77777777" w:rsidR="009744B2" w:rsidRPr="00C97EA9" w:rsidRDefault="009744B2">
            <w:pPr>
              <w:rPr>
                <w:sz w:val="18"/>
                <w:szCs w:val="24"/>
                <w:lang w:val="en-US"/>
              </w:rPr>
            </w:pPr>
            <w:r w:rsidRPr="00C97EA9">
              <w:rPr>
                <w:sz w:val="18"/>
                <w:lang w:val="en-US"/>
              </w:rPr>
              <w:t>Apoptosis</w:t>
            </w:r>
          </w:p>
        </w:tc>
        <w:tc>
          <w:tcPr>
            <w:tcW w:w="1414" w:type="dxa"/>
            <w:tcBorders>
              <w:top w:val="nil"/>
              <w:left w:val="nil"/>
              <w:bottom w:val="nil"/>
              <w:right w:val="nil"/>
            </w:tcBorders>
            <w:hideMark/>
          </w:tcPr>
          <w:p w14:paraId="26BB7707"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00D2128D" w14:textId="7CABD3E3" w:rsidR="009744B2" w:rsidRPr="00C97EA9" w:rsidRDefault="009744B2">
            <w:pPr>
              <w:rPr>
                <w:sz w:val="18"/>
                <w:szCs w:val="24"/>
                <w:lang w:val="en-US"/>
              </w:rPr>
            </w:pPr>
            <w:r w:rsidRPr="00C97EA9">
              <w:rPr>
                <w:sz w:val="18"/>
                <w:lang w:val="en-US"/>
              </w:rPr>
              <w:t>YWHAZ, BCAP31, LMNB1, DBNL, PPP3R1, HIST1H1A, YWHAQ, VIM, SFN, HIST1H1B, MAPT, YWHAB, LMNA, YWHAG, PAK2, GSN</w:t>
            </w:r>
          </w:p>
        </w:tc>
      </w:tr>
      <w:tr w:rsidR="008D1166" w:rsidRPr="00C97EA9" w14:paraId="73976365" w14:textId="77777777" w:rsidTr="007F329F">
        <w:tc>
          <w:tcPr>
            <w:tcW w:w="1230" w:type="dxa"/>
            <w:tcBorders>
              <w:top w:val="nil"/>
              <w:left w:val="nil"/>
              <w:bottom w:val="nil"/>
              <w:right w:val="nil"/>
            </w:tcBorders>
            <w:hideMark/>
          </w:tcPr>
          <w:p w14:paraId="251E3679" w14:textId="77777777" w:rsidR="009744B2" w:rsidRPr="00C97EA9" w:rsidRDefault="009744B2">
            <w:pPr>
              <w:rPr>
                <w:sz w:val="18"/>
                <w:szCs w:val="24"/>
                <w:lang w:val="en-US"/>
              </w:rPr>
            </w:pPr>
            <w:r w:rsidRPr="00C97EA9">
              <w:rPr>
                <w:sz w:val="18"/>
                <w:lang w:val="en-US"/>
              </w:rPr>
              <w:t>0.001</w:t>
            </w:r>
          </w:p>
        </w:tc>
        <w:tc>
          <w:tcPr>
            <w:tcW w:w="2803" w:type="dxa"/>
            <w:tcBorders>
              <w:top w:val="nil"/>
              <w:left w:val="nil"/>
              <w:bottom w:val="nil"/>
              <w:right w:val="nil"/>
            </w:tcBorders>
            <w:hideMark/>
          </w:tcPr>
          <w:p w14:paraId="131C75DF" w14:textId="77777777" w:rsidR="009744B2" w:rsidRPr="00C97EA9" w:rsidRDefault="009744B2">
            <w:pPr>
              <w:rPr>
                <w:sz w:val="18"/>
                <w:szCs w:val="24"/>
                <w:lang w:val="en-US"/>
              </w:rPr>
            </w:pPr>
            <w:r w:rsidRPr="00C97EA9">
              <w:rPr>
                <w:sz w:val="18"/>
                <w:lang w:val="en-US"/>
              </w:rPr>
              <w:t>Programmed cell death</w:t>
            </w:r>
          </w:p>
        </w:tc>
        <w:tc>
          <w:tcPr>
            <w:tcW w:w="1414" w:type="dxa"/>
            <w:tcBorders>
              <w:top w:val="nil"/>
              <w:left w:val="nil"/>
              <w:bottom w:val="nil"/>
              <w:right w:val="nil"/>
            </w:tcBorders>
            <w:hideMark/>
          </w:tcPr>
          <w:p w14:paraId="45E2A6CB"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2325937A" w14:textId="53391479" w:rsidR="009744B2" w:rsidRPr="00C97EA9" w:rsidRDefault="009744B2">
            <w:pPr>
              <w:rPr>
                <w:sz w:val="18"/>
                <w:szCs w:val="24"/>
                <w:lang w:val="en-US"/>
              </w:rPr>
            </w:pPr>
            <w:r w:rsidRPr="00C97EA9">
              <w:rPr>
                <w:sz w:val="18"/>
                <w:lang w:val="en-US"/>
              </w:rPr>
              <w:t>YWHAZ, BCAP31, LMNB1, DBNL, PPP3R1, HIST1H1A, YWHAQ, VIM, SFN, HIST1H1B, MAPT, ADAM17, YWHAB, LMNA, YWHAG, PAK2, GSN</w:t>
            </w:r>
          </w:p>
        </w:tc>
      </w:tr>
      <w:tr w:rsidR="008D1166" w:rsidRPr="00C97EA9" w14:paraId="42EA60D4" w14:textId="77777777" w:rsidTr="007F329F">
        <w:tc>
          <w:tcPr>
            <w:tcW w:w="1230" w:type="dxa"/>
            <w:tcBorders>
              <w:top w:val="nil"/>
              <w:left w:val="nil"/>
              <w:bottom w:val="nil"/>
              <w:right w:val="nil"/>
            </w:tcBorders>
            <w:hideMark/>
          </w:tcPr>
          <w:p w14:paraId="11CCFCC0" w14:textId="77777777" w:rsidR="009744B2" w:rsidRPr="00C97EA9" w:rsidRDefault="009744B2">
            <w:pPr>
              <w:rPr>
                <w:sz w:val="18"/>
                <w:szCs w:val="24"/>
                <w:lang w:val="en-US"/>
              </w:rPr>
            </w:pPr>
            <w:r w:rsidRPr="00C97EA9">
              <w:rPr>
                <w:sz w:val="18"/>
                <w:lang w:val="en-US"/>
              </w:rPr>
              <w:t>0.004</w:t>
            </w:r>
          </w:p>
        </w:tc>
        <w:tc>
          <w:tcPr>
            <w:tcW w:w="2803" w:type="dxa"/>
            <w:tcBorders>
              <w:top w:val="nil"/>
              <w:left w:val="nil"/>
              <w:bottom w:val="nil"/>
              <w:right w:val="nil"/>
            </w:tcBorders>
            <w:hideMark/>
          </w:tcPr>
          <w:p w14:paraId="00090A2D" w14:textId="77777777" w:rsidR="009744B2" w:rsidRPr="00C97EA9" w:rsidRDefault="009744B2">
            <w:pPr>
              <w:rPr>
                <w:sz w:val="18"/>
                <w:szCs w:val="24"/>
                <w:lang w:val="en-US"/>
              </w:rPr>
            </w:pPr>
            <w:r w:rsidRPr="00C97EA9">
              <w:rPr>
                <w:sz w:val="18"/>
                <w:lang w:val="en-US"/>
              </w:rPr>
              <w:t>Aurora B signaling</w:t>
            </w:r>
          </w:p>
        </w:tc>
        <w:tc>
          <w:tcPr>
            <w:tcW w:w="1414" w:type="dxa"/>
            <w:tcBorders>
              <w:top w:val="nil"/>
              <w:left w:val="nil"/>
              <w:bottom w:val="nil"/>
              <w:right w:val="nil"/>
            </w:tcBorders>
            <w:hideMark/>
          </w:tcPr>
          <w:p w14:paraId="75D80B34"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7C32C632" w14:textId="554EF0F2" w:rsidR="009744B2" w:rsidRPr="00C97EA9" w:rsidRDefault="009744B2">
            <w:pPr>
              <w:rPr>
                <w:sz w:val="18"/>
                <w:szCs w:val="24"/>
                <w:lang w:val="en-US"/>
              </w:rPr>
            </w:pPr>
            <w:r w:rsidRPr="00C97EA9">
              <w:rPr>
                <w:sz w:val="18"/>
                <w:lang w:val="en-US"/>
              </w:rPr>
              <w:t>PEBP1, STMN1, VIM, PSMA3, NCL, H3F3A, RASA1</w:t>
            </w:r>
          </w:p>
        </w:tc>
      </w:tr>
      <w:tr w:rsidR="008D1166" w:rsidRPr="00C97EA9" w14:paraId="76F7E7CD" w14:textId="77777777" w:rsidTr="007F329F">
        <w:tc>
          <w:tcPr>
            <w:tcW w:w="1230" w:type="dxa"/>
            <w:tcBorders>
              <w:top w:val="nil"/>
              <w:left w:val="nil"/>
              <w:bottom w:val="nil"/>
              <w:right w:val="nil"/>
            </w:tcBorders>
            <w:hideMark/>
          </w:tcPr>
          <w:p w14:paraId="349177D0" w14:textId="77777777" w:rsidR="009744B2" w:rsidRPr="00C97EA9" w:rsidRDefault="009744B2">
            <w:pPr>
              <w:rPr>
                <w:sz w:val="18"/>
                <w:szCs w:val="24"/>
                <w:lang w:val="en-US"/>
              </w:rPr>
            </w:pPr>
            <w:r w:rsidRPr="00C97EA9">
              <w:rPr>
                <w:sz w:val="18"/>
                <w:lang w:val="en-US"/>
              </w:rPr>
              <w:t>0.005</w:t>
            </w:r>
          </w:p>
        </w:tc>
        <w:tc>
          <w:tcPr>
            <w:tcW w:w="2803" w:type="dxa"/>
            <w:tcBorders>
              <w:top w:val="nil"/>
              <w:left w:val="nil"/>
              <w:bottom w:val="nil"/>
              <w:right w:val="nil"/>
            </w:tcBorders>
            <w:hideMark/>
          </w:tcPr>
          <w:p w14:paraId="4BAE3563" w14:textId="77777777" w:rsidR="009744B2" w:rsidRPr="00C97EA9" w:rsidRDefault="009744B2">
            <w:pPr>
              <w:rPr>
                <w:sz w:val="18"/>
                <w:szCs w:val="24"/>
                <w:lang w:val="en-US"/>
              </w:rPr>
            </w:pPr>
            <w:r w:rsidRPr="00C97EA9">
              <w:rPr>
                <w:sz w:val="18"/>
                <w:lang w:val="en-US"/>
              </w:rPr>
              <w:t xml:space="preserve">Activation of BAD and translocation to mitochondria </w:t>
            </w:r>
          </w:p>
        </w:tc>
        <w:tc>
          <w:tcPr>
            <w:tcW w:w="1414" w:type="dxa"/>
            <w:tcBorders>
              <w:top w:val="nil"/>
              <w:left w:val="nil"/>
              <w:bottom w:val="nil"/>
              <w:right w:val="nil"/>
            </w:tcBorders>
            <w:hideMark/>
          </w:tcPr>
          <w:p w14:paraId="7542F419"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249B5AD2" w14:textId="4BF196BD" w:rsidR="009744B2" w:rsidRPr="00C97EA9" w:rsidRDefault="009744B2">
            <w:pPr>
              <w:rPr>
                <w:sz w:val="18"/>
                <w:szCs w:val="24"/>
                <w:lang w:val="en-US"/>
              </w:rPr>
            </w:pPr>
            <w:r w:rsidRPr="00C97EA9">
              <w:rPr>
                <w:sz w:val="18"/>
                <w:lang w:val="en-US"/>
              </w:rPr>
              <w:t>YWHAZ, PPP3R1, YWHAQ, SFN, YWHAB, YWHAG</w:t>
            </w:r>
          </w:p>
        </w:tc>
      </w:tr>
      <w:tr w:rsidR="008D1166" w:rsidRPr="00C97EA9" w14:paraId="6C6F38EB" w14:textId="77777777" w:rsidTr="007F329F">
        <w:tc>
          <w:tcPr>
            <w:tcW w:w="1230" w:type="dxa"/>
            <w:tcBorders>
              <w:top w:val="nil"/>
              <w:left w:val="nil"/>
              <w:bottom w:val="nil"/>
              <w:right w:val="nil"/>
            </w:tcBorders>
            <w:hideMark/>
          </w:tcPr>
          <w:p w14:paraId="1F84A88C" w14:textId="77777777" w:rsidR="009744B2" w:rsidRPr="00C97EA9" w:rsidRDefault="009744B2">
            <w:pPr>
              <w:rPr>
                <w:sz w:val="18"/>
                <w:szCs w:val="24"/>
                <w:lang w:val="en-US"/>
              </w:rPr>
            </w:pPr>
            <w:r w:rsidRPr="00C97EA9">
              <w:rPr>
                <w:sz w:val="18"/>
                <w:lang w:val="en-US"/>
              </w:rPr>
              <w:t>0.010</w:t>
            </w:r>
          </w:p>
        </w:tc>
        <w:tc>
          <w:tcPr>
            <w:tcW w:w="2803" w:type="dxa"/>
            <w:tcBorders>
              <w:top w:val="nil"/>
              <w:left w:val="nil"/>
              <w:bottom w:val="nil"/>
              <w:right w:val="nil"/>
            </w:tcBorders>
            <w:hideMark/>
          </w:tcPr>
          <w:p w14:paraId="3F42CD1D" w14:textId="77777777" w:rsidR="009744B2" w:rsidRPr="00C97EA9" w:rsidRDefault="009744B2">
            <w:pPr>
              <w:rPr>
                <w:sz w:val="18"/>
                <w:szCs w:val="24"/>
                <w:lang w:val="en-US"/>
              </w:rPr>
            </w:pPr>
            <w:r w:rsidRPr="00C97EA9">
              <w:rPr>
                <w:sz w:val="18"/>
                <w:lang w:val="en-US"/>
              </w:rPr>
              <w:t>LKB1 signaling events</w:t>
            </w:r>
          </w:p>
        </w:tc>
        <w:tc>
          <w:tcPr>
            <w:tcW w:w="1414" w:type="dxa"/>
            <w:tcBorders>
              <w:top w:val="nil"/>
              <w:left w:val="nil"/>
              <w:bottom w:val="nil"/>
              <w:right w:val="nil"/>
            </w:tcBorders>
            <w:hideMark/>
          </w:tcPr>
          <w:p w14:paraId="00C3AB9A"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6D9AF328" w14:textId="1605F430" w:rsidR="009744B2" w:rsidRPr="00C97EA9" w:rsidRDefault="009744B2">
            <w:pPr>
              <w:rPr>
                <w:sz w:val="18"/>
                <w:szCs w:val="24"/>
                <w:lang w:val="en-US"/>
              </w:rPr>
            </w:pPr>
            <w:r w:rsidRPr="00C97EA9">
              <w:rPr>
                <w:sz w:val="18"/>
                <w:lang w:val="en-US"/>
              </w:rPr>
              <w:t>YWHAZ, SFN, YWHAQ, CTSD, EZR, CDC37, MAP2, MAPT, YWHAB, YWHAG</w:t>
            </w:r>
          </w:p>
        </w:tc>
      </w:tr>
      <w:tr w:rsidR="008D1166" w:rsidRPr="00C97EA9" w14:paraId="408F3A60" w14:textId="77777777" w:rsidTr="007F329F">
        <w:tc>
          <w:tcPr>
            <w:tcW w:w="1230" w:type="dxa"/>
            <w:tcBorders>
              <w:top w:val="nil"/>
              <w:left w:val="nil"/>
              <w:bottom w:val="nil"/>
              <w:right w:val="nil"/>
            </w:tcBorders>
            <w:hideMark/>
          </w:tcPr>
          <w:p w14:paraId="01E790A0" w14:textId="77777777" w:rsidR="009744B2" w:rsidRPr="00C97EA9" w:rsidRDefault="009744B2">
            <w:pPr>
              <w:rPr>
                <w:sz w:val="18"/>
                <w:szCs w:val="24"/>
                <w:lang w:val="en-US"/>
              </w:rPr>
            </w:pPr>
            <w:r w:rsidRPr="00C97EA9">
              <w:rPr>
                <w:sz w:val="18"/>
                <w:lang w:val="en-US"/>
              </w:rPr>
              <w:t>0.015</w:t>
            </w:r>
          </w:p>
        </w:tc>
        <w:tc>
          <w:tcPr>
            <w:tcW w:w="2803" w:type="dxa"/>
            <w:tcBorders>
              <w:top w:val="nil"/>
              <w:left w:val="nil"/>
              <w:bottom w:val="nil"/>
              <w:right w:val="nil"/>
            </w:tcBorders>
            <w:hideMark/>
          </w:tcPr>
          <w:p w14:paraId="2BA40A57" w14:textId="77777777" w:rsidR="009744B2" w:rsidRPr="00C97EA9" w:rsidRDefault="009744B2">
            <w:pPr>
              <w:rPr>
                <w:sz w:val="18"/>
                <w:szCs w:val="24"/>
                <w:lang w:val="en-US"/>
              </w:rPr>
            </w:pPr>
            <w:r w:rsidRPr="00C97EA9">
              <w:rPr>
                <w:sz w:val="18"/>
                <w:lang w:val="en-US"/>
              </w:rPr>
              <w:t>Apoptotic execution  phase</w:t>
            </w:r>
          </w:p>
        </w:tc>
        <w:tc>
          <w:tcPr>
            <w:tcW w:w="1414" w:type="dxa"/>
            <w:tcBorders>
              <w:top w:val="nil"/>
              <w:left w:val="nil"/>
              <w:bottom w:val="nil"/>
              <w:right w:val="nil"/>
            </w:tcBorders>
            <w:hideMark/>
          </w:tcPr>
          <w:p w14:paraId="4F2D78A2"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1E79C535" w14:textId="04DEAC44" w:rsidR="009744B2" w:rsidRPr="00C97EA9" w:rsidRDefault="009744B2">
            <w:pPr>
              <w:rPr>
                <w:sz w:val="18"/>
                <w:szCs w:val="24"/>
                <w:lang w:val="en-US"/>
              </w:rPr>
            </w:pPr>
            <w:r w:rsidRPr="00C97EA9">
              <w:rPr>
                <w:sz w:val="18"/>
                <w:lang w:val="en-US"/>
              </w:rPr>
              <w:t>BCAP31, LMNB1, DBNL, VIM, PAK2, MAPT, LMNA, HIST1H1A, HIST1H1B, GSN</w:t>
            </w:r>
          </w:p>
        </w:tc>
      </w:tr>
      <w:tr w:rsidR="008D1166" w:rsidRPr="00C97EA9" w14:paraId="56443B53" w14:textId="77777777" w:rsidTr="007F329F">
        <w:tc>
          <w:tcPr>
            <w:tcW w:w="1230" w:type="dxa"/>
            <w:tcBorders>
              <w:top w:val="nil"/>
              <w:left w:val="nil"/>
              <w:bottom w:val="nil"/>
              <w:right w:val="nil"/>
            </w:tcBorders>
            <w:hideMark/>
          </w:tcPr>
          <w:p w14:paraId="51BF5096" w14:textId="77777777" w:rsidR="009744B2" w:rsidRPr="00C97EA9" w:rsidRDefault="009744B2">
            <w:pPr>
              <w:rPr>
                <w:sz w:val="18"/>
                <w:szCs w:val="24"/>
                <w:lang w:val="en-US"/>
              </w:rPr>
            </w:pPr>
            <w:r w:rsidRPr="00C97EA9">
              <w:rPr>
                <w:sz w:val="18"/>
                <w:lang w:val="en-US"/>
              </w:rPr>
              <w:t>0.016</w:t>
            </w:r>
          </w:p>
        </w:tc>
        <w:tc>
          <w:tcPr>
            <w:tcW w:w="2803" w:type="dxa"/>
            <w:tcBorders>
              <w:top w:val="nil"/>
              <w:left w:val="nil"/>
              <w:bottom w:val="nil"/>
              <w:right w:val="nil"/>
            </w:tcBorders>
            <w:hideMark/>
          </w:tcPr>
          <w:p w14:paraId="338370EC" w14:textId="77777777" w:rsidR="009744B2" w:rsidRPr="00C97EA9" w:rsidRDefault="009744B2">
            <w:pPr>
              <w:rPr>
                <w:sz w:val="18"/>
                <w:szCs w:val="24"/>
                <w:lang w:val="en-US"/>
              </w:rPr>
            </w:pPr>
            <w:r w:rsidRPr="00C97EA9">
              <w:rPr>
                <w:sz w:val="18"/>
                <w:lang w:val="en-US"/>
              </w:rPr>
              <w:t>Cellular responses to stress</w:t>
            </w:r>
          </w:p>
        </w:tc>
        <w:tc>
          <w:tcPr>
            <w:tcW w:w="1414" w:type="dxa"/>
            <w:tcBorders>
              <w:top w:val="nil"/>
              <w:left w:val="nil"/>
              <w:bottom w:val="nil"/>
              <w:right w:val="nil"/>
            </w:tcBorders>
            <w:hideMark/>
          </w:tcPr>
          <w:p w14:paraId="548FCCD3"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2BB1923F" w14:textId="26F1A07F" w:rsidR="009744B2" w:rsidRPr="00C97EA9" w:rsidRDefault="009744B2">
            <w:pPr>
              <w:rPr>
                <w:sz w:val="18"/>
                <w:szCs w:val="24"/>
                <w:lang w:val="en-US"/>
              </w:rPr>
            </w:pPr>
            <w:r w:rsidRPr="00C97EA9">
              <w:rPr>
                <w:sz w:val="18"/>
                <w:lang w:val="en-US"/>
              </w:rPr>
              <w:t>EHMT1, MINK1, HIST1H4A, LMNB1, DNAJB6, HIST1H1A, HSPB1, PTGES3, PRDX6, PRDX5, RPS27A, ERO1L, PRDX2, HSPA1A, H3F3A, SERPINH1, P4HB, HIST1H1B, TXNRD1</w:t>
            </w:r>
          </w:p>
        </w:tc>
      </w:tr>
      <w:tr w:rsidR="008D1166" w:rsidRPr="00C97EA9" w14:paraId="59D863EA" w14:textId="77777777" w:rsidTr="007F329F">
        <w:tc>
          <w:tcPr>
            <w:tcW w:w="1230" w:type="dxa"/>
            <w:tcBorders>
              <w:top w:val="nil"/>
              <w:left w:val="nil"/>
              <w:bottom w:val="nil"/>
              <w:right w:val="nil"/>
            </w:tcBorders>
            <w:hideMark/>
          </w:tcPr>
          <w:p w14:paraId="12A4C116" w14:textId="77777777" w:rsidR="009744B2" w:rsidRPr="00C97EA9" w:rsidRDefault="009744B2">
            <w:pPr>
              <w:rPr>
                <w:sz w:val="18"/>
                <w:szCs w:val="24"/>
                <w:lang w:val="en-US"/>
              </w:rPr>
            </w:pPr>
            <w:r w:rsidRPr="00C97EA9">
              <w:rPr>
                <w:sz w:val="18"/>
                <w:lang w:val="en-US"/>
              </w:rPr>
              <w:t>0.021</w:t>
            </w:r>
          </w:p>
        </w:tc>
        <w:tc>
          <w:tcPr>
            <w:tcW w:w="2803" w:type="dxa"/>
            <w:tcBorders>
              <w:top w:val="nil"/>
              <w:left w:val="nil"/>
              <w:bottom w:val="nil"/>
              <w:right w:val="nil"/>
            </w:tcBorders>
            <w:hideMark/>
          </w:tcPr>
          <w:p w14:paraId="55902BFA" w14:textId="77777777" w:rsidR="009744B2" w:rsidRPr="00C97EA9" w:rsidRDefault="009744B2">
            <w:pPr>
              <w:rPr>
                <w:sz w:val="18"/>
                <w:szCs w:val="24"/>
                <w:lang w:val="en-US"/>
              </w:rPr>
            </w:pPr>
            <w:r w:rsidRPr="00C97EA9">
              <w:rPr>
                <w:sz w:val="18"/>
                <w:lang w:val="en-US"/>
              </w:rPr>
              <w:t>Intrinsic pathway for apoptosis</w:t>
            </w:r>
          </w:p>
        </w:tc>
        <w:tc>
          <w:tcPr>
            <w:tcW w:w="1414" w:type="dxa"/>
            <w:tcBorders>
              <w:top w:val="nil"/>
              <w:left w:val="nil"/>
              <w:bottom w:val="nil"/>
              <w:right w:val="nil"/>
            </w:tcBorders>
            <w:hideMark/>
          </w:tcPr>
          <w:p w14:paraId="16F3FE7F"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29771E76" w14:textId="1393BC01" w:rsidR="009744B2" w:rsidRPr="00C97EA9" w:rsidRDefault="009744B2">
            <w:pPr>
              <w:rPr>
                <w:sz w:val="18"/>
                <w:szCs w:val="24"/>
                <w:lang w:val="en-US"/>
              </w:rPr>
            </w:pPr>
            <w:r w:rsidRPr="00C97EA9">
              <w:rPr>
                <w:sz w:val="18"/>
                <w:lang w:val="en-US"/>
              </w:rPr>
              <w:t>YWHAZ, PPP3R1, YWHAQ, SFN, YWHAB, YWHAG</w:t>
            </w:r>
          </w:p>
        </w:tc>
      </w:tr>
      <w:tr w:rsidR="008D1166" w:rsidRPr="00C97EA9" w14:paraId="7687BC0A" w14:textId="77777777" w:rsidTr="007F329F">
        <w:tc>
          <w:tcPr>
            <w:tcW w:w="1230" w:type="dxa"/>
            <w:tcBorders>
              <w:top w:val="nil"/>
              <w:left w:val="nil"/>
              <w:bottom w:val="nil"/>
              <w:right w:val="nil"/>
            </w:tcBorders>
            <w:hideMark/>
          </w:tcPr>
          <w:p w14:paraId="5D7DFA0C" w14:textId="77777777" w:rsidR="009744B2" w:rsidRPr="00C97EA9" w:rsidRDefault="009744B2">
            <w:pPr>
              <w:rPr>
                <w:sz w:val="18"/>
                <w:szCs w:val="24"/>
                <w:lang w:val="en-US"/>
              </w:rPr>
            </w:pPr>
            <w:r w:rsidRPr="00C97EA9">
              <w:rPr>
                <w:sz w:val="18"/>
                <w:lang w:val="en-US"/>
              </w:rPr>
              <w:t>0.041</w:t>
            </w:r>
          </w:p>
        </w:tc>
        <w:tc>
          <w:tcPr>
            <w:tcW w:w="2803" w:type="dxa"/>
            <w:tcBorders>
              <w:top w:val="nil"/>
              <w:left w:val="nil"/>
              <w:bottom w:val="nil"/>
              <w:right w:val="nil"/>
            </w:tcBorders>
            <w:hideMark/>
          </w:tcPr>
          <w:p w14:paraId="44EE89BB" w14:textId="77777777" w:rsidR="009744B2" w:rsidRPr="00C97EA9" w:rsidRDefault="009744B2">
            <w:pPr>
              <w:rPr>
                <w:sz w:val="18"/>
                <w:szCs w:val="24"/>
                <w:lang w:val="en-US"/>
              </w:rPr>
            </w:pPr>
            <w:r w:rsidRPr="00C97EA9">
              <w:rPr>
                <w:sz w:val="18"/>
                <w:lang w:val="en-US"/>
              </w:rPr>
              <w:t>Apoptotic cleavage of cellular proteins</w:t>
            </w:r>
          </w:p>
        </w:tc>
        <w:tc>
          <w:tcPr>
            <w:tcW w:w="1414" w:type="dxa"/>
            <w:tcBorders>
              <w:top w:val="nil"/>
              <w:left w:val="nil"/>
              <w:bottom w:val="nil"/>
              <w:right w:val="nil"/>
            </w:tcBorders>
            <w:hideMark/>
          </w:tcPr>
          <w:p w14:paraId="0E26AFF1"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7D385E54" w14:textId="796D7B05" w:rsidR="009744B2" w:rsidRPr="00C97EA9" w:rsidRDefault="009744B2">
            <w:pPr>
              <w:rPr>
                <w:sz w:val="18"/>
                <w:szCs w:val="24"/>
                <w:lang w:val="en-US"/>
              </w:rPr>
            </w:pPr>
            <w:r w:rsidRPr="00C97EA9">
              <w:rPr>
                <w:sz w:val="18"/>
                <w:lang w:val="en-US"/>
              </w:rPr>
              <w:t>BCAP31, LMNB1, DBNL, VIM, MAPT, LMNA, GSN</w:t>
            </w:r>
          </w:p>
        </w:tc>
      </w:tr>
      <w:tr w:rsidR="008D1166" w:rsidRPr="00C97EA9" w14:paraId="3C60C165" w14:textId="77777777" w:rsidTr="007F329F">
        <w:tc>
          <w:tcPr>
            <w:tcW w:w="1230" w:type="dxa"/>
            <w:tcBorders>
              <w:top w:val="nil"/>
              <w:left w:val="nil"/>
              <w:bottom w:val="nil"/>
              <w:right w:val="nil"/>
            </w:tcBorders>
            <w:hideMark/>
          </w:tcPr>
          <w:p w14:paraId="5045D1AE" w14:textId="77777777" w:rsidR="009744B2" w:rsidRPr="00C97EA9" w:rsidRDefault="009744B2">
            <w:pPr>
              <w:rPr>
                <w:sz w:val="18"/>
                <w:szCs w:val="24"/>
                <w:lang w:val="en-US"/>
              </w:rPr>
            </w:pPr>
            <w:r w:rsidRPr="00C97EA9">
              <w:rPr>
                <w:sz w:val="18"/>
                <w:lang w:val="en-US"/>
              </w:rPr>
              <w:t>0.041</w:t>
            </w:r>
          </w:p>
        </w:tc>
        <w:tc>
          <w:tcPr>
            <w:tcW w:w="2803" w:type="dxa"/>
            <w:tcBorders>
              <w:top w:val="nil"/>
              <w:left w:val="nil"/>
              <w:bottom w:val="nil"/>
              <w:right w:val="nil"/>
            </w:tcBorders>
            <w:hideMark/>
          </w:tcPr>
          <w:p w14:paraId="2189D867" w14:textId="77777777" w:rsidR="009744B2" w:rsidRPr="00C97EA9" w:rsidRDefault="009744B2">
            <w:pPr>
              <w:rPr>
                <w:sz w:val="18"/>
                <w:szCs w:val="24"/>
                <w:lang w:val="en-US"/>
              </w:rPr>
            </w:pPr>
            <w:r w:rsidRPr="00C97EA9">
              <w:rPr>
                <w:sz w:val="18"/>
                <w:lang w:val="en-US"/>
              </w:rPr>
              <w:t>RhoA signaling pathway</w:t>
            </w:r>
          </w:p>
        </w:tc>
        <w:tc>
          <w:tcPr>
            <w:tcW w:w="1414" w:type="dxa"/>
            <w:tcBorders>
              <w:top w:val="nil"/>
              <w:left w:val="nil"/>
              <w:bottom w:val="nil"/>
              <w:right w:val="nil"/>
            </w:tcBorders>
            <w:hideMark/>
          </w:tcPr>
          <w:p w14:paraId="403FB93D"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67B2407C" w14:textId="61412646" w:rsidR="009744B2" w:rsidRPr="00C97EA9" w:rsidRDefault="009744B2">
            <w:pPr>
              <w:rPr>
                <w:sz w:val="18"/>
                <w:szCs w:val="24"/>
                <w:lang w:val="en-US"/>
              </w:rPr>
            </w:pPr>
            <w:r w:rsidRPr="00C97EA9">
              <w:rPr>
                <w:sz w:val="18"/>
                <w:lang w:val="en-US"/>
              </w:rPr>
              <w:t>ITGB1, EZR, TLN1, MSN, ROCK2, CDC42, SH3GL2</w:t>
            </w:r>
          </w:p>
        </w:tc>
      </w:tr>
      <w:tr w:rsidR="008D1166" w:rsidRPr="00C97EA9" w14:paraId="1F43FEEC" w14:textId="77777777" w:rsidTr="007F329F">
        <w:tc>
          <w:tcPr>
            <w:tcW w:w="1230" w:type="dxa"/>
            <w:tcBorders>
              <w:top w:val="nil"/>
              <w:left w:val="nil"/>
              <w:bottom w:val="nil"/>
              <w:right w:val="nil"/>
            </w:tcBorders>
          </w:tcPr>
          <w:p w14:paraId="66E80C31" w14:textId="77777777" w:rsidR="009744B2" w:rsidRPr="00C97EA9" w:rsidRDefault="009744B2">
            <w:pPr>
              <w:rPr>
                <w:rFonts w:cstheme="minorHAnsi"/>
                <w:sz w:val="18"/>
                <w:szCs w:val="18"/>
                <w:lang w:val="en-US"/>
              </w:rPr>
            </w:pPr>
          </w:p>
        </w:tc>
        <w:tc>
          <w:tcPr>
            <w:tcW w:w="2803" w:type="dxa"/>
            <w:tcBorders>
              <w:top w:val="nil"/>
              <w:left w:val="nil"/>
              <w:bottom w:val="nil"/>
              <w:right w:val="nil"/>
            </w:tcBorders>
          </w:tcPr>
          <w:p w14:paraId="6F289F18" w14:textId="77777777" w:rsidR="009744B2" w:rsidRPr="00C97EA9" w:rsidRDefault="009744B2">
            <w:pPr>
              <w:rPr>
                <w:rFonts w:cstheme="minorHAnsi"/>
                <w:sz w:val="18"/>
                <w:szCs w:val="18"/>
                <w:lang w:val="en-US"/>
              </w:rPr>
            </w:pPr>
          </w:p>
        </w:tc>
        <w:tc>
          <w:tcPr>
            <w:tcW w:w="1414" w:type="dxa"/>
            <w:tcBorders>
              <w:top w:val="nil"/>
              <w:left w:val="nil"/>
              <w:bottom w:val="nil"/>
              <w:right w:val="nil"/>
            </w:tcBorders>
          </w:tcPr>
          <w:p w14:paraId="046C601F" w14:textId="77777777" w:rsidR="009744B2" w:rsidRPr="00C97EA9" w:rsidRDefault="009744B2">
            <w:pPr>
              <w:rPr>
                <w:rFonts w:cstheme="minorHAnsi"/>
                <w:sz w:val="18"/>
                <w:szCs w:val="18"/>
                <w:lang w:val="en-US"/>
              </w:rPr>
            </w:pPr>
          </w:p>
        </w:tc>
        <w:tc>
          <w:tcPr>
            <w:tcW w:w="3625" w:type="dxa"/>
            <w:tcBorders>
              <w:top w:val="nil"/>
              <w:left w:val="nil"/>
              <w:bottom w:val="nil"/>
              <w:right w:val="nil"/>
            </w:tcBorders>
          </w:tcPr>
          <w:p w14:paraId="4CB0373D" w14:textId="77777777" w:rsidR="009744B2" w:rsidRPr="00C97EA9" w:rsidRDefault="009744B2">
            <w:pPr>
              <w:rPr>
                <w:rFonts w:cstheme="minorHAnsi"/>
                <w:sz w:val="18"/>
                <w:szCs w:val="18"/>
                <w:lang w:val="en-US"/>
              </w:rPr>
            </w:pPr>
          </w:p>
        </w:tc>
      </w:tr>
      <w:tr w:rsidR="008D1166" w:rsidRPr="00C97EA9" w14:paraId="5FC2BB3C" w14:textId="77777777" w:rsidTr="007F329F">
        <w:trPr>
          <w:trHeight w:val="284"/>
        </w:trPr>
        <w:tc>
          <w:tcPr>
            <w:tcW w:w="9072" w:type="dxa"/>
            <w:gridSpan w:val="4"/>
            <w:tcBorders>
              <w:top w:val="nil"/>
              <w:left w:val="nil"/>
              <w:bottom w:val="nil"/>
              <w:right w:val="nil"/>
            </w:tcBorders>
            <w:hideMark/>
          </w:tcPr>
          <w:p w14:paraId="0E975C75" w14:textId="77777777" w:rsidR="009744B2" w:rsidRPr="00C97EA9" w:rsidRDefault="009744B2">
            <w:pPr>
              <w:jc w:val="center"/>
              <w:rPr>
                <w:rFonts w:cstheme="minorHAnsi"/>
                <w:sz w:val="18"/>
                <w:szCs w:val="18"/>
                <w:lang w:val="en-US"/>
              </w:rPr>
            </w:pPr>
            <w:r w:rsidRPr="00C97EA9">
              <w:rPr>
                <w:rFonts w:cstheme="minorHAnsi"/>
                <w:i/>
                <w:sz w:val="18"/>
                <w:szCs w:val="18"/>
                <w:lang w:val="en-US"/>
              </w:rPr>
              <w:t>8 weeks after SE</w:t>
            </w:r>
          </w:p>
        </w:tc>
      </w:tr>
      <w:tr w:rsidR="008D1166" w:rsidRPr="00C97EA9" w14:paraId="0E30F756" w14:textId="77777777" w:rsidTr="007F329F">
        <w:tc>
          <w:tcPr>
            <w:tcW w:w="1230" w:type="dxa"/>
            <w:tcBorders>
              <w:top w:val="nil"/>
              <w:left w:val="nil"/>
              <w:bottom w:val="nil"/>
              <w:right w:val="nil"/>
            </w:tcBorders>
            <w:hideMark/>
          </w:tcPr>
          <w:p w14:paraId="4C95D89E" w14:textId="77777777" w:rsidR="009744B2" w:rsidRPr="00C97EA9" w:rsidRDefault="009744B2">
            <w:pPr>
              <w:rPr>
                <w:sz w:val="18"/>
                <w:szCs w:val="24"/>
                <w:lang w:val="en-US"/>
              </w:rPr>
            </w:pPr>
            <w:r w:rsidRPr="00C97EA9">
              <w:rPr>
                <w:sz w:val="18"/>
                <w:lang w:val="en-US"/>
              </w:rPr>
              <w:t>0.000</w:t>
            </w:r>
          </w:p>
        </w:tc>
        <w:tc>
          <w:tcPr>
            <w:tcW w:w="2803" w:type="dxa"/>
            <w:tcBorders>
              <w:top w:val="nil"/>
              <w:left w:val="nil"/>
              <w:bottom w:val="nil"/>
              <w:right w:val="nil"/>
            </w:tcBorders>
            <w:hideMark/>
          </w:tcPr>
          <w:p w14:paraId="2BA40DDA" w14:textId="77777777" w:rsidR="009744B2" w:rsidRPr="00C97EA9" w:rsidRDefault="009744B2">
            <w:pPr>
              <w:rPr>
                <w:sz w:val="18"/>
                <w:szCs w:val="24"/>
                <w:lang w:val="en-US"/>
              </w:rPr>
            </w:pPr>
            <w:r w:rsidRPr="00C97EA9">
              <w:rPr>
                <w:sz w:val="18"/>
                <w:lang w:val="en-US"/>
              </w:rPr>
              <w:t>Dna damage/telomere stress induced senescence</w:t>
            </w:r>
          </w:p>
        </w:tc>
        <w:tc>
          <w:tcPr>
            <w:tcW w:w="1414" w:type="dxa"/>
            <w:tcBorders>
              <w:top w:val="nil"/>
              <w:left w:val="nil"/>
              <w:bottom w:val="nil"/>
              <w:right w:val="nil"/>
            </w:tcBorders>
            <w:hideMark/>
          </w:tcPr>
          <w:p w14:paraId="4FB41F9D"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4C2DA572" w14:textId="70EEDFB0" w:rsidR="009744B2" w:rsidRPr="00C97EA9" w:rsidRDefault="009744B2">
            <w:pPr>
              <w:rPr>
                <w:sz w:val="18"/>
                <w:szCs w:val="24"/>
                <w:lang w:val="de-DE"/>
              </w:rPr>
            </w:pPr>
            <w:r w:rsidRPr="00C97EA9">
              <w:rPr>
                <w:sz w:val="18"/>
                <w:lang w:val="de-DE"/>
              </w:rPr>
              <w:t>HIST1H1D, H1F0, LMNB1, HIST1H1B, HMGA1</w:t>
            </w:r>
          </w:p>
        </w:tc>
      </w:tr>
      <w:tr w:rsidR="008D1166" w:rsidRPr="00C97EA9" w14:paraId="6D81CC5D" w14:textId="77777777" w:rsidTr="007F329F">
        <w:tc>
          <w:tcPr>
            <w:tcW w:w="1230" w:type="dxa"/>
            <w:tcBorders>
              <w:top w:val="nil"/>
              <w:left w:val="nil"/>
              <w:bottom w:val="nil"/>
              <w:right w:val="nil"/>
            </w:tcBorders>
            <w:hideMark/>
          </w:tcPr>
          <w:p w14:paraId="078D4775" w14:textId="77777777" w:rsidR="009744B2" w:rsidRPr="00C97EA9" w:rsidRDefault="009744B2">
            <w:pPr>
              <w:rPr>
                <w:sz w:val="18"/>
                <w:szCs w:val="24"/>
                <w:lang w:val="en-US"/>
              </w:rPr>
            </w:pPr>
            <w:r w:rsidRPr="00C97EA9">
              <w:rPr>
                <w:sz w:val="18"/>
                <w:lang w:val="en-US"/>
              </w:rPr>
              <w:t>0.001</w:t>
            </w:r>
          </w:p>
        </w:tc>
        <w:tc>
          <w:tcPr>
            <w:tcW w:w="2803" w:type="dxa"/>
            <w:tcBorders>
              <w:top w:val="nil"/>
              <w:left w:val="nil"/>
              <w:bottom w:val="nil"/>
              <w:right w:val="nil"/>
            </w:tcBorders>
            <w:hideMark/>
          </w:tcPr>
          <w:p w14:paraId="51FB033C" w14:textId="77777777" w:rsidR="009744B2" w:rsidRPr="00C97EA9" w:rsidRDefault="009744B2">
            <w:pPr>
              <w:rPr>
                <w:sz w:val="18"/>
                <w:szCs w:val="24"/>
                <w:lang w:val="en-US"/>
              </w:rPr>
            </w:pPr>
            <w:r w:rsidRPr="00C97EA9">
              <w:rPr>
                <w:sz w:val="18"/>
                <w:lang w:val="en-US"/>
              </w:rPr>
              <w:t>Caspase cascade in apoptosis</w:t>
            </w:r>
          </w:p>
        </w:tc>
        <w:tc>
          <w:tcPr>
            <w:tcW w:w="1414" w:type="dxa"/>
            <w:tcBorders>
              <w:top w:val="nil"/>
              <w:left w:val="nil"/>
              <w:bottom w:val="nil"/>
              <w:right w:val="nil"/>
            </w:tcBorders>
            <w:hideMark/>
          </w:tcPr>
          <w:p w14:paraId="25B7E353" w14:textId="77777777" w:rsidR="009744B2" w:rsidRPr="00C97EA9" w:rsidRDefault="009744B2">
            <w:pPr>
              <w:rPr>
                <w:sz w:val="18"/>
                <w:szCs w:val="24"/>
                <w:lang w:val="en-US"/>
              </w:rPr>
            </w:pPr>
            <w:r w:rsidRPr="00C97EA9">
              <w:rPr>
                <w:sz w:val="18"/>
                <w:lang w:val="en-US"/>
              </w:rPr>
              <w:t>BioCarta</w:t>
            </w:r>
          </w:p>
        </w:tc>
        <w:tc>
          <w:tcPr>
            <w:tcW w:w="3625" w:type="dxa"/>
            <w:tcBorders>
              <w:top w:val="nil"/>
              <w:left w:val="nil"/>
              <w:bottom w:val="nil"/>
              <w:right w:val="nil"/>
            </w:tcBorders>
            <w:hideMark/>
          </w:tcPr>
          <w:p w14:paraId="1A98A86B" w14:textId="3C920567" w:rsidR="009744B2" w:rsidRPr="00C97EA9" w:rsidRDefault="009744B2">
            <w:pPr>
              <w:rPr>
                <w:sz w:val="18"/>
                <w:szCs w:val="24"/>
                <w:lang w:val="en-US"/>
              </w:rPr>
            </w:pPr>
            <w:r w:rsidRPr="00C97EA9">
              <w:rPr>
                <w:sz w:val="18"/>
                <w:lang w:val="en-US"/>
              </w:rPr>
              <w:t>LMNB2, LMNA, LMNB1, PARP1</w:t>
            </w:r>
          </w:p>
        </w:tc>
      </w:tr>
      <w:tr w:rsidR="008D1166" w:rsidRPr="00C97EA9" w14:paraId="5E385E97" w14:textId="77777777" w:rsidTr="007F329F">
        <w:tc>
          <w:tcPr>
            <w:tcW w:w="1230" w:type="dxa"/>
            <w:tcBorders>
              <w:top w:val="nil"/>
              <w:left w:val="nil"/>
              <w:bottom w:val="nil"/>
              <w:right w:val="nil"/>
            </w:tcBorders>
            <w:hideMark/>
          </w:tcPr>
          <w:p w14:paraId="2789EE2B" w14:textId="77777777" w:rsidR="009744B2" w:rsidRPr="00C97EA9" w:rsidRDefault="009744B2">
            <w:pPr>
              <w:rPr>
                <w:sz w:val="18"/>
                <w:szCs w:val="24"/>
                <w:lang w:val="en-US"/>
              </w:rPr>
            </w:pPr>
            <w:r w:rsidRPr="00C97EA9">
              <w:rPr>
                <w:sz w:val="18"/>
                <w:lang w:val="en-US"/>
              </w:rPr>
              <w:t>0.001</w:t>
            </w:r>
          </w:p>
        </w:tc>
        <w:tc>
          <w:tcPr>
            <w:tcW w:w="2803" w:type="dxa"/>
            <w:tcBorders>
              <w:top w:val="nil"/>
              <w:left w:val="nil"/>
              <w:bottom w:val="nil"/>
              <w:right w:val="nil"/>
            </w:tcBorders>
            <w:hideMark/>
          </w:tcPr>
          <w:p w14:paraId="7182AE20" w14:textId="77777777" w:rsidR="009744B2" w:rsidRPr="00C97EA9" w:rsidRDefault="009744B2">
            <w:pPr>
              <w:rPr>
                <w:sz w:val="18"/>
                <w:szCs w:val="24"/>
                <w:lang w:val="en-US"/>
              </w:rPr>
            </w:pPr>
            <w:r w:rsidRPr="00C97EA9">
              <w:rPr>
                <w:sz w:val="18"/>
                <w:lang w:val="en-US"/>
              </w:rPr>
              <w:t>Caspase cascade in apoptosis</w:t>
            </w:r>
          </w:p>
        </w:tc>
        <w:tc>
          <w:tcPr>
            <w:tcW w:w="1414" w:type="dxa"/>
            <w:tcBorders>
              <w:top w:val="nil"/>
              <w:left w:val="nil"/>
              <w:bottom w:val="nil"/>
              <w:right w:val="nil"/>
            </w:tcBorders>
            <w:hideMark/>
          </w:tcPr>
          <w:p w14:paraId="3D5EFEE8"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0065D8BC" w14:textId="3BCF1D28" w:rsidR="009744B2" w:rsidRPr="00C97EA9" w:rsidRDefault="009744B2">
            <w:pPr>
              <w:rPr>
                <w:sz w:val="18"/>
                <w:szCs w:val="24"/>
                <w:lang w:val="en-US"/>
              </w:rPr>
            </w:pPr>
            <w:r w:rsidRPr="00C97EA9">
              <w:rPr>
                <w:sz w:val="18"/>
                <w:lang w:val="en-US"/>
              </w:rPr>
              <w:t>LMNB2, LMNB1, APP, PARP1, VIM, LMNA, GSN</w:t>
            </w:r>
          </w:p>
        </w:tc>
      </w:tr>
      <w:tr w:rsidR="008D1166" w:rsidRPr="00C97EA9" w14:paraId="1C276E9A" w14:textId="77777777" w:rsidTr="007F329F">
        <w:tc>
          <w:tcPr>
            <w:tcW w:w="1230" w:type="dxa"/>
            <w:tcBorders>
              <w:top w:val="nil"/>
              <w:left w:val="nil"/>
              <w:bottom w:val="nil"/>
              <w:right w:val="nil"/>
            </w:tcBorders>
            <w:hideMark/>
          </w:tcPr>
          <w:p w14:paraId="3391ACD6" w14:textId="77777777" w:rsidR="009744B2" w:rsidRPr="00C97EA9" w:rsidRDefault="009744B2">
            <w:pPr>
              <w:rPr>
                <w:sz w:val="18"/>
                <w:szCs w:val="24"/>
                <w:lang w:val="en-US"/>
              </w:rPr>
            </w:pPr>
            <w:r w:rsidRPr="00C97EA9">
              <w:rPr>
                <w:sz w:val="18"/>
                <w:lang w:val="en-US"/>
              </w:rPr>
              <w:t>0.002</w:t>
            </w:r>
          </w:p>
        </w:tc>
        <w:tc>
          <w:tcPr>
            <w:tcW w:w="2803" w:type="dxa"/>
            <w:tcBorders>
              <w:top w:val="nil"/>
              <w:left w:val="nil"/>
              <w:bottom w:val="nil"/>
              <w:right w:val="nil"/>
            </w:tcBorders>
            <w:hideMark/>
          </w:tcPr>
          <w:p w14:paraId="76A057C5" w14:textId="77777777" w:rsidR="009744B2" w:rsidRPr="00C97EA9" w:rsidRDefault="009744B2">
            <w:pPr>
              <w:rPr>
                <w:sz w:val="18"/>
                <w:szCs w:val="24"/>
                <w:lang w:val="en-US"/>
              </w:rPr>
            </w:pPr>
            <w:r w:rsidRPr="00C97EA9">
              <w:rPr>
                <w:sz w:val="18"/>
                <w:lang w:val="en-US"/>
              </w:rPr>
              <w:t>Apoptotic execution  phase</w:t>
            </w:r>
          </w:p>
        </w:tc>
        <w:tc>
          <w:tcPr>
            <w:tcW w:w="1414" w:type="dxa"/>
            <w:tcBorders>
              <w:top w:val="nil"/>
              <w:left w:val="nil"/>
              <w:bottom w:val="nil"/>
              <w:right w:val="nil"/>
            </w:tcBorders>
            <w:hideMark/>
          </w:tcPr>
          <w:p w14:paraId="00540C18"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33609B02" w14:textId="413637E4" w:rsidR="009744B2" w:rsidRPr="00C97EA9" w:rsidRDefault="009744B2">
            <w:pPr>
              <w:rPr>
                <w:sz w:val="18"/>
                <w:szCs w:val="24"/>
                <w:lang w:val="en-US"/>
              </w:rPr>
            </w:pPr>
            <w:r w:rsidRPr="00C97EA9">
              <w:rPr>
                <w:sz w:val="18"/>
                <w:lang w:val="en-US"/>
              </w:rPr>
              <w:t>TJP2, LMNB1, DSP, VIM, H1F0, HIST1H1D, LMNA, TJP1, HIST1H1B, GSN</w:t>
            </w:r>
          </w:p>
        </w:tc>
      </w:tr>
      <w:tr w:rsidR="008D1166" w:rsidRPr="00C97EA9" w14:paraId="4D4380CA" w14:textId="77777777" w:rsidTr="007F329F">
        <w:tc>
          <w:tcPr>
            <w:tcW w:w="1230" w:type="dxa"/>
            <w:tcBorders>
              <w:top w:val="nil"/>
              <w:left w:val="nil"/>
              <w:bottom w:val="nil"/>
              <w:right w:val="nil"/>
            </w:tcBorders>
            <w:hideMark/>
          </w:tcPr>
          <w:p w14:paraId="2FCAC7C3" w14:textId="77777777" w:rsidR="009744B2" w:rsidRPr="00C97EA9" w:rsidRDefault="009744B2">
            <w:pPr>
              <w:rPr>
                <w:sz w:val="18"/>
                <w:szCs w:val="24"/>
                <w:lang w:val="en-US"/>
              </w:rPr>
            </w:pPr>
            <w:r w:rsidRPr="00C97EA9">
              <w:rPr>
                <w:sz w:val="18"/>
                <w:lang w:val="en-US"/>
              </w:rPr>
              <w:t>0.002</w:t>
            </w:r>
          </w:p>
        </w:tc>
        <w:tc>
          <w:tcPr>
            <w:tcW w:w="2803" w:type="dxa"/>
            <w:tcBorders>
              <w:top w:val="nil"/>
              <w:left w:val="nil"/>
              <w:bottom w:val="nil"/>
              <w:right w:val="nil"/>
            </w:tcBorders>
            <w:hideMark/>
          </w:tcPr>
          <w:p w14:paraId="115E5810" w14:textId="77777777" w:rsidR="009744B2" w:rsidRPr="00C97EA9" w:rsidRDefault="009744B2">
            <w:pPr>
              <w:rPr>
                <w:sz w:val="18"/>
                <w:szCs w:val="24"/>
                <w:lang w:val="en-US"/>
              </w:rPr>
            </w:pPr>
            <w:r w:rsidRPr="00C97EA9">
              <w:rPr>
                <w:sz w:val="18"/>
                <w:lang w:val="en-US"/>
              </w:rPr>
              <w:t>Apoptosis-related network due to altered Notch3 in ovarian cancer</w:t>
            </w:r>
          </w:p>
        </w:tc>
        <w:tc>
          <w:tcPr>
            <w:tcW w:w="1414" w:type="dxa"/>
            <w:tcBorders>
              <w:top w:val="nil"/>
              <w:left w:val="nil"/>
              <w:bottom w:val="nil"/>
              <w:right w:val="nil"/>
            </w:tcBorders>
            <w:hideMark/>
          </w:tcPr>
          <w:p w14:paraId="6B651794" w14:textId="77777777" w:rsidR="009744B2" w:rsidRPr="00C97EA9" w:rsidRDefault="009744B2">
            <w:pPr>
              <w:rPr>
                <w:sz w:val="18"/>
                <w:szCs w:val="24"/>
                <w:lang w:val="en-US"/>
              </w:rPr>
            </w:pPr>
            <w:r w:rsidRPr="00C97EA9">
              <w:rPr>
                <w:sz w:val="18"/>
                <w:lang w:val="en-US"/>
              </w:rPr>
              <w:t>Wikipathways</w:t>
            </w:r>
          </w:p>
        </w:tc>
        <w:tc>
          <w:tcPr>
            <w:tcW w:w="3625" w:type="dxa"/>
            <w:tcBorders>
              <w:top w:val="nil"/>
              <w:left w:val="nil"/>
              <w:bottom w:val="nil"/>
              <w:right w:val="nil"/>
            </w:tcBorders>
            <w:hideMark/>
          </w:tcPr>
          <w:p w14:paraId="20468AB2" w14:textId="36C3DBAA" w:rsidR="009744B2" w:rsidRPr="00C97EA9" w:rsidRDefault="009744B2">
            <w:pPr>
              <w:rPr>
                <w:sz w:val="18"/>
                <w:szCs w:val="24"/>
                <w:lang w:val="en-US"/>
              </w:rPr>
            </w:pPr>
            <w:r w:rsidRPr="00C97EA9">
              <w:rPr>
                <w:sz w:val="18"/>
                <w:lang w:val="en-US"/>
              </w:rPr>
              <w:t>APOE, ANXA5, HSPA5, HSPB1, APP, GCLC, VIM</w:t>
            </w:r>
          </w:p>
        </w:tc>
      </w:tr>
      <w:tr w:rsidR="008D1166" w:rsidRPr="00C97EA9" w14:paraId="79B52C03" w14:textId="77777777" w:rsidTr="007F329F">
        <w:tc>
          <w:tcPr>
            <w:tcW w:w="1230" w:type="dxa"/>
            <w:tcBorders>
              <w:top w:val="nil"/>
              <w:left w:val="nil"/>
              <w:bottom w:val="nil"/>
              <w:right w:val="nil"/>
            </w:tcBorders>
            <w:hideMark/>
          </w:tcPr>
          <w:p w14:paraId="31B0B314" w14:textId="77777777" w:rsidR="009744B2" w:rsidRPr="00C97EA9" w:rsidRDefault="009744B2">
            <w:pPr>
              <w:rPr>
                <w:sz w:val="18"/>
                <w:szCs w:val="24"/>
                <w:lang w:val="en-US"/>
              </w:rPr>
            </w:pPr>
            <w:r w:rsidRPr="00C97EA9">
              <w:rPr>
                <w:sz w:val="18"/>
                <w:lang w:val="en-US"/>
              </w:rPr>
              <w:t>0.008</w:t>
            </w:r>
          </w:p>
        </w:tc>
        <w:tc>
          <w:tcPr>
            <w:tcW w:w="2803" w:type="dxa"/>
            <w:tcBorders>
              <w:top w:val="nil"/>
              <w:left w:val="nil"/>
              <w:bottom w:val="nil"/>
              <w:right w:val="nil"/>
            </w:tcBorders>
            <w:hideMark/>
          </w:tcPr>
          <w:p w14:paraId="62D2DD1B" w14:textId="77777777" w:rsidR="009744B2" w:rsidRPr="00C97EA9" w:rsidRDefault="009744B2">
            <w:pPr>
              <w:rPr>
                <w:sz w:val="18"/>
                <w:szCs w:val="24"/>
                <w:lang w:val="en-US"/>
              </w:rPr>
            </w:pPr>
            <w:r w:rsidRPr="00C97EA9">
              <w:rPr>
                <w:sz w:val="18"/>
                <w:lang w:val="en-US"/>
              </w:rPr>
              <w:t>FAS pathway and Stress induction of HSP regulation</w:t>
            </w:r>
          </w:p>
        </w:tc>
        <w:tc>
          <w:tcPr>
            <w:tcW w:w="1414" w:type="dxa"/>
            <w:tcBorders>
              <w:top w:val="nil"/>
              <w:left w:val="nil"/>
              <w:bottom w:val="nil"/>
              <w:right w:val="nil"/>
            </w:tcBorders>
            <w:hideMark/>
          </w:tcPr>
          <w:p w14:paraId="4E7942A7" w14:textId="77777777" w:rsidR="009744B2" w:rsidRPr="00C97EA9" w:rsidRDefault="009744B2">
            <w:pPr>
              <w:rPr>
                <w:sz w:val="18"/>
                <w:szCs w:val="24"/>
                <w:lang w:val="en-US"/>
              </w:rPr>
            </w:pPr>
            <w:r w:rsidRPr="00C97EA9">
              <w:rPr>
                <w:sz w:val="18"/>
                <w:lang w:val="en-US"/>
              </w:rPr>
              <w:t>Wikipathways</w:t>
            </w:r>
          </w:p>
        </w:tc>
        <w:tc>
          <w:tcPr>
            <w:tcW w:w="3625" w:type="dxa"/>
            <w:tcBorders>
              <w:top w:val="nil"/>
              <w:left w:val="nil"/>
              <w:bottom w:val="nil"/>
              <w:right w:val="nil"/>
            </w:tcBorders>
            <w:hideMark/>
          </w:tcPr>
          <w:p w14:paraId="1CFEE573" w14:textId="6F7A8608" w:rsidR="009744B2" w:rsidRPr="00C97EA9" w:rsidRDefault="009744B2">
            <w:pPr>
              <w:rPr>
                <w:sz w:val="18"/>
                <w:szCs w:val="24"/>
                <w:lang w:val="en-US"/>
              </w:rPr>
            </w:pPr>
            <w:r w:rsidRPr="00C97EA9">
              <w:rPr>
                <w:sz w:val="18"/>
                <w:lang w:val="en-US"/>
              </w:rPr>
              <w:t>LMNB2, LMNA, LMNB1, PARP1, HSPB1</w:t>
            </w:r>
          </w:p>
        </w:tc>
      </w:tr>
      <w:tr w:rsidR="008D1166" w:rsidRPr="00C97EA9" w14:paraId="64EBE5B1" w14:textId="77777777" w:rsidTr="007F329F">
        <w:tc>
          <w:tcPr>
            <w:tcW w:w="1230" w:type="dxa"/>
            <w:tcBorders>
              <w:top w:val="nil"/>
              <w:left w:val="nil"/>
              <w:bottom w:val="nil"/>
              <w:right w:val="nil"/>
            </w:tcBorders>
            <w:hideMark/>
          </w:tcPr>
          <w:p w14:paraId="36667AFB" w14:textId="77777777" w:rsidR="009744B2" w:rsidRPr="00C97EA9" w:rsidRDefault="009744B2">
            <w:pPr>
              <w:rPr>
                <w:sz w:val="18"/>
                <w:szCs w:val="24"/>
                <w:lang w:val="en-US"/>
              </w:rPr>
            </w:pPr>
            <w:r w:rsidRPr="00C97EA9">
              <w:rPr>
                <w:sz w:val="18"/>
                <w:lang w:val="en-US"/>
              </w:rPr>
              <w:t>0.009</w:t>
            </w:r>
          </w:p>
        </w:tc>
        <w:tc>
          <w:tcPr>
            <w:tcW w:w="2803" w:type="dxa"/>
            <w:tcBorders>
              <w:top w:val="nil"/>
              <w:left w:val="nil"/>
              <w:bottom w:val="nil"/>
              <w:right w:val="nil"/>
            </w:tcBorders>
            <w:hideMark/>
          </w:tcPr>
          <w:p w14:paraId="1488CDD2" w14:textId="77777777" w:rsidR="009744B2" w:rsidRPr="00C97EA9" w:rsidRDefault="009744B2">
            <w:pPr>
              <w:rPr>
                <w:sz w:val="18"/>
                <w:szCs w:val="24"/>
                <w:lang w:val="en-US"/>
              </w:rPr>
            </w:pPr>
            <w:r w:rsidRPr="00C97EA9">
              <w:rPr>
                <w:sz w:val="18"/>
                <w:lang w:val="en-US"/>
              </w:rPr>
              <w:t>Apoptotic cleavage of cellular proteins</w:t>
            </w:r>
          </w:p>
        </w:tc>
        <w:tc>
          <w:tcPr>
            <w:tcW w:w="1414" w:type="dxa"/>
            <w:tcBorders>
              <w:top w:val="nil"/>
              <w:left w:val="nil"/>
              <w:bottom w:val="nil"/>
              <w:right w:val="nil"/>
            </w:tcBorders>
            <w:hideMark/>
          </w:tcPr>
          <w:p w14:paraId="5F4CB493"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1CB84997" w14:textId="3D8D8C8F" w:rsidR="009744B2" w:rsidRPr="00C97EA9" w:rsidRDefault="009744B2">
            <w:pPr>
              <w:rPr>
                <w:sz w:val="18"/>
                <w:szCs w:val="24"/>
                <w:lang w:val="en-US"/>
              </w:rPr>
            </w:pPr>
            <w:r w:rsidRPr="00C97EA9">
              <w:rPr>
                <w:sz w:val="18"/>
                <w:lang w:val="en-US"/>
              </w:rPr>
              <w:t>TJP2, LMNB1, DSP, VIM, TJP1, LMNA, GSN</w:t>
            </w:r>
          </w:p>
        </w:tc>
      </w:tr>
      <w:tr w:rsidR="008D1166" w:rsidRPr="00C97EA9" w14:paraId="75FDB441" w14:textId="77777777" w:rsidTr="007F329F">
        <w:tc>
          <w:tcPr>
            <w:tcW w:w="1230" w:type="dxa"/>
            <w:tcBorders>
              <w:top w:val="nil"/>
              <w:left w:val="nil"/>
              <w:bottom w:val="nil"/>
              <w:right w:val="nil"/>
            </w:tcBorders>
            <w:hideMark/>
          </w:tcPr>
          <w:p w14:paraId="48D7AE36" w14:textId="77777777" w:rsidR="009744B2" w:rsidRPr="00C97EA9" w:rsidRDefault="009744B2">
            <w:pPr>
              <w:rPr>
                <w:sz w:val="18"/>
                <w:szCs w:val="24"/>
                <w:lang w:val="en-US"/>
              </w:rPr>
            </w:pPr>
            <w:r w:rsidRPr="00C97EA9">
              <w:rPr>
                <w:sz w:val="18"/>
                <w:lang w:val="en-US"/>
              </w:rPr>
              <w:t>0.015</w:t>
            </w:r>
          </w:p>
        </w:tc>
        <w:tc>
          <w:tcPr>
            <w:tcW w:w="2803" w:type="dxa"/>
            <w:tcBorders>
              <w:top w:val="nil"/>
              <w:left w:val="nil"/>
              <w:bottom w:val="nil"/>
              <w:right w:val="nil"/>
            </w:tcBorders>
            <w:hideMark/>
          </w:tcPr>
          <w:p w14:paraId="15433193" w14:textId="77777777" w:rsidR="009744B2" w:rsidRPr="00C97EA9" w:rsidRDefault="009744B2">
            <w:pPr>
              <w:rPr>
                <w:sz w:val="18"/>
                <w:szCs w:val="24"/>
                <w:lang w:val="en-US"/>
              </w:rPr>
            </w:pPr>
            <w:r w:rsidRPr="00C97EA9">
              <w:rPr>
                <w:sz w:val="18"/>
                <w:lang w:val="en-US"/>
              </w:rPr>
              <w:t>Apoptotic cleavage of cell adhesion  proteins</w:t>
            </w:r>
          </w:p>
        </w:tc>
        <w:tc>
          <w:tcPr>
            <w:tcW w:w="1414" w:type="dxa"/>
            <w:tcBorders>
              <w:top w:val="nil"/>
              <w:left w:val="nil"/>
              <w:bottom w:val="nil"/>
              <w:right w:val="nil"/>
            </w:tcBorders>
            <w:hideMark/>
          </w:tcPr>
          <w:p w14:paraId="4DD193B7"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7C1CBFF9" w14:textId="44C96BDB" w:rsidR="009744B2" w:rsidRPr="00C97EA9" w:rsidRDefault="009744B2">
            <w:pPr>
              <w:rPr>
                <w:sz w:val="18"/>
                <w:szCs w:val="24"/>
                <w:lang w:val="en-US"/>
              </w:rPr>
            </w:pPr>
            <w:r w:rsidRPr="00C97EA9">
              <w:rPr>
                <w:sz w:val="18"/>
                <w:lang w:val="en-US"/>
              </w:rPr>
              <w:t>TJP2, TJP1, DSP</w:t>
            </w:r>
          </w:p>
        </w:tc>
      </w:tr>
      <w:tr w:rsidR="008D1166" w:rsidRPr="00C97EA9" w14:paraId="3C28A349" w14:textId="77777777" w:rsidTr="007F329F">
        <w:tc>
          <w:tcPr>
            <w:tcW w:w="1230" w:type="dxa"/>
            <w:tcBorders>
              <w:top w:val="nil"/>
              <w:left w:val="nil"/>
              <w:bottom w:val="nil"/>
              <w:right w:val="nil"/>
            </w:tcBorders>
            <w:hideMark/>
          </w:tcPr>
          <w:p w14:paraId="20F92B1C" w14:textId="77777777" w:rsidR="009744B2" w:rsidRPr="00C97EA9" w:rsidRDefault="009744B2">
            <w:pPr>
              <w:rPr>
                <w:sz w:val="18"/>
                <w:szCs w:val="24"/>
                <w:lang w:val="en-US"/>
              </w:rPr>
            </w:pPr>
            <w:r w:rsidRPr="00C97EA9">
              <w:rPr>
                <w:sz w:val="18"/>
                <w:lang w:val="en-US"/>
              </w:rPr>
              <w:t>0.027</w:t>
            </w:r>
          </w:p>
        </w:tc>
        <w:tc>
          <w:tcPr>
            <w:tcW w:w="2803" w:type="dxa"/>
            <w:tcBorders>
              <w:top w:val="nil"/>
              <w:left w:val="nil"/>
              <w:bottom w:val="nil"/>
              <w:right w:val="nil"/>
            </w:tcBorders>
            <w:hideMark/>
          </w:tcPr>
          <w:p w14:paraId="11F790A4" w14:textId="77777777" w:rsidR="009744B2" w:rsidRPr="00C97EA9" w:rsidRDefault="009744B2">
            <w:pPr>
              <w:rPr>
                <w:sz w:val="18"/>
                <w:szCs w:val="24"/>
                <w:lang w:val="en-US"/>
              </w:rPr>
            </w:pPr>
            <w:r w:rsidRPr="00C97EA9">
              <w:rPr>
                <w:sz w:val="18"/>
                <w:lang w:val="en-US"/>
              </w:rPr>
              <w:t>Breakdown of the nuclear lamina</w:t>
            </w:r>
          </w:p>
        </w:tc>
        <w:tc>
          <w:tcPr>
            <w:tcW w:w="1414" w:type="dxa"/>
            <w:tcBorders>
              <w:top w:val="nil"/>
              <w:left w:val="nil"/>
              <w:bottom w:val="nil"/>
              <w:right w:val="nil"/>
            </w:tcBorders>
            <w:hideMark/>
          </w:tcPr>
          <w:p w14:paraId="61749148"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4FF66FB7" w14:textId="4AD21867" w:rsidR="009744B2" w:rsidRPr="00C97EA9" w:rsidRDefault="009744B2">
            <w:pPr>
              <w:rPr>
                <w:sz w:val="18"/>
                <w:szCs w:val="24"/>
                <w:lang w:val="en-US"/>
              </w:rPr>
            </w:pPr>
            <w:r w:rsidRPr="00C97EA9">
              <w:rPr>
                <w:sz w:val="18"/>
                <w:lang w:val="en-US"/>
              </w:rPr>
              <w:t>LMNA, LMNB1</w:t>
            </w:r>
          </w:p>
        </w:tc>
      </w:tr>
      <w:tr w:rsidR="008D1166" w:rsidRPr="00C97EA9" w14:paraId="0466E07B" w14:textId="77777777" w:rsidTr="007F329F">
        <w:tc>
          <w:tcPr>
            <w:tcW w:w="1230" w:type="dxa"/>
            <w:tcBorders>
              <w:top w:val="nil"/>
              <w:left w:val="nil"/>
              <w:bottom w:val="nil"/>
              <w:right w:val="nil"/>
            </w:tcBorders>
            <w:hideMark/>
          </w:tcPr>
          <w:p w14:paraId="7E0CFF42" w14:textId="77777777" w:rsidR="009744B2" w:rsidRPr="00C97EA9" w:rsidRDefault="009744B2">
            <w:pPr>
              <w:rPr>
                <w:sz w:val="18"/>
                <w:szCs w:val="24"/>
                <w:lang w:val="en-US"/>
              </w:rPr>
            </w:pPr>
            <w:r w:rsidRPr="00C97EA9">
              <w:rPr>
                <w:sz w:val="18"/>
                <w:lang w:val="en-US"/>
              </w:rPr>
              <w:t>0.034</w:t>
            </w:r>
          </w:p>
        </w:tc>
        <w:tc>
          <w:tcPr>
            <w:tcW w:w="2803" w:type="dxa"/>
            <w:tcBorders>
              <w:top w:val="nil"/>
              <w:left w:val="nil"/>
              <w:bottom w:val="nil"/>
              <w:right w:val="nil"/>
            </w:tcBorders>
            <w:hideMark/>
          </w:tcPr>
          <w:p w14:paraId="53A97BB7" w14:textId="77777777" w:rsidR="009744B2" w:rsidRPr="00C97EA9" w:rsidRDefault="009744B2">
            <w:pPr>
              <w:rPr>
                <w:sz w:val="18"/>
                <w:szCs w:val="24"/>
                <w:lang w:val="en-US"/>
              </w:rPr>
            </w:pPr>
            <w:r w:rsidRPr="00C97EA9">
              <w:rPr>
                <w:sz w:val="18"/>
                <w:lang w:val="en-US"/>
              </w:rPr>
              <w:t>Activation of DNA fragmentation factor</w:t>
            </w:r>
          </w:p>
        </w:tc>
        <w:tc>
          <w:tcPr>
            <w:tcW w:w="1414" w:type="dxa"/>
            <w:tcBorders>
              <w:top w:val="nil"/>
              <w:left w:val="nil"/>
              <w:bottom w:val="nil"/>
              <w:right w:val="nil"/>
            </w:tcBorders>
            <w:hideMark/>
          </w:tcPr>
          <w:p w14:paraId="27FBF52C"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07F95CB9" w14:textId="65F60F74" w:rsidR="009744B2" w:rsidRPr="00C97EA9" w:rsidRDefault="009744B2">
            <w:pPr>
              <w:rPr>
                <w:sz w:val="18"/>
                <w:szCs w:val="24"/>
                <w:lang w:val="en-US"/>
              </w:rPr>
            </w:pPr>
            <w:r w:rsidRPr="00C97EA9">
              <w:rPr>
                <w:sz w:val="18"/>
                <w:lang w:val="en-US"/>
              </w:rPr>
              <w:t>HIST1H1D, H1F0, HIST1H1B</w:t>
            </w:r>
          </w:p>
        </w:tc>
      </w:tr>
      <w:tr w:rsidR="008D1166" w:rsidRPr="00C97EA9" w14:paraId="0576AB2E" w14:textId="77777777" w:rsidTr="007F329F">
        <w:tc>
          <w:tcPr>
            <w:tcW w:w="1230" w:type="dxa"/>
            <w:tcBorders>
              <w:top w:val="nil"/>
              <w:left w:val="nil"/>
              <w:bottom w:val="nil"/>
              <w:right w:val="nil"/>
            </w:tcBorders>
            <w:hideMark/>
          </w:tcPr>
          <w:p w14:paraId="79BE75CB" w14:textId="77777777" w:rsidR="009744B2" w:rsidRPr="00C97EA9" w:rsidRDefault="009744B2">
            <w:pPr>
              <w:rPr>
                <w:sz w:val="18"/>
                <w:szCs w:val="24"/>
                <w:lang w:val="en-US"/>
              </w:rPr>
            </w:pPr>
            <w:r w:rsidRPr="00C97EA9">
              <w:rPr>
                <w:sz w:val="18"/>
                <w:lang w:val="en-US"/>
              </w:rPr>
              <w:t>0.034</w:t>
            </w:r>
          </w:p>
        </w:tc>
        <w:tc>
          <w:tcPr>
            <w:tcW w:w="2803" w:type="dxa"/>
            <w:tcBorders>
              <w:top w:val="nil"/>
              <w:left w:val="nil"/>
              <w:bottom w:val="nil"/>
              <w:right w:val="nil"/>
            </w:tcBorders>
            <w:hideMark/>
          </w:tcPr>
          <w:p w14:paraId="1AB9E5E8" w14:textId="77777777" w:rsidR="009744B2" w:rsidRPr="00C97EA9" w:rsidRDefault="009744B2">
            <w:pPr>
              <w:rPr>
                <w:sz w:val="18"/>
                <w:szCs w:val="24"/>
                <w:lang w:val="en-US"/>
              </w:rPr>
            </w:pPr>
            <w:r w:rsidRPr="00C97EA9">
              <w:rPr>
                <w:sz w:val="18"/>
                <w:lang w:val="en-US"/>
              </w:rPr>
              <w:t>Apoptosis induced DNA fragmentation</w:t>
            </w:r>
          </w:p>
        </w:tc>
        <w:tc>
          <w:tcPr>
            <w:tcW w:w="1414" w:type="dxa"/>
            <w:tcBorders>
              <w:top w:val="nil"/>
              <w:left w:val="nil"/>
              <w:bottom w:val="nil"/>
              <w:right w:val="nil"/>
            </w:tcBorders>
            <w:hideMark/>
          </w:tcPr>
          <w:p w14:paraId="68B5C42E"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2033FCD1" w14:textId="26828ABF" w:rsidR="009744B2" w:rsidRPr="00C97EA9" w:rsidRDefault="009744B2">
            <w:pPr>
              <w:rPr>
                <w:sz w:val="18"/>
                <w:szCs w:val="24"/>
                <w:lang w:val="en-US"/>
              </w:rPr>
            </w:pPr>
            <w:r w:rsidRPr="00C97EA9">
              <w:rPr>
                <w:sz w:val="18"/>
                <w:lang w:val="en-US"/>
              </w:rPr>
              <w:t>HIST1H1D, H1F0, HIST1H1B</w:t>
            </w:r>
          </w:p>
        </w:tc>
      </w:tr>
      <w:tr w:rsidR="008D1166" w:rsidRPr="00C97EA9" w14:paraId="43541D2D" w14:textId="77777777" w:rsidTr="007F329F">
        <w:tc>
          <w:tcPr>
            <w:tcW w:w="1230" w:type="dxa"/>
            <w:tcBorders>
              <w:top w:val="nil"/>
              <w:left w:val="nil"/>
              <w:bottom w:val="nil"/>
              <w:right w:val="nil"/>
            </w:tcBorders>
            <w:hideMark/>
          </w:tcPr>
          <w:p w14:paraId="3491C19A" w14:textId="77777777" w:rsidR="009744B2" w:rsidRPr="00C97EA9" w:rsidRDefault="009744B2">
            <w:pPr>
              <w:rPr>
                <w:sz w:val="18"/>
                <w:szCs w:val="24"/>
                <w:lang w:val="en-US"/>
              </w:rPr>
            </w:pPr>
            <w:r w:rsidRPr="00C97EA9">
              <w:rPr>
                <w:sz w:val="18"/>
                <w:lang w:val="en-US"/>
              </w:rPr>
              <w:t>0.040</w:t>
            </w:r>
          </w:p>
        </w:tc>
        <w:tc>
          <w:tcPr>
            <w:tcW w:w="2803" w:type="dxa"/>
            <w:tcBorders>
              <w:top w:val="nil"/>
              <w:left w:val="nil"/>
              <w:bottom w:val="nil"/>
              <w:right w:val="nil"/>
            </w:tcBorders>
            <w:hideMark/>
          </w:tcPr>
          <w:p w14:paraId="56BD0C22" w14:textId="77777777" w:rsidR="009744B2" w:rsidRPr="00C97EA9" w:rsidRDefault="009744B2">
            <w:pPr>
              <w:rPr>
                <w:sz w:val="18"/>
                <w:szCs w:val="24"/>
                <w:lang w:val="en-US"/>
              </w:rPr>
            </w:pPr>
            <w:r w:rsidRPr="00C97EA9">
              <w:rPr>
                <w:sz w:val="18"/>
                <w:lang w:val="en-US"/>
              </w:rPr>
              <w:t>Apoptosis</w:t>
            </w:r>
          </w:p>
        </w:tc>
        <w:tc>
          <w:tcPr>
            <w:tcW w:w="1414" w:type="dxa"/>
            <w:tcBorders>
              <w:top w:val="nil"/>
              <w:left w:val="nil"/>
              <w:bottom w:val="nil"/>
              <w:right w:val="nil"/>
            </w:tcBorders>
            <w:hideMark/>
          </w:tcPr>
          <w:p w14:paraId="2D87505D"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nil"/>
              <w:right w:val="nil"/>
            </w:tcBorders>
            <w:hideMark/>
          </w:tcPr>
          <w:p w14:paraId="3B22DBB9" w14:textId="1444B9A9" w:rsidR="009744B2" w:rsidRPr="00C97EA9" w:rsidRDefault="009744B2">
            <w:pPr>
              <w:rPr>
                <w:sz w:val="18"/>
                <w:szCs w:val="24"/>
                <w:lang w:val="en-US"/>
              </w:rPr>
            </w:pPr>
            <w:r w:rsidRPr="00C97EA9">
              <w:rPr>
                <w:sz w:val="18"/>
                <w:lang w:val="en-US"/>
              </w:rPr>
              <w:t>TJP2, LMNB1, DSP, VIM, H1F0, HIST1H1D, LMNA, TJP1, HIST1H1B, GSN</w:t>
            </w:r>
          </w:p>
        </w:tc>
      </w:tr>
      <w:tr w:rsidR="008D1166" w:rsidRPr="00C97EA9" w14:paraId="49742D11" w14:textId="77777777" w:rsidTr="007F329F">
        <w:tc>
          <w:tcPr>
            <w:tcW w:w="1230" w:type="dxa"/>
            <w:tcBorders>
              <w:top w:val="nil"/>
              <w:left w:val="nil"/>
              <w:bottom w:val="nil"/>
              <w:right w:val="nil"/>
            </w:tcBorders>
            <w:hideMark/>
          </w:tcPr>
          <w:p w14:paraId="0CF02071" w14:textId="77777777" w:rsidR="009744B2" w:rsidRPr="00C97EA9" w:rsidRDefault="009744B2">
            <w:pPr>
              <w:rPr>
                <w:sz w:val="18"/>
                <w:szCs w:val="24"/>
                <w:lang w:val="en-US"/>
              </w:rPr>
            </w:pPr>
            <w:r w:rsidRPr="00C97EA9">
              <w:rPr>
                <w:sz w:val="18"/>
                <w:lang w:val="en-US"/>
              </w:rPr>
              <w:t>0.046</w:t>
            </w:r>
          </w:p>
        </w:tc>
        <w:tc>
          <w:tcPr>
            <w:tcW w:w="2803" w:type="dxa"/>
            <w:tcBorders>
              <w:top w:val="nil"/>
              <w:left w:val="nil"/>
              <w:bottom w:val="nil"/>
              <w:right w:val="nil"/>
            </w:tcBorders>
            <w:hideMark/>
          </w:tcPr>
          <w:p w14:paraId="73194166" w14:textId="77777777" w:rsidR="009744B2" w:rsidRPr="00C97EA9" w:rsidRDefault="009744B2">
            <w:pPr>
              <w:rPr>
                <w:sz w:val="18"/>
                <w:szCs w:val="24"/>
                <w:lang w:val="en-US"/>
              </w:rPr>
            </w:pPr>
            <w:r w:rsidRPr="00C97EA9">
              <w:rPr>
                <w:sz w:val="18"/>
                <w:lang w:val="en-US"/>
              </w:rPr>
              <w:t>RhoA signaling pathway</w:t>
            </w:r>
          </w:p>
        </w:tc>
        <w:tc>
          <w:tcPr>
            <w:tcW w:w="1414" w:type="dxa"/>
            <w:tcBorders>
              <w:top w:val="nil"/>
              <w:left w:val="nil"/>
              <w:bottom w:val="nil"/>
              <w:right w:val="nil"/>
            </w:tcBorders>
            <w:hideMark/>
          </w:tcPr>
          <w:p w14:paraId="2AEEE8A8" w14:textId="77777777" w:rsidR="009744B2" w:rsidRPr="00C97EA9" w:rsidRDefault="009744B2">
            <w:pPr>
              <w:rPr>
                <w:sz w:val="18"/>
                <w:szCs w:val="24"/>
                <w:lang w:val="en-US"/>
              </w:rPr>
            </w:pPr>
            <w:r w:rsidRPr="00C97EA9">
              <w:rPr>
                <w:sz w:val="18"/>
                <w:lang w:val="en-US"/>
              </w:rPr>
              <w:t>PID</w:t>
            </w:r>
          </w:p>
        </w:tc>
        <w:tc>
          <w:tcPr>
            <w:tcW w:w="3625" w:type="dxa"/>
            <w:tcBorders>
              <w:top w:val="nil"/>
              <w:left w:val="nil"/>
              <w:bottom w:val="nil"/>
              <w:right w:val="nil"/>
            </w:tcBorders>
            <w:hideMark/>
          </w:tcPr>
          <w:p w14:paraId="2A603F96" w14:textId="450C189D" w:rsidR="009744B2" w:rsidRPr="00C97EA9" w:rsidRDefault="009744B2">
            <w:pPr>
              <w:rPr>
                <w:sz w:val="18"/>
                <w:szCs w:val="24"/>
                <w:lang w:val="en-US"/>
              </w:rPr>
            </w:pPr>
            <w:r w:rsidRPr="00C97EA9">
              <w:rPr>
                <w:sz w:val="18"/>
                <w:lang w:val="en-US"/>
              </w:rPr>
              <w:t>ITGB1, VCL, RDX, EZR, TLN1, MSN</w:t>
            </w:r>
          </w:p>
        </w:tc>
      </w:tr>
      <w:tr w:rsidR="008737B3" w:rsidRPr="00C97EA9" w14:paraId="28A1CC84" w14:textId="77777777" w:rsidTr="009744B2">
        <w:tc>
          <w:tcPr>
            <w:tcW w:w="1230" w:type="dxa"/>
            <w:tcBorders>
              <w:top w:val="nil"/>
              <w:left w:val="nil"/>
              <w:bottom w:val="single" w:sz="4" w:space="0" w:color="auto"/>
              <w:right w:val="nil"/>
            </w:tcBorders>
            <w:hideMark/>
          </w:tcPr>
          <w:p w14:paraId="08F1BB46" w14:textId="77777777" w:rsidR="009744B2" w:rsidRPr="00C97EA9" w:rsidRDefault="009744B2">
            <w:pPr>
              <w:rPr>
                <w:sz w:val="18"/>
                <w:szCs w:val="24"/>
                <w:lang w:val="en-US"/>
              </w:rPr>
            </w:pPr>
            <w:r w:rsidRPr="00C97EA9">
              <w:rPr>
                <w:sz w:val="18"/>
                <w:lang w:val="en-US"/>
              </w:rPr>
              <w:t>0.048</w:t>
            </w:r>
          </w:p>
        </w:tc>
        <w:tc>
          <w:tcPr>
            <w:tcW w:w="2803" w:type="dxa"/>
            <w:tcBorders>
              <w:top w:val="nil"/>
              <w:left w:val="nil"/>
              <w:bottom w:val="single" w:sz="4" w:space="0" w:color="auto"/>
              <w:right w:val="nil"/>
            </w:tcBorders>
            <w:hideMark/>
          </w:tcPr>
          <w:p w14:paraId="3CAA1497" w14:textId="77777777" w:rsidR="009744B2" w:rsidRPr="00C97EA9" w:rsidRDefault="009744B2">
            <w:pPr>
              <w:rPr>
                <w:sz w:val="18"/>
                <w:szCs w:val="24"/>
                <w:lang w:val="en-US"/>
              </w:rPr>
            </w:pPr>
            <w:r w:rsidRPr="00C97EA9">
              <w:rPr>
                <w:sz w:val="18"/>
                <w:lang w:val="en-US"/>
              </w:rPr>
              <w:t>Programmed cell death</w:t>
            </w:r>
          </w:p>
        </w:tc>
        <w:tc>
          <w:tcPr>
            <w:tcW w:w="1414" w:type="dxa"/>
            <w:tcBorders>
              <w:top w:val="nil"/>
              <w:left w:val="nil"/>
              <w:bottom w:val="single" w:sz="4" w:space="0" w:color="auto"/>
              <w:right w:val="nil"/>
            </w:tcBorders>
            <w:hideMark/>
          </w:tcPr>
          <w:p w14:paraId="63E4CC7B" w14:textId="77777777" w:rsidR="009744B2" w:rsidRPr="00C97EA9" w:rsidRDefault="009744B2">
            <w:pPr>
              <w:rPr>
                <w:sz w:val="18"/>
                <w:szCs w:val="24"/>
                <w:lang w:val="en-US"/>
              </w:rPr>
            </w:pPr>
            <w:r w:rsidRPr="00C97EA9">
              <w:rPr>
                <w:sz w:val="18"/>
                <w:lang w:val="en-US"/>
              </w:rPr>
              <w:t>Reactome</w:t>
            </w:r>
          </w:p>
        </w:tc>
        <w:tc>
          <w:tcPr>
            <w:tcW w:w="3625" w:type="dxa"/>
            <w:tcBorders>
              <w:top w:val="nil"/>
              <w:left w:val="nil"/>
              <w:bottom w:val="single" w:sz="4" w:space="0" w:color="auto"/>
              <w:right w:val="nil"/>
            </w:tcBorders>
            <w:hideMark/>
          </w:tcPr>
          <w:p w14:paraId="5B856C8A" w14:textId="60DA2B27" w:rsidR="009744B2" w:rsidRPr="00C97EA9" w:rsidRDefault="009744B2">
            <w:pPr>
              <w:rPr>
                <w:sz w:val="18"/>
                <w:szCs w:val="24"/>
                <w:lang w:val="en-US"/>
              </w:rPr>
            </w:pPr>
            <w:r w:rsidRPr="00C97EA9">
              <w:rPr>
                <w:sz w:val="18"/>
                <w:lang w:val="en-US"/>
              </w:rPr>
              <w:t>TJP2, LMNB1, DSP, VIM, TJP1, HIST1H1D, LMNA, H1F0, HIST1H1B, GSN</w:t>
            </w:r>
          </w:p>
        </w:tc>
      </w:tr>
    </w:tbl>
    <w:p w14:paraId="7B6EB920" w14:textId="77777777" w:rsidR="009744B2" w:rsidRPr="00C97EA9" w:rsidRDefault="009744B2" w:rsidP="009744B2">
      <w:pPr>
        <w:jc w:val="both"/>
        <w:rPr>
          <w:rFonts w:eastAsia="Calibri"/>
          <w:sz w:val="20"/>
          <w:lang w:val="en-US"/>
        </w:rPr>
      </w:pPr>
      <w:r w:rsidRPr="00C97EA9">
        <w:rPr>
          <w:rFonts w:eastAsia="Calibri"/>
          <w:sz w:val="20"/>
          <w:lang w:val="en-US"/>
        </w:rPr>
        <w:t xml:space="preserve">ConsensusPathDB overrepresentation tool was used for pathway enrichment analysis. All pathways with a </w:t>
      </w:r>
      <w:r w:rsidRPr="00C97EA9">
        <w:rPr>
          <w:rFonts w:eastAsia="Calibri"/>
          <w:i/>
          <w:sz w:val="20"/>
          <w:lang w:val="en-US"/>
        </w:rPr>
        <w:t>p</w:t>
      </w:r>
      <w:r w:rsidRPr="00C97EA9">
        <w:rPr>
          <w:rFonts w:eastAsia="Calibri"/>
          <w:sz w:val="20"/>
          <w:lang w:val="en-US"/>
        </w:rPr>
        <w:t>-value &lt; 0.05 and at least two overlap members were considered for further analysis.</w:t>
      </w:r>
    </w:p>
    <w:p w14:paraId="407CD5A3" w14:textId="464B9E6B" w:rsidR="00B32438" w:rsidRPr="00C97EA9" w:rsidRDefault="00B32438" w:rsidP="000506F2">
      <w:pPr>
        <w:spacing w:line="480" w:lineRule="auto"/>
        <w:jc w:val="both"/>
        <w:rPr>
          <w:rFonts w:eastAsia="Calibri"/>
          <w:lang w:val="en-US"/>
        </w:rPr>
      </w:pPr>
    </w:p>
    <w:p w14:paraId="5E0939A6" w14:textId="5EF36215" w:rsidR="00B32438" w:rsidRPr="00C97EA9" w:rsidRDefault="00B32438" w:rsidP="00B32438">
      <w:pPr>
        <w:rPr>
          <w:rFonts w:eastAsia="Calibri"/>
          <w:lang w:val="en-US"/>
        </w:rPr>
      </w:pPr>
      <w:r w:rsidRPr="00C97EA9">
        <w:rPr>
          <w:rFonts w:eastAsia="Calibri"/>
          <w:lang w:val="en-US"/>
        </w:rPr>
        <w:br w:type="page"/>
      </w:r>
    </w:p>
    <w:p w14:paraId="2A896A7E" w14:textId="6FC44730" w:rsidR="007F6798" w:rsidRPr="00C97EA9" w:rsidRDefault="00932198" w:rsidP="000506F2">
      <w:pPr>
        <w:spacing w:line="480" w:lineRule="auto"/>
        <w:jc w:val="both"/>
        <w:rPr>
          <w:rFonts w:eastAsia="Calibri"/>
          <w:lang w:val="en-US"/>
        </w:rPr>
      </w:pPr>
      <w:r w:rsidRPr="00C97EA9">
        <w:rPr>
          <w:rFonts w:eastAsia="Calibri"/>
          <w:lang w:val="en-US"/>
        </w:rPr>
        <w:t>Table 5</w:t>
      </w:r>
      <w:r w:rsidR="00AD43CE" w:rsidRPr="00C97EA9">
        <w:rPr>
          <w:rFonts w:eastAsia="Calibri"/>
          <w:lang w:val="en-US"/>
        </w:rPr>
        <w:t xml:space="preserve">: </w:t>
      </w:r>
      <w:r w:rsidR="00C02A1A" w:rsidRPr="00C97EA9">
        <w:rPr>
          <w:color w:val="141314"/>
          <w:lang w:val="en-US"/>
        </w:rPr>
        <w:t xml:space="preserve">Overrepresented </w:t>
      </w:r>
      <w:r w:rsidR="00AD43CE" w:rsidRPr="00C97EA9">
        <w:rPr>
          <w:rFonts w:eastAsia="Calibri"/>
          <w:lang w:val="en-US"/>
        </w:rPr>
        <w:t xml:space="preserve">pathways linked with </w:t>
      </w:r>
      <w:r w:rsidR="00300251" w:rsidRPr="00C97EA9">
        <w:rPr>
          <w:rFonts w:eastAsia="Calibri"/>
          <w:lang w:val="en-US"/>
        </w:rPr>
        <w:t xml:space="preserve">ECM, cell-ECM and cell-cell interactions </w:t>
      </w:r>
      <w:r w:rsidR="00AD43CE" w:rsidRPr="00C97EA9">
        <w:rPr>
          <w:rFonts w:eastAsia="Calibri"/>
          <w:lang w:val="en-US"/>
        </w:rPr>
        <w:t xml:space="preserve">in the HC – Genomatix </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2809"/>
        <w:gridCol w:w="1408"/>
        <w:gridCol w:w="3625"/>
      </w:tblGrid>
      <w:tr w:rsidR="008737B3" w:rsidRPr="00C97EA9" w14:paraId="6C8BDB73" w14:textId="77777777" w:rsidTr="007F6798">
        <w:trPr>
          <w:trHeight w:val="340"/>
        </w:trPr>
        <w:tc>
          <w:tcPr>
            <w:tcW w:w="1230" w:type="dxa"/>
            <w:tcBorders>
              <w:top w:val="single" w:sz="4" w:space="0" w:color="auto"/>
              <w:bottom w:val="single" w:sz="4" w:space="0" w:color="auto"/>
            </w:tcBorders>
            <w:vAlign w:val="center"/>
          </w:tcPr>
          <w:p w14:paraId="3C38E973" w14:textId="77777777" w:rsidR="007608E7" w:rsidRPr="00C97EA9" w:rsidRDefault="007608E7" w:rsidP="007F6798">
            <w:pPr>
              <w:rPr>
                <w:lang w:val="en-US"/>
              </w:rPr>
            </w:pPr>
            <w:r w:rsidRPr="00C97EA9">
              <w:rPr>
                <w:i/>
                <w:lang w:val="en-US"/>
              </w:rPr>
              <w:t>p</w:t>
            </w:r>
            <w:r w:rsidRPr="00C97EA9">
              <w:rPr>
                <w:lang w:val="en-US"/>
              </w:rPr>
              <w:t>-Value</w:t>
            </w:r>
          </w:p>
        </w:tc>
        <w:tc>
          <w:tcPr>
            <w:tcW w:w="2809" w:type="dxa"/>
            <w:tcBorders>
              <w:top w:val="single" w:sz="4" w:space="0" w:color="auto"/>
              <w:bottom w:val="single" w:sz="4" w:space="0" w:color="auto"/>
            </w:tcBorders>
            <w:vAlign w:val="center"/>
          </w:tcPr>
          <w:p w14:paraId="6E60ACE7" w14:textId="77777777" w:rsidR="007608E7" w:rsidRPr="00C97EA9" w:rsidRDefault="007608E7" w:rsidP="007F6798">
            <w:pPr>
              <w:rPr>
                <w:lang w:val="en-US"/>
              </w:rPr>
            </w:pPr>
            <w:r w:rsidRPr="00C97EA9">
              <w:rPr>
                <w:lang w:val="en-US"/>
              </w:rPr>
              <w:t>Pathway</w:t>
            </w:r>
          </w:p>
        </w:tc>
        <w:tc>
          <w:tcPr>
            <w:tcW w:w="1408" w:type="dxa"/>
            <w:tcBorders>
              <w:top w:val="single" w:sz="4" w:space="0" w:color="auto"/>
              <w:bottom w:val="single" w:sz="4" w:space="0" w:color="auto"/>
            </w:tcBorders>
            <w:vAlign w:val="center"/>
          </w:tcPr>
          <w:p w14:paraId="0DD608BE" w14:textId="77777777" w:rsidR="007608E7" w:rsidRPr="00C97EA9" w:rsidRDefault="007608E7" w:rsidP="007F6798">
            <w:pPr>
              <w:rPr>
                <w:lang w:val="en-US"/>
              </w:rPr>
            </w:pPr>
            <w:r w:rsidRPr="00C97EA9">
              <w:rPr>
                <w:lang w:val="en-US"/>
              </w:rPr>
              <w:t>Source</w:t>
            </w:r>
          </w:p>
        </w:tc>
        <w:tc>
          <w:tcPr>
            <w:tcW w:w="3625" w:type="dxa"/>
            <w:tcBorders>
              <w:top w:val="single" w:sz="4" w:space="0" w:color="auto"/>
              <w:bottom w:val="single" w:sz="4" w:space="0" w:color="auto"/>
            </w:tcBorders>
            <w:vAlign w:val="center"/>
          </w:tcPr>
          <w:p w14:paraId="671A0703" w14:textId="77777777" w:rsidR="007608E7" w:rsidRPr="00C97EA9" w:rsidRDefault="007608E7" w:rsidP="007F6798">
            <w:pPr>
              <w:rPr>
                <w:lang w:val="en-US"/>
              </w:rPr>
            </w:pPr>
            <w:r w:rsidRPr="00C97EA9">
              <w:rPr>
                <w:lang w:val="en-US"/>
              </w:rPr>
              <w:t>Overlap members</w:t>
            </w:r>
          </w:p>
        </w:tc>
      </w:tr>
      <w:tr w:rsidR="005351AF" w:rsidRPr="00C97EA9" w14:paraId="4D8B3DAD" w14:textId="77777777" w:rsidTr="007F329F">
        <w:trPr>
          <w:trHeight w:val="284"/>
        </w:trPr>
        <w:tc>
          <w:tcPr>
            <w:tcW w:w="9072" w:type="dxa"/>
            <w:gridSpan w:val="4"/>
            <w:tcBorders>
              <w:top w:val="single" w:sz="4" w:space="0" w:color="auto"/>
            </w:tcBorders>
          </w:tcPr>
          <w:p w14:paraId="4C6EB10E" w14:textId="77777777" w:rsidR="007608E7" w:rsidRPr="00C97EA9" w:rsidRDefault="007608E7" w:rsidP="007F6798">
            <w:pPr>
              <w:jc w:val="center"/>
              <w:rPr>
                <w:i/>
                <w:sz w:val="18"/>
                <w:szCs w:val="18"/>
                <w:lang w:val="en-US"/>
              </w:rPr>
            </w:pPr>
            <w:r w:rsidRPr="00C97EA9">
              <w:rPr>
                <w:i/>
                <w:sz w:val="18"/>
                <w:szCs w:val="18"/>
                <w:lang w:val="en-US"/>
              </w:rPr>
              <w:t>2 days after SE</w:t>
            </w:r>
          </w:p>
        </w:tc>
      </w:tr>
      <w:tr w:rsidR="008D1166" w:rsidRPr="00C97EA9" w14:paraId="7C9BA1FB" w14:textId="77777777" w:rsidTr="007F329F">
        <w:tc>
          <w:tcPr>
            <w:tcW w:w="1230" w:type="dxa"/>
          </w:tcPr>
          <w:p w14:paraId="71C9FCA6" w14:textId="77777777" w:rsidR="007608E7" w:rsidRPr="00C97EA9" w:rsidRDefault="007608E7" w:rsidP="007F6798">
            <w:pPr>
              <w:rPr>
                <w:sz w:val="18"/>
                <w:lang w:val="en-US"/>
              </w:rPr>
            </w:pPr>
            <w:r w:rsidRPr="00C97EA9">
              <w:rPr>
                <w:sz w:val="18"/>
                <w:lang w:val="en-US"/>
              </w:rPr>
              <w:t>0.027</w:t>
            </w:r>
          </w:p>
        </w:tc>
        <w:tc>
          <w:tcPr>
            <w:tcW w:w="2809" w:type="dxa"/>
          </w:tcPr>
          <w:p w14:paraId="6CEE4E3C" w14:textId="77777777" w:rsidR="007608E7" w:rsidRPr="00C97EA9" w:rsidRDefault="007608E7" w:rsidP="007F6798">
            <w:pPr>
              <w:rPr>
                <w:rFonts w:cstheme="minorHAnsi"/>
                <w:sz w:val="18"/>
                <w:szCs w:val="18"/>
                <w:lang w:val="en-US"/>
              </w:rPr>
            </w:pPr>
            <w:r w:rsidRPr="00C97EA9">
              <w:rPr>
                <w:rFonts w:cstheme="minorHAnsi"/>
                <w:sz w:val="18"/>
                <w:szCs w:val="18"/>
                <w:lang w:val="en-US"/>
              </w:rPr>
              <w:t>Focal adhesion kinase 1</w:t>
            </w:r>
          </w:p>
        </w:tc>
        <w:tc>
          <w:tcPr>
            <w:tcW w:w="1408" w:type="dxa"/>
          </w:tcPr>
          <w:p w14:paraId="0D3C3D39" w14:textId="77777777" w:rsidR="007608E7" w:rsidRPr="00C97EA9" w:rsidRDefault="007608E7" w:rsidP="007F6798">
            <w:pPr>
              <w:rPr>
                <w:rFonts w:cstheme="minorHAnsi"/>
                <w:sz w:val="18"/>
                <w:szCs w:val="18"/>
                <w:lang w:val="en-US"/>
              </w:rPr>
            </w:pPr>
            <w:r w:rsidRPr="00C97EA9">
              <w:rPr>
                <w:rFonts w:cstheme="minorHAnsi"/>
                <w:sz w:val="18"/>
                <w:szCs w:val="18"/>
                <w:lang w:val="en-US"/>
              </w:rPr>
              <w:t>Genomatix</w:t>
            </w:r>
          </w:p>
        </w:tc>
        <w:tc>
          <w:tcPr>
            <w:tcW w:w="3625" w:type="dxa"/>
          </w:tcPr>
          <w:p w14:paraId="5B057D0F" w14:textId="77777777" w:rsidR="007608E7" w:rsidRPr="00C97EA9" w:rsidRDefault="007608E7" w:rsidP="007F6798">
            <w:pPr>
              <w:rPr>
                <w:rFonts w:cstheme="minorHAnsi"/>
                <w:sz w:val="18"/>
                <w:szCs w:val="18"/>
                <w:lang w:val="en-US"/>
              </w:rPr>
            </w:pPr>
            <w:r w:rsidRPr="00C97EA9">
              <w:rPr>
                <w:rFonts w:cstheme="minorHAnsi"/>
                <w:sz w:val="18"/>
                <w:szCs w:val="18"/>
                <w:lang w:val="en-US"/>
              </w:rPr>
              <w:t>CDC42, TGM2, TLN1, TRIO, RASA1, CD151, ACTN1, CD44, LDHB</w:t>
            </w:r>
          </w:p>
        </w:tc>
      </w:tr>
      <w:tr w:rsidR="008D1166" w:rsidRPr="00C97EA9" w14:paraId="42878A61" w14:textId="77777777" w:rsidTr="007F329F">
        <w:tc>
          <w:tcPr>
            <w:tcW w:w="1230" w:type="dxa"/>
          </w:tcPr>
          <w:p w14:paraId="79A20BD9" w14:textId="77777777" w:rsidR="007608E7" w:rsidRPr="00C97EA9" w:rsidRDefault="007608E7" w:rsidP="007F6798">
            <w:pPr>
              <w:rPr>
                <w:sz w:val="18"/>
                <w:lang w:val="en-US"/>
              </w:rPr>
            </w:pPr>
            <w:r w:rsidRPr="00C97EA9">
              <w:rPr>
                <w:sz w:val="18"/>
                <w:lang w:val="en-US"/>
              </w:rPr>
              <w:t>0.040</w:t>
            </w:r>
          </w:p>
        </w:tc>
        <w:tc>
          <w:tcPr>
            <w:tcW w:w="2809" w:type="dxa"/>
          </w:tcPr>
          <w:p w14:paraId="58AD72CD" w14:textId="77777777" w:rsidR="007608E7" w:rsidRPr="00C97EA9" w:rsidRDefault="007608E7" w:rsidP="007F6798">
            <w:pPr>
              <w:rPr>
                <w:rFonts w:cstheme="minorHAnsi"/>
                <w:sz w:val="18"/>
                <w:szCs w:val="18"/>
                <w:lang w:val="en-US"/>
              </w:rPr>
            </w:pPr>
            <w:r w:rsidRPr="00C97EA9">
              <w:rPr>
                <w:rFonts w:cstheme="minorHAnsi"/>
                <w:sz w:val="18"/>
                <w:szCs w:val="18"/>
                <w:lang w:val="en-US"/>
              </w:rPr>
              <w:t>Beta catenin degradation signaling (Canonical) ( Canonical Wnt signaling pathway Diagram )</w:t>
            </w:r>
          </w:p>
        </w:tc>
        <w:tc>
          <w:tcPr>
            <w:tcW w:w="1408" w:type="dxa"/>
          </w:tcPr>
          <w:p w14:paraId="1119FCC4" w14:textId="77777777" w:rsidR="007608E7" w:rsidRPr="00C97EA9" w:rsidRDefault="007608E7" w:rsidP="007F6798">
            <w:pPr>
              <w:rPr>
                <w:rFonts w:cstheme="minorHAnsi"/>
                <w:sz w:val="18"/>
                <w:szCs w:val="18"/>
                <w:lang w:val="en-US"/>
              </w:rPr>
            </w:pPr>
            <w:r w:rsidRPr="00C97EA9">
              <w:rPr>
                <w:rFonts w:cstheme="minorHAnsi"/>
                <w:sz w:val="18"/>
                <w:szCs w:val="18"/>
                <w:lang w:val="en-US"/>
              </w:rPr>
              <w:t xml:space="preserve">INOH </w:t>
            </w:r>
          </w:p>
        </w:tc>
        <w:tc>
          <w:tcPr>
            <w:tcW w:w="3625" w:type="dxa"/>
          </w:tcPr>
          <w:p w14:paraId="2D0299F6" w14:textId="77777777" w:rsidR="007608E7" w:rsidRPr="00C97EA9" w:rsidRDefault="007608E7" w:rsidP="007F6798">
            <w:pPr>
              <w:rPr>
                <w:rFonts w:cstheme="minorHAnsi"/>
                <w:sz w:val="18"/>
                <w:szCs w:val="18"/>
                <w:lang w:val="en-US"/>
              </w:rPr>
            </w:pPr>
            <w:r w:rsidRPr="00C97EA9">
              <w:rPr>
                <w:rFonts w:cstheme="minorHAnsi"/>
                <w:sz w:val="18"/>
                <w:szCs w:val="18"/>
                <w:lang w:val="en-US"/>
              </w:rPr>
              <w:t>YWHAE, YWHAZ, YWHAG, CD44</w:t>
            </w:r>
          </w:p>
          <w:p w14:paraId="57D93307" w14:textId="77777777" w:rsidR="007608E7" w:rsidRPr="00C97EA9" w:rsidRDefault="007608E7" w:rsidP="007F6798">
            <w:pPr>
              <w:rPr>
                <w:rFonts w:cstheme="minorHAnsi"/>
                <w:sz w:val="18"/>
                <w:szCs w:val="18"/>
                <w:lang w:val="en-US"/>
              </w:rPr>
            </w:pPr>
          </w:p>
        </w:tc>
      </w:tr>
      <w:tr w:rsidR="008D1166" w:rsidRPr="00C97EA9" w14:paraId="3034D298" w14:textId="77777777" w:rsidTr="007F329F">
        <w:trPr>
          <w:trHeight w:val="74"/>
        </w:trPr>
        <w:tc>
          <w:tcPr>
            <w:tcW w:w="1230" w:type="dxa"/>
          </w:tcPr>
          <w:p w14:paraId="64D48839" w14:textId="77777777" w:rsidR="007608E7" w:rsidRPr="00C97EA9" w:rsidRDefault="007608E7" w:rsidP="007F6798">
            <w:pPr>
              <w:rPr>
                <w:sz w:val="18"/>
                <w:lang w:val="en-US"/>
              </w:rPr>
            </w:pPr>
            <w:r w:rsidRPr="00C97EA9">
              <w:rPr>
                <w:sz w:val="18"/>
                <w:lang w:val="en-US"/>
              </w:rPr>
              <w:t>0.042</w:t>
            </w:r>
          </w:p>
        </w:tc>
        <w:tc>
          <w:tcPr>
            <w:tcW w:w="2809" w:type="dxa"/>
          </w:tcPr>
          <w:p w14:paraId="487ADC81" w14:textId="77777777" w:rsidR="007608E7" w:rsidRPr="00C97EA9" w:rsidRDefault="007608E7" w:rsidP="007F6798">
            <w:pPr>
              <w:rPr>
                <w:rFonts w:cstheme="minorHAnsi"/>
                <w:sz w:val="18"/>
                <w:szCs w:val="18"/>
                <w:lang w:val="en-US"/>
              </w:rPr>
            </w:pPr>
            <w:r w:rsidRPr="00C97EA9">
              <w:rPr>
                <w:rFonts w:cstheme="minorHAnsi"/>
                <w:sz w:val="18"/>
                <w:szCs w:val="18"/>
                <w:lang w:val="en-US"/>
              </w:rPr>
              <w:t>Tissue inhibitor of metalloproteinase</w:t>
            </w:r>
          </w:p>
        </w:tc>
        <w:tc>
          <w:tcPr>
            <w:tcW w:w="1408" w:type="dxa"/>
          </w:tcPr>
          <w:p w14:paraId="2C6A2CFC" w14:textId="77777777" w:rsidR="007608E7" w:rsidRPr="00C97EA9" w:rsidRDefault="007608E7" w:rsidP="007F6798">
            <w:pPr>
              <w:rPr>
                <w:rFonts w:cstheme="minorHAnsi"/>
                <w:sz w:val="18"/>
                <w:szCs w:val="18"/>
                <w:lang w:val="en-US"/>
              </w:rPr>
            </w:pPr>
            <w:r w:rsidRPr="00C97EA9">
              <w:rPr>
                <w:rFonts w:cstheme="minorHAnsi"/>
                <w:sz w:val="18"/>
                <w:szCs w:val="18"/>
                <w:lang w:val="en-US"/>
              </w:rPr>
              <w:t>Genomatix</w:t>
            </w:r>
          </w:p>
        </w:tc>
        <w:tc>
          <w:tcPr>
            <w:tcW w:w="3625" w:type="dxa"/>
          </w:tcPr>
          <w:p w14:paraId="004C9D83" w14:textId="77777777" w:rsidR="007608E7" w:rsidRPr="00C97EA9" w:rsidRDefault="007608E7" w:rsidP="007F6798">
            <w:pPr>
              <w:rPr>
                <w:rFonts w:cstheme="minorHAnsi"/>
                <w:sz w:val="18"/>
                <w:szCs w:val="18"/>
                <w:lang w:val="en-US"/>
              </w:rPr>
            </w:pPr>
            <w:r w:rsidRPr="00C97EA9">
              <w:rPr>
                <w:rFonts w:cstheme="minorHAnsi"/>
                <w:sz w:val="18"/>
                <w:szCs w:val="18"/>
                <w:lang w:val="en-US"/>
              </w:rPr>
              <w:t>SERPINH1, CD63, CTSB, CD44</w:t>
            </w:r>
          </w:p>
          <w:p w14:paraId="16435587" w14:textId="77777777" w:rsidR="007608E7" w:rsidRPr="00C97EA9" w:rsidRDefault="007608E7" w:rsidP="007F6798">
            <w:pPr>
              <w:rPr>
                <w:rFonts w:cstheme="minorHAnsi"/>
                <w:sz w:val="18"/>
                <w:szCs w:val="18"/>
                <w:lang w:val="en-US"/>
              </w:rPr>
            </w:pPr>
          </w:p>
        </w:tc>
      </w:tr>
      <w:tr w:rsidR="008D1166" w:rsidRPr="00C97EA9" w14:paraId="767F453E" w14:textId="77777777" w:rsidTr="007F329F">
        <w:tc>
          <w:tcPr>
            <w:tcW w:w="1230" w:type="dxa"/>
          </w:tcPr>
          <w:p w14:paraId="757FDC0D" w14:textId="77777777" w:rsidR="007608E7" w:rsidRPr="00C97EA9" w:rsidRDefault="007608E7" w:rsidP="007F6798">
            <w:pPr>
              <w:rPr>
                <w:sz w:val="18"/>
                <w:lang w:val="en-US"/>
              </w:rPr>
            </w:pPr>
            <w:r w:rsidRPr="00C97EA9">
              <w:rPr>
                <w:sz w:val="18"/>
                <w:lang w:val="en-US"/>
              </w:rPr>
              <w:t>0.049</w:t>
            </w:r>
          </w:p>
        </w:tc>
        <w:tc>
          <w:tcPr>
            <w:tcW w:w="2809" w:type="dxa"/>
          </w:tcPr>
          <w:p w14:paraId="4529D20A" w14:textId="77777777" w:rsidR="007608E7" w:rsidRPr="00C97EA9" w:rsidRDefault="007608E7" w:rsidP="007F6798">
            <w:pPr>
              <w:rPr>
                <w:rFonts w:cstheme="minorHAnsi"/>
                <w:sz w:val="18"/>
                <w:szCs w:val="18"/>
                <w:lang w:val="en-US"/>
              </w:rPr>
            </w:pPr>
            <w:r w:rsidRPr="00C97EA9">
              <w:rPr>
                <w:rFonts w:cstheme="minorHAnsi"/>
                <w:sz w:val="18"/>
                <w:szCs w:val="18"/>
                <w:lang w:val="en-US"/>
              </w:rPr>
              <w:t>Alpha6Beta4Integrin</w:t>
            </w:r>
          </w:p>
        </w:tc>
        <w:tc>
          <w:tcPr>
            <w:tcW w:w="1408" w:type="dxa"/>
          </w:tcPr>
          <w:p w14:paraId="706B9216" w14:textId="77777777" w:rsidR="007608E7" w:rsidRPr="00C97EA9" w:rsidRDefault="007608E7" w:rsidP="007F6798">
            <w:pPr>
              <w:rPr>
                <w:rFonts w:cstheme="minorHAnsi"/>
                <w:sz w:val="18"/>
                <w:szCs w:val="18"/>
                <w:lang w:val="en-US"/>
              </w:rPr>
            </w:pPr>
            <w:r w:rsidRPr="00C97EA9">
              <w:rPr>
                <w:rFonts w:cstheme="minorHAnsi"/>
                <w:sz w:val="18"/>
                <w:szCs w:val="18"/>
                <w:lang w:val="en-US"/>
              </w:rPr>
              <w:t>CellMap</w:t>
            </w:r>
          </w:p>
        </w:tc>
        <w:tc>
          <w:tcPr>
            <w:tcW w:w="3625" w:type="dxa"/>
          </w:tcPr>
          <w:p w14:paraId="69D048A1" w14:textId="77777777" w:rsidR="007608E7" w:rsidRPr="00C97EA9" w:rsidRDefault="007608E7" w:rsidP="007F6798">
            <w:pPr>
              <w:rPr>
                <w:rFonts w:cstheme="minorHAnsi"/>
                <w:sz w:val="18"/>
                <w:szCs w:val="18"/>
                <w:lang w:val="en-US"/>
              </w:rPr>
            </w:pPr>
            <w:r w:rsidRPr="00C97EA9">
              <w:rPr>
                <w:rFonts w:cstheme="minorHAnsi"/>
                <w:sz w:val="18"/>
                <w:szCs w:val="18"/>
                <w:lang w:val="en-US"/>
              </w:rPr>
              <w:t>YWHAE, YWHAZ, CD151, VIM</w:t>
            </w:r>
          </w:p>
        </w:tc>
      </w:tr>
      <w:tr w:rsidR="008D1166" w:rsidRPr="00C97EA9" w14:paraId="6182372B" w14:textId="77777777" w:rsidTr="007F329F">
        <w:tc>
          <w:tcPr>
            <w:tcW w:w="1230" w:type="dxa"/>
          </w:tcPr>
          <w:p w14:paraId="0B9045ED" w14:textId="77777777" w:rsidR="007608E7" w:rsidRPr="00C97EA9" w:rsidRDefault="007608E7" w:rsidP="007F6798">
            <w:pPr>
              <w:rPr>
                <w:rFonts w:cstheme="minorHAnsi"/>
                <w:sz w:val="18"/>
                <w:szCs w:val="18"/>
                <w:lang w:val="en-US"/>
              </w:rPr>
            </w:pPr>
          </w:p>
        </w:tc>
        <w:tc>
          <w:tcPr>
            <w:tcW w:w="2809" w:type="dxa"/>
          </w:tcPr>
          <w:p w14:paraId="38D745E0" w14:textId="77777777" w:rsidR="007608E7" w:rsidRPr="00C97EA9" w:rsidRDefault="007608E7" w:rsidP="007F6798">
            <w:pPr>
              <w:rPr>
                <w:rFonts w:cstheme="minorHAnsi"/>
                <w:sz w:val="18"/>
                <w:szCs w:val="18"/>
                <w:lang w:val="en-US"/>
              </w:rPr>
            </w:pPr>
          </w:p>
        </w:tc>
        <w:tc>
          <w:tcPr>
            <w:tcW w:w="1408" w:type="dxa"/>
          </w:tcPr>
          <w:p w14:paraId="35A085BB" w14:textId="77777777" w:rsidR="007608E7" w:rsidRPr="00C97EA9" w:rsidRDefault="007608E7" w:rsidP="007F6798">
            <w:pPr>
              <w:rPr>
                <w:rFonts w:cstheme="minorHAnsi"/>
                <w:sz w:val="18"/>
                <w:szCs w:val="18"/>
                <w:lang w:val="en-US"/>
              </w:rPr>
            </w:pPr>
          </w:p>
        </w:tc>
        <w:tc>
          <w:tcPr>
            <w:tcW w:w="3625" w:type="dxa"/>
          </w:tcPr>
          <w:p w14:paraId="6A372B3A" w14:textId="77777777" w:rsidR="007608E7" w:rsidRPr="00C97EA9" w:rsidRDefault="007608E7" w:rsidP="007F6798">
            <w:pPr>
              <w:rPr>
                <w:rFonts w:cstheme="minorHAnsi"/>
                <w:sz w:val="18"/>
                <w:szCs w:val="18"/>
                <w:lang w:val="en-US"/>
              </w:rPr>
            </w:pPr>
          </w:p>
        </w:tc>
      </w:tr>
      <w:tr w:rsidR="008D1166" w:rsidRPr="00C97EA9" w14:paraId="0E7EB077" w14:textId="77777777" w:rsidTr="007F329F">
        <w:trPr>
          <w:trHeight w:val="284"/>
        </w:trPr>
        <w:tc>
          <w:tcPr>
            <w:tcW w:w="9072" w:type="dxa"/>
            <w:gridSpan w:val="4"/>
          </w:tcPr>
          <w:p w14:paraId="5B8B6A6D" w14:textId="77777777" w:rsidR="007608E7" w:rsidRPr="00C97EA9" w:rsidRDefault="007608E7" w:rsidP="007F6798">
            <w:pPr>
              <w:jc w:val="center"/>
              <w:rPr>
                <w:rFonts w:cstheme="minorHAnsi"/>
                <w:sz w:val="18"/>
                <w:szCs w:val="18"/>
                <w:lang w:val="en-US"/>
              </w:rPr>
            </w:pPr>
            <w:r w:rsidRPr="00C97EA9">
              <w:rPr>
                <w:rFonts w:cstheme="minorHAnsi"/>
                <w:i/>
                <w:sz w:val="18"/>
                <w:szCs w:val="18"/>
                <w:lang w:val="en-US"/>
              </w:rPr>
              <w:t>10 days after SE</w:t>
            </w:r>
          </w:p>
        </w:tc>
      </w:tr>
      <w:tr w:rsidR="008D1166" w:rsidRPr="00C97EA9" w14:paraId="2FE313E9" w14:textId="77777777" w:rsidTr="007F329F">
        <w:tc>
          <w:tcPr>
            <w:tcW w:w="1230" w:type="dxa"/>
          </w:tcPr>
          <w:p w14:paraId="2D44890B" w14:textId="77777777" w:rsidR="007608E7" w:rsidRPr="00C97EA9" w:rsidRDefault="007608E7" w:rsidP="007F6798">
            <w:pPr>
              <w:rPr>
                <w:sz w:val="18"/>
                <w:lang w:val="en-US"/>
              </w:rPr>
            </w:pPr>
            <w:r w:rsidRPr="00C97EA9">
              <w:rPr>
                <w:sz w:val="18"/>
                <w:lang w:val="en-US"/>
              </w:rPr>
              <w:t>0.015</w:t>
            </w:r>
          </w:p>
        </w:tc>
        <w:tc>
          <w:tcPr>
            <w:tcW w:w="2809" w:type="dxa"/>
          </w:tcPr>
          <w:p w14:paraId="394A2D3C" w14:textId="77777777" w:rsidR="007608E7" w:rsidRPr="00C97EA9" w:rsidRDefault="007608E7" w:rsidP="007F6798">
            <w:pPr>
              <w:rPr>
                <w:rFonts w:cstheme="minorHAnsi"/>
                <w:sz w:val="18"/>
                <w:szCs w:val="18"/>
                <w:lang w:val="en-US"/>
              </w:rPr>
            </w:pPr>
            <w:r w:rsidRPr="00C97EA9">
              <w:rPr>
                <w:rFonts w:cstheme="minorHAnsi"/>
                <w:sz w:val="18"/>
                <w:szCs w:val="18"/>
                <w:lang w:val="en-US"/>
              </w:rPr>
              <w:t>Integrin</w:t>
            </w:r>
          </w:p>
        </w:tc>
        <w:tc>
          <w:tcPr>
            <w:tcW w:w="1408" w:type="dxa"/>
          </w:tcPr>
          <w:p w14:paraId="6DB62026" w14:textId="77777777" w:rsidR="007608E7" w:rsidRPr="00C97EA9" w:rsidRDefault="007608E7" w:rsidP="007F6798">
            <w:pPr>
              <w:rPr>
                <w:rFonts w:cstheme="minorHAnsi"/>
                <w:sz w:val="18"/>
                <w:szCs w:val="18"/>
                <w:lang w:val="en-US"/>
              </w:rPr>
            </w:pPr>
            <w:r w:rsidRPr="00C97EA9">
              <w:rPr>
                <w:rFonts w:cstheme="minorHAnsi"/>
                <w:sz w:val="18"/>
                <w:szCs w:val="18"/>
                <w:lang w:val="en-US"/>
              </w:rPr>
              <w:t>Genomatix</w:t>
            </w:r>
          </w:p>
        </w:tc>
        <w:tc>
          <w:tcPr>
            <w:tcW w:w="3625" w:type="dxa"/>
          </w:tcPr>
          <w:p w14:paraId="7EFC4B56" w14:textId="77777777" w:rsidR="007608E7" w:rsidRPr="00C97EA9" w:rsidRDefault="007608E7" w:rsidP="007F6798">
            <w:pPr>
              <w:rPr>
                <w:rFonts w:cstheme="minorHAnsi"/>
                <w:sz w:val="18"/>
                <w:szCs w:val="18"/>
                <w:lang w:val="en-US"/>
              </w:rPr>
            </w:pPr>
            <w:r w:rsidRPr="00C97EA9">
              <w:rPr>
                <w:rFonts w:cstheme="minorHAnsi"/>
                <w:sz w:val="18"/>
                <w:szCs w:val="18"/>
                <w:lang w:val="en-US"/>
              </w:rPr>
              <w:t>LCP1, ITGAM, CD9, HNRNPU, ITGAL, FLNA, ITGB2, PTK2B, TLN1, VCL, JAM3, CD63, FERMT3, CD44, FERMT2</w:t>
            </w:r>
          </w:p>
        </w:tc>
      </w:tr>
      <w:tr w:rsidR="008D1166" w:rsidRPr="00C97EA9" w14:paraId="048F93F0" w14:textId="77777777" w:rsidTr="007F329F">
        <w:tc>
          <w:tcPr>
            <w:tcW w:w="1230" w:type="dxa"/>
          </w:tcPr>
          <w:p w14:paraId="357F9A40" w14:textId="77777777" w:rsidR="007608E7" w:rsidRPr="00C97EA9" w:rsidRDefault="007608E7" w:rsidP="007F6798">
            <w:pPr>
              <w:rPr>
                <w:sz w:val="18"/>
                <w:lang w:val="en-US"/>
              </w:rPr>
            </w:pPr>
            <w:r w:rsidRPr="00C97EA9">
              <w:rPr>
                <w:sz w:val="18"/>
                <w:lang w:val="en-US"/>
              </w:rPr>
              <w:t>0.018</w:t>
            </w:r>
          </w:p>
        </w:tc>
        <w:tc>
          <w:tcPr>
            <w:tcW w:w="2809" w:type="dxa"/>
          </w:tcPr>
          <w:p w14:paraId="7B4D6376" w14:textId="77777777" w:rsidR="007608E7" w:rsidRPr="00C97EA9" w:rsidRDefault="007608E7" w:rsidP="007F6798">
            <w:pPr>
              <w:rPr>
                <w:rFonts w:cstheme="minorHAnsi"/>
                <w:sz w:val="18"/>
                <w:szCs w:val="18"/>
                <w:lang w:val="en-US"/>
              </w:rPr>
            </w:pPr>
            <w:r w:rsidRPr="00C97EA9">
              <w:rPr>
                <w:rFonts w:cstheme="minorHAnsi"/>
                <w:sz w:val="18"/>
                <w:szCs w:val="18"/>
                <w:lang w:val="en-US"/>
              </w:rPr>
              <w:t>amb2 Integrin signaling</w:t>
            </w:r>
          </w:p>
        </w:tc>
        <w:tc>
          <w:tcPr>
            <w:tcW w:w="1408" w:type="dxa"/>
          </w:tcPr>
          <w:p w14:paraId="62ED9A61" w14:textId="77777777" w:rsidR="007608E7" w:rsidRPr="00C97EA9" w:rsidRDefault="007608E7" w:rsidP="007F6798">
            <w:pPr>
              <w:rPr>
                <w:rFonts w:cstheme="minorHAnsi"/>
                <w:sz w:val="18"/>
                <w:szCs w:val="18"/>
                <w:lang w:val="en-US"/>
              </w:rPr>
            </w:pPr>
            <w:r w:rsidRPr="00C97EA9">
              <w:rPr>
                <w:rFonts w:cstheme="minorHAnsi"/>
                <w:sz w:val="18"/>
                <w:szCs w:val="18"/>
                <w:lang w:val="en-US"/>
              </w:rPr>
              <w:t>NCI-nature</w:t>
            </w:r>
          </w:p>
        </w:tc>
        <w:tc>
          <w:tcPr>
            <w:tcW w:w="3625" w:type="dxa"/>
          </w:tcPr>
          <w:p w14:paraId="50486676" w14:textId="77777777" w:rsidR="007608E7" w:rsidRPr="00C97EA9" w:rsidRDefault="007608E7" w:rsidP="007F6798">
            <w:pPr>
              <w:rPr>
                <w:rFonts w:cstheme="minorHAnsi"/>
                <w:sz w:val="18"/>
                <w:szCs w:val="18"/>
                <w:lang w:val="en-US"/>
              </w:rPr>
            </w:pPr>
            <w:r w:rsidRPr="00C97EA9">
              <w:rPr>
                <w:rFonts w:cstheme="minorHAnsi"/>
                <w:sz w:val="18"/>
                <w:szCs w:val="18"/>
                <w:lang w:val="en-US"/>
              </w:rPr>
              <w:t>KNG1, LRP1, ITGAM, ITGB2, TLN1, JAM3</w:t>
            </w:r>
          </w:p>
        </w:tc>
      </w:tr>
      <w:tr w:rsidR="008D1166" w:rsidRPr="00C97EA9" w14:paraId="76389AE7" w14:textId="77777777" w:rsidTr="007F329F">
        <w:tc>
          <w:tcPr>
            <w:tcW w:w="1230" w:type="dxa"/>
          </w:tcPr>
          <w:p w14:paraId="132B1437" w14:textId="77777777" w:rsidR="007608E7" w:rsidRPr="00C97EA9" w:rsidRDefault="007608E7" w:rsidP="007F6798">
            <w:pPr>
              <w:rPr>
                <w:sz w:val="18"/>
                <w:lang w:val="en-US"/>
              </w:rPr>
            </w:pPr>
            <w:r w:rsidRPr="00C97EA9">
              <w:rPr>
                <w:sz w:val="18"/>
                <w:lang w:val="en-US"/>
              </w:rPr>
              <w:t>0.048</w:t>
            </w:r>
          </w:p>
        </w:tc>
        <w:tc>
          <w:tcPr>
            <w:tcW w:w="2809" w:type="dxa"/>
          </w:tcPr>
          <w:p w14:paraId="76B33408" w14:textId="77777777" w:rsidR="007608E7" w:rsidRPr="00C97EA9" w:rsidRDefault="007608E7" w:rsidP="007F6798">
            <w:pPr>
              <w:rPr>
                <w:rFonts w:cstheme="minorHAnsi"/>
                <w:sz w:val="18"/>
                <w:szCs w:val="18"/>
                <w:lang w:val="en-US"/>
              </w:rPr>
            </w:pPr>
            <w:r w:rsidRPr="00C97EA9">
              <w:rPr>
                <w:rFonts w:cstheme="minorHAnsi"/>
                <w:sz w:val="18"/>
                <w:szCs w:val="18"/>
                <w:lang w:val="en-US"/>
              </w:rPr>
              <w:t>Paxillin</w:t>
            </w:r>
          </w:p>
        </w:tc>
        <w:tc>
          <w:tcPr>
            <w:tcW w:w="1408" w:type="dxa"/>
          </w:tcPr>
          <w:p w14:paraId="53DFFDA2" w14:textId="77777777" w:rsidR="007608E7" w:rsidRPr="00C97EA9" w:rsidRDefault="007608E7" w:rsidP="007F6798">
            <w:pPr>
              <w:rPr>
                <w:rFonts w:cstheme="minorHAnsi"/>
                <w:sz w:val="18"/>
                <w:szCs w:val="18"/>
                <w:lang w:val="en-US"/>
              </w:rPr>
            </w:pPr>
            <w:r w:rsidRPr="00C97EA9">
              <w:rPr>
                <w:rFonts w:cstheme="minorHAnsi"/>
                <w:sz w:val="18"/>
                <w:szCs w:val="18"/>
                <w:lang w:val="en-US"/>
              </w:rPr>
              <w:t>Genomatix</w:t>
            </w:r>
          </w:p>
        </w:tc>
        <w:tc>
          <w:tcPr>
            <w:tcW w:w="3625" w:type="dxa"/>
          </w:tcPr>
          <w:p w14:paraId="53120AE3" w14:textId="77777777" w:rsidR="007608E7" w:rsidRPr="00C97EA9" w:rsidRDefault="007608E7" w:rsidP="007F6798">
            <w:pPr>
              <w:rPr>
                <w:rFonts w:cstheme="minorHAnsi"/>
                <w:sz w:val="18"/>
                <w:szCs w:val="18"/>
                <w:lang w:val="en-US"/>
              </w:rPr>
            </w:pPr>
            <w:r w:rsidRPr="00C97EA9">
              <w:rPr>
                <w:rFonts w:cstheme="minorHAnsi"/>
                <w:sz w:val="18"/>
                <w:szCs w:val="18"/>
                <w:lang w:val="en-US"/>
              </w:rPr>
              <w:t>KNG1, PLCG1, GNB2L1, FLNA, ITGB2, PTK2B, TLN1, VCL</w:t>
            </w:r>
          </w:p>
        </w:tc>
      </w:tr>
      <w:tr w:rsidR="008D1166" w:rsidRPr="00C97EA9" w14:paraId="28498719" w14:textId="77777777" w:rsidTr="007F329F">
        <w:tc>
          <w:tcPr>
            <w:tcW w:w="1230" w:type="dxa"/>
          </w:tcPr>
          <w:p w14:paraId="749B7418" w14:textId="77777777" w:rsidR="007608E7" w:rsidRPr="00C97EA9" w:rsidRDefault="007608E7" w:rsidP="007F6798">
            <w:pPr>
              <w:rPr>
                <w:rFonts w:cstheme="minorHAnsi"/>
                <w:sz w:val="18"/>
                <w:szCs w:val="18"/>
                <w:lang w:val="en-US"/>
              </w:rPr>
            </w:pPr>
          </w:p>
        </w:tc>
        <w:tc>
          <w:tcPr>
            <w:tcW w:w="2809" w:type="dxa"/>
          </w:tcPr>
          <w:p w14:paraId="0AC1B761" w14:textId="77777777" w:rsidR="007608E7" w:rsidRPr="00C97EA9" w:rsidRDefault="007608E7" w:rsidP="007F6798">
            <w:pPr>
              <w:rPr>
                <w:rFonts w:cstheme="minorHAnsi"/>
                <w:sz w:val="18"/>
                <w:szCs w:val="18"/>
                <w:lang w:val="en-US"/>
              </w:rPr>
            </w:pPr>
          </w:p>
        </w:tc>
        <w:tc>
          <w:tcPr>
            <w:tcW w:w="1408" w:type="dxa"/>
          </w:tcPr>
          <w:p w14:paraId="44A4C50D" w14:textId="77777777" w:rsidR="007608E7" w:rsidRPr="00C97EA9" w:rsidRDefault="007608E7" w:rsidP="007F6798">
            <w:pPr>
              <w:rPr>
                <w:rFonts w:cstheme="minorHAnsi"/>
                <w:sz w:val="18"/>
                <w:szCs w:val="18"/>
                <w:lang w:val="en-US"/>
              </w:rPr>
            </w:pPr>
          </w:p>
        </w:tc>
        <w:tc>
          <w:tcPr>
            <w:tcW w:w="3625" w:type="dxa"/>
          </w:tcPr>
          <w:p w14:paraId="00286223" w14:textId="77777777" w:rsidR="007608E7" w:rsidRPr="00C97EA9" w:rsidRDefault="007608E7" w:rsidP="007F6798">
            <w:pPr>
              <w:rPr>
                <w:rFonts w:cstheme="minorHAnsi"/>
                <w:sz w:val="18"/>
                <w:szCs w:val="18"/>
                <w:lang w:val="en-US"/>
              </w:rPr>
            </w:pPr>
          </w:p>
        </w:tc>
      </w:tr>
      <w:tr w:rsidR="008D1166" w:rsidRPr="00C97EA9" w14:paraId="06EEBA2C" w14:textId="77777777" w:rsidTr="007F329F">
        <w:trPr>
          <w:trHeight w:val="284"/>
        </w:trPr>
        <w:tc>
          <w:tcPr>
            <w:tcW w:w="9072" w:type="dxa"/>
            <w:gridSpan w:val="4"/>
          </w:tcPr>
          <w:p w14:paraId="27D08E45" w14:textId="77777777" w:rsidR="007608E7" w:rsidRPr="00C97EA9" w:rsidRDefault="007608E7" w:rsidP="007F6798">
            <w:pPr>
              <w:jc w:val="center"/>
              <w:rPr>
                <w:rFonts w:cstheme="minorHAnsi"/>
                <w:sz w:val="18"/>
                <w:szCs w:val="18"/>
                <w:lang w:val="en-US"/>
              </w:rPr>
            </w:pPr>
            <w:r w:rsidRPr="00C97EA9">
              <w:rPr>
                <w:rFonts w:cstheme="minorHAnsi"/>
                <w:i/>
                <w:sz w:val="18"/>
                <w:szCs w:val="18"/>
                <w:lang w:val="en-US"/>
              </w:rPr>
              <w:t>8 weeks after SE</w:t>
            </w:r>
          </w:p>
        </w:tc>
      </w:tr>
      <w:tr w:rsidR="008D1166" w:rsidRPr="00C97EA9" w14:paraId="28440BB1" w14:textId="77777777" w:rsidTr="007F329F">
        <w:tc>
          <w:tcPr>
            <w:tcW w:w="1230" w:type="dxa"/>
          </w:tcPr>
          <w:p w14:paraId="0F68D9F1" w14:textId="77777777" w:rsidR="007608E7" w:rsidRPr="00C97EA9" w:rsidRDefault="007608E7" w:rsidP="007F6798">
            <w:pPr>
              <w:rPr>
                <w:sz w:val="18"/>
                <w:lang w:val="en-US"/>
              </w:rPr>
            </w:pPr>
            <w:r w:rsidRPr="00C97EA9">
              <w:rPr>
                <w:sz w:val="18"/>
                <w:lang w:val="en-US"/>
              </w:rPr>
              <w:t>0.006</w:t>
            </w:r>
          </w:p>
        </w:tc>
        <w:tc>
          <w:tcPr>
            <w:tcW w:w="2809" w:type="dxa"/>
          </w:tcPr>
          <w:p w14:paraId="447DAF9E" w14:textId="77777777" w:rsidR="007608E7" w:rsidRPr="00C97EA9" w:rsidRDefault="007608E7" w:rsidP="007F6798">
            <w:pPr>
              <w:rPr>
                <w:rFonts w:cstheme="minorHAnsi"/>
                <w:sz w:val="18"/>
                <w:szCs w:val="18"/>
                <w:lang w:val="en-US"/>
              </w:rPr>
            </w:pPr>
            <w:r w:rsidRPr="00C97EA9">
              <w:rPr>
                <w:rFonts w:cstheme="minorHAnsi"/>
                <w:sz w:val="18"/>
                <w:szCs w:val="18"/>
                <w:lang w:val="en-US"/>
              </w:rPr>
              <w:t>Integrin linked kinase</w:t>
            </w:r>
          </w:p>
        </w:tc>
        <w:tc>
          <w:tcPr>
            <w:tcW w:w="1408" w:type="dxa"/>
          </w:tcPr>
          <w:p w14:paraId="24C71BAA" w14:textId="77777777" w:rsidR="007608E7" w:rsidRPr="00C97EA9" w:rsidRDefault="007608E7" w:rsidP="007F6798">
            <w:pPr>
              <w:rPr>
                <w:rFonts w:cstheme="minorHAnsi"/>
                <w:sz w:val="18"/>
                <w:szCs w:val="18"/>
                <w:lang w:val="en-US"/>
              </w:rPr>
            </w:pPr>
            <w:r w:rsidRPr="00C97EA9">
              <w:rPr>
                <w:rFonts w:cstheme="minorHAnsi"/>
                <w:sz w:val="18"/>
                <w:szCs w:val="18"/>
                <w:lang w:val="en-US"/>
              </w:rPr>
              <w:t>Genomatix</w:t>
            </w:r>
          </w:p>
        </w:tc>
        <w:tc>
          <w:tcPr>
            <w:tcW w:w="3625" w:type="dxa"/>
          </w:tcPr>
          <w:p w14:paraId="057D0561" w14:textId="77777777" w:rsidR="007608E7" w:rsidRPr="00C97EA9" w:rsidRDefault="007608E7" w:rsidP="007F6798">
            <w:pPr>
              <w:rPr>
                <w:rFonts w:cstheme="minorHAnsi"/>
                <w:sz w:val="18"/>
                <w:szCs w:val="18"/>
                <w:lang w:val="en-US"/>
              </w:rPr>
            </w:pPr>
            <w:r w:rsidRPr="00C97EA9">
              <w:rPr>
                <w:rFonts w:cstheme="minorHAnsi"/>
                <w:sz w:val="18"/>
                <w:szCs w:val="18"/>
                <w:lang w:val="en-US"/>
              </w:rPr>
              <w:t>ITGB1, ANXA2</w:t>
            </w:r>
          </w:p>
        </w:tc>
      </w:tr>
      <w:tr w:rsidR="008D1166" w:rsidRPr="00C97EA9" w14:paraId="4507FCF3" w14:textId="77777777" w:rsidTr="007F329F">
        <w:tc>
          <w:tcPr>
            <w:tcW w:w="1230" w:type="dxa"/>
          </w:tcPr>
          <w:p w14:paraId="55815AA5" w14:textId="77777777" w:rsidR="007608E7" w:rsidRPr="00C97EA9" w:rsidRDefault="007608E7" w:rsidP="007F6798">
            <w:pPr>
              <w:rPr>
                <w:sz w:val="18"/>
                <w:lang w:val="en-US"/>
              </w:rPr>
            </w:pPr>
            <w:r w:rsidRPr="00C97EA9">
              <w:rPr>
                <w:sz w:val="18"/>
                <w:lang w:val="en-US"/>
              </w:rPr>
              <w:t>0.008</w:t>
            </w:r>
          </w:p>
        </w:tc>
        <w:tc>
          <w:tcPr>
            <w:tcW w:w="2809" w:type="dxa"/>
          </w:tcPr>
          <w:p w14:paraId="5E7F4182" w14:textId="77777777" w:rsidR="007608E7" w:rsidRPr="00C97EA9" w:rsidRDefault="007608E7" w:rsidP="007F6798">
            <w:pPr>
              <w:rPr>
                <w:rFonts w:cstheme="minorHAnsi"/>
                <w:sz w:val="18"/>
                <w:szCs w:val="18"/>
                <w:lang w:val="en-US"/>
              </w:rPr>
            </w:pPr>
            <w:r w:rsidRPr="00C97EA9">
              <w:rPr>
                <w:rFonts w:cstheme="minorHAnsi"/>
                <w:sz w:val="18"/>
                <w:szCs w:val="18"/>
                <w:lang w:val="en-US"/>
              </w:rPr>
              <w:t>Paxillin</w:t>
            </w:r>
          </w:p>
        </w:tc>
        <w:tc>
          <w:tcPr>
            <w:tcW w:w="1408" w:type="dxa"/>
          </w:tcPr>
          <w:p w14:paraId="530102B3" w14:textId="77777777" w:rsidR="007608E7" w:rsidRPr="00C97EA9" w:rsidRDefault="007608E7" w:rsidP="007F6798">
            <w:pPr>
              <w:rPr>
                <w:rFonts w:cstheme="minorHAnsi"/>
                <w:sz w:val="18"/>
                <w:szCs w:val="18"/>
                <w:lang w:val="en-US"/>
              </w:rPr>
            </w:pPr>
            <w:r w:rsidRPr="00C97EA9">
              <w:rPr>
                <w:rFonts w:cstheme="minorHAnsi"/>
                <w:sz w:val="18"/>
                <w:szCs w:val="18"/>
                <w:lang w:val="en-US"/>
              </w:rPr>
              <w:t>Genomatix</w:t>
            </w:r>
          </w:p>
        </w:tc>
        <w:tc>
          <w:tcPr>
            <w:tcW w:w="3625" w:type="dxa"/>
          </w:tcPr>
          <w:p w14:paraId="68D16B23" w14:textId="77777777" w:rsidR="007608E7" w:rsidRPr="00C97EA9" w:rsidRDefault="007608E7" w:rsidP="007F6798">
            <w:pPr>
              <w:rPr>
                <w:rFonts w:cstheme="minorHAnsi"/>
                <w:sz w:val="18"/>
                <w:szCs w:val="18"/>
                <w:lang w:val="en-US"/>
              </w:rPr>
            </w:pPr>
            <w:r w:rsidRPr="00C97EA9">
              <w:rPr>
                <w:rFonts w:cstheme="minorHAnsi"/>
                <w:sz w:val="18"/>
                <w:szCs w:val="18"/>
                <w:lang w:val="en-US"/>
              </w:rPr>
              <w:t>ITGB1, MARCKSL1</w:t>
            </w:r>
          </w:p>
        </w:tc>
      </w:tr>
    </w:tbl>
    <w:p w14:paraId="63D8E79F" w14:textId="5136C61F" w:rsidR="007F6798" w:rsidRPr="00C97EA9" w:rsidRDefault="00932198" w:rsidP="009744B2">
      <w:pPr>
        <w:jc w:val="both"/>
        <w:rPr>
          <w:rFonts w:eastAsia="Calibri"/>
          <w:sz w:val="20"/>
          <w:lang w:val="en-US"/>
        </w:rPr>
      </w:pPr>
      <w:r w:rsidRPr="00C97EA9">
        <w:rPr>
          <w:rFonts w:eastAsia="Calibri"/>
          <w:sz w:val="20"/>
          <w:lang w:val="en-US"/>
        </w:rPr>
        <w:t>Genomatix Pathway System</w:t>
      </w:r>
      <w:r w:rsidR="007F6798" w:rsidRPr="00C97EA9">
        <w:rPr>
          <w:rFonts w:eastAsia="Calibri"/>
          <w:sz w:val="20"/>
          <w:lang w:val="en-US"/>
        </w:rPr>
        <w:t xml:space="preserve"> was used for pathway enrichment analysis. All pathways with a </w:t>
      </w:r>
      <w:r w:rsidR="007F6798" w:rsidRPr="00C97EA9">
        <w:rPr>
          <w:rFonts w:eastAsia="Calibri"/>
          <w:i/>
          <w:sz w:val="20"/>
          <w:lang w:val="en-US"/>
        </w:rPr>
        <w:t>p</w:t>
      </w:r>
      <w:r w:rsidR="007F6798" w:rsidRPr="00C97EA9">
        <w:rPr>
          <w:rFonts w:eastAsia="Calibri"/>
          <w:sz w:val="20"/>
          <w:lang w:val="en-US"/>
        </w:rPr>
        <w:t xml:space="preserve">-value &lt; 0.05 and at least two overlap members were considered for further analysis. </w:t>
      </w:r>
    </w:p>
    <w:p w14:paraId="07FB7D69" w14:textId="77777777" w:rsidR="00B32438" w:rsidRPr="00C97EA9" w:rsidRDefault="00B32438" w:rsidP="00B32438">
      <w:pPr>
        <w:rPr>
          <w:rFonts w:eastAsia="Calibri"/>
          <w:lang w:val="en-US"/>
        </w:rPr>
      </w:pPr>
      <w:r w:rsidRPr="00C97EA9">
        <w:rPr>
          <w:rFonts w:eastAsia="Calibri"/>
          <w:lang w:val="en-US"/>
        </w:rPr>
        <w:br w:type="page"/>
      </w:r>
    </w:p>
    <w:p w14:paraId="2C7C6348" w14:textId="291F9133" w:rsidR="007F6798" w:rsidRPr="00C97EA9" w:rsidRDefault="0048674C" w:rsidP="007F6798">
      <w:pPr>
        <w:spacing w:line="480" w:lineRule="auto"/>
        <w:jc w:val="both"/>
        <w:rPr>
          <w:rFonts w:eastAsia="Calibri"/>
          <w:lang w:val="en-US"/>
        </w:rPr>
      </w:pPr>
      <w:r w:rsidRPr="00C97EA9">
        <w:rPr>
          <w:rFonts w:eastAsia="Calibri"/>
          <w:lang w:val="en-US"/>
        </w:rPr>
        <w:t>Table 6</w:t>
      </w:r>
      <w:r w:rsidR="007F6798" w:rsidRPr="00C97EA9">
        <w:rPr>
          <w:rFonts w:eastAsia="Calibri"/>
          <w:lang w:val="en-US"/>
        </w:rPr>
        <w:t xml:space="preserve">: </w:t>
      </w:r>
      <w:r w:rsidR="00C02A1A" w:rsidRPr="00C97EA9">
        <w:rPr>
          <w:color w:val="141314"/>
          <w:lang w:val="en-US"/>
        </w:rPr>
        <w:t xml:space="preserve">Overrepresented </w:t>
      </w:r>
      <w:r w:rsidR="007F6798" w:rsidRPr="00C97EA9">
        <w:rPr>
          <w:rFonts w:eastAsia="Calibri"/>
          <w:lang w:val="en-US"/>
        </w:rPr>
        <w:t>pathways linked with</w:t>
      </w:r>
      <w:r w:rsidR="00300251" w:rsidRPr="00C97EA9">
        <w:rPr>
          <w:lang w:val="en-US"/>
        </w:rPr>
        <w:t xml:space="preserve"> </w:t>
      </w:r>
      <w:r w:rsidR="00300251" w:rsidRPr="00C97EA9">
        <w:rPr>
          <w:rFonts w:eastAsia="Calibri"/>
          <w:lang w:val="en-US"/>
        </w:rPr>
        <w:t xml:space="preserve">ECM, cell-ECM and cell-cell interactions </w:t>
      </w:r>
      <w:r w:rsidR="007F6798" w:rsidRPr="00C97EA9">
        <w:rPr>
          <w:rFonts w:eastAsia="Calibri"/>
          <w:lang w:val="en-US"/>
        </w:rPr>
        <w:t>in the HC – ConsensusPathDB</w:t>
      </w:r>
    </w:p>
    <w:tbl>
      <w:tblPr>
        <w:tblStyle w:val="Tabellenraster5"/>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2801"/>
        <w:gridCol w:w="1403"/>
        <w:gridCol w:w="3640"/>
      </w:tblGrid>
      <w:tr w:rsidR="008737B3" w:rsidRPr="00C97EA9" w14:paraId="6E0A5E06" w14:textId="77777777" w:rsidTr="007F6798">
        <w:trPr>
          <w:trHeight w:val="340"/>
        </w:trPr>
        <w:tc>
          <w:tcPr>
            <w:tcW w:w="1228" w:type="dxa"/>
            <w:tcBorders>
              <w:top w:val="single" w:sz="4" w:space="0" w:color="auto"/>
              <w:bottom w:val="single" w:sz="4" w:space="0" w:color="auto"/>
            </w:tcBorders>
            <w:vAlign w:val="center"/>
          </w:tcPr>
          <w:p w14:paraId="7636FBA6" w14:textId="77777777" w:rsidR="007F6798" w:rsidRPr="00C97EA9" w:rsidRDefault="007F6798" w:rsidP="007F6798">
            <w:pPr>
              <w:rPr>
                <w:rFonts w:cs="Times New Roman"/>
                <w:sz w:val="18"/>
                <w:szCs w:val="18"/>
                <w:lang w:val="en-US"/>
              </w:rPr>
            </w:pPr>
            <w:r w:rsidRPr="00C97EA9">
              <w:rPr>
                <w:rFonts w:cs="Times New Roman"/>
                <w:i/>
                <w:sz w:val="18"/>
                <w:szCs w:val="18"/>
                <w:lang w:val="en-US"/>
              </w:rPr>
              <w:t>p</w:t>
            </w:r>
            <w:r w:rsidRPr="00C97EA9">
              <w:rPr>
                <w:rFonts w:cs="Times New Roman"/>
                <w:sz w:val="18"/>
                <w:szCs w:val="18"/>
                <w:lang w:val="en-US"/>
              </w:rPr>
              <w:t>-Value</w:t>
            </w:r>
          </w:p>
        </w:tc>
        <w:tc>
          <w:tcPr>
            <w:tcW w:w="2801" w:type="dxa"/>
            <w:tcBorders>
              <w:top w:val="single" w:sz="4" w:space="0" w:color="auto"/>
              <w:bottom w:val="single" w:sz="4" w:space="0" w:color="auto"/>
            </w:tcBorders>
            <w:vAlign w:val="center"/>
          </w:tcPr>
          <w:p w14:paraId="3661173A" w14:textId="77777777" w:rsidR="007F6798" w:rsidRPr="00C97EA9" w:rsidRDefault="007F6798" w:rsidP="007F6798">
            <w:pPr>
              <w:rPr>
                <w:rFonts w:cs="Times New Roman"/>
                <w:sz w:val="18"/>
                <w:szCs w:val="18"/>
                <w:lang w:val="en-US"/>
              </w:rPr>
            </w:pPr>
            <w:r w:rsidRPr="00C97EA9">
              <w:rPr>
                <w:rFonts w:cs="Times New Roman"/>
                <w:sz w:val="18"/>
                <w:szCs w:val="18"/>
                <w:lang w:val="en-US"/>
              </w:rPr>
              <w:t>Pathway</w:t>
            </w:r>
          </w:p>
        </w:tc>
        <w:tc>
          <w:tcPr>
            <w:tcW w:w="1403" w:type="dxa"/>
            <w:tcBorders>
              <w:top w:val="single" w:sz="4" w:space="0" w:color="auto"/>
              <w:bottom w:val="single" w:sz="4" w:space="0" w:color="auto"/>
            </w:tcBorders>
            <w:vAlign w:val="center"/>
          </w:tcPr>
          <w:p w14:paraId="45C4D294" w14:textId="77777777" w:rsidR="007F6798" w:rsidRPr="00C97EA9" w:rsidRDefault="007F6798" w:rsidP="007F6798">
            <w:pPr>
              <w:rPr>
                <w:rFonts w:cs="Times New Roman"/>
                <w:sz w:val="18"/>
                <w:szCs w:val="18"/>
                <w:lang w:val="en-US"/>
              </w:rPr>
            </w:pPr>
            <w:r w:rsidRPr="00C97EA9">
              <w:rPr>
                <w:rFonts w:cs="Times New Roman"/>
                <w:sz w:val="18"/>
                <w:szCs w:val="18"/>
                <w:lang w:val="en-US"/>
              </w:rPr>
              <w:t>Source</w:t>
            </w:r>
          </w:p>
        </w:tc>
        <w:tc>
          <w:tcPr>
            <w:tcW w:w="3640" w:type="dxa"/>
            <w:tcBorders>
              <w:top w:val="single" w:sz="4" w:space="0" w:color="auto"/>
              <w:bottom w:val="single" w:sz="4" w:space="0" w:color="auto"/>
            </w:tcBorders>
            <w:vAlign w:val="center"/>
          </w:tcPr>
          <w:p w14:paraId="2ACF4EAF" w14:textId="77777777" w:rsidR="007F6798" w:rsidRPr="00C97EA9" w:rsidRDefault="007F6798" w:rsidP="007F6798">
            <w:pPr>
              <w:rPr>
                <w:rFonts w:cs="Times New Roman"/>
                <w:sz w:val="18"/>
                <w:szCs w:val="18"/>
                <w:lang w:val="en-US"/>
              </w:rPr>
            </w:pPr>
            <w:r w:rsidRPr="00C97EA9">
              <w:rPr>
                <w:rFonts w:cs="Times New Roman"/>
                <w:sz w:val="18"/>
                <w:szCs w:val="18"/>
                <w:lang w:val="en-US"/>
              </w:rPr>
              <w:t>Overlap members</w:t>
            </w:r>
          </w:p>
        </w:tc>
      </w:tr>
      <w:tr w:rsidR="005351AF" w:rsidRPr="00C97EA9" w14:paraId="2A1BB3B9" w14:textId="77777777" w:rsidTr="007F329F">
        <w:trPr>
          <w:trHeight w:val="284"/>
        </w:trPr>
        <w:tc>
          <w:tcPr>
            <w:tcW w:w="9072" w:type="dxa"/>
            <w:gridSpan w:val="4"/>
            <w:tcBorders>
              <w:top w:val="single" w:sz="4" w:space="0" w:color="auto"/>
            </w:tcBorders>
          </w:tcPr>
          <w:p w14:paraId="1EC5ECD7" w14:textId="77777777" w:rsidR="007F6798" w:rsidRPr="00C97EA9" w:rsidRDefault="007F6798" w:rsidP="007F6798">
            <w:pPr>
              <w:jc w:val="center"/>
              <w:rPr>
                <w:rFonts w:cs="Times New Roman"/>
                <w:i/>
                <w:sz w:val="18"/>
                <w:szCs w:val="18"/>
                <w:lang w:val="en-US"/>
              </w:rPr>
            </w:pPr>
            <w:r w:rsidRPr="00C97EA9">
              <w:rPr>
                <w:rFonts w:cs="Times New Roman"/>
                <w:i/>
                <w:sz w:val="18"/>
                <w:szCs w:val="18"/>
                <w:lang w:val="en-US"/>
              </w:rPr>
              <w:t>2 days after SE</w:t>
            </w:r>
          </w:p>
        </w:tc>
      </w:tr>
      <w:tr w:rsidR="008D1166" w:rsidRPr="00C97EA9" w14:paraId="6AB355AF" w14:textId="77777777" w:rsidTr="007F329F">
        <w:tc>
          <w:tcPr>
            <w:tcW w:w="1228" w:type="dxa"/>
          </w:tcPr>
          <w:p w14:paraId="703CEEB0" w14:textId="071DE4FD" w:rsidR="007F6798" w:rsidRPr="00C97EA9" w:rsidRDefault="00FA5378" w:rsidP="007F6798">
            <w:pPr>
              <w:rPr>
                <w:rFonts w:cs="Times New Roman"/>
                <w:sz w:val="18"/>
                <w:szCs w:val="18"/>
                <w:lang w:val="en-US"/>
              </w:rPr>
            </w:pPr>
            <w:r w:rsidRPr="00C97EA9">
              <w:rPr>
                <w:rFonts w:cs="Times New Roman"/>
                <w:sz w:val="18"/>
                <w:szCs w:val="18"/>
                <w:lang w:val="en-US"/>
              </w:rPr>
              <w:t>0.015</w:t>
            </w:r>
          </w:p>
        </w:tc>
        <w:tc>
          <w:tcPr>
            <w:tcW w:w="2801" w:type="dxa"/>
          </w:tcPr>
          <w:p w14:paraId="6C9DBF0F" w14:textId="77777777" w:rsidR="007F6798" w:rsidRPr="00C97EA9" w:rsidRDefault="007F6798" w:rsidP="007F6798">
            <w:pPr>
              <w:rPr>
                <w:rFonts w:cs="Times New Roman"/>
                <w:sz w:val="18"/>
                <w:szCs w:val="18"/>
                <w:lang w:val="en-US"/>
              </w:rPr>
            </w:pPr>
            <w:r w:rsidRPr="00C97EA9">
              <w:rPr>
                <w:rFonts w:cs="Times New Roman"/>
                <w:sz w:val="18"/>
                <w:szCs w:val="18"/>
                <w:lang w:val="en-US"/>
              </w:rPr>
              <w:t>MAPK signaling pathway</w:t>
            </w:r>
          </w:p>
        </w:tc>
        <w:tc>
          <w:tcPr>
            <w:tcW w:w="1403" w:type="dxa"/>
          </w:tcPr>
          <w:p w14:paraId="7AB79CA7" w14:textId="77777777" w:rsidR="007F6798" w:rsidRPr="00C97EA9" w:rsidRDefault="007F6798" w:rsidP="007F6798">
            <w:pPr>
              <w:rPr>
                <w:rFonts w:cs="Times New Roman"/>
                <w:sz w:val="18"/>
                <w:szCs w:val="18"/>
                <w:lang w:val="en-US"/>
              </w:rPr>
            </w:pPr>
            <w:r w:rsidRPr="00C97EA9">
              <w:rPr>
                <w:rFonts w:cs="Times New Roman"/>
                <w:sz w:val="18"/>
                <w:szCs w:val="18"/>
                <w:lang w:val="en-US"/>
              </w:rPr>
              <w:t>Wikipathways</w:t>
            </w:r>
          </w:p>
        </w:tc>
        <w:tc>
          <w:tcPr>
            <w:tcW w:w="3640" w:type="dxa"/>
          </w:tcPr>
          <w:p w14:paraId="7101BCC2" w14:textId="5FE6099B" w:rsidR="007F6798" w:rsidRPr="00C97EA9" w:rsidRDefault="007F6798" w:rsidP="007F6798">
            <w:pPr>
              <w:rPr>
                <w:rFonts w:cs="Times New Roman"/>
                <w:sz w:val="18"/>
                <w:szCs w:val="18"/>
                <w:lang w:val="en-US"/>
              </w:rPr>
            </w:pPr>
            <w:r w:rsidRPr="00C97EA9">
              <w:rPr>
                <w:rFonts w:cs="Times New Roman"/>
                <w:sz w:val="18"/>
                <w:szCs w:val="18"/>
                <w:lang w:val="en-US"/>
              </w:rPr>
              <w:t>HSPA5</w:t>
            </w:r>
            <w:r w:rsidR="00932198" w:rsidRPr="00C97EA9">
              <w:rPr>
                <w:rFonts w:cs="Times New Roman"/>
                <w:sz w:val="18"/>
                <w:szCs w:val="18"/>
                <w:lang w:val="en-US"/>
              </w:rPr>
              <w:t>,</w:t>
            </w:r>
            <w:r w:rsidRPr="00C97EA9">
              <w:rPr>
                <w:rFonts w:cs="Times New Roman"/>
                <w:sz w:val="18"/>
                <w:szCs w:val="18"/>
                <w:lang w:val="en-US"/>
              </w:rPr>
              <w:t xml:space="preserve"> HSPB1</w:t>
            </w:r>
            <w:r w:rsidR="00932198" w:rsidRPr="00C97EA9">
              <w:rPr>
                <w:rFonts w:cs="Times New Roman"/>
                <w:sz w:val="18"/>
                <w:szCs w:val="18"/>
                <w:lang w:val="en-US"/>
              </w:rPr>
              <w:t>,</w:t>
            </w:r>
            <w:r w:rsidRPr="00C97EA9">
              <w:rPr>
                <w:rFonts w:cs="Times New Roman"/>
                <w:sz w:val="18"/>
                <w:szCs w:val="18"/>
                <w:lang w:val="en-US"/>
              </w:rPr>
              <w:t xml:space="preserve"> PPP5C</w:t>
            </w:r>
            <w:r w:rsidR="00932198" w:rsidRPr="00C97EA9">
              <w:rPr>
                <w:rFonts w:cs="Times New Roman"/>
                <w:sz w:val="18"/>
                <w:szCs w:val="18"/>
                <w:lang w:val="en-US"/>
              </w:rPr>
              <w:t>,</w:t>
            </w:r>
            <w:r w:rsidRPr="00C97EA9">
              <w:rPr>
                <w:rFonts w:cs="Times New Roman"/>
                <w:sz w:val="18"/>
                <w:szCs w:val="18"/>
                <w:lang w:val="en-US"/>
              </w:rPr>
              <w:t xml:space="preserve"> HSPA1A</w:t>
            </w:r>
            <w:r w:rsidR="00932198" w:rsidRPr="00C97EA9">
              <w:rPr>
                <w:rFonts w:cs="Times New Roman"/>
                <w:sz w:val="18"/>
                <w:szCs w:val="18"/>
                <w:lang w:val="en-US"/>
              </w:rPr>
              <w:t>,</w:t>
            </w:r>
            <w:r w:rsidRPr="00C97EA9">
              <w:rPr>
                <w:rFonts w:cs="Times New Roman"/>
                <w:sz w:val="18"/>
                <w:szCs w:val="18"/>
                <w:lang w:val="en-US"/>
              </w:rPr>
              <w:t xml:space="preserve"> RASA1</w:t>
            </w:r>
            <w:r w:rsidR="00932198" w:rsidRPr="00C97EA9">
              <w:rPr>
                <w:rFonts w:cs="Times New Roman"/>
                <w:sz w:val="18"/>
                <w:szCs w:val="18"/>
                <w:lang w:val="en-US"/>
              </w:rPr>
              <w:t>,</w:t>
            </w:r>
            <w:r w:rsidRPr="00C97EA9">
              <w:rPr>
                <w:rFonts w:cs="Times New Roman"/>
                <w:sz w:val="18"/>
                <w:szCs w:val="18"/>
                <w:lang w:val="en-US"/>
              </w:rPr>
              <w:t xml:space="preserve"> PAK2</w:t>
            </w:r>
            <w:r w:rsidR="00932198" w:rsidRPr="00C97EA9">
              <w:rPr>
                <w:rFonts w:cs="Times New Roman"/>
                <w:sz w:val="18"/>
                <w:szCs w:val="18"/>
                <w:lang w:val="en-US"/>
              </w:rPr>
              <w:t>,</w:t>
            </w:r>
            <w:r w:rsidRPr="00C97EA9">
              <w:rPr>
                <w:rFonts w:cs="Times New Roman"/>
                <w:sz w:val="18"/>
                <w:szCs w:val="18"/>
                <w:lang w:val="en-US"/>
              </w:rPr>
              <w:t xml:space="preserve"> CDC42</w:t>
            </w:r>
          </w:p>
        </w:tc>
      </w:tr>
      <w:tr w:rsidR="008D1166" w:rsidRPr="00C97EA9" w14:paraId="23EB2CFE" w14:textId="77777777" w:rsidTr="007F329F">
        <w:tc>
          <w:tcPr>
            <w:tcW w:w="1228" w:type="dxa"/>
          </w:tcPr>
          <w:p w14:paraId="5611B6C3" w14:textId="0AB1281D" w:rsidR="00FA5378" w:rsidRPr="00C97EA9" w:rsidRDefault="00FA5378" w:rsidP="00FA5378">
            <w:pPr>
              <w:rPr>
                <w:sz w:val="18"/>
                <w:szCs w:val="18"/>
                <w:lang w:val="en-US"/>
              </w:rPr>
            </w:pPr>
            <w:r w:rsidRPr="00C97EA9">
              <w:rPr>
                <w:rFonts w:cs="Times New Roman"/>
                <w:sz w:val="18"/>
                <w:szCs w:val="18"/>
                <w:lang w:val="en-US"/>
              </w:rPr>
              <w:t>0.043</w:t>
            </w:r>
          </w:p>
        </w:tc>
        <w:tc>
          <w:tcPr>
            <w:tcW w:w="2801" w:type="dxa"/>
          </w:tcPr>
          <w:p w14:paraId="009D4357" w14:textId="7E9A39CA" w:rsidR="00FA5378" w:rsidRPr="00C97EA9" w:rsidRDefault="00FA5378" w:rsidP="00FA5378">
            <w:pPr>
              <w:rPr>
                <w:sz w:val="18"/>
                <w:szCs w:val="18"/>
                <w:lang w:val="en-US"/>
              </w:rPr>
            </w:pPr>
            <w:r w:rsidRPr="00C97EA9">
              <w:rPr>
                <w:rFonts w:cs="Times New Roman"/>
                <w:sz w:val="18"/>
                <w:szCs w:val="18"/>
                <w:lang w:val="en-US"/>
              </w:rPr>
              <w:t>amb2 integrin signaling</w:t>
            </w:r>
          </w:p>
        </w:tc>
        <w:tc>
          <w:tcPr>
            <w:tcW w:w="1403" w:type="dxa"/>
          </w:tcPr>
          <w:p w14:paraId="2C2D14AF" w14:textId="7DA7FC61" w:rsidR="00FA5378" w:rsidRPr="00C97EA9" w:rsidRDefault="00FA5378" w:rsidP="00FA5378">
            <w:pPr>
              <w:rPr>
                <w:sz w:val="18"/>
                <w:szCs w:val="18"/>
                <w:lang w:val="en-US"/>
              </w:rPr>
            </w:pPr>
            <w:r w:rsidRPr="00C97EA9">
              <w:rPr>
                <w:rFonts w:cs="Times New Roman"/>
                <w:sz w:val="18"/>
                <w:szCs w:val="18"/>
                <w:lang w:val="en-US"/>
              </w:rPr>
              <w:t>PID</w:t>
            </w:r>
          </w:p>
        </w:tc>
        <w:tc>
          <w:tcPr>
            <w:tcW w:w="3640" w:type="dxa"/>
          </w:tcPr>
          <w:p w14:paraId="587F3A44" w14:textId="308A1B23" w:rsidR="00FA5378" w:rsidRPr="00C97EA9" w:rsidRDefault="00FA5378" w:rsidP="00FA5378">
            <w:pPr>
              <w:rPr>
                <w:sz w:val="18"/>
                <w:szCs w:val="18"/>
                <w:lang w:val="en-US"/>
              </w:rPr>
            </w:pPr>
            <w:r w:rsidRPr="00C97EA9">
              <w:rPr>
                <w:rFonts w:cs="Times New Roman"/>
                <w:sz w:val="18"/>
                <w:szCs w:val="18"/>
                <w:lang w:val="en-US"/>
              </w:rPr>
              <w:t>HMGB1, JAM3, TLN1</w:t>
            </w:r>
          </w:p>
        </w:tc>
      </w:tr>
      <w:tr w:rsidR="008D1166" w:rsidRPr="00C97EA9" w14:paraId="7DE7DEAF" w14:textId="77777777" w:rsidTr="007F329F">
        <w:tc>
          <w:tcPr>
            <w:tcW w:w="1228" w:type="dxa"/>
          </w:tcPr>
          <w:p w14:paraId="7CEB1A79" w14:textId="77777777" w:rsidR="00FA5378" w:rsidRPr="00C97EA9" w:rsidRDefault="00FA5378" w:rsidP="00FA5378">
            <w:pPr>
              <w:rPr>
                <w:rFonts w:cs="Times New Roman"/>
                <w:sz w:val="18"/>
                <w:szCs w:val="18"/>
                <w:lang w:val="en-US"/>
              </w:rPr>
            </w:pPr>
          </w:p>
        </w:tc>
        <w:tc>
          <w:tcPr>
            <w:tcW w:w="2801" w:type="dxa"/>
          </w:tcPr>
          <w:p w14:paraId="6263967B" w14:textId="77777777" w:rsidR="00FA5378" w:rsidRPr="00C97EA9" w:rsidRDefault="00FA5378" w:rsidP="00FA5378">
            <w:pPr>
              <w:rPr>
                <w:rFonts w:cs="Times New Roman"/>
                <w:sz w:val="18"/>
                <w:szCs w:val="18"/>
                <w:lang w:val="en-US"/>
              </w:rPr>
            </w:pPr>
          </w:p>
        </w:tc>
        <w:tc>
          <w:tcPr>
            <w:tcW w:w="1403" w:type="dxa"/>
          </w:tcPr>
          <w:p w14:paraId="2190D68F" w14:textId="77777777" w:rsidR="00FA5378" w:rsidRPr="00C97EA9" w:rsidRDefault="00FA5378" w:rsidP="00FA5378">
            <w:pPr>
              <w:rPr>
                <w:rFonts w:cs="Times New Roman"/>
                <w:sz w:val="18"/>
                <w:szCs w:val="18"/>
                <w:lang w:val="en-US"/>
              </w:rPr>
            </w:pPr>
          </w:p>
        </w:tc>
        <w:tc>
          <w:tcPr>
            <w:tcW w:w="3640" w:type="dxa"/>
          </w:tcPr>
          <w:p w14:paraId="4C83F8AD" w14:textId="77777777" w:rsidR="00FA5378" w:rsidRPr="00C97EA9" w:rsidRDefault="00FA5378" w:rsidP="00FA5378">
            <w:pPr>
              <w:rPr>
                <w:rFonts w:cs="Times New Roman"/>
                <w:sz w:val="18"/>
                <w:szCs w:val="18"/>
                <w:lang w:val="en-US"/>
              </w:rPr>
            </w:pPr>
          </w:p>
        </w:tc>
      </w:tr>
      <w:tr w:rsidR="008D1166" w:rsidRPr="00C97EA9" w14:paraId="759A550F" w14:textId="77777777" w:rsidTr="007F329F">
        <w:trPr>
          <w:trHeight w:val="284"/>
        </w:trPr>
        <w:tc>
          <w:tcPr>
            <w:tcW w:w="9072" w:type="dxa"/>
            <w:gridSpan w:val="4"/>
          </w:tcPr>
          <w:p w14:paraId="4356D79C" w14:textId="77777777" w:rsidR="00FA5378" w:rsidRPr="00C97EA9" w:rsidRDefault="00FA5378" w:rsidP="00FA5378">
            <w:pPr>
              <w:jc w:val="center"/>
              <w:rPr>
                <w:rFonts w:cs="Times New Roman"/>
                <w:sz w:val="18"/>
                <w:szCs w:val="18"/>
                <w:lang w:val="en-US"/>
              </w:rPr>
            </w:pPr>
            <w:r w:rsidRPr="00C97EA9">
              <w:rPr>
                <w:rFonts w:cs="Times New Roman"/>
                <w:i/>
                <w:sz w:val="18"/>
                <w:szCs w:val="18"/>
                <w:lang w:val="en-US"/>
              </w:rPr>
              <w:t>10 days after SE</w:t>
            </w:r>
          </w:p>
        </w:tc>
      </w:tr>
      <w:tr w:rsidR="008D1166" w:rsidRPr="00C97EA9" w14:paraId="43ADC1D8" w14:textId="77777777" w:rsidTr="007F329F">
        <w:tc>
          <w:tcPr>
            <w:tcW w:w="1228" w:type="dxa"/>
          </w:tcPr>
          <w:p w14:paraId="3CBE150A" w14:textId="77777777" w:rsidR="00FA5378" w:rsidRPr="00C97EA9" w:rsidRDefault="00FA5378" w:rsidP="00FA5378">
            <w:pPr>
              <w:rPr>
                <w:rFonts w:cs="Times New Roman"/>
                <w:sz w:val="18"/>
                <w:szCs w:val="18"/>
                <w:lang w:val="en-US"/>
              </w:rPr>
            </w:pPr>
            <w:r w:rsidRPr="00C97EA9">
              <w:rPr>
                <w:rFonts w:cs="Times New Roman"/>
                <w:sz w:val="18"/>
                <w:szCs w:val="18"/>
                <w:lang w:val="en-US"/>
              </w:rPr>
              <w:t>0.010</w:t>
            </w:r>
          </w:p>
        </w:tc>
        <w:tc>
          <w:tcPr>
            <w:tcW w:w="2801" w:type="dxa"/>
          </w:tcPr>
          <w:p w14:paraId="6339EC62" w14:textId="77777777" w:rsidR="00FA5378" w:rsidRPr="00C97EA9" w:rsidRDefault="00FA5378" w:rsidP="00FA5378">
            <w:pPr>
              <w:rPr>
                <w:rFonts w:cs="Times New Roman"/>
                <w:sz w:val="18"/>
                <w:szCs w:val="18"/>
                <w:lang w:val="en-US"/>
              </w:rPr>
            </w:pPr>
            <w:r w:rsidRPr="00C97EA9">
              <w:rPr>
                <w:rFonts w:cs="Times New Roman"/>
                <w:sz w:val="18"/>
                <w:szCs w:val="18"/>
                <w:lang w:val="en-US"/>
              </w:rPr>
              <w:t>Rho cell motility signaling pathway</w:t>
            </w:r>
          </w:p>
        </w:tc>
        <w:tc>
          <w:tcPr>
            <w:tcW w:w="1403" w:type="dxa"/>
          </w:tcPr>
          <w:p w14:paraId="402E5DF1" w14:textId="77777777" w:rsidR="00FA5378" w:rsidRPr="00C97EA9" w:rsidRDefault="00FA5378" w:rsidP="00FA5378">
            <w:pPr>
              <w:rPr>
                <w:rFonts w:cs="Times New Roman"/>
                <w:sz w:val="18"/>
                <w:szCs w:val="18"/>
                <w:lang w:val="en-US"/>
              </w:rPr>
            </w:pPr>
            <w:r w:rsidRPr="00C97EA9">
              <w:rPr>
                <w:rFonts w:cs="Times New Roman"/>
                <w:sz w:val="18"/>
                <w:szCs w:val="18"/>
                <w:lang w:val="en-US"/>
              </w:rPr>
              <w:t>BioCarta</w:t>
            </w:r>
          </w:p>
        </w:tc>
        <w:tc>
          <w:tcPr>
            <w:tcW w:w="3640" w:type="dxa"/>
          </w:tcPr>
          <w:p w14:paraId="4DD6C76F" w14:textId="1E4E52BD" w:rsidR="00FA5378" w:rsidRPr="00C97EA9" w:rsidRDefault="00FA5378" w:rsidP="00FA5378">
            <w:pPr>
              <w:rPr>
                <w:rFonts w:cs="Times New Roman"/>
                <w:sz w:val="18"/>
                <w:szCs w:val="18"/>
                <w:lang w:val="de-DE"/>
              </w:rPr>
            </w:pPr>
            <w:r w:rsidRPr="00C97EA9">
              <w:rPr>
                <w:rFonts w:cs="Times New Roman"/>
                <w:sz w:val="18"/>
                <w:szCs w:val="18"/>
                <w:lang w:val="de-DE"/>
              </w:rPr>
              <w:t>PFN1, TRIO, GSN, VCL, TLN1</w:t>
            </w:r>
          </w:p>
        </w:tc>
      </w:tr>
      <w:tr w:rsidR="008D1166" w:rsidRPr="00C97EA9" w14:paraId="17AFA088" w14:textId="77777777" w:rsidTr="007F329F">
        <w:tc>
          <w:tcPr>
            <w:tcW w:w="1228" w:type="dxa"/>
          </w:tcPr>
          <w:p w14:paraId="7BF2511C" w14:textId="77777777" w:rsidR="00FA5378" w:rsidRPr="00C97EA9" w:rsidRDefault="00FA5378" w:rsidP="00FA5378">
            <w:pPr>
              <w:rPr>
                <w:rFonts w:cs="Times New Roman"/>
                <w:sz w:val="18"/>
                <w:szCs w:val="18"/>
                <w:lang w:val="en-US"/>
              </w:rPr>
            </w:pPr>
            <w:r w:rsidRPr="00C97EA9">
              <w:rPr>
                <w:rFonts w:cs="Times New Roman"/>
                <w:sz w:val="18"/>
                <w:szCs w:val="18"/>
                <w:lang w:val="en-US"/>
              </w:rPr>
              <w:t>0.013</w:t>
            </w:r>
          </w:p>
        </w:tc>
        <w:tc>
          <w:tcPr>
            <w:tcW w:w="2801" w:type="dxa"/>
          </w:tcPr>
          <w:p w14:paraId="1A1E909E" w14:textId="77777777" w:rsidR="00FA5378" w:rsidRPr="00C97EA9" w:rsidRDefault="00FA5378" w:rsidP="00FA5378">
            <w:pPr>
              <w:rPr>
                <w:rFonts w:cs="Times New Roman"/>
                <w:sz w:val="18"/>
                <w:szCs w:val="18"/>
                <w:lang w:val="en-US"/>
              </w:rPr>
            </w:pPr>
            <w:r w:rsidRPr="00C97EA9">
              <w:rPr>
                <w:rFonts w:cs="Times New Roman"/>
                <w:sz w:val="18"/>
                <w:szCs w:val="18"/>
                <w:lang w:val="en-US"/>
              </w:rPr>
              <w:t>Amoebiasis - Homo sapiens (human)</w:t>
            </w:r>
          </w:p>
        </w:tc>
        <w:tc>
          <w:tcPr>
            <w:tcW w:w="1403" w:type="dxa"/>
          </w:tcPr>
          <w:p w14:paraId="219EB107" w14:textId="77777777" w:rsidR="00FA5378" w:rsidRPr="00C97EA9" w:rsidRDefault="00FA5378" w:rsidP="00FA5378">
            <w:pPr>
              <w:rPr>
                <w:rFonts w:cs="Times New Roman"/>
                <w:sz w:val="18"/>
                <w:szCs w:val="18"/>
                <w:lang w:val="en-US"/>
              </w:rPr>
            </w:pPr>
            <w:r w:rsidRPr="00C97EA9">
              <w:rPr>
                <w:rFonts w:cs="Times New Roman"/>
                <w:sz w:val="18"/>
                <w:szCs w:val="18"/>
                <w:lang w:val="en-US"/>
              </w:rPr>
              <w:t>KEGG</w:t>
            </w:r>
          </w:p>
        </w:tc>
        <w:tc>
          <w:tcPr>
            <w:tcW w:w="3640" w:type="dxa"/>
          </w:tcPr>
          <w:p w14:paraId="5FFA12C9" w14:textId="02631582" w:rsidR="00FA5378" w:rsidRPr="00C97EA9" w:rsidRDefault="00FA5378" w:rsidP="00FA5378">
            <w:pPr>
              <w:rPr>
                <w:rFonts w:cs="Times New Roman"/>
                <w:sz w:val="18"/>
                <w:szCs w:val="18"/>
                <w:lang w:val="en-US"/>
              </w:rPr>
            </w:pPr>
            <w:r w:rsidRPr="00C97EA9">
              <w:rPr>
                <w:rFonts w:cs="Times New Roman"/>
                <w:sz w:val="18"/>
                <w:szCs w:val="18"/>
                <w:lang w:val="en-US"/>
              </w:rPr>
              <w:t>RAB7A, ITGB2, HSPB1, PRKCB, VCL, ACTN1, PRKCG, ITGAM</w:t>
            </w:r>
          </w:p>
        </w:tc>
      </w:tr>
      <w:tr w:rsidR="008D1166" w:rsidRPr="00C97EA9" w14:paraId="7AA929A0" w14:textId="77777777" w:rsidTr="007F329F">
        <w:tc>
          <w:tcPr>
            <w:tcW w:w="1228" w:type="dxa"/>
          </w:tcPr>
          <w:p w14:paraId="47AE5061" w14:textId="77777777" w:rsidR="00FA5378" w:rsidRPr="00C97EA9" w:rsidRDefault="00FA5378" w:rsidP="00FA5378">
            <w:pPr>
              <w:rPr>
                <w:rFonts w:cs="Times New Roman"/>
                <w:sz w:val="18"/>
                <w:szCs w:val="18"/>
                <w:lang w:val="en-US"/>
              </w:rPr>
            </w:pPr>
            <w:r w:rsidRPr="00C97EA9">
              <w:rPr>
                <w:rFonts w:cs="Times New Roman"/>
                <w:sz w:val="18"/>
                <w:szCs w:val="18"/>
                <w:lang w:val="en-US"/>
              </w:rPr>
              <w:t>0.017</w:t>
            </w:r>
          </w:p>
        </w:tc>
        <w:tc>
          <w:tcPr>
            <w:tcW w:w="2801" w:type="dxa"/>
          </w:tcPr>
          <w:p w14:paraId="054E8451" w14:textId="77777777" w:rsidR="00FA5378" w:rsidRPr="00C97EA9" w:rsidRDefault="00FA5378" w:rsidP="00FA5378">
            <w:pPr>
              <w:rPr>
                <w:rFonts w:cs="Times New Roman"/>
                <w:sz w:val="18"/>
                <w:szCs w:val="18"/>
                <w:lang w:val="en-US"/>
              </w:rPr>
            </w:pPr>
            <w:r w:rsidRPr="00C97EA9">
              <w:rPr>
                <w:rFonts w:cs="Times New Roman"/>
                <w:sz w:val="18"/>
                <w:szCs w:val="18"/>
                <w:lang w:val="en-US"/>
              </w:rPr>
              <w:t>amb2 integrin signaling</w:t>
            </w:r>
          </w:p>
        </w:tc>
        <w:tc>
          <w:tcPr>
            <w:tcW w:w="1403" w:type="dxa"/>
          </w:tcPr>
          <w:p w14:paraId="3036BA32" w14:textId="77777777" w:rsidR="00FA5378" w:rsidRPr="00C97EA9" w:rsidRDefault="00FA5378" w:rsidP="00FA5378">
            <w:pPr>
              <w:rPr>
                <w:rFonts w:cs="Times New Roman"/>
                <w:sz w:val="18"/>
                <w:szCs w:val="18"/>
                <w:lang w:val="en-US"/>
              </w:rPr>
            </w:pPr>
            <w:r w:rsidRPr="00C97EA9">
              <w:rPr>
                <w:rFonts w:cs="Times New Roman"/>
                <w:sz w:val="18"/>
                <w:szCs w:val="18"/>
                <w:lang w:val="en-US"/>
              </w:rPr>
              <w:t>PID</w:t>
            </w:r>
          </w:p>
        </w:tc>
        <w:tc>
          <w:tcPr>
            <w:tcW w:w="3640" w:type="dxa"/>
          </w:tcPr>
          <w:p w14:paraId="3E91CE6E" w14:textId="488341E8" w:rsidR="00FA5378" w:rsidRPr="00C97EA9" w:rsidRDefault="00FA5378" w:rsidP="00FA5378">
            <w:pPr>
              <w:rPr>
                <w:rFonts w:cs="Times New Roman"/>
                <w:sz w:val="18"/>
                <w:szCs w:val="18"/>
                <w:lang w:val="en-US"/>
              </w:rPr>
            </w:pPr>
            <w:r w:rsidRPr="00C97EA9">
              <w:rPr>
                <w:rFonts w:cs="Times New Roman"/>
                <w:sz w:val="18"/>
                <w:szCs w:val="18"/>
                <w:lang w:val="en-US"/>
              </w:rPr>
              <w:t>JAM3, LRP1, ITGAM, ITGB2, TLN1</w:t>
            </w:r>
          </w:p>
        </w:tc>
      </w:tr>
      <w:tr w:rsidR="008D1166" w:rsidRPr="00C97EA9" w14:paraId="4A30C9B5" w14:textId="77777777" w:rsidTr="007F329F">
        <w:tc>
          <w:tcPr>
            <w:tcW w:w="1228" w:type="dxa"/>
          </w:tcPr>
          <w:p w14:paraId="46AECCE5" w14:textId="77777777" w:rsidR="00FA5378" w:rsidRPr="00C97EA9" w:rsidRDefault="00FA5378" w:rsidP="00FA5378">
            <w:pPr>
              <w:rPr>
                <w:rFonts w:cs="Times New Roman"/>
                <w:sz w:val="18"/>
                <w:szCs w:val="18"/>
                <w:lang w:val="en-US"/>
              </w:rPr>
            </w:pPr>
            <w:r w:rsidRPr="00C97EA9">
              <w:rPr>
                <w:rFonts w:cs="Times New Roman"/>
                <w:sz w:val="18"/>
                <w:szCs w:val="18"/>
                <w:lang w:val="en-US"/>
              </w:rPr>
              <w:t>0.018</w:t>
            </w:r>
          </w:p>
        </w:tc>
        <w:tc>
          <w:tcPr>
            <w:tcW w:w="2801" w:type="dxa"/>
          </w:tcPr>
          <w:p w14:paraId="3AF74B14" w14:textId="77777777" w:rsidR="00FA5378" w:rsidRPr="00C97EA9" w:rsidRDefault="00FA5378" w:rsidP="00FA5378">
            <w:pPr>
              <w:rPr>
                <w:rFonts w:cs="Times New Roman"/>
                <w:sz w:val="18"/>
                <w:szCs w:val="18"/>
                <w:lang w:val="en-US"/>
              </w:rPr>
            </w:pPr>
            <w:r w:rsidRPr="00C97EA9">
              <w:rPr>
                <w:rFonts w:cs="Times New Roman"/>
                <w:sz w:val="18"/>
                <w:szCs w:val="18"/>
                <w:lang w:val="en-US"/>
              </w:rPr>
              <w:t>Cell-extracellular matrix interactions</w:t>
            </w:r>
          </w:p>
        </w:tc>
        <w:tc>
          <w:tcPr>
            <w:tcW w:w="1403" w:type="dxa"/>
          </w:tcPr>
          <w:p w14:paraId="3C080898" w14:textId="77777777" w:rsidR="00FA5378" w:rsidRPr="00C97EA9" w:rsidRDefault="00FA5378" w:rsidP="00FA5378">
            <w:pPr>
              <w:rPr>
                <w:rFonts w:cs="Times New Roman"/>
                <w:sz w:val="18"/>
                <w:szCs w:val="18"/>
                <w:lang w:val="en-US"/>
              </w:rPr>
            </w:pPr>
            <w:r w:rsidRPr="00C97EA9">
              <w:rPr>
                <w:rFonts w:cs="Times New Roman"/>
                <w:sz w:val="18"/>
                <w:szCs w:val="18"/>
                <w:lang w:val="en-US"/>
              </w:rPr>
              <w:t>Reactome</w:t>
            </w:r>
          </w:p>
        </w:tc>
        <w:tc>
          <w:tcPr>
            <w:tcW w:w="3640" w:type="dxa"/>
          </w:tcPr>
          <w:p w14:paraId="1B3E9041" w14:textId="77D3C4EF" w:rsidR="00FA5378" w:rsidRPr="00C97EA9" w:rsidRDefault="00FA5378" w:rsidP="00FA5378">
            <w:pPr>
              <w:rPr>
                <w:rFonts w:cs="Times New Roman"/>
                <w:sz w:val="18"/>
                <w:szCs w:val="18"/>
                <w:lang w:val="en-US"/>
              </w:rPr>
            </w:pPr>
            <w:r w:rsidRPr="00C97EA9">
              <w:rPr>
                <w:rFonts w:cs="Times New Roman"/>
                <w:sz w:val="18"/>
                <w:szCs w:val="18"/>
                <w:lang w:val="en-US"/>
              </w:rPr>
              <w:t>FERMT2, ACTN1, RSU1</w:t>
            </w:r>
          </w:p>
        </w:tc>
      </w:tr>
      <w:tr w:rsidR="008D1166" w:rsidRPr="00C97EA9" w14:paraId="74DDA989" w14:textId="77777777" w:rsidTr="007F329F">
        <w:tc>
          <w:tcPr>
            <w:tcW w:w="1228" w:type="dxa"/>
          </w:tcPr>
          <w:p w14:paraId="4CB6F228" w14:textId="77777777" w:rsidR="00FA5378" w:rsidRPr="00C97EA9" w:rsidRDefault="00FA5378" w:rsidP="00FA5378">
            <w:pPr>
              <w:rPr>
                <w:rFonts w:cs="Times New Roman"/>
                <w:sz w:val="18"/>
                <w:szCs w:val="18"/>
                <w:lang w:val="en-US"/>
              </w:rPr>
            </w:pPr>
          </w:p>
        </w:tc>
        <w:tc>
          <w:tcPr>
            <w:tcW w:w="2801" w:type="dxa"/>
          </w:tcPr>
          <w:p w14:paraId="2174B45C" w14:textId="77777777" w:rsidR="00FA5378" w:rsidRPr="00C97EA9" w:rsidRDefault="00FA5378" w:rsidP="00FA5378">
            <w:pPr>
              <w:rPr>
                <w:rFonts w:cs="Times New Roman"/>
                <w:sz w:val="18"/>
                <w:szCs w:val="18"/>
                <w:lang w:val="en-US"/>
              </w:rPr>
            </w:pPr>
          </w:p>
        </w:tc>
        <w:tc>
          <w:tcPr>
            <w:tcW w:w="1403" w:type="dxa"/>
          </w:tcPr>
          <w:p w14:paraId="1538005F" w14:textId="77777777" w:rsidR="00FA5378" w:rsidRPr="00C97EA9" w:rsidRDefault="00FA5378" w:rsidP="00FA5378">
            <w:pPr>
              <w:rPr>
                <w:rFonts w:cs="Times New Roman"/>
                <w:sz w:val="18"/>
                <w:szCs w:val="18"/>
                <w:lang w:val="en-US"/>
              </w:rPr>
            </w:pPr>
          </w:p>
        </w:tc>
        <w:tc>
          <w:tcPr>
            <w:tcW w:w="3640" w:type="dxa"/>
          </w:tcPr>
          <w:p w14:paraId="2072F2E9" w14:textId="77777777" w:rsidR="00FA5378" w:rsidRPr="00C97EA9" w:rsidRDefault="00FA5378" w:rsidP="00FA5378">
            <w:pPr>
              <w:rPr>
                <w:rFonts w:cs="Times New Roman"/>
                <w:sz w:val="18"/>
                <w:szCs w:val="18"/>
                <w:lang w:val="en-US"/>
              </w:rPr>
            </w:pPr>
          </w:p>
        </w:tc>
      </w:tr>
      <w:tr w:rsidR="008D1166" w:rsidRPr="00C97EA9" w14:paraId="6E10CB72" w14:textId="77777777" w:rsidTr="007F329F">
        <w:trPr>
          <w:trHeight w:val="284"/>
        </w:trPr>
        <w:tc>
          <w:tcPr>
            <w:tcW w:w="9072" w:type="dxa"/>
            <w:gridSpan w:val="4"/>
          </w:tcPr>
          <w:p w14:paraId="76BDE540" w14:textId="77777777" w:rsidR="00FA5378" w:rsidRPr="00C97EA9" w:rsidRDefault="00FA5378" w:rsidP="00FA5378">
            <w:pPr>
              <w:jc w:val="center"/>
              <w:rPr>
                <w:rFonts w:cs="Times New Roman"/>
                <w:sz w:val="18"/>
                <w:szCs w:val="18"/>
                <w:lang w:val="en-US"/>
              </w:rPr>
            </w:pPr>
            <w:r w:rsidRPr="00C97EA9">
              <w:rPr>
                <w:rFonts w:cs="Times New Roman"/>
                <w:i/>
                <w:sz w:val="18"/>
                <w:szCs w:val="18"/>
                <w:lang w:val="en-US"/>
              </w:rPr>
              <w:t>8 weeks after SE</w:t>
            </w:r>
          </w:p>
        </w:tc>
      </w:tr>
      <w:tr w:rsidR="008D1166" w:rsidRPr="00C97EA9" w14:paraId="22DA543A" w14:textId="77777777" w:rsidTr="007F329F">
        <w:tc>
          <w:tcPr>
            <w:tcW w:w="1228" w:type="dxa"/>
          </w:tcPr>
          <w:p w14:paraId="1559D6B8" w14:textId="77777777" w:rsidR="00FA5378" w:rsidRPr="00C97EA9" w:rsidRDefault="00FA5378" w:rsidP="00FA5378">
            <w:pPr>
              <w:rPr>
                <w:rFonts w:cs="Times New Roman"/>
                <w:sz w:val="18"/>
                <w:szCs w:val="18"/>
                <w:lang w:val="en-US"/>
              </w:rPr>
            </w:pPr>
            <w:r w:rsidRPr="00C97EA9">
              <w:rPr>
                <w:rFonts w:cs="Times New Roman"/>
                <w:sz w:val="18"/>
                <w:szCs w:val="18"/>
                <w:lang w:val="en-US"/>
              </w:rPr>
              <w:t>0.006</w:t>
            </w:r>
          </w:p>
        </w:tc>
        <w:tc>
          <w:tcPr>
            <w:tcW w:w="2801" w:type="dxa"/>
          </w:tcPr>
          <w:p w14:paraId="328EFF86" w14:textId="77777777" w:rsidR="00FA5378" w:rsidRPr="00C97EA9" w:rsidRDefault="00FA5378" w:rsidP="00FA5378">
            <w:pPr>
              <w:rPr>
                <w:rFonts w:cs="Times New Roman"/>
                <w:sz w:val="18"/>
                <w:szCs w:val="18"/>
                <w:lang w:val="en-US"/>
              </w:rPr>
            </w:pPr>
            <w:r w:rsidRPr="00C97EA9">
              <w:rPr>
                <w:rFonts w:cs="Times New Roman"/>
                <w:sz w:val="18"/>
                <w:szCs w:val="18"/>
                <w:lang w:val="en-US"/>
              </w:rPr>
              <w:t>Cell junction organization</w:t>
            </w:r>
          </w:p>
        </w:tc>
        <w:tc>
          <w:tcPr>
            <w:tcW w:w="1403" w:type="dxa"/>
          </w:tcPr>
          <w:p w14:paraId="32ED97BD" w14:textId="77777777" w:rsidR="00FA5378" w:rsidRPr="00C97EA9" w:rsidRDefault="00FA5378" w:rsidP="00FA5378">
            <w:pPr>
              <w:rPr>
                <w:rFonts w:cs="Times New Roman"/>
                <w:sz w:val="18"/>
                <w:szCs w:val="18"/>
                <w:lang w:val="en-US"/>
              </w:rPr>
            </w:pPr>
            <w:r w:rsidRPr="00C97EA9">
              <w:rPr>
                <w:rFonts w:cs="Times New Roman"/>
                <w:sz w:val="18"/>
                <w:szCs w:val="18"/>
                <w:lang w:val="en-US"/>
              </w:rPr>
              <w:t>Reactome</w:t>
            </w:r>
          </w:p>
        </w:tc>
        <w:tc>
          <w:tcPr>
            <w:tcW w:w="3640" w:type="dxa"/>
          </w:tcPr>
          <w:p w14:paraId="5FE30241" w14:textId="64DCA2DF" w:rsidR="00FA5378" w:rsidRPr="00C97EA9" w:rsidRDefault="00FA5378" w:rsidP="00FA5378">
            <w:pPr>
              <w:rPr>
                <w:rFonts w:cs="Times New Roman"/>
                <w:sz w:val="18"/>
                <w:szCs w:val="18"/>
                <w:lang w:val="en-US"/>
              </w:rPr>
            </w:pPr>
            <w:r w:rsidRPr="00C97EA9">
              <w:rPr>
                <w:rFonts w:cs="Times New Roman"/>
                <w:sz w:val="18"/>
                <w:szCs w:val="18"/>
                <w:lang w:val="en-US"/>
              </w:rPr>
              <w:t>ITGB1, CDH4</w:t>
            </w:r>
          </w:p>
        </w:tc>
      </w:tr>
      <w:tr w:rsidR="008D1166" w:rsidRPr="00C97EA9" w14:paraId="3CEA38EF" w14:textId="77777777" w:rsidTr="007F329F">
        <w:tc>
          <w:tcPr>
            <w:tcW w:w="1228" w:type="dxa"/>
          </w:tcPr>
          <w:p w14:paraId="2CDDFC07" w14:textId="77777777" w:rsidR="00FA5378" w:rsidRPr="00C97EA9" w:rsidRDefault="00FA5378" w:rsidP="00FA5378">
            <w:pPr>
              <w:rPr>
                <w:rFonts w:cs="Times New Roman"/>
                <w:sz w:val="18"/>
                <w:szCs w:val="18"/>
                <w:lang w:val="en-US"/>
              </w:rPr>
            </w:pPr>
            <w:r w:rsidRPr="00C97EA9">
              <w:rPr>
                <w:rFonts w:cs="Times New Roman"/>
                <w:sz w:val="18"/>
                <w:szCs w:val="18"/>
                <w:lang w:val="en-US"/>
              </w:rPr>
              <w:t>0.016</w:t>
            </w:r>
          </w:p>
        </w:tc>
        <w:tc>
          <w:tcPr>
            <w:tcW w:w="2801" w:type="dxa"/>
          </w:tcPr>
          <w:p w14:paraId="5B1A72E8" w14:textId="77777777" w:rsidR="00FA5378" w:rsidRPr="00C97EA9" w:rsidRDefault="00FA5378" w:rsidP="00FA5378">
            <w:pPr>
              <w:rPr>
                <w:rFonts w:cs="Times New Roman"/>
                <w:sz w:val="18"/>
                <w:szCs w:val="18"/>
                <w:lang w:val="en-US"/>
              </w:rPr>
            </w:pPr>
            <w:r w:rsidRPr="00C97EA9">
              <w:rPr>
                <w:rFonts w:cs="Times New Roman"/>
                <w:sz w:val="18"/>
                <w:szCs w:val="18"/>
                <w:lang w:val="en-US"/>
              </w:rPr>
              <w:t>Cell adhesion molecules (CAMs) - Homo sapiens (human)</w:t>
            </w:r>
          </w:p>
        </w:tc>
        <w:tc>
          <w:tcPr>
            <w:tcW w:w="1403" w:type="dxa"/>
          </w:tcPr>
          <w:p w14:paraId="20B70A5F" w14:textId="77777777" w:rsidR="00FA5378" w:rsidRPr="00C97EA9" w:rsidRDefault="00FA5378" w:rsidP="00FA5378">
            <w:pPr>
              <w:rPr>
                <w:rFonts w:cs="Times New Roman"/>
                <w:sz w:val="18"/>
                <w:szCs w:val="18"/>
                <w:lang w:val="en-US"/>
              </w:rPr>
            </w:pPr>
            <w:r w:rsidRPr="00C97EA9">
              <w:rPr>
                <w:rFonts w:cs="Times New Roman"/>
                <w:sz w:val="18"/>
                <w:szCs w:val="18"/>
                <w:lang w:val="en-US"/>
              </w:rPr>
              <w:t>KEGG</w:t>
            </w:r>
          </w:p>
        </w:tc>
        <w:tc>
          <w:tcPr>
            <w:tcW w:w="3640" w:type="dxa"/>
          </w:tcPr>
          <w:p w14:paraId="29159B0E" w14:textId="2A2E2F8E" w:rsidR="00FA5378" w:rsidRPr="00C97EA9" w:rsidRDefault="00FA5378" w:rsidP="00FA5378">
            <w:pPr>
              <w:rPr>
                <w:rFonts w:cs="Times New Roman"/>
                <w:sz w:val="18"/>
                <w:szCs w:val="18"/>
                <w:lang w:val="en-US"/>
              </w:rPr>
            </w:pPr>
            <w:r w:rsidRPr="00C97EA9">
              <w:rPr>
                <w:rFonts w:cs="Times New Roman"/>
                <w:sz w:val="18"/>
                <w:szCs w:val="18"/>
                <w:lang w:val="en-US"/>
              </w:rPr>
              <w:t>ITGB1, CDH4</w:t>
            </w:r>
          </w:p>
        </w:tc>
      </w:tr>
      <w:tr w:rsidR="008D1166" w:rsidRPr="00C97EA9" w14:paraId="588378DB" w14:textId="77777777" w:rsidTr="007F329F">
        <w:tc>
          <w:tcPr>
            <w:tcW w:w="1228" w:type="dxa"/>
          </w:tcPr>
          <w:p w14:paraId="0097024B" w14:textId="77777777" w:rsidR="00FA5378" w:rsidRPr="00C97EA9" w:rsidRDefault="00FA5378" w:rsidP="00FA5378">
            <w:pPr>
              <w:rPr>
                <w:rFonts w:cs="Times New Roman"/>
                <w:sz w:val="18"/>
                <w:szCs w:val="18"/>
                <w:lang w:val="en-US"/>
              </w:rPr>
            </w:pPr>
            <w:r w:rsidRPr="00C97EA9">
              <w:rPr>
                <w:rFonts w:cs="Times New Roman"/>
                <w:sz w:val="18"/>
                <w:szCs w:val="18"/>
                <w:lang w:val="en-US"/>
              </w:rPr>
              <w:t>0.019</w:t>
            </w:r>
          </w:p>
        </w:tc>
        <w:tc>
          <w:tcPr>
            <w:tcW w:w="2801" w:type="dxa"/>
          </w:tcPr>
          <w:p w14:paraId="3C3FA614" w14:textId="77777777" w:rsidR="00FA5378" w:rsidRPr="00C97EA9" w:rsidRDefault="00FA5378" w:rsidP="00FA5378">
            <w:pPr>
              <w:rPr>
                <w:rFonts w:cs="Times New Roman"/>
                <w:sz w:val="18"/>
                <w:szCs w:val="18"/>
                <w:lang w:val="en-US"/>
              </w:rPr>
            </w:pPr>
            <w:r w:rsidRPr="00C97EA9">
              <w:rPr>
                <w:rFonts w:cs="Times New Roman"/>
                <w:sz w:val="18"/>
                <w:szCs w:val="18"/>
                <w:lang w:val="en-US"/>
              </w:rPr>
              <w:t>Cell-cell communication</w:t>
            </w:r>
          </w:p>
        </w:tc>
        <w:tc>
          <w:tcPr>
            <w:tcW w:w="1403" w:type="dxa"/>
          </w:tcPr>
          <w:p w14:paraId="70D314E5" w14:textId="77777777" w:rsidR="00FA5378" w:rsidRPr="00C97EA9" w:rsidRDefault="00FA5378" w:rsidP="00FA5378">
            <w:pPr>
              <w:rPr>
                <w:rFonts w:cs="Times New Roman"/>
                <w:sz w:val="18"/>
                <w:szCs w:val="18"/>
                <w:lang w:val="en-US"/>
              </w:rPr>
            </w:pPr>
            <w:r w:rsidRPr="00C97EA9">
              <w:rPr>
                <w:rFonts w:cs="Times New Roman"/>
                <w:sz w:val="18"/>
                <w:szCs w:val="18"/>
                <w:lang w:val="en-US"/>
              </w:rPr>
              <w:t>Reactome</w:t>
            </w:r>
          </w:p>
        </w:tc>
        <w:tc>
          <w:tcPr>
            <w:tcW w:w="3640" w:type="dxa"/>
          </w:tcPr>
          <w:p w14:paraId="6CD5935E" w14:textId="4CEF4755" w:rsidR="00FA5378" w:rsidRPr="00C97EA9" w:rsidRDefault="00FA5378" w:rsidP="00FA5378">
            <w:pPr>
              <w:rPr>
                <w:rFonts w:cs="Times New Roman"/>
                <w:sz w:val="18"/>
                <w:szCs w:val="18"/>
                <w:lang w:val="en-US"/>
              </w:rPr>
            </w:pPr>
            <w:r w:rsidRPr="00C97EA9">
              <w:rPr>
                <w:rFonts w:cs="Times New Roman"/>
                <w:sz w:val="18"/>
                <w:szCs w:val="18"/>
                <w:lang w:val="en-US"/>
              </w:rPr>
              <w:t>ITGB1, CDH4</w:t>
            </w:r>
          </w:p>
        </w:tc>
      </w:tr>
    </w:tbl>
    <w:p w14:paraId="571BF7A5" w14:textId="038EAE76" w:rsidR="007F6798" w:rsidRPr="00C97EA9" w:rsidRDefault="00932198" w:rsidP="009744B2">
      <w:pPr>
        <w:jc w:val="both"/>
        <w:rPr>
          <w:rFonts w:eastAsia="Calibri"/>
          <w:sz w:val="20"/>
          <w:lang w:val="en-US"/>
        </w:rPr>
      </w:pPr>
      <w:r w:rsidRPr="00C97EA9">
        <w:rPr>
          <w:rFonts w:eastAsia="Calibri"/>
          <w:sz w:val="20"/>
          <w:lang w:val="en-US"/>
        </w:rPr>
        <w:t xml:space="preserve">ConsensusPathDB overrepresentation tool was used for pathway enrichment analysis. All pathways with a </w:t>
      </w:r>
      <w:r w:rsidRPr="00C97EA9">
        <w:rPr>
          <w:rFonts w:eastAsia="Calibri"/>
          <w:i/>
          <w:sz w:val="20"/>
          <w:lang w:val="en-US"/>
        </w:rPr>
        <w:t>p</w:t>
      </w:r>
      <w:r w:rsidRPr="00C97EA9">
        <w:rPr>
          <w:rFonts w:eastAsia="Calibri"/>
          <w:sz w:val="20"/>
          <w:lang w:val="en-US"/>
        </w:rPr>
        <w:t>-value &lt; 0.05 and at least two overlap members were considered for further analysis.</w:t>
      </w:r>
    </w:p>
    <w:p w14:paraId="13C787B6" w14:textId="77777777" w:rsidR="00B32438" w:rsidRPr="00C97EA9" w:rsidRDefault="00B32438" w:rsidP="009744B2">
      <w:pPr>
        <w:jc w:val="both"/>
        <w:rPr>
          <w:rFonts w:eastAsia="Calibri"/>
          <w:sz w:val="20"/>
          <w:lang w:val="en-US"/>
        </w:rPr>
      </w:pPr>
    </w:p>
    <w:p w14:paraId="3CAD8EFD" w14:textId="69535B18" w:rsidR="00932198" w:rsidRPr="00C97EA9" w:rsidRDefault="00932198" w:rsidP="00932198">
      <w:pPr>
        <w:rPr>
          <w:rFonts w:eastAsia="Calibri"/>
          <w:sz w:val="20"/>
          <w:lang w:val="en-US"/>
        </w:rPr>
      </w:pPr>
      <w:r w:rsidRPr="00C97EA9">
        <w:rPr>
          <w:rFonts w:eastAsia="Calibri"/>
          <w:sz w:val="20"/>
          <w:lang w:val="en-US"/>
        </w:rPr>
        <w:br w:type="page"/>
      </w:r>
    </w:p>
    <w:p w14:paraId="537B2852" w14:textId="42D749AA" w:rsidR="00932198" w:rsidRPr="00C97EA9" w:rsidRDefault="0048674C" w:rsidP="00932198">
      <w:pPr>
        <w:spacing w:before="100" w:beforeAutospacing="1" w:line="480" w:lineRule="auto"/>
        <w:jc w:val="both"/>
        <w:rPr>
          <w:rFonts w:eastAsia="Calibri"/>
          <w:lang w:val="en-US"/>
        </w:rPr>
      </w:pPr>
      <w:r w:rsidRPr="00C97EA9">
        <w:rPr>
          <w:rFonts w:eastAsia="Calibri"/>
          <w:lang w:val="en-US"/>
        </w:rPr>
        <w:t>Table 7</w:t>
      </w:r>
      <w:r w:rsidR="00932198" w:rsidRPr="00C97EA9">
        <w:rPr>
          <w:rFonts w:eastAsia="Calibri"/>
          <w:lang w:val="en-US"/>
        </w:rPr>
        <w:t xml:space="preserve">: </w:t>
      </w:r>
      <w:r w:rsidR="00C02A1A" w:rsidRPr="00C97EA9">
        <w:rPr>
          <w:color w:val="141314"/>
          <w:lang w:val="en-US"/>
        </w:rPr>
        <w:t xml:space="preserve">Overrepresented </w:t>
      </w:r>
      <w:r w:rsidR="00932198" w:rsidRPr="00C97EA9">
        <w:rPr>
          <w:rFonts w:eastAsia="Calibri"/>
          <w:lang w:val="en-US"/>
        </w:rPr>
        <w:t xml:space="preserve">pathways linked with </w:t>
      </w:r>
      <w:r w:rsidR="00300251" w:rsidRPr="00C97EA9">
        <w:rPr>
          <w:rFonts w:eastAsia="Calibri"/>
          <w:lang w:val="en-US"/>
        </w:rPr>
        <w:t>ECM, cell-ECM and cell-cell interactions</w:t>
      </w:r>
      <w:r w:rsidR="00932198" w:rsidRPr="00C97EA9">
        <w:rPr>
          <w:rFonts w:eastAsia="Calibri"/>
          <w:lang w:val="en-US"/>
        </w:rPr>
        <w:t xml:space="preserve"> in the PHC – Genomatix</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2808"/>
        <w:gridCol w:w="1408"/>
        <w:gridCol w:w="3625"/>
      </w:tblGrid>
      <w:tr w:rsidR="008737B3" w:rsidRPr="00C97EA9" w14:paraId="5B12FB09" w14:textId="77777777" w:rsidTr="00932198">
        <w:trPr>
          <w:trHeight w:val="340"/>
        </w:trPr>
        <w:tc>
          <w:tcPr>
            <w:tcW w:w="1231" w:type="dxa"/>
            <w:tcBorders>
              <w:top w:val="single" w:sz="4" w:space="0" w:color="auto"/>
              <w:bottom w:val="single" w:sz="4" w:space="0" w:color="auto"/>
            </w:tcBorders>
            <w:vAlign w:val="center"/>
          </w:tcPr>
          <w:p w14:paraId="61B569B1" w14:textId="77777777" w:rsidR="00932198" w:rsidRPr="00C97EA9" w:rsidRDefault="00932198" w:rsidP="00932198">
            <w:pPr>
              <w:rPr>
                <w:lang w:val="en-US"/>
              </w:rPr>
            </w:pPr>
            <w:r w:rsidRPr="00C97EA9">
              <w:rPr>
                <w:i/>
                <w:lang w:val="en-US"/>
              </w:rPr>
              <w:t>p</w:t>
            </w:r>
            <w:r w:rsidRPr="00C97EA9">
              <w:rPr>
                <w:lang w:val="en-US"/>
              </w:rPr>
              <w:t>-Value</w:t>
            </w:r>
          </w:p>
        </w:tc>
        <w:tc>
          <w:tcPr>
            <w:tcW w:w="2808" w:type="dxa"/>
            <w:tcBorders>
              <w:top w:val="single" w:sz="4" w:space="0" w:color="auto"/>
              <w:bottom w:val="single" w:sz="4" w:space="0" w:color="auto"/>
            </w:tcBorders>
            <w:vAlign w:val="center"/>
          </w:tcPr>
          <w:p w14:paraId="07A49900" w14:textId="77777777" w:rsidR="00932198" w:rsidRPr="00C97EA9" w:rsidRDefault="00932198" w:rsidP="00932198">
            <w:pPr>
              <w:rPr>
                <w:lang w:val="en-US"/>
              </w:rPr>
            </w:pPr>
            <w:r w:rsidRPr="00C97EA9">
              <w:rPr>
                <w:lang w:val="en-US"/>
              </w:rPr>
              <w:t>Pathway</w:t>
            </w:r>
          </w:p>
        </w:tc>
        <w:tc>
          <w:tcPr>
            <w:tcW w:w="1408" w:type="dxa"/>
            <w:tcBorders>
              <w:top w:val="single" w:sz="4" w:space="0" w:color="auto"/>
              <w:bottom w:val="single" w:sz="4" w:space="0" w:color="auto"/>
            </w:tcBorders>
            <w:vAlign w:val="center"/>
          </w:tcPr>
          <w:p w14:paraId="508E457A" w14:textId="77777777" w:rsidR="00932198" w:rsidRPr="00C97EA9" w:rsidRDefault="00932198" w:rsidP="00932198">
            <w:pPr>
              <w:rPr>
                <w:lang w:val="en-US"/>
              </w:rPr>
            </w:pPr>
            <w:r w:rsidRPr="00C97EA9">
              <w:rPr>
                <w:lang w:val="en-US"/>
              </w:rPr>
              <w:t>Source</w:t>
            </w:r>
          </w:p>
        </w:tc>
        <w:tc>
          <w:tcPr>
            <w:tcW w:w="3625" w:type="dxa"/>
            <w:tcBorders>
              <w:top w:val="single" w:sz="4" w:space="0" w:color="auto"/>
              <w:bottom w:val="single" w:sz="4" w:space="0" w:color="auto"/>
            </w:tcBorders>
            <w:vAlign w:val="center"/>
          </w:tcPr>
          <w:p w14:paraId="7D0C4729" w14:textId="77777777" w:rsidR="00932198" w:rsidRPr="00C97EA9" w:rsidRDefault="00932198" w:rsidP="00932198">
            <w:pPr>
              <w:rPr>
                <w:lang w:val="en-US"/>
              </w:rPr>
            </w:pPr>
            <w:r w:rsidRPr="00C97EA9">
              <w:rPr>
                <w:lang w:val="en-US"/>
              </w:rPr>
              <w:t>Overlap members</w:t>
            </w:r>
          </w:p>
        </w:tc>
      </w:tr>
      <w:tr w:rsidR="005351AF" w:rsidRPr="00C97EA9" w14:paraId="56C7C969" w14:textId="77777777" w:rsidTr="007F329F">
        <w:trPr>
          <w:trHeight w:val="284"/>
        </w:trPr>
        <w:tc>
          <w:tcPr>
            <w:tcW w:w="9072" w:type="dxa"/>
            <w:gridSpan w:val="4"/>
            <w:tcBorders>
              <w:top w:val="single" w:sz="4" w:space="0" w:color="auto"/>
            </w:tcBorders>
          </w:tcPr>
          <w:p w14:paraId="02356DF4" w14:textId="77777777" w:rsidR="00932198" w:rsidRPr="00C97EA9" w:rsidRDefault="00932198" w:rsidP="00932198">
            <w:pPr>
              <w:jc w:val="center"/>
              <w:rPr>
                <w:i/>
                <w:sz w:val="18"/>
                <w:szCs w:val="18"/>
                <w:lang w:val="en-US"/>
              </w:rPr>
            </w:pPr>
            <w:r w:rsidRPr="00C97EA9">
              <w:rPr>
                <w:i/>
                <w:sz w:val="18"/>
                <w:szCs w:val="18"/>
                <w:lang w:val="en-US"/>
              </w:rPr>
              <w:t>2 days after SE</w:t>
            </w:r>
          </w:p>
        </w:tc>
      </w:tr>
      <w:tr w:rsidR="008D1166" w:rsidRPr="00C97EA9" w14:paraId="769F23B5" w14:textId="77777777" w:rsidTr="007F329F">
        <w:tc>
          <w:tcPr>
            <w:tcW w:w="1231" w:type="dxa"/>
          </w:tcPr>
          <w:p w14:paraId="49869B96" w14:textId="77777777" w:rsidR="00932198" w:rsidRPr="00C97EA9" w:rsidRDefault="00932198" w:rsidP="00932198">
            <w:pPr>
              <w:rPr>
                <w:sz w:val="18"/>
                <w:lang w:val="en-US"/>
              </w:rPr>
            </w:pPr>
            <w:r w:rsidRPr="00C97EA9">
              <w:rPr>
                <w:sz w:val="18"/>
                <w:lang w:val="en-US"/>
              </w:rPr>
              <w:t>0.000</w:t>
            </w:r>
          </w:p>
        </w:tc>
        <w:tc>
          <w:tcPr>
            <w:tcW w:w="2808" w:type="dxa"/>
          </w:tcPr>
          <w:p w14:paraId="4C0B9D30" w14:textId="77777777" w:rsidR="00932198" w:rsidRPr="00C97EA9" w:rsidRDefault="00932198" w:rsidP="00932198">
            <w:pPr>
              <w:rPr>
                <w:rFonts w:cstheme="minorHAnsi"/>
                <w:sz w:val="18"/>
                <w:szCs w:val="18"/>
                <w:lang w:val="en-US"/>
              </w:rPr>
            </w:pPr>
            <w:r w:rsidRPr="00C97EA9">
              <w:rPr>
                <w:rFonts w:cstheme="minorHAnsi"/>
                <w:sz w:val="18"/>
                <w:szCs w:val="18"/>
                <w:lang w:val="en-US"/>
              </w:rPr>
              <w:t>Syndecan-2-mediated signaling events</w:t>
            </w:r>
          </w:p>
        </w:tc>
        <w:tc>
          <w:tcPr>
            <w:tcW w:w="1408" w:type="dxa"/>
          </w:tcPr>
          <w:p w14:paraId="749A1027" w14:textId="77777777" w:rsidR="00932198" w:rsidRPr="00C97EA9" w:rsidRDefault="00932198" w:rsidP="00932198">
            <w:pPr>
              <w:rPr>
                <w:rFonts w:cstheme="minorHAnsi"/>
                <w:sz w:val="18"/>
                <w:szCs w:val="18"/>
                <w:lang w:val="en-US"/>
              </w:rPr>
            </w:pPr>
            <w:r w:rsidRPr="00C97EA9">
              <w:rPr>
                <w:rFonts w:cstheme="minorHAnsi"/>
                <w:sz w:val="18"/>
                <w:szCs w:val="18"/>
                <w:lang w:val="en-US"/>
              </w:rPr>
              <w:t xml:space="preserve">NCI-nature  </w:t>
            </w:r>
          </w:p>
        </w:tc>
        <w:tc>
          <w:tcPr>
            <w:tcW w:w="3625" w:type="dxa"/>
          </w:tcPr>
          <w:p w14:paraId="556AA094" w14:textId="77777777" w:rsidR="00932198" w:rsidRPr="00C97EA9" w:rsidRDefault="00932198" w:rsidP="00932198">
            <w:pPr>
              <w:rPr>
                <w:rFonts w:cstheme="minorHAnsi"/>
                <w:sz w:val="18"/>
                <w:szCs w:val="18"/>
                <w:lang w:val="en-US"/>
              </w:rPr>
            </w:pPr>
            <w:r w:rsidRPr="00C97EA9">
              <w:rPr>
                <w:rFonts w:cstheme="minorHAnsi"/>
                <w:sz w:val="18"/>
                <w:szCs w:val="18"/>
                <w:lang w:val="en-US"/>
              </w:rPr>
              <w:t>NF1, PRRT2, CDC42, EZR, ITGB1, RASA1, ITGA5, GNB2L1</w:t>
            </w:r>
          </w:p>
        </w:tc>
      </w:tr>
      <w:tr w:rsidR="008D1166" w:rsidRPr="00C97EA9" w14:paraId="215DDC5E" w14:textId="77777777" w:rsidTr="007F329F">
        <w:tc>
          <w:tcPr>
            <w:tcW w:w="1231" w:type="dxa"/>
          </w:tcPr>
          <w:p w14:paraId="5229BDB4" w14:textId="77777777" w:rsidR="00932198" w:rsidRPr="00C97EA9" w:rsidRDefault="00932198" w:rsidP="00932198">
            <w:pPr>
              <w:rPr>
                <w:sz w:val="18"/>
                <w:lang w:val="en-US"/>
              </w:rPr>
            </w:pPr>
            <w:r w:rsidRPr="00C97EA9">
              <w:rPr>
                <w:sz w:val="18"/>
                <w:lang w:val="en-US"/>
              </w:rPr>
              <w:t>0.004</w:t>
            </w:r>
          </w:p>
        </w:tc>
        <w:tc>
          <w:tcPr>
            <w:tcW w:w="2808" w:type="dxa"/>
          </w:tcPr>
          <w:p w14:paraId="265F9243" w14:textId="77777777" w:rsidR="00932198" w:rsidRPr="00C97EA9" w:rsidRDefault="00932198" w:rsidP="00932198">
            <w:pPr>
              <w:rPr>
                <w:rFonts w:cstheme="minorHAnsi"/>
                <w:sz w:val="18"/>
                <w:szCs w:val="18"/>
                <w:lang w:val="en-US"/>
              </w:rPr>
            </w:pPr>
            <w:r w:rsidRPr="00C97EA9">
              <w:rPr>
                <w:rFonts w:cstheme="minorHAnsi"/>
                <w:sz w:val="18"/>
                <w:szCs w:val="18"/>
                <w:lang w:val="en-US"/>
              </w:rPr>
              <w:t>Syndecan-4-mediated signaling events</w:t>
            </w:r>
          </w:p>
        </w:tc>
        <w:tc>
          <w:tcPr>
            <w:tcW w:w="1408" w:type="dxa"/>
          </w:tcPr>
          <w:p w14:paraId="3B7ACF16" w14:textId="77777777" w:rsidR="00932198" w:rsidRPr="00C97EA9" w:rsidRDefault="00932198" w:rsidP="00932198">
            <w:pPr>
              <w:rPr>
                <w:rFonts w:cstheme="minorHAnsi"/>
                <w:sz w:val="18"/>
                <w:szCs w:val="18"/>
                <w:lang w:val="en-US"/>
              </w:rPr>
            </w:pPr>
            <w:r w:rsidRPr="00C97EA9">
              <w:rPr>
                <w:rFonts w:cstheme="minorHAnsi"/>
                <w:sz w:val="18"/>
                <w:szCs w:val="18"/>
                <w:lang w:val="en-US"/>
              </w:rPr>
              <w:t>NCI-nature</w:t>
            </w:r>
          </w:p>
        </w:tc>
        <w:tc>
          <w:tcPr>
            <w:tcW w:w="3625" w:type="dxa"/>
          </w:tcPr>
          <w:p w14:paraId="7167420D" w14:textId="77777777" w:rsidR="00932198" w:rsidRPr="00C97EA9" w:rsidRDefault="00932198" w:rsidP="00932198">
            <w:pPr>
              <w:rPr>
                <w:rFonts w:cstheme="minorHAnsi"/>
                <w:sz w:val="18"/>
                <w:szCs w:val="18"/>
                <w:lang w:val="en-US"/>
              </w:rPr>
            </w:pPr>
            <w:r w:rsidRPr="00C97EA9">
              <w:rPr>
                <w:rFonts w:cstheme="minorHAnsi"/>
                <w:sz w:val="18"/>
                <w:szCs w:val="18"/>
                <w:lang w:val="en-US"/>
              </w:rPr>
              <w:t>PRKCA, ITGB1, ACTN1, ITGA5</w:t>
            </w:r>
          </w:p>
        </w:tc>
      </w:tr>
      <w:tr w:rsidR="008D1166" w:rsidRPr="00C97EA9" w14:paraId="711C9617" w14:textId="77777777" w:rsidTr="007F329F">
        <w:tc>
          <w:tcPr>
            <w:tcW w:w="1231" w:type="dxa"/>
          </w:tcPr>
          <w:p w14:paraId="28DBCE5A" w14:textId="77777777" w:rsidR="00932198" w:rsidRPr="00C97EA9" w:rsidRDefault="00932198" w:rsidP="00932198">
            <w:pPr>
              <w:rPr>
                <w:sz w:val="18"/>
                <w:lang w:val="en-US"/>
              </w:rPr>
            </w:pPr>
            <w:r w:rsidRPr="00C97EA9">
              <w:rPr>
                <w:sz w:val="18"/>
                <w:lang w:val="en-US"/>
              </w:rPr>
              <w:t>0.010</w:t>
            </w:r>
          </w:p>
        </w:tc>
        <w:tc>
          <w:tcPr>
            <w:tcW w:w="2808" w:type="dxa"/>
          </w:tcPr>
          <w:p w14:paraId="1388221F" w14:textId="77777777" w:rsidR="00932198" w:rsidRPr="00C97EA9" w:rsidRDefault="00932198" w:rsidP="00932198">
            <w:pPr>
              <w:rPr>
                <w:rFonts w:cstheme="minorHAnsi"/>
                <w:sz w:val="18"/>
                <w:szCs w:val="18"/>
                <w:lang w:val="en-US"/>
              </w:rPr>
            </w:pPr>
            <w:r w:rsidRPr="00C97EA9">
              <w:rPr>
                <w:rFonts w:cstheme="minorHAnsi"/>
                <w:sz w:val="18"/>
                <w:szCs w:val="18"/>
                <w:lang w:val="en-US"/>
              </w:rPr>
              <w:t>Paxillin</w:t>
            </w:r>
          </w:p>
        </w:tc>
        <w:tc>
          <w:tcPr>
            <w:tcW w:w="1408" w:type="dxa"/>
          </w:tcPr>
          <w:p w14:paraId="6891C76A"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3B9C2AA3" w14:textId="77777777" w:rsidR="00932198" w:rsidRPr="00C97EA9" w:rsidRDefault="00932198" w:rsidP="00932198">
            <w:pPr>
              <w:rPr>
                <w:rFonts w:cstheme="minorHAnsi"/>
                <w:sz w:val="18"/>
                <w:szCs w:val="18"/>
                <w:lang w:val="en-US"/>
              </w:rPr>
            </w:pPr>
            <w:r w:rsidRPr="00C97EA9">
              <w:rPr>
                <w:rFonts w:cstheme="minorHAnsi"/>
                <w:sz w:val="18"/>
                <w:szCs w:val="18"/>
                <w:lang w:val="en-US"/>
              </w:rPr>
              <w:t>CDC42, CTTN, FLNA, ITGB2, ITGB1, PTK2B, MCAM, GNB2L1</w:t>
            </w:r>
          </w:p>
        </w:tc>
      </w:tr>
      <w:tr w:rsidR="008D1166" w:rsidRPr="00C97EA9" w14:paraId="62B90293" w14:textId="77777777" w:rsidTr="007F329F">
        <w:tc>
          <w:tcPr>
            <w:tcW w:w="1231" w:type="dxa"/>
          </w:tcPr>
          <w:p w14:paraId="70B6D941" w14:textId="77777777" w:rsidR="00932198" w:rsidRPr="00C97EA9" w:rsidRDefault="00932198" w:rsidP="00932198">
            <w:pPr>
              <w:rPr>
                <w:sz w:val="18"/>
                <w:lang w:val="en-US"/>
              </w:rPr>
            </w:pPr>
            <w:r w:rsidRPr="00C97EA9">
              <w:rPr>
                <w:sz w:val="18"/>
                <w:lang w:val="en-US"/>
              </w:rPr>
              <w:t>0.024</w:t>
            </w:r>
          </w:p>
        </w:tc>
        <w:tc>
          <w:tcPr>
            <w:tcW w:w="2808" w:type="dxa"/>
          </w:tcPr>
          <w:p w14:paraId="31B977D8" w14:textId="77777777" w:rsidR="00932198" w:rsidRPr="00C97EA9" w:rsidRDefault="00932198" w:rsidP="00932198">
            <w:pPr>
              <w:rPr>
                <w:rFonts w:cstheme="minorHAnsi"/>
                <w:sz w:val="18"/>
                <w:szCs w:val="18"/>
                <w:lang w:val="en-US"/>
              </w:rPr>
            </w:pPr>
            <w:r w:rsidRPr="00C97EA9">
              <w:rPr>
                <w:rFonts w:cstheme="minorHAnsi"/>
                <w:sz w:val="18"/>
                <w:szCs w:val="18"/>
                <w:lang w:val="en-US"/>
              </w:rPr>
              <w:t>Focal adhesion kinase 1</w:t>
            </w:r>
          </w:p>
        </w:tc>
        <w:tc>
          <w:tcPr>
            <w:tcW w:w="1408" w:type="dxa"/>
          </w:tcPr>
          <w:p w14:paraId="33375C3B"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6DDA1733" w14:textId="77777777" w:rsidR="00932198" w:rsidRPr="00C97EA9" w:rsidRDefault="00932198" w:rsidP="00932198">
            <w:pPr>
              <w:rPr>
                <w:rFonts w:cstheme="minorHAnsi"/>
                <w:sz w:val="18"/>
                <w:szCs w:val="18"/>
                <w:lang w:val="en-US"/>
              </w:rPr>
            </w:pPr>
            <w:r w:rsidRPr="00C97EA9">
              <w:rPr>
                <w:rFonts w:cstheme="minorHAnsi"/>
                <w:sz w:val="18"/>
                <w:szCs w:val="18"/>
                <w:lang w:val="en-US"/>
              </w:rPr>
              <w:t xml:space="preserve">CDC42, CTTN, TGM2, EZR, ITGB1, PTK2B, MCAM, RASA1, ACTN1, CD44, ITGA5, GNB2L1 </w:t>
            </w:r>
          </w:p>
        </w:tc>
      </w:tr>
      <w:tr w:rsidR="008D1166" w:rsidRPr="00C97EA9" w14:paraId="3056CEF1" w14:textId="77777777" w:rsidTr="007F329F">
        <w:tc>
          <w:tcPr>
            <w:tcW w:w="1231" w:type="dxa"/>
          </w:tcPr>
          <w:p w14:paraId="6EA4B5C3" w14:textId="77777777" w:rsidR="00932198" w:rsidRPr="00C97EA9" w:rsidRDefault="00932198" w:rsidP="00932198">
            <w:pPr>
              <w:rPr>
                <w:rFonts w:cstheme="minorHAnsi"/>
                <w:sz w:val="18"/>
                <w:szCs w:val="18"/>
                <w:lang w:val="en-US"/>
              </w:rPr>
            </w:pPr>
          </w:p>
        </w:tc>
        <w:tc>
          <w:tcPr>
            <w:tcW w:w="2808" w:type="dxa"/>
          </w:tcPr>
          <w:p w14:paraId="3FDDFD6A" w14:textId="77777777" w:rsidR="00932198" w:rsidRPr="00C97EA9" w:rsidRDefault="00932198" w:rsidP="00932198">
            <w:pPr>
              <w:rPr>
                <w:rFonts w:cstheme="minorHAnsi"/>
                <w:sz w:val="18"/>
                <w:szCs w:val="18"/>
                <w:lang w:val="en-US"/>
              </w:rPr>
            </w:pPr>
          </w:p>
        </w:tc>
        <w:tc>
          <w:tcPr>
            <w:tcW w:w="1408" w:type="dxa"/>
          </w:tcPr>
          <w:p w14:paraId="424FA3D9" w14:textId="77777777" w:rsidR="00932198" w:rsidRPr="00C97EA9" w:rsidRDefault="00932198" w:rsidP="00932198">
            <w:pPr>
              <w:rPr>
                <w:rFonts w:cstheme="minorHAnsi"/>
                <w:sz w:val="18"/>
                <w:szCs w:val="18"/>
                <w:lang w:val="en-US"/>
              </w:rPr>
            </w:pPr>
          </w:p>
        </w:tc>
        <w:tc>
          <w:tcPr>
            <w:tcW w:w="3625" w:type="dxa"/>
          </w:tcPr>
          <w:p w14:paraId="044D9B98" w14:textId="77777777" w:rsidR="00932198" w:rsidRPr="00C97EA9" w:rsidRDefault="00932198" w:rsidP="00932198">
            <w:pPr>
              <w:rPr>
                <w:rFonts w:cstheme="minorHAnsi"/>
                <w:sz w:val="18"/>
                <w:szCs w:val="18"/>
                <w:lang w:val="en-US"/>
              </w:rPr>
            </w:pPr>
          </w:p>
        </w:tc>
      </w:tr>
      <w:tr w:rsidR="008D1166" w:rsidRPr="00C97EA9" w14:paraId="79F047FA" w14:textId="77777777" w:rsidTr="007F329F">
        <w:trPr>
          <w:trHeight w:val="284"/>
        </w:trPr>
        <w:tc>
          <w:tcPr>
            <w:tcW w:w="9072" w:type="dxa"/>
            <w:gridSpan w:val="4"/>
          </w:tcPr>
          <w:p w14:paraId="0D4DBA49" w14:textId="77777777" w:rsidR="00932198" w:rsidRPr="00C97EA9" w:rsidRDefault="00932198" w:rsidP="00932198">
            <w:pPr>
              <w:jc w:val="center"/>
              <w:rPr>
                <w:rFonts w:cstheme="minorHAnsi"/>
                <w:sz w:val="18"/>
                <w:szCs w:val="18"/>
                <w:lang w:val="en-US"/>
              </w:rPr>
            </w:pPr>
            <w:r w:rsidRPr="00C97EA9">
              <w:rPr>
                <w:rFonts w:cstheme="minorHAnsi"/>
                <w:i/>
                <w:sz w:val="18"/>
                <w:szCs w:val="18"/>
                <w:lang w:val="en-US"/>
              </w:rPr>
              <w:t>10 days after SE</w:t>
            </w:r>
          </w:p>
        </w:tc>
      </w:tr>
      <w:tr w:rsidR="008D1166" w:rsidRPr="00C97EA9" w14:paraId="7A95EFB2" w14:textId="77777777" w:rsidTr="007F329F">
        <w:tc>
          <w:tcPr>
            <w:tcW w:w="1231" w:type="dxa"/>
          </w:tcPr>
          <w:p w14:paraId="12062A46" w14:textId="77777777" w:rsidR="00932198" w:rsidRPr="00C97EA9" w:rsidRDefault="00932198" w:rsidP="00932198">
            <w:pPr>
              <w:rPr>
                <w:sz w:val="18"/>
                <w:lang w:val="en-US"/>
              </w:rPr>
            </w:pPr>
            <w:r w:rsidRPr="00C97EA9">
              <w:rPr>
                <w:sz w:val="18"/>
                <w:lang w:val="en-US"/>
              </w:rPr>
              <w:t>0.000</w:t>
            </w:r>
          </w:p>
        </w:tc>
        <w:tc>
          <w:tcPr>
            <w:tcW w:w="2808" w:type="dxa"/>
          </w:tcPr>
          <w:p w14:paraId="11907ADA" w14:textId="77777777" w:rsidR="00932198" w:rsidRPr="00C97EA9" w:rsidRDefault="00932198" w:rsidP="00932198">
            <w:pPr>
              <w:rPr>
                <w:sz w:val="18"/>
                <w:lang w:val="en-US"/>
              </w:rPr>
            </w:pPr>
            <w:r w:rsidRPr="00C97EA9">
              <w:rPr>
                <w:sz w:val="18"/>
                <w:lang w:val="en-US"/>
              </w:rPr>
              <w:t>a6b1 and a6b4 integrin signaling</w:t>
            </w:r>
          </w:p>
        </w:tc>
        <w:tc>
          <w:tcPr>
            <w:tcW w:w="1408" w:type="dxa"/>
          </w:tcPr>
          <w:p w14:paraId="6EC5B23E" w14:textId="77777777" w:rsidR="00932198" w:rsidRPr="00C97EA9" w:rsidRDefault="00932198" w:rsidP="00932198">
            <w:pPr>
              <w:rPr>
                <w:rFonts w:cstheme="minorHAnsi"/>
                <w:sz w:val="18"/>
                <w:szCs w:val="18"/>
                <w:lang w:val="en-US"/>
              </w:rPr>
            </w:pPr>
            <w:r w:rsidRPr="00C97EA9">
              <w:rPr>
                <w:rFonts w:cstheme="minorHAnsi"/>
                <w:sz w:val="18"/>
                <w:szCs w:val="18"/>
                <w:lang w:val="en-US"/>
              </w:rPr>
              <w:t>NCI-nature</w:t>
            </w:r>
          </w:p>
        </w:tc>
        <w:tc>
          <w:tcPr>
            <w:tcW w:w="3625" w:type="dxa"/>
          </w:tcPr>
          <w:p w14:paraId="3153E571" w14:textId="77777777" w:rsidR="00932198" w:rsidRPr="00C97EA9" w:rsidRDefault="00932198" w:rsidP="00932198">
            <w:pPr>
              <w:rPr>
                <w:sz w:val="18"/>
                <w:lang w:val="en-US"/>
              </w:rPr>
            </w:pPr>
            <w:r w:rsidRPr="00C97EA9">
              <w:rPr>
                <w:sz w:val="18"/>
                <w:lang w:val="en-US"/>
              </w:rPr>
              <w:t>PRKCA, ITGB1, ITGA6, YWHAG, YWHAZ, SFN, YWHAQ, GRB2, HRAS, YWHAB</w:t>
            </w:r>
          </w:p>
        </w:tc>
      </w:tr>
      <w:tr w:rsidR="008D1166" w:rsidRPr="00C97EA9" w14:paraId="445C31CF" w14:textId="77777777" w:rsidTr="007F329F">
        <w:tc>
          <w:tcPr>
            <w:tcW w:w="1231" w:type="dxa"/>
          </w:tcPr>
          <w:p w14:paraId="65198316" w14:textId="77777777" w:rsidR="00932198" w:rsidRPr="00C97EA9" w:rsidRDefault="00932198" w:rsidP="00932198">
            <w:pPr>
              <w:rPr>
                <w:sz w:val="18"/>
                <w:lang w:val="en-US"/>
              </w:rPr>
            </w:pPr>
            <w:r w:rsidRPr="00C97EA9">
              <w:rPr>
                <w:sz w:val="18"/>
                <w:lang w:val="en-US"/>
              </w:rPr>
              <w:t>0.001</w:t>
            </w:r>
          </w:p>
        </w:tc>
        <w:tc>
          <w:tcPr>
            <w:tcW w:w="2808" w:type="dxa"/>
          </w:tcPr>
          <w:p w14:paraId="1EC6D3C3" w14:textId="77777777" w:rsidR="00932198" w:rsidRPr="00C97EA9" w:rsidRDefault="00932198" w:rsidP="00932198">
            <w:pPr>
              <w:rPr>
                <w:sz w:val="18"/>
                <w:lang w:val="en-US"/>
              </w:rPr>
            </w:pPr>
            <w:r w:rsidRPr="00C97EA9">
              <w:rPr>
                <w:sz w:val="18"/>
                <w:lang w:val="en-US"/>
              </w:rPr>
              <w:t>Integrin family cell surface interactions</w:t>
            </w:r>
          </w:p>
        </w:tc>
        <w:tc>
          <w:tcPr>
            <w:tcW w:w="1408" w:type="dxa"/>
          </w:tcPr>
          <w:p w14:paraId="4CB6A17A" w14:textId="77777777" w:rsidR="00932198" w:rsidRPr="00C97EA9" w:rsidRDefault="00932198" w:rsidP="00932198">
            <w:pPr>
              <w:rPr>
                <w:rFonts w:cstheme="minorHAnsi"/>
                <w:sz w:val="18"/>
                <w:szCs w:val="18"/>
                <w:lang w:val="en-US"/>
              </w:rPr>
            </w:pPr>
            <w:r w:rsidRPr="00C97EA9">
              <w:rPr>
                <w:rFonts w:cstheme="minorHAnsi"/>
                <w:sz w:val="18"/>
                <w:szCs w:val="18"/>
                <w:lang w:val="en-US"/>
              </w:rPr>
              <w:t>NCI-nature</w:t>
            </w:r>
          </w:p>
        </w:tc>
        <w:tc>
          <w:tcPr>
            <w:tcW w:w="3625" w:type="dxa"/>
          </w:tcPr>
          <w:p w14:paraId="155DA3A8" w14:textId="77777777" w:rsidR="00932198" w:rsidRPr="00C97EA9" w:rsidRDefault="00932198" w:rsidP="00932198">
            <w:pPr>
              <w:rPr>
                <w:sz w:val="18"/>
                <w:lang w:val="nl-NL"/>
              </w:rPr>
            </w:pPr>
            <w:r w:rsidRPr="00C97EA9">
              <w:rPr>
                <w:sz w:val="18"/>
                <w:lang w:val="nl-NL"/>
              </w:rPr>
              <w:t>ITGB1, ITGAM, ITGA6, ITGB8, ITGA1, ITGB2, ITGA5</w:t>
            </w:r>
          </w:p>
        </w:tc>
      </w:tr>
      <w:tr w:rsidR="008D1166" w:rsidRPr="00C97EA9" w14:paraId="0872EC85" w14:textId="77777777" w:rsidTr="007F329F">
        <w:tc>
          <w:tcPr>
            <w:tcW w:w="1231" w:type="dxa"/>
          </w:tcPr>
          <w:p w14:paraId="1FEF9A82" w14:textId="77777777" w:rsidR="00932198" w:rsidRPr="00C97EA9" w:rsidRDefault="00932198" w:rsidP="00932198">
            <w:pPr>
              <w:rPr>
                <w:sz w:val="18"/>
                <w:lang w:val="en-US"/>
              </w:rPr>
            </w:pPr>
            <w:r w:rsidRPr="00C97EA9">
              <w:rPr>
                <w:sz w:val="18"/>
                <w:lang w:val="en-US"/>
              </w:rPr>
              <w:t>0.007</w:t>
            </w:r>
          </w:p>
        </w:tc>
        <w:tc>
          <w:tcPr>
            <w:tcW w:w="2808" w:type="dxa"/>
          </w:tcPr>
          <w:p w14:paraId="46072B91" w14:textId="77777777" w:rsidR="00932198" w:rsidRPr="00C97EA9" w:rsidRDefault="00932198" w:rsidP="00932198">
            <w:pPr>
              <w:rPr>
                <w:sz w:val="18"/>
                <w:lang w:val="en-US"/>
              </w:rPr>
            </w:pPr>
            <w:r w:rsidRPr="00C97EA9">
              <w:rPr>
                <w:sz w:val="18"/>
                <w:lang w:val="en-US"/>
              </w:rPr>
              <w:t>Syndecan-4-mediated signaling events</w:t>
            </w:r>
          </w:p>
        </w:tc>
        <w:tc>
          <w:tcPr>
            <w:tcW w:w="1408" w:type="dxa"/>
          </w:tcPr>
          <w:p w14:paraId="1C1F3850" w14:textId="77777777" w:rsidR="00932198" w:rsidRPr="00C97EA9" w:rsidRDefault="00932198" w:rsidP="00932198">
            <w:pPr>
              <w:rPr>
                <w:rFonts w:cstheme="minorHAnsi"/>
                <w:sz w:val="18"/>
                <w:szCs w:val="18"/>
                <w:lang w:val="en-US"/>
              </w:rPr>
            </w:pPr>
            <w:r w:rsidRPr="00C97EA9">
              <w:rPr>
                <w:rFonts w:cstheme="minorHAnsi"/>
                <w:sz w:val="18"/>
                <w:szCs w:val="18"/>
                <w:lang w:val="en-US"/>
              </w:rPr>
              <w:t>NCI-nature</w:t>
            </w:r>
          </w:p>
        </w:tc>
        <w:tc>
          <w:tcPr>
            <w:tcW w:w="3625" w:type="dxa"/>
          </w:tcPr>
          <w:p w14:paraId="74C01858" w14:textId="77777777" w:rsidR="00932198" w:rsidRPr="00C97EA9" w:rsidRDefault="00932198" w:rsidP="00932198">
            <w:pPr>
              <w:rPr>
                <w:sz w:val="18"/>
                <w:lang w:val="en-US"/>
              </w:rPr>
            </w:pPr>
            <w:r w:rsidRPr="00C97EA9">
              <w:rPr>
                <w:sz w:val="18"/>
                <w:lang w:val="en-US"/>
              </w:rPr>
              <w:t>PRKCA, DNM2, ITGB1, ACTN1, ITGA5</w:t>
            </w:r>
          </w:p>
        </w:tc>
      </w:tr>
      <w:tr w:rsidR="008D1166" w:rsidRPr="00C97EA9" w14:paraId="79F135AE" w14:textId="77777777" w:rsidTr="007F329F">
        <w:tc>
          <w:tcPr>
            <w:tcW w:w="1231" w:type="dxa"/>
          </w:tcPr>
          <w:p w14:paraId="3BE86A3B" w14:textId="77777777" w:rsidR="00932198" w:rsidRPr="00C97EA9" w:rsidRDefault="00932198" w:rsidP="00932198">
            <w:pPr>
              <w:rPr>
                <w:sz w:val="18"/>
                <w:lang w:val="en-US"/>
              </w:rPr>
            </w:pPr>
            <w:r w:rsidRPr="00C97EA9">
              <w:rPr>
                <w:sz w:val="18"/>
                <w:lang w:val="en-US"/>
              </w:rPr>
              <w:t>0.012</w:t>
            </w:r>
          </w:p>
        </w:tc>
        <w:tc>
          <w:tcPr>
            <w:tcW w:w="2808" w:type="dxa"/>
          </w:tcPr>
          <w:p w14:paraId="5E4030F3" w14:textId="77777777" w:rsidR="00932198" w:rsidRPr="00C97EA9" w:rsidRDefault="00932198" w:rsidP="00932198">
            <w:pPr>
              <w:rPr>
                <w:sz w:val="18"/>
                <w:lang w:val="en-US"/>
              </w:rPr>
            </w:pPr>
            <w:r w:rsidRPr="00C97EA9">
              <w:rPr>
                <w:sz w:val="18"/>
                <w:lang w:val="en-US"/>
              </w:rPr>
              <w:t>Alpha6Beta4Integrin</w:t>
            </w:r>
          </w:p>
        </w:tc>
        <w:tc>
          <w:tcPr>
            <w:tcW w:w="1408" w:type="dxa"/>
          </w:tcPr>
          <w:p w14:paraId="5FA2BA1C" w14:textId="77777777" w:rsidR="00932198" w:rsidRPr="00C97EA9" w:rsidRDefault="00932198" w:rsidP="00932198">
            <w:pPr>
              <w:rPr>
                <w:rFonts w:cstheme="minorHAnsi"/>
                <w:sz w:val="18"/>
                <w:szCs w:val="18"/>
                <w:lang w:val="en-US"/>
              </w:rPr>
            </w:pPr>
            <w:r w:rsidRPr="00C97EA9">
              <w:rPr>
                <w:rFonts w:cstheme="minorHAnsi"/>
                <w:sz w:val="18"/>
                <w:szCs w:val="18"/>
                <w:lang w:val="en-US"/>
              </w:rPr>
              <w:t>CellMap</w:t>
            </w:r>
          </w:p>
        </w:tc>
        <w:tc>
          <w:tcPr>
            <w:tcW w:w="3625" w:type="dxa"/>
          </w:tcPr>
          <w:p w14:paraId="00CAAA3A" w14:textId="77777777" w:rsidR="00932198" w:rsidRPr="00C97EA9" w:rsidRDefault="00932198" w:rsidP="00932198">
            <w:pPr>
              <w:rPr>
                <w:sz w:val="18"/>
                <w:lang w:val="en-US"/>
              </w:rPr>
            </w:pPr>
            <w:r w:rsidRPr="00C97EA9">
              <w:rPr>
                <w:sz w:val="18"/>
                <w:lang w:val="en-US"/>
              </w:rPr>
              <w:t>PRKCA, ITGA6, YWHAZ, SFN, CD151, MBP, YWHAQ, VIM, GRB2, YWHAB</w:t>
            </w:r>
          </w:p>
        </w:tc>
      </w:tr>
      <w:tr w:rsidR="008D1166" w:rsidRPr="00C97EA9" w14:paraId="35AC7EF1" w14:textId="77777777" w:rsidTr="007F329F">
        <w:tc>
          <w:tcPr>
            <w:tcW w:w="1231" w:type="dxa"/>
          </w:tcPr>
          <w:p w14:paraId="35A54069" w14:textId="77777777" w:rsidR="00932198" w:rsidRPr="00C97EA9" w:rsidRDefault="00932198" w:rsidP="00932198">
            <w:pPr>
              <w:rPr>
                <w:sz w:val="18"/>
                <w:lang w:val="en-US"/>
              </w:rPr>
            </w:pPr>
            <w:r w:rsidRPr="00C97EA9">
              <w:rPr>
                <w:sz w:val="18"/>
                <w:lang w:val="en-US"/>
              </w:rPr>
              <w:t>0.012</w:t>
            </w:r>
          </w:p>
        </w:tc>
        <w:tc>
          <w:tcPr>
            <w:tcW w:w="2808" w:type="dxa"/>
          </w:tcPr>
          <w:p w14:paraId="1FA4C640" w14:textId="77777777" w:rsidR="00932198" w:rsidRPr="00C97EA9" w:rsidRDefault="00932198" w:rsidP="00932198">
            <w:pPr>
              <w:rPr>
                <w:sz w:val="18"/>
                <w:lang w:val="en-US"/>
              </w:rPr>
            </w:pPr>
            <w:r w:rsidRPr="00C97EA9">
              <w:rPr>
                <w:sz w:val="18"/>
                <w:lang w:val="en-US"/>
              </w:rPr>
              <w:t>Tyrosine protein kinase src</w:t>
            </w:r>
          </w:p>
        </w:tc>
        <w:tc>
          <w:tcPr>
            <w:tcW w:w="1408" w:type="dxa"/>
          </w:tcPr>
          <w:p w14:paraId="0F565161"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7D7CBEB1" w14:textId="77777777" w:rsidR="00932198" w:rsidRPr="00C97EA9" w:rsidRDefault="00932198" w:rsidP="00932198">
            <w:pPr>
              <w:rPr>
                <w:sz w:val="18"/>
                <w:lang w:val="en-US"/>
              </w:rPr>
            </w:pPr>
            <w:r w:rsidRPr="00C97EA9">
              <w:rPr>
                <w:sz w:val="18"/>
                <w:lang w:val="en-US"/>
              </w:rPr>
              <w:t>DNM2, CRK, ITGB1, PRKCE, ASAP1, RASA1, GPRIN1, ACTN1, ACP1, ANXA2, PTPRC, ALB, PRRT2, SH3KBP1, CDC42, EZR, GSN, TOM1L2, PTK2B, MAPK8IP3, KIFAP3, FHIT, PTPN6, ANPEP, MIF, ADRBK1, ADAM17, ITGA5, GRB2, ARRB1</w:t>
            </w:r>
          </w:p>
        </w:tc>
      </w:tr>
      <w:tr w:rsidR="008D1166" w:rsidRPr="00C97EA9" w14:paraId="55A9765D" w14:textId="77777777" w:rsidTr="007F329F">
        <w:tc>
          <w:tcPr>
            <w:tcW w:w="1231" w:type="dxa"/>
          </w:tcPr>
          <w:p w14:paraId="358EB9F2" w14:textId="77777777" w:rsidR="00932198" w:rsidRPr="00C97EA9" w:rsidRDefault="00932198" w:rsidP="00932198">
            <w:pPr>
              <w:rPr>
                <w:sz w:val="18"/>
                <w:lang w:val="en-US"/>
              </w:rPr>
            </w:pPr>
            <w:r w:rsidRPr="00C97EA9">
              <w:rPr>
                <w:sz w:val="18"/>
                <w:lang w:val="en-US"/>
              </w:rPr>
              <w:t>0.016</w:t>
            </w:r>
          </w:p>
        </w:tc>
        <w:tc>
          <w:tcPr>
            <w:tcW w:w="2808" w:type="dxa"/>
          </w:tcPr>
          <w:p w14:paraId="3F803CF3" w14:textId="77777777" w:rsidR="00932198" w:rsidRPr="00C97EA9" w:rsidRDefault="00932198" w:rsidP="00932198">
            <w:pPr>
              <w:rPr>
                <w:sz w:val="18"/>
                <w:lang w:val="en-US"/>
              </w:rPr>
            </w:pPr>
            <w:r w:rsidRPr="00C97EA9">
              <w:rPr>
                <w:sz w:val="18"/>
                <w:lang w:val="en-US"/>
              </w:rPr>
              <w:t>Focal adhesion kinase 1</w:t>
            </w:r>
          </w:p>
        </w:tc>
        <w:tc>
          <w:tcPr>
            <w:tcW w:w="1408" w:type="dxa"/>
          </w:tcPr>
          <w:p w14:paraId="35AF0D6B"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17A2A53B" w14:textId="77777777" w:rsidR="00932198" w:rsidRPr="00C97EA9" w:rsidRDefault="00932198" w:rsidP="00932198">
            <w:pPr>
              <w:rPr>
                <w:sz w:val="18"/>
                <w:lang w:val="en-US"/>
              </w:rPr>
            </w:pPr>
            <w:r w:rsidRPr="00C97EA9">
              <w:rPr>
                <w:sz w:val="18"/>
                <w:lang w:val="en-US"/>
              </w:rPr>
              <w:t>CRK, ITGB1, ITGA6, SLK, RASA1, ACTN1, NME1, CDC42, TGM2, EZR, PTK2B, TLN1, MAPK8IP3, MCAM, PPAP2B, SFN, CD151, CD44, ITGA5, GRB2</w:t>
            </w:r>
          </w:p>
        </w:tc>
      </w:tr>
      <w:tr w:rsidR="008D1166" w:rsidRPr="00C97EA9" w14:paraId="161170A3" w14:textId="77777777" w:rsidTr="007F329F">
        <w:tc>
          <w:tcPr>
            <w:tcW w:w="1231" w:type="dxa"/>
          </w:tcPr>
          <w:p w14:paraId="612EB4E3" w14:textId="77777777" w:rsidR="00932198" w:rsidRPr="00C97EA9" w:rsidRDefault="00932198" w:rsidP="00932198">
            <w:pPr>
              <w:rPr>
                <w:sz w:val="18"/>
                <w:lang w:val="en-US"/>
              </w:rPr>
            </w:pPr>
            <w:r w:rsidRPr="00C97EA9">
              <w:rPr>
                <w:sz w:val="18"/>
                <w:lang w:val="en-US"/>
              </w:rPr>
              <w:t>0.020</w:t>
            </w:r>
          </w:p>
        </w:tc>
        <w:tc>
          <w:tcPr>
            <w:tcW w:w="2808" w:type="dxa"/>
          </w:tcPr>
          <w:p w14:paraId="57DE3FE8" w14:textId="77777777" w:rsidR="00932198" w:rsidRPr="00C97EA9" w:rsidRDefault="00932198" w:rsidP="00932198">
            <w:pPr>
              <w:rPr>
                <w:sz w:val="18"/>
                <w:lang w:val="en-US"/>
              </w:rPr>
            </w:pPr>
            <w:r w:rsidRPr="00C97EA9">
              <w:rPr>
                <w:sz w:val="18"/>
                <w:lang w:val="en-US"/>
              </w:rPr>
              <w:t>Beta catenin degradation signaling (Canonical) ( Canonical Wnt signaling pathway Diagram )</w:t>
            </w:r>
          </w:p>
        </w:tc>
        <w:tc>
          <w:tcPr>
            <w:tcW w:w="1408" w:type="dxa"/>
          </w:tcPr>
          <w:p w14:paraId="04468026" w14:textId="77777777" w:rsidR="00932198" w:rsidRPr="00C97EA9" w:rsidRDefault="00932198" w:rsidP="00932198">
            <w:pPr>
              <w:rPr>
                <w:rFonts w:cstheme="minorHAnsi"/>
                <w:sz w:val="18"/>
                <w:szCs w:val="18"/>
                <w:lang w:val="en-US"/>
              </w:rPr>
            </w:pPr>
            <w:r w:rsidRPr="00C97EA9">
              <w:rPr>
                <w:rFonts w:cstheme="minorHAnsi"/>
                <w:sz w:val="18"/>
                <w:szCs w:val="18"/>
                <w:lang w:val="en-US"/>
              </w:rPr>
              <w:t>INOH</w:t>
            </w:r>
          </w:p>
        </w:tc>
        <w:tc>
          <w:tcPr>
            <w:tcW w:w="3625" w:type="dxa"/>
          </w:tcPr>
          <w:p w14:paraId="1FAEF59E" w14:textId="77777777" w:rsidR="00932198" w:rsidRPr="00C97EA9" w:rsidRDefault="00932198" w:rsidP="00932198">
            <w:pPr>
              <w:rPr>
                <w:sz w:val="18"/>
                <w:lang w:val="en-US"/>
              </w:rPr>
            </w:pPr>
            <w:r w:rsidRPr="00C97EA9">
              <w:rPr>
                <w:sz w:val="18"/>
                <w:lang w:val="en-US"/>
              </w:rPr>
              <w:t>YWHAG, SKP1, AGRN, YWHAZ, SFN, YWHAQ, CD44, YWHAB</w:t>
            </w:r>
          </w:p>
        </w:tc>
      </w:tr>
      <w:tr w:rsidR="008D1166" w:rsidRPr="00C97EA9" w14:paraId="2C458DF3" w14:textId="77777777" w:rsidTr="007F329F">
        <w:tc>
          <w:tcPr>
            <w:tcW w:w="1231" w:type="dxa"/>
          </w:tcPr>
          <w:p w14:paraId="361AE692" w14:textId="77777777" w:rsidR="00932198" w:rsidRPr="00C97EA9" w:rsidRDefault="00932198" w:rsidP="00932198">
            <w:pPr>
              <w:rPr>
                <w:sz w:val="18"/>
                <w:lang w:val="en-US"/>
              </w:rPr>
            </w:pPr>
            <w:r w:rsidRPr="00C97EA9">
              <w:rPr>
                <w:sz w:val="18"/>
                <w:lang w:val="en-US"/>
              </w:rPr>
              <w:t>0.027</w:t>
            </w:r>
          </w:p>
        </w:tc>
        <w:tc>
          <w:tcPr>
            <w:tcW w:w="2808" w:type="dxa"/>
          </w:tcPr>
          <w:p w14:paraId="410C4236" w14:textId="77777777" w:rsidR="00932198" w:rsidRPr="00C97EA9" w:rsidRDefault="00932198" w:rsidP="00932198">
            <w:pPr>
              <w:rPr>
                <w:sz w:val="18"/>
                <w:lang w:val="en-US"/>
              </w:rPr>
            </w:pPr>
            <w:r w:rsidRPr="00C97EA9">
              <w:rPr>
                <w:sz w:val="18"/>
                <w:lang w:val="en-US"/>
              </w:rPr>
              <w:t>Integrin</w:t>
            </w:r>
          </w:p>
        </w:tc>
        <w:tc>
          <w:tcPr>
            <w:tcW w:w="1408" w:type="dxa"/>
          </w:tcPr>
          <w:p w14:paraId="0E54DCEC"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68AC1243" w14:textId="77777777" w:rsidR="00932198" w:rsidRPr="00C97EA9" w:rsidRDefault="00932198" w:rsidP="00932198">
            <w:pPr>
              <w:rPr>
                <w:sz w:val="18"/>
                <w:lang w:val="en-US"/>
              </w:rPr>
            </w:pPr>
            <w:r w:rsidRPr="00C97EA9">
              <w:rPr>
                <w:sz w:val="18"/>
                <w:lang w:val="en-US"/>
              </w:rPr>
              <w:t>ITGB1, ITGAM, ITGA6, EDIL3, NME1, ITGB8, ITGA1, AGRN, MFGE8, CDC42, HNRNPU, FLNA, ITGB2, PTK2B, TLN1, CD151, ANXA7, CD44, ITGA5</w:t>
            </w:r>
          </w:p>
        </w:tc>
      </w:tr>
      <w:tr w:rsidR="008D1166" w:rsidRPr="00C97EA9" w14:paraId="512F8DEC" w14:textId="77777777" w:rsidTr="007F329F">
        <w:tc>
          <w:tcPr>
            <w:tcW w:w="1231" w:type="dxa"/>
          </w:tcPr>
          <w:p w14:paraId="0363758D" w14:textId="77777777" w:rsidR="00932198" w:rsidRPr="00C97EA9" w:rsidRDefault="00932198" w:rsidP="00932198">
            <w:pPr>
              <w:rPr>
                <w:sz w:val="18"/>
                <w:lang w:val="en-US"/>
              </w:rPr>
            </w:pPr>
            <w:r w:rsidRPr="00C97EA9">
              <w:rPr>
                <w:sz w:val="18"/>
                <w:lang w:val="en-US"/>
              </w:rPr>
              <w:t>0.028</w:t>
            </w:r>
          </w:p>
        </w:tc>
        <w:tc>
          <w:tcPr>
            <w:tcW w:w="2808" w:type="dxa"/>
          </w:tcPr>
          <w:p w14:paraId="19A166A3" w14:textId="77777777" w:rsidR="00932198" w:rsidRPr="00C97EA9" w:rsidRDefault="00932198" w:rsidP="00932198">
            <w:pPr>
              <w:rPr>
                <w:sz w:val="18"/>
                <w:lang w:val="en-US"/>
              </w:rPr>
            </w:pPr>
            <w:r w:rsidRPr="00C97EA9">
              <w:rPr>
                <w:sz w:val="18"/>
                <w:lang w:val="en-US"/>
              </w:rPr>
              <w:t>Paxillin</w:t>
            </w:r>
          </w:p>
        </w:tc>
        <w:tc>
          <w:tcPr>
            <w:tcW w:w="1408" w:type="dxa"/>
          </w:tcPr>
          <w:p w14:paraId="5FEB2878"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5B7C78B5" w14:textId="77777777" w:rsidR="00932198" w:rsidRPr="00C97EA9" w:rsidRDefault="00932198" w:rsidP="00932198">
            <w:pPr>
              <w:rPr>
                <w:sz w:val="18"/>
                <w:lang w:val="en-US"/>
              </w:rPr>
            </w:pPr>
            <w:r w:rsidRPr="00C97EA9">
              <w:rPr>
                <w:sz w:val="18"/>
                <w:lang w:val="en-US"/>
              </w:rPr>
              <w:t>CRK, ITGB1, SLK, CDC42, MARCKSL1, FLNA, ITGB2, PTK2B, TLN1, MCAM, PPAP2B</w:t>
            </w:r>
          </w:p>
        </w:tc>
      </w:tr>
      <w:tr w:rsidR="008D1166" w:rsidRPr="00C97EA9" w14:paraId="270E904F" w14:textId="77777777" w:rsidTr="007F329F">
        <w:tc>
          <w:tcPr>
            <w:tcW w:w="1231" w:type="dxa"/>
          </w:tcPr>
          <w:p w14:paraId="28646C3B" w14:textId="77777777" w:rsidR="00932198" w:rsidRPr="00C97EA9" w:rsidRDefault="00932198" w:rsidP="00932198">
            <w:pPr>
              <w:rPr>
                <w:sz w:val="18"/>
                <w:lang w:val="en-US"/>
              </w:rPr>
            </w:pPr>
            <w:r w:rsidRPr="00C97EA9">
              <w:rPr>
                <w:sz w:val="18"/>
                <w:lang w:val="en-US"/>
              </w:rPr>
              <w:t>0.033</w:t>
            </w:r>
          </w:p>
        </w:tc>
        <w:tc>
          <w:tcPr>
            <w:tcW w:w="2808" w:type="dxa"/>
          </w:tcPr>
          <w:p w14:paraId="2F98D094" w14:textId="77777777" w:rsidR="00932198" w:rsidRPr="00C97EA9" w:rsidRDefault="00932198" w:rsidP="00932198">
            <w:pPr>
              <w:rPr>
                <w:sz w:val="18"/>
                <w:lang w:val="en-US"/>
              </w:rPr>
            </w:pPr>
            <w:r w:rsidRPr="00C97EA9">
              <w:rPr>
                <w:sz w:val="18"/>
                <w:lang w:val="en-US"/>
              </w:rPr>
              <w:t>Integrin signaling pathway</w:t>
            </w:r>
          </w:p>
        </w:tc>
        <w:tc>
          <w:tcPr>
            <w:tcW w:w="1408" w:type="dxa"/>
          </w:tcPr>
          <w:p w14:paraId="148679A3" w14:textId="77777777" w:rsidR="00932198" w:rsidRPr="00C97EA9" w:rsidRDefault="00932198" w:rsidP="00932198">
            <w:pPr>
              <w:rPr>
                <w:rFonts w:cstheme="minorHAnsi"/>
                <w:sz w:val="18"/>
                <w:szCs w:val="18"/>
                <w:lang w:val="en-US"/>
              </w:rPr>
            </w:pPr>
            <w:r w:rsidRPr="00C97EA9">
              <w:rPr>
                <w:rFonts w:cstheme="minorHAnsi"/>
                <w:sz w:val="18"/>
                <w:szCs w:val="18"/>
                <w:lang w:val="en-US"/>
              </w:rPr>
              <w:t>BioCarta</w:t>
            </w:r>
          </w:p>
        </w:tc>
        <w:tc>
          <w:tcPr>
            <w:tcW w:w="3625" w:type="dxa"/>
          </w:tcPr>
          <w:p w14:paraId="05F51AB7" w14:textId="77777777" w:rsidR="00932198" w:rsidRPr="00C97EA9" w:rsidRDefault="00932198" w:rsidP="00932198">
            <w:pPr>
              <w:rPr>
                <w:sz w:val="18"/>
                <w:lang w:val="en-US"/>
              </w:rPr>
            </w:pPr>
            <w:r w:rsidRPr="00C97EA9">
              <w:rPr>
                <w:sz w:val="18"/>
                <w:lang w:val="en-US"/>
              </w:rPr>
              <w:t>ITGB1, ACTN1, ITGA1, TLN1, GRB2, HRAS</w:t>
            </w:r>
          </w:p>
        </w:tc>
      </w:tr>
      <w:tr w:rsidR="008D1166" w:rsidRPr="00C97EA9" w14:paraId="580E8AB7" w14:textId="77777777" w:rsidTr="007F329F">
        <w:tc>
          <w:tcPr>
            <w:tcW w:w="1231" w:type="dxa"/>
          </w:tcPr>
          <w:p w14:paraId="74C2F885" w14:textId="77777777" w:rsidR="00932198" w:rsidRPr="00C97EA9" w:rsidRDefault="00932198" w:rsidP="00932198">
            <w:pPr>
              <w:rPr>
                <w:sz w:val="18"/>
                <w:lang w:val="en-US"/>
              </w:rPr>
            </w:pPr>
            <w:r w:rsidRPr="00C97EA9">
              <w:rPr>
                <w:sz w:val="18"/>
                <w:lang w:val="en-US"/>
              </w:rPr>
              <w:t>0.048</w:t>
            </w:r>
          </w:p>
        </w:tc>
        <w:tc>
          <w:tcPr>
            <w:tcW w:w="2808" w:type="dxa"/>
          </w:tcPr>
          <w:p w14:paraId="76C4EDA4" w14:textId="77777777" w:rsidR="00932198" w:rsidRPr="00C97EA9" w:rsidRDefault="00932198" w:rsidP="00932198">
            <w:pPr>
              <w:rPr>
                <w:sz w:val="18"/>
                <w:lang w:val="en-US"/>
              </w:rPr>
            </w:pPr>
            <w:r w:rsidRPr="00C97EA9">
              <w:rPr>
                <w:sz w:val="18"/>
                <w:lang w:val="en-US"/>
              </w:rPr>
              <w:t xml:space="preserve">Filopodium formation ( Integrin signaling pathway ) </w:t>
            </w:r>
          </w:p>
        </w:tc>
        <w:tc>
          <w:tcPr>
            <w:tcW w:w="1408" w:type="dxa"/>
          </w:tcPr>
          <w:p w14:paraId="7BDD98FF" w14:textId="77777777" w:rsidR="00932198" w:rsidRPr="00C97EA9" w:rsidRDefault="00932198" w:rsidP="00932198">
            <w:pPr>
              <w:rPr>
                <w:rFonts w:cstheme="minorHAnsi"/>
                <w:sz w:val="18"/>
                <w:szCs w:val="18"/>
                <w:lang w:val="en-US"/>
              </w:rPr>
            </w:pPr>
            <w:r w:rsidRPr="00C97EA9">
              <w:rPr>
                <w:rFonts w:cstheme="minorHAnsi"/>
                <w:sz w:val="18"/>
                <w:szCs w:val="18"/>
                <w:lang w:val="en-US"/>
              </w:rPr>
              <w:t>INOH</w:t>
            </w:r>
          </w:p>
        </w:tc>
        <w:tc>
          <w:tcPr>
            <w:tcW w:w="3625" w:type="dxa"/>
          </w:tcPr>
          <w:p w14:paraId="7F43688B" w14:textId="77777777" w:rsidR="00932198" w:rsidRPr="00C97EA9" w:rsidRDefault="00932198" w:rsidP="00932198">
            <w:pPr>
              <w:rPr>
                <w:sz w:val="18"/>
                <w:lang w:val="en-US"/>
              </w:rPr>
            </w:pPr>
            <w:r w:rsidRPr="00C97EA9">
              <w:rPr>
                <w:sz w:val="18"/>
                <w:lang w:val="en-US"/>
              </w:rPr>
              <w:t>CRK, ITGB1, ITGAM, ITGA6, ITGB8, ITGA1, AGRN, CDC42, ITGB2, TLN1, CD44, ITGA5, GRB2, HRAS</w:t>
            </w:r>
          </w:p>
        </w:tc>
      </w:tr>
      <w:tr w:rsidR="008D1166" w:rsidRPr="00C97EA9" w14:paraId="3962988B" w14:textId="77777777" w:rsidTr="007F329F">
        <w:tc>
          <w:tcPr>
            <w:tcW w:w="1231" w:type="dxa"/>
          </w:tcPr>
          <w:p w14:paraId="40EC6FD0" w14:textId="77777777" w:rsidR="00932198" w:rsidRPr="00C97EA9" w:rsidRDefault="00932198" w:rsidP="00932198">
            <w:pPr>
              <w:rPr>
                <w:sz w:val="18"/>
                <w:lang w:val="en-US"/>
              </w:rPr>
            </w:pPr>
            <w:r w:rsidRPr="00C97EA9">
              <w:rPr>
                <w:sz w:val="18"/>
                <w:lang w:val="en-US"/>
              </w:rPr>
              <w:t>0.049</w:t>
            </w:r>
          </w:p>
        </w:tc>
        <w:tc>
          <w:tcPr>
            <w:tcW w:w="2808" w:type="dxa"/>
          </w:tcPr>
          <w:p w14:paraId="498A5687" w14:textId="77777777" w:rsidR="00932198" w:rsidRPr="00C97EA9" w:rsidRDefault="00932198" w:rsidP="00932198">
            <w:pPr>
              <w:rPr>
                <w:sz w:val="18"/>
                <w:lang w:val="en-US"/>
              </w:rPr>
            </w:pPr>
            <w:r w:rsidRPr="00C97EA9">
              <w:rPr>
                <w:sz w:val="18"/>
                <w:lang w:val="en-US"/>
              </w:rPr>
              <w:t>mcalpain and friends in cell motility</w:t>
            </w:r>
          </w:p>
        </w:tc>
        <w:tc>
          <w:tcPr>
            <w:tcW w:w="1408" w:type="dxa"/>
          </w:tcPr>
          <w:p w14:paraId="5B265C52" w14:textId="77777777" w:rsidR="00932198" w:rsidRPr="00C97EA9" w:rsidRDefault="00932198" w:rsidP="00932198">
            <w:pPr>
              <w:rPr>
                <w:rFonts w:cstheme="minorHAnsi"/>
                <w:sz w:val="18"/>
                <w:szCs w:val="18"/>
                <w:lang w:val="en-US"/>
              </w:rPr>
            </w:pPr>
            <w:r w:rsidRPr="00C97EA9">
              <w:rPr>
                <w:rFonts w:cstheme="minorHAnsi"/>
                <w:sz w:val="18"/>
                <w:szCs w:val="18"/>
                <w:lang w:val="en-US"/>
              </w:rPr>
              <w:t>BioCarta</w:t>
            </w:r>
          </w:p>
        </w:tc>
        <w:tc>
          <w:tcPr>
            <w:tcW w:w="3625" w:type="dxa"/>
          </w:tcPr>
          <w:p w14:paraId="69B0A97A" w14:textId="77777777" w:rsidR="00932198" w:rsidRPr="00C97EA9" w:rsidRDefault="00932198" w:rsidP="00932198">
            <w:pPr>
              <w:rPr>
                <w:sz w:val="18"/>
                <w:lang w:val="en-US"/>
              </w:rPr>
            </w:pPr>
            <w:r w:rsidRPr="00C97EA9">
              <w:rPr>
                <w:sz w:val="18"/>
                <w:lang w:val="en-US"/>
              </w:rPr>
              <w:t>ITGB1, ITGA1, EZR, TLN1, PRKAR2A, PRKAR1B, GRB2, HRAS</w:t>
            </w:r>
          </w:p>
        </w:tc>
      </w:tr>
      <w:tr w:rsidR="008D1166" w:rsidRPr="00C97EA9" w14:paraId="3C5FD442" w14:textId="77777777" w:rsidTr="007F329F">
        <w:trPr>
          <w:trHeight w:val="100"/>
        </w:trPr>
        <w:tc>
          <w:tcPr>
            <w:tcW w:w="1231" w:type="dxa"/>
          </w:tcPr>
          <w:p w14:paraId="1682E391" w14:textId="77777777" w:rsidR="00932198" w:rsidRPr="00C97EA9" w:rsidRDefault="00932198" w:rsidP="00932198">
            <w:pPr>
              <w:rPr>
                <w:rFonts w:cstheme="minorHAnsi"/>
                <w:sz w:val="18"/>
                <w:szCs w:val="18"/>
                <w:lang w:val="en-US"/>
              </w:rPr>
            </w:pPr>
          </w:p>
        </w:tc>
        <w:tc>
          <w:tcPr>
            <w:tcW w:w="2808" w:type="dxa"/>
          </w:tcPr>
          <w:p w14:paraId="3660E7B3" w14:textId="77777777" w:rsidR="00932198" w:rsidRPr="00C97EA9" w:rsidRDefault="00932198" w:rsidP="00932198">
            <w:pPr>
              <w:rPr>
                <w:rFonts w:cstheme="minorHAnsi"/>
                <w:sz w:val="18"/>
                <w:szCs w:val="18"/>
                <w:lang w:val="en-US"/>
              </w:rPr>
            </w:pPr>
          </w:p>
        </w:tc>
        <w:tc>
          <w:tcPr>
            <w:tcW w:w="1408" w:type="dxa"/>
          </w:tcPr>
          <w:p w14:paraId="3EA59671" w14:textId="77777777" w:rsidR="00932198" w:rsidRPr="00C97EA9" w:rsidRDefault="00932198" w:rsidP="00932198">
            <w:pPr>
              <w:rPr>
                <w:rFonts w:cstheme="minorHAnsi"/>
                <w:sz w:val="18"/>
                <w:szCs w:val="18"/>
                <w:lang w:val="en-US"/>
              </w:rPr>
            </w:pPr>
          </w:p>
        </w:tc>
        <w:tc>
          <w:tcPr>
            <w:tcW w:w="3625" w:type="dxa"/>
          </w:tcPr>
          <w:p w14:paraId="718953C6" w14:textId="77777777" w:rsidR="00932198" w:rsidRPr="00C97EA9" w:rsidRDefault="00932198" w:rsidP="00932198">
            <w:pPr>
              <w:rPr>
                <w:rFonts w:cstheme="minorHAnsi"/>
                <w:sz w:val="18"/>
                <w:szCs w:val="18"/>
                <w:lang w:val="en-US"/>
              </w:rPr>
            </w:pPr>
          </w:p>
        </w:tc>
      </w:tr>
      <w:tr w:rsidR="008D1166" w:rsidRPr="00C97EA9" w14:paraId="226FA0EE" w14:textId="77777777" w:rsidTr="007F329F">
        <w:trPr>
          <w:trHeight w:val="284"/>
        </w:trPr>
        <w:tc>
          <w:tcPr>
            <w:tcW w:w="9072" w:type="dxa"/>
            <w:gridSpan w:val="4"/>
          </w:tcPr>
          <w:p w14:paraId="435EAF15" w14:textId="77777777" w:rsidR="00932198" w:rsidRPr="00C97EA9" w:rsidRDefault="00932198" w:rsidP="00932198">
            <w:pPr>
              <w:jc w:val="center"/>
              <w:rPr>
                <w:rFonts w:cstheme="minorHAnsi"/>
                <w:sz w:val="18"/>
                <w:szCs w:val="18"/>
                <w:lang w:val="en-US"/>
              </w:rPr>
            </w:pPr>
            <w:r w:rsidRPr="00C97EA9">
              <w:rPr>
                <w:rFonts w:cstheme="minorHAnsi"/>
                <w:i/>
                <w:sz w:val="18"/>
                <w:szCs w:val="18"/>
                <w:lang w:val="en-US"/>
              </w:rPr>
              <w:t>8 weeks after SE</w:t>
            </w:r>
          </w:p>
        </w:tc>
      </w:tr>
      <w:tr w:rsidR="008D1166" w:rsidRPr="00C97EA9" w14:paraId="48DF2A8A" w14:textId="77777777" w:rsidTr="007F329F">
        <w:tc>
          <w:tcPr>
            <w:tcW w:w="1231" w:type="dxa"/>
          </w:tcPr>
          <w:p w14:paraId="2F7D9E4F" w14:textId="77777777" w:rsidR="00932198" w:rsidRPr="00C97EA9" w:rsidRDefault="00932198" w:rsidP="00932198">
            <w:pPr>
              <w:rPr>
                <w:sz w:val="18"/>
                <w:lang w:val="en-US"/>
              </w:rPr>
            </w:pPr>
            <w:r w:rsidRPr="00C97EA9">
              <w:rPr>
                <w:sz w:val="18"/>
                <w:lang w:val="en-US"/>
              </w:rPr>
              <w:t>0.000</w:t>
            </w:r>
          </w:p>
        </w:tc>
        <w:tc>
          <w:tcPr>
            <w:tcW w:w="2808" w:type="dxa"/>
          </w:tcPr>
          <w:p w14:paraId="012EF9FF" w14:textId="77777777" w:rsidR="00932198" w:rsidRPr="00C97EA9" w:rsidRDefault="00932198" w:rsidP="00932198">
            <w:pPr>
              <w:rPr>
                <w:sz w:val="18"/>
                <w:lang w:val="en-US"/>
              </w:rPr>
            </w:pPr>
            <w:r w:rsidRPr="00C97EA9">
              <w:rPr>
                <w:sz w:val="18"/>
                <w:lang w:val="en-US"/>
              </w:rPr>
              <w:t>Integrin</w:t>
            </w:r>
          </w:p>
        </w:tc>
        <w:tc>
          <w:tcPr>
            <w:tcW w:w="1408" w:type="dxa"/>
          </w:tcPr>
          <w:p w14:paraId="02394F15"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6B9B88E2" w14:textId="77777777" w:rsidR="00932198" w:rsidRPr="00C97EA9" w:rsidRDefault="00932198" w:rsidP="00932198">
            <w:pPr>
              <w:rPr>
                <w:sz w:val="18"/>
                <w:lang w:val="en-US"/>
              </w:rPr>
            </w:pPr>
            <w:r w:rsidRPr="00C97EA9">
              <w:rPr>
                <w:sz w:val="18"/>
                <w:lang w:val="en-US"/>
              </w:rPr>
              <w:t>LCP1, ITGB1, ITGA6, CD9, ITGAV, AGRN, RAP1A, HNRNPU, SLC3A2, FLNA, TLN1, SLC12A2, TNC, VCL, DAG1, JAM3</w:t>
            </w:r>
          </w:p>
        </w:tc>
      </w:tr>
      <w:tr w:rsidR="008D1166" w:rsidRPr="00C97EA9" w14:paraId="2B23A3C9" w14:textId="77777777" w:rsidTr="007F329F">
        <w:tc>
          <w:tcPr>
            <w:tcW w:w="1231" w:type="dxa"/>
          </w:tcPr>
          <w:p w14:paraId="346FD8F5" w14:textId="77777777" w:rsidR="00932198" w:rsidRPr="00C97EA9" w:rsidRDefault="00932198" w:rsidP="00932198">
            <w:pPr>
              <w:rPr>
                <w:sz w:val="18"/>
                <w:lang w:val="en-US"/>
              </w:rPr>
            </w:pPr>
            <w:r w:rsidRPr="00C97EA9">
              <w:rPr>
                <w:sz w:val="18"/>
                <w:lang w:val="en-US"/>
              </w:rPr>
              <w:t>0.000</w:t>
            </w:r>
          </w:p>
        </w:tc>
        <w:tc>
          <w:tcPr>
            <w:tcW w:w="2808" w:type="dxa"/>
          </w:tcPr>
          <w:p w14:paraId="41E30D44" w14:textId="77777777" w:rsidR="00932198" w:rsidRPr="00C97EA9" w:rsidRDefault="00932198" w:rsidP="00932198">
            <w:pPr>
              <w:rPr>
                <w:sz w:val="18"/>
                <w:lang w:val="en-US"/>
              </w:rPr>
            </w:pPr>
            <w:r w:rsidRPr="00C97EA9">
              <w:rPr>
                <w:sz w:val="18"/>
                <w:lang w:val="en-US"/>
              </w:rPr>
              <w:t>Beta1 integrin cell surface interactions</w:t>
            </w:r>
          </w:p>
        </w:tc>
        <w:tc>
          <w:tcPr>
            <w:tcW w:w="1408" w:type="dxa"/>
          </w:tcPr>
          <w:p w14:paraId="3E80B083" w14:textId="77777777" w:rsidR="00932198" w:rsidRPr="00C97EA9" w:rsidRDefault="00932198" w:rsidP="00932198">
            <w:pPr>
              <w:rPr>
                <w:rFonts w:cstheme="minorHAnsi"/>
                <w:sz w:val="18"/>
                <w:szCs w:val="18"/>
                <w:lang w:val="en-US"/>
              </w:rPr>
            </w:pPr>
            <w:r w:rsidRPr="00C97EA9">
              <w:rPr>
                <w:rFonts w:cstheme="minorHAnsi"/>
                <w:sz w:val="18"/>
                <w:szCs w:val="18"/>
                <w:lang w:val="en-US"/>
              </w:rPr>
              <w:t>NCI-nature</w:t>
            </w:r>
          </w:p>
        </w:tc>
        <w:tc>
          <w:tcPr>
            <w:tcW w:w="3625" w:type="dxa"/>
          </w:tcPr>
          <w:p w14:paraId="6A005E04" w14:textId="77777777" w:rsidR="00932198" w:rsidRPr="00C97EA9" w:rsidRDefault="00932198" w:rsidP="00932198">
            <w:pPr>
              <w:rPr>
                <w:sz w:val="18"/>
                <w:lang w:val="nl-NL"/>
              </w:rPr>
            </w:pPr>
            <w:r w:rsidRPr="00C97EA9">
              <w:rPr>
                <w:sz w:val="18"/>
                <w:lang w:val="nl-NL"/>
              </w:rPr>
              <w:t>ITGB1, ITGA6, ITGAV, CD81, TNC</w:t>
            </w:r>
          </w:p>
        </w:tc>
      </w:tr>
      <w:tr w:rsidR="008D1166" w:rsidRPr="00C97EA9" w14:paraId="45CA8A57" w14:textId="77777777" w:rsidTr="007F329F">
        <w:tc>
          <w:tcPr>
            <w:tcW w:w="1231" w:type="dxa"/>
          </w:tcPr>
          <w:p w14:paraId="114F11D1" w14:textId="77777777" w:rsidR="00932198" w:rsidRPr="00C97EA9" w:rsidRDefault="00932198" w:rsidP="00932198">
            <w:pPr>
              <w:rPr>
                <w:sz w:val="18"/>
                <w:lang w:val="en-US"/>
              </w:rPr>
            </w:pPr>
            <w:r w:rsidRPr="00C97EA9">
              <w:rPr>
                <w:sz w:val="18"/>
                <w:lang w:val="en-US"/>
              </w:rPr>
              <w:t>0.001</w:t>
            </w:r>
          </w:p>
        </w:tc>
        <w:tc>
          <w:tcPr>
            <w:tcW w:w="2808" w:type="dxa"/>
          </w:tcPr>
          <w:p w14:paraId="216B3075" w14:textId="77777777" w:rsidR="00932198" w:rsidRPr="00C97EA9" w:rsidRDefault="00932198" w:rsidP="00932198">
            <w:pPr>
              <w:rPr>
                <w:sz w:val="18"/>
                <w:lang w:val="en-US"/>
              </w:rPr>
            </w:pPr>
            <w:r w:rsidRPr="00C97EA9">
              <w:rPr>
                <w:sz w:val="18"/>
                <w:lang w:val="en-US"/>
              </w:rPr>
              <w:t>Matrix metalloproteinase</w:t>
            </w:r>
          </w:p>
        </w:tc>
        <w:tc>
          <w:tcPr>
            <w:tcW w:w="1408" w:type="dxa"/>
          </w:tcPr>
          <w:p w14:paraId="282EAE74" w14:textId="77777777" w:rsidR="00932198" w:rsidRPr="00C97EA9" w:rsidRDefault="00932198" w:rsidP="00932198">
            <w:pPr>
              <w:rPr>
                <w:rFonts w:cstheme="minorHAnsi"/>
                <w:sz w:val="18"/>
                <w:szCs w:val="18"/>
                <w:lang w:val="en-US"/>
              </w:rPr>
            </w:pPr>
            <w:r w:rsidRPr="00C97EA9">
              <w:rPr>
                <w:rFonts w:cstheme="minorHAnsi"/>
                <w:sz w:val="18"/>
                <w:szCs w:val="18"/>
                <w:lang w:val="en-US"/>
              </w:rPr>
              <w:t>Genomatix</w:t>
            </w:r>
          </w:p>
        </w:tc>
        <w:tc>
          <w:tcPr>
            <w:tcW w:w="3625" w:type="dxa"/>
          </w:tcPr>
          <w:p w14:paraId="21E76997" w14:textId="77777777" w:rsidR="00932198" w:rsidRPr="00C97EA9" w:rsidRDefault="00932198" w:rsidP="00932198">
            <w:pPr>
              <w:rPr>
                <w:sz w:val="18"/>
                <w:lang w:val="en-US"/>
              </w:rPr>
            </w:pPr>
            <w:r w:rsidRPr="00C97EA9">
              <w:rPr>
                <w:sz w:val="18"/>
                <w:lang w:val="en-US"/>
              </w:rPr>
              <w:t>LRP1, STOML2, ITGB1, CD9, ITGAV, HMGA1, NDRG2, CACNA2D3, SLC3A2, FLNA, CLU, JAM3, MIF</w:t>
            </w:r>
          </w:p>
        </w:tc>
      </w:tr>
      <w:tr w:rsidR="008D1166" w:rsidRPr="00C97EA9" w14:paraId="6A5C0875" w14:textId="77777777" w:rsidTr="007F329F">
        <w:tc>
          <w:tcPr>
            <w:tcW w:w="1231" w:type="dxa"/>
          </w:tcPr>
          <w:p w14:paraId="062A0633" w14:textId="77777777" w:rsidR="00932198" w:rsidRPr="00C97EA9" w:rsidRDefault="00932198" w:rsidP="00932198">
            <w:pPr>
              <w:rPr>
                <w:sz w:val="18"/>
                <w:lang w:val="en-US"/>
              </w:rPr>
            </w:pPr>
            <w:r w:rsidRPr="00C97EA9">
              <w:rPr>
                <w:sz w:val="18"/>
                <w:lang w:val="en-US"/>
              </w:rPr>
              <w:t>0.004</w:t>
            </w:r>
          </w:p>
        </w:tc>
        <w:tc>
          <w:tcPr>
            <w:tcW w:w="2808" w:type="dxa"/>
          </w:tcPr>
          <w:p w14:paraId="153C76CC" w14:textId="77777777" w:rsidR="00932198" w:rsidRPr="00C97EA9" w:rsidRDefault="00932198" w:rsidP="00932198">
            <w:pPr>
              <w:rPr>
                <w:sz w:val="18"/>
                <w:lang w:val="en-US"/>
              </w:rPr>
            </w:pPr>
            <w:r w:rsidRPr="00C97EA9">
              <w:rPr>
                <w:sz w:val="18"/>
                <w:lang w:val="en-US"/>
              </w:rPr>
              <w:t>Integrin family cell surface interactions</w:t>
            </w:r>
          </w:p>
        </w:tc>
        <w:tc>
          <w:tcPr>
            <w:tcW w:w="1408" w:type="dxa"/>
          </w:tcPr>
          <w:p w14:paraId="4BA6204A" w14:textId="77777777" w:rsidR="00932198" w:rsidRPr="00C97EA9" w:rsidRDefault="00932198" w:rsidP="00932198">
            <w:pPr>
              <w:rPr>
                <w:rFonts w:cstheme="minorHAnsi"/>
                <w:sz w:val="18"/>
                <w:szCs w:val="18"/>
                <w:lang w:val="en-US"/>
              </w:rPr>
            </w:pPr>
            <w:r w:rsidRPr="00C97EA9">
              <w:rPr>
                <w:rFonts w:cstheme="minorHAnsi"/>
                <w:sz w:val="18"/>
                <w:szCs w:val="18"/>
                <w:lang w:val="en-US"/>
              </w:rPr>
              <w:t>NCI-nature</w:t>
            </w:r>
          </w:p>
        </w:tc>
        <w:tc>
          <w:tcPr>
            <w:tcW w:w="3625" w:type="dxa"/>
          </w:tcPr>
          <w:p w14:paraId="3F3188DB" w14:textId="77777777" w:rsidR="00932198" w:rsidRPr="00C97EA9" w:rsidRDefault="00932198" w:rsidP="00932198">
            <w:pPr>
              <w:rPr>
                <w:sz w:val="18"/>
                <w:lang w:val="en-US"/>
              </w:rPr>
            </w:pPr>
            <w:r w:rsidRPr="00C97EA9">
              <w:rPr>
                <w:sz w:val="18"/>
                <w:lang w:val="en-US"/>
              </w:rPr>
              <w:t>ITGB1, ITGA6, ITGAV</w:t>
            </w:r>
          </w:p>
        </w:tc>
      </w:tr>
    </w:tbl>
    <w:p w14:paraId="7818D1BE" w14:textId="56BA4AB9" w:rsidR="00932198" w:rsidRPr="00C97EA9" w:rsidRDefault="00932198" w:rsidP="009744B2">
      <w:pPr>
        <w:jc w:val="both"/>
        <w:rPr>
          <w:rFonts w:eastAsia="Calibri"/>
          <w:sz w:val="20"/>
          <w:lang w:val="en-US"/>
        </w:rPr>
      </w:pPr>
      <w:r w:rsidRPr="00C97EA9">
        <w:rPr>
          <w:rFonts w:eastAsia="Calibri"/>
          <w:sz w:val="20"/>
          <w:lang w:val="en-US"/>
        </w:rPr>
        <w:t xml:space="preserve">Genomatix Pathway System was used for pathway enrichment analysis. All pathways with a </w:t>
      </w:r>
      <w:r w:rsidRPr="00C97EA9">
        <w:rPr>
          <w:rFonts w:eastAsia="Calibri"/>
          <w:i/>
          <w:sz w:val="20"/>
          <w:lang w:val="en-US"/>
        </w:rPr>
        <w:t>p</w:t>
      </w:r>
      <w:r w:rsidRPr="00C97EA9">
        <w:rPr>
          <w:rFonts w:eastAsia="Calibri"/>
          <w:sz w:val="20"/>
          <w:lang w:val="en-US"/>
        </w:rPr>
        <w:t xml:space="preserve">-value &lt; 0.05 and at least two overlap members were considered for further analysis. </w:t>
      </w:r>
    </w:p>
    <w:p w14:paraId="43D18621" w14:textId="77777777" w:rsidR="00932198" w:rsidRPr="00C97EA9" w:rsidRDefault="00932198">
      <w:pPr>
        <w:rPr>
          <w:rFonts w:eastAsia="Calibri"/>
          <w:sz w:val="20"/>
          <w:lang w:val="en-US"/>
        </w:rPr>
      </w:pPr>
      <w:r w:rsidRPr="00C97EA9">
        <w:rPr>
          <w:rFonts w:eastAsia="Calibri"/>
          <w:sz w:val="20"/>
          <w:lang w:val="en-US"/>
        </w:rPr>
        <w:br w:type="page"/>
      </w:r>
    </w:p>
    <w:p w14:paraId="26D017E4" w14:textId="0D549FFB" w:rsidR="00932198" w:rsidRPr="00C97EA9" w:rsidRDefault="00D702C3" w:rsidP="00932198">
      <w:pPr>
        <w:spacing w:line="480" w:lineRule="auto"/>
        <w:jc w:val="both"/>
        <w:rPr>
          <w:rFonts w:eastAsia="Calibri"/>
          <w:lang w:val="en-US"/>
        </w:rPr>
      </w:pPr>
      <w:r w:rsidRPr="00C97EA9">
        <w:rPr>
          <w:rFonts w:eastAsia="Calibri"/>
          <w:lang w:val="en-US"/>
        </w:rPr>
        <w:t xml:space="preserve">Table </w:t>
      </w:r>
      <w:r w:rsidR="0048674C" w:rsidRPr="00C97EA9">
        <w:rPr>
          <w:rFonts w:eastAsia="Calibri"/>
          <w:lang w:val="en-US"/>
        </w:rPr>
        <w:t>8</w:t>
      </w:r>
      <w:r w:rsidR="00932198" w:rsidRPr="00C97EA9">
        <w:rPr>
          <w:rFonts w:eastAsia="Calibri"/>
          <w:lang w:val="en-US"/>
        </w:rPr>
        <w:t xml:space="preserve">: </w:t>
      </w:r>
      <w:r w:rsidR="00C02A1A" w:rsidRPr="00C97EA9">
        <w:rPr>
          <w:color w:val="141314"/>
          <w:lang w:val="en-US"/>
        </w:rPr>
        <w:t xml:space="preserve">Overrepresented </w:t>
      </w:r>
      <w:r w:rsidR="00932198" w:rsidRPr="00C97EA9">
        <w:rPr>
          <w:rFonts w:eastAsia="Calibri"/>
          <w:lang w:val="en-US"/>
        </w:rPr>
        <w:t xml:space="preserve">pathways linked with </w:t>
      </w:r>
      <w:r w:rsidR="00300251" w:rsidRPr="00C97EA9">
        <w:rPr>
          <w:rFonts w:eastAsia="Calibri"/>
          <w:lang w:val="en-US"/>
        </w:rPr>
        <w:t>ECM, cell-ECM and cell-cell interactions</w:t>
      </w:r>
      <w:r w:rsidR="00932198" w:rsidRPr="00C97EA9">
        <w:rPr>
          <w:rFonts w:eastAsia="Calibri"/>
          <w:lang w:val="en-US"/>
        </w:rPr>
        <w:t xml:space="preserve"> in the PHC – ConsensusPathDB</w:t>
      </w:r>
    </w:p>
    <w:tbl>
      <w:tblPr>
        <w:tblStyle w:val="Tabellenraster"/>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2799"/>
        <w:gridCol w:w="1414"/>
        <w:gridCol w:w="3627"/>
      </w:tblGrid>
      <w:tr w:rsidR="008737B3" w:rsidRPr="00C97EA9" w14:paraId="5C577636" w14:textId="77777777" w:rsidTr="00932198">
        <w:trPr>
          <w:trHeight w:val="340"/>
        </w:trPr>
        <w:tc>
          <w:tcPr>
            <w:tcW w:w="1232" w:type="dxa"/>
            <w:tcBorders>
              <w:top w:val="single" w:sz="4" w:space="0" w:color="auto"/>
              <w:bottom w:val="single" w:sz="4" w:space="0" w:color="auto"/>
            </w:tcBorders>
            <w:vAlign w:val="center"/>
          </w:tcPr>
          <w:p w14:paraId="10D1DF97" w14:textId="77777777" w:rsidR="00932198" w:rsidRPr="00C97EA9" w:rsidRDefault="00932198" w:rsidP="00932198">
            <w:pPr>
              <w:rPr>
                <w:lang w:val="en-US"/>
              </w:rPr>
            </w:pPr>
            <w:r w:rsidRPr="00C97EA9">
              <w:rPr>
                <w:i/>
                <w:lang w:val="en-US"/>
              </w:rPr>
              <w:t>p</w:t>
            </w:r>
            <w:r w:rsidRPr="00C97EA9">
              <w:rPr>
                <w:lang w:val="en-US"/>
              </w:rPr>
              <w:t>-Value</w:t>
            </w:r>
          </w:p>
        </w:tc>
        <w:tc>
          <w:tcPr>
            <w:tcW w:w="2799" w:type="dxa"/>
            <w:tcBorders>
              <w:top w:val="single" w:sz="4" w:space="0" w:color="auto"/>
              <w:bottom w:val="single" w:sz="4" w:space="0" w:color="auto"/>
            </w:tcBorders>
            <w:vAlign w:val="center"/>
          </w:tcPr>
          <w:p w14:paraId="5E7B50A9" w14:textId="77777777" w:rsidR="00932198" w:rsidRPr="00C97EA9" w:rsidRDefault="00932198" w:rsidP="00932198">
            <w:pPr>
              <w:rPr>
                <w:lang w:val="en-US"/>
              </w:rPr>
            </w:pPr>
            <w:r w:rsidRPr="00C97EA9">
              <w:rPr>
                <w:lang w:val="en-US"/>
              </w:rPr>
              <w:t>Pathway</w:t>
            </w:r>
          </w:p>
        </w:tc>
        <w:tc>
          <w:tcPr>
            <w:tcW w:w="1414" w:type="dxa"/>
            <w:tcBorders>
              <w:top w:val="single" w:sz="4" w:space="0" w:color="auto"/>
              <w:bottom w:val="single" w:sz="4" w:space="0" w:color="auto"/>
            </w:tcBorders>
            <w:vAlign w:val="center"/>
          </w:tcPr>
          <w:p w14:paraId="3BD25510" w14:textId="77777777" w:rsidR="00932198" w:rsidRPr="00C97EA9" w:rsidRDefault="00932198" w:rsidP="00932198">
            <w:pPr>
              <w:rPr>
                <w:lang w:val="en-US"/>
              </w:rPr>
            </w:pPr>
            <w:r w:rsidRPr="00C97EA9">
              <w:rPr>
                <w:lang w:val="en-US"/>
              </w:rPr>
              <w:t>Source</w:t>
            </w:r>
          </w:p>
        </w:tc>
        <w:tc>
          <w:tcPr>
            <w:tcW w:w="3627" w:type="dxa"/>
            <w:tcBorders>
              <w:top w:val="single" w:sz="4" w:space="0" w:color="auto"/>
              <w:bottom w:val="single" w:sz="4" w:space="0" w:color="auto"/>
            </w:tcBorders>
            <w:vAlign w:val="center"/>
          </w:tcPr>
          <w:p w14:paraId="0F160F59" w14:textId="77777777" w:rsidR="00932198" w:rsidRPr="00C97EA9" w:rsidRDefault="00932198" w:rsidP="00932198">
            <w:pPr>
              <w:rPr>
                <w:lang w:val="en-US"/>
              </w:rPr>
            </w:pPr>
            <w:r w:rsidRPr="00C97EA9">
              <w:rPr>
                <w:lang w:val="en-US"/>
              </w:rPr>
              <w:t>Overlap members</w:t>
            </w:r>
          </w:p>
        </w:tc>
      </w:tr>
      <w:tr w:rsidR="008D1166" w:rsidRPr="00C97EA9" w14:paraId="2EE6F806" w14:textId="77777777" w:rsidTr="007F329F">
        <w:trPr>
          <w:trHeight w:val="284"/>
        </w:trPr>
        <w:tc>
          <w:tcPr>
            <w:tcW w:w="9072" w:type="dxa"/>
            <w:gridSpan w:val="4"/>
            <w:tcBorders>
              <w:top w:val="single" w:sz="4" w:space="0" w:color="auto"/>
            </w:tcBorders>
          </w:tcPr>
          <w:p w14:paraId="225EEE41" w14:textId="77777777" w:rsidR="00932198" w:rsidRPr="00C97EA9" w:rsidRDefault="00932198" w:rsidP="00932198">
            <w:pPr>
              <w:jc w:val="center"/>
              <w:rPr>
                <w:i/>
                <w:sz w:val="18"/>
                <w:szCs w:val="18"/>
                <w:lang w:val="en-US"/>
              </w:rPr>
            </w:pPr>
            <w:r w:rsidRPr="00C97EA9">
              <w:rPr>
                <w:i/>
                <w:sz w:val="18"/>
                <w:szCs w:val="18"/>
                <w:lang w:val="en-US"/>
              </w:rPr>
              <w:t>2 days after SE</w:t>
            </w:r>
          </w:p>
        </w:tc>
      </w:tr>
      <w:tr w:rsidR="008D1166" w:rsidRPr="00C97EA9" w14:paraId="1C04440C" w14:textId="77777777" w:rsidTr="007F329F">
        <w:tc>
          <w:tcPr>
            <w:tcW w:w="1232" w:type="dxa"/>
          </w:tcPr>
          <w:p w14:paraId="6DC5D1CC" w14:textId="77777777" w:rsidR="00932198" w:rsidRPr="00C97EA9" w:rsidRDefault="00932198" w:rsidP="00932198">
            <w:pPr>
              <w:rPr>
                <w:sz w:val="18"/>
                <w:lang w:val="en-US"/>
              </w:rPr>
            </w:pPr>
            <w:r w:rsidRPr="00C97EA9">
              <w:rPr>
                <w:sz w:val="18"/>
                <w:lang w:val="en-US"/>
              </w:rPr>
              <w:t>0.003</w:t>
            </w:r>
          </w:p>
        </w:tc>
        <w:tc>
          <w:tcPr>
            <w:tcW w:w="2799" w:type="dxa"/>
          </w:tcPr>
          <w:p w14:paraId="590E7439" w14:textId="77777777" w:rsidR="00932198" w:rsidRPr="00C97EA9" w:rsidRDefault="00932198" w:rsidP="00932198">
            <w:pPr>
              <w:rPr>
                <w:sz w:val="18"/>
                <w:lang w:val="en-US"/>
              </w:rPr>
            </w:pPr>
            <w:r w:rsidRPr="00C97EA9">
              <w:rPr>
                <w:sz w:val="18"/>
                <w:lang w:val="en-US"/>
              </w:rPr>
              <w:t>Syndecan-4-mediated signaling events</w:t>
            </w:r>
          </w:p>
        </w:tc>
        <w:tc>
          <w:tcPr>
            <w:tcW w:w="1414" w:type="dxa"/>
          </w:tcPr>
          <w:p w14:paraId="1A8D84F4" w14:textId="77777777" w:rsidR="00932198" w:rsidRPr="00C97EA9" w:rsidRDefault="00932198" w:rsidP="00932198">
            <w:pPr>
              <w:rPr>
                <w:sz w:val="18"/>
                <w:lang w:val="en-US"/>
              </w:rPr>
            </w:pPr>
            <w:r w:rsidRPr="00C97EA9">
              <w:rPr>
                <w:sz w:val="18"/>
                <w:lang w:val="en-US"/>
              </w:rPr>
              <w:t>PID</w:t>
            </w:r>
          </w:p>
        </w:tc>
        <w:tc>
          <w:tcPr>
            <w:tcW w:w="3627" w:type="dxa"/>
          </w:tcPr>
          <w:p w14:paraId="42323ABD" w14:textId="49EC317A" w:rsidR="00932198" w:rsidRPr="00C97EA9" w:rsidRDefault="00932198" w:rsidP="00932198">
            <w:pPr>
              <w:rPr>
                <w:sz w:val="18"/>
                <w:lang w:val="en-US"/>
              </w:rPr>
            </w:pPr>
            <w:r w:rsidRPr="00C97EA9">
              <w:rPr>
                <w:sz w:val="18"/>
                <w:lang w:val="en-US"/>
              </w:rPr>
              <w:t>PRKCA, ITGB1, ACTN1, ITGA5</w:t>
            </w:r>
          </w:p>
        </w:tc>
      </w:tr>
      <w:tr w:rsidR="008D1166" w:rsidRPr="00C97EA9" w14:paraId="53BF2895" w14:textId="77777777" w:rsidTr="007F329F">
        <w:tc>
          <w:tcPr>
            <w:tcW w:w="1232" w:type="dxa"/>
          </w:tcPr>
          <w:p w14:paraId="6AB33C99" w14:textId="77777777" w:rsidR="00932198" w:rsidRPr="00C97EA9" w:rsidRDefault="00932198" w:rsidP="00932198">
            <w:pPr>
              <w:rPr>
                <w:sz w:val="18"/>
                <w:lang w:val="en-US"/>
              </w:rPr>
            </w:pPr>
            <w:r w:rsidRPr="00C97EA9">
              <w:rPr>
                <w:sz w:val="18"/>
                <w:lang w:val="en-US"/>
              </w:rPr>
              <w:t>0.010</w:t>
            </w:r>
          </w:p>
        </w:tc>
        <w:tc>
          <w:tcPr>
            <w:tcW w:w="2799" w:type="dxa"/>
          </w:tcPr>
          <w:p w14:paraId="7928BB48" w14:textId="77777777" w:rsidR="00932198" w:rsidRPr="00C97EA9" w:rsidRDefault="00932198" w:rsidP="00932198">
            <w:pPr>
              <w:rPr>
                <w:sz w:val="18"/>
                <w:lang w:val="en-US"/>
              </w:rPr>
            </w:pPr>
            <w:r w:rsidRPr="00C97EA9">
              <w:rPr>
                <w:sz w:val="18"/>
                <w:lang w:val="en-US"/>
              </w:rPr>
              <w:t>Syndecan-2-mediated signaling events</w:t>
            </w:r>
          </w:p>
        </w:tc>
        <w:tc>
          <w:tcPr>
            <w:tcW w:w="1414" w:type="dxa"/>
          </w:tcPr>
          <w:p w14:paraId="2AA5A31B" w14:textId="77777777" w:rsidR="00932198" w:rsidRPr="00C97EA9" w:rsidRDefault="00932198" w:rsidP="00932198">
            <w:pPr>
              <w:rPr>
                <w:sz w:val="18"/>
                <w:lang w:val="en-US"/>
              </w:rPr>
            </w:pPr>
            <w:r w:rsidRPr="00C97EA9">
              <w:rPr>
                <w:sz w:val="18"/>
                <w:lang w:val="en-US"/>
              </w:rPr>
              <w:t>PID</w:t>
            </w:r>
          </w:p>
        </w:tc>
        <w:tc>
          <w:tcPr>
            <w:tcW w:w="3627" w:type="dxa"/>
          </w:tcPr>
          <w:p w14:paraId="2F6F1681" w14:textId="34418400" w:rsidR="00932198" w:rsidRPr="00C97EA9" w:rsidRDefault="00932198" w:rsidP="00932198">
            <w:pPr>
              <w:rPr>
                <w:sz w:val="18"/>
                <w:lang w:val="de-DE"/>
              </w:rPr>
            </w:pPr>
            <w:r w:rsidRPr="00C97EA9">
              <w:rPr>
                <w:sz w:val="18"/>
                <w:lang w:val="de-DE"/>
              </w:rPr>
              <w:t>GNB2L1, ITGB1, RASA1, EZR, NF1</w:t>
            </w:r>
          </w:p>
        </w:tc>
      </w:tr>
      <w:tr w:rsidR="008D1166" w:rsidRPr="00C97EA9" w14:paraId="528C27CA" w14:textId="77777777" w:rsidTr="007F329F">
        <w:tc>
          <w:tcPr>
            <w:tcW w:w="1232" w:type="dxa"/>
          </w:tcPr>
          <w:p w14:paraId="6784AE2C" w14:textId="77777777" w:rsidR="00932198" w:rsidRPr="00C97EA9" w:rsidRDefault="00932198" w:rsidP="00932198">
            <w:pPr>
              <w:rPr>
                <w:sz w:val="18"/>
                <w:lang w:val="en-US"/>
              </w:rPr>
            </w:pPr>
            <w:r w:rsidRPr="00C97EA9">
              <w:rPr>
                <w:sz w:val="18"/>
                <w:lang w:val="en-US"/>
              </w:rPr>
              <w:t>0.015</w:t>
            </w:r>
          </w:p>
        </w:tc>
        <w:tc>
          <w:tcPr>
            <w:tcW w:w="2799" w:type="dxa"/>
          </w:tcPr>
          <w:p w14:paraId="681ACA37" w14:textId="77777777" w:rsidR="00932198" w:rsidRPr="00C97EA9" w:rsidRDefault="00932198" w:rsidP="00932198">
            <w:pPr>
              <w:rPr>
                <w:sz w:val="18"/>
                <w:lang w:val="en-US"/>
              </w:rPr>
            </w:pPr>
            <w:r w:rsidRPr="00C97EA9">
              <w:rPr>
                <w:sz w:val="18"/>
                <w:lang w:val="en-US"/>
              </w:rPr>
              <w:t>Fibronectin matrix formation</w:t>
            </w:r>
          </w:p>
        </w:tc>
        <w:tc>
          <w:tcPr>
            <w:tcW w:w="1414" w:type="dxa"/>
          </w:tcPr>
          <w:p w14:paraId="66CC7FF6" w14:textId="77777777" w:rsidR="00932198" w:rsidRPr="00C97EA9" w:rsidRDefault="00932198" w:rsidP="00932198">
            <w:pPr>
              <w:rPr>
                <w:sz w:val="18"/>
                <w:lang w:val="en-US"/>
              </w:rPr>
            </w:pPr>
            <w:r w:rsidRPr="00C97EA9">
              <w:rPr>
                <w:sz w:val="18"/>
                <w:lang w:val="en-US"/>
              </w:rPr>
              <w:t>Reactome</w:t>
            </w:r>
          </w:p>
        </w:tc>
        <w:tc>
          <w:tcPr>
            <w:tcW w:w="3627" w:type="dxa"/>
          </w:tcPr>
          <w:p w14:paraId="4E55F45B" w14:textId="361E235E" w:rsidR="00932198" w:rsidRPr="00C97EA9" w:rsidRDefault="00932198" w:rsidP="00932198">
            <w:pPr>
              <w:rPr>
                <w:sz w:val="18"/>
                <w:lang w:val="en-US"/>
              </w:rPr>
            </w:pPr>
            <w:r w:rsidRPr="00C97EA9">
              <w:rPr>
                <w:sz w:val="18"/>
                <w:lang w:val="en-US"/>
              </w:rPr>
              <w:t>ITGB1, ITGA5</w:t>
            </w:r>
          </w:p>
        </w:tc>
      </w:tr>
      <w:tr w:rsidR="008D1166" w:rsidRPr="00C97EA9" w14:paraId="78535D53" w14:textId="77777777" w:rsidTr="007F329F">
        <w:tc>
          <w:tcPr>
            <w:tcW w:w="1232" w:type="dxa"/>
          </w:tcPr>
          <w:p w14:paraId="65DF5D54" w14:textId="77777777" w:rsidR="00932198" w:rsidRPr="00C97EA9" w:rsidRDefault="00932198" w:rsidP="00932198">
            <w:pPr>
              <w:rPr>
                <w:sz w:val="18"/>
                <w:lang w:val="en-US"/>
              </w:rPr>
            </w:pPr>
            <w:r w:rsidRPr="00C97EA9">
              <w:rPr>
                <w:sz w:val="18"/>
                <w:lang w:val="en-US"/>
              </w:rPr>
              <w:t>0.015</w:t>
            </w:r>
          </w:p>
        </w:tc>
        <w:tc>
          <w:tcPr>
            <w:tcW w:w="2799" w:type="dxa"/>
          </w:tcPr>
          <w:p w14:paraId="450C3D67" w14:textId="77777777" w:rsidR="00932198" w:rsidRPr="00C97EA9" w:rsidRDefault="00932198" w:rsidP="00932198">
            <w:pPr>
              <w:rPr>
                <w:sz w:val="18"/>
                <w:lang w:val="en-US"/>
              </w:rPr>
            </w:pPr>
            <w:r w:rsidRPr="00C97EA9">
              <w:rPr>
                <w:sz w:val="18"/>
                <w:lang w:val="en-US"/>
              </w:rPr>
              <w:t>Phospholipase c delta in phospholipid associated cell signaling</w:t>
            </w:r>
          </w:p>
        </w:tc>
        <w:tc>
          <w:tcPr>
            <w:tcW w:w="1414" w:type="dxa"/>
          </w:tcPr>
          <w:p w14:paraId="019C62C0" w14:textId="77777777" w:rsidR="00932198" w:rsidRPr="00C97EA9" w:rsidRDefault="00932198" w:rsidP="00932198">
            <w:pPr>
              <w:rPr>
                <w:sz w:val="18"/>
                <w:lang w:val="en-US"/>
              </w:rPr>
            </w:pPr>
            <w:r w:rsidRPr="00C97EA9">
              <w:rPr>
                <w:sz w:val="18"/>
                <w:lang w:val="en-US"/>
              </w:rPr>
              <w:t>BioCarta</w:t>
            </w:r>
          </w:p>
        </w:tc>
        <w:tc>
          <w:tcPr>
            <w:tcW w:w="3627" w:type="dxa"/>
          </w:tcPr>
          <w:p w14:paraId="67851A6B" w14:textId="4E4C45B4" w:rsidR="00932198" w:rsidRPr="00C97EA9" w:rsidRDefault="00932198" w:rsidP="00932198">
            <w:pPr>
              <w:rPr>
                <w:sz w:val="18"/>
                <w:lang w:val="en-US"/>
              </w:rPr>
            </w:pPr>
            <w:r w:rsidRPr="00C97EA9">
              <w:rPr>
                <w:sz w:val="18"/>
                <w:lang w:val="en-US"/>
              </w:rPr>
              <w:t>TGM2, PLCD1</w:t>
            </w:r>
          </w:p>
        </w:tc>
      </w:tr>
      <w:tr w:rsidR="008D1166" w:rsidRPr="00C97EA9" w14:paraId="3A7BCF32" w14:textId="77777777" w:rsidTr="007F329F">
        <w:tc>
          <w:tcPr>
            <w:tcW w:w="1232" w:type="dxa"/>
          </w:tcPr>
          <w:p w14:paraId="31303862" w14:textId="77777777" w:rsidR="00932198" w:rsidRPr="00C97EA9" w:rsidRDefault="00932198" w:rsidP="00932198">
            <w:pPr>
              <w:rPr>
                <w:sz w:val="18"/>
                <w:lang w:val="en-US"/>
              </w:rPr>
            </w:pPr>
            <w:r w:rsidRPr="00C97EA9">
              <w:rPr>
                <w:sz w:val="18"/>
                <w:lang w:val="en-US"/>
              </w:rPr>
              <w:t>0.015</w:t>
            </w:r>
          </w:p>
        </w:tc>
        <w:tc>
          <w:tcPr>
            <w:tcW w:w="2799" w:type="dxa"/>
          </w:tcPr>
          <w:p w14:paraId="21EFCB6A" w14:textId="77777777" w:rsidR="00932198" w:rsidRPr="00C97EA9" w:rsidRDefault="00932198" w:rsidP="00932198">
            <w:pPr>
              <w:rPr>
                <w:sz w:val="18"/>
                <w:lang w:val="en-US"/>
              </w:rPr>
            </w:pPr>
            <w:r w:rsidRPr="00C97EA9">
              <w:rPr>
                <w:sz w:val="18"/>
                <w:lang w:val="en-US"/>
              </w:rPr>
              <w:t>Syndecan interactions</w:t>
            </w:r>
          </w:p>
        </w:tc>
        <w:tc>
          <w:tcPr>
            <w:tcW w:w="1414" w:type="dxa"/>
          </w:tcPr>
          <w:p w14:paraId="075B63C0" w14:textId="77777777" w:rsidR="00932198" w:rsidRPr="00C97EA9" w:rsidRDefault="00932198" w:rsidP="00932198">
            <w:pPr>
              <w:rPr>
                <w:sz w:val="18"/>
                <w:lang w:val="en-US"/>
              </w:rPr>
            </w:pPr>
            <w:r w:rsidRPr="00C97EA9">
              <w:rPr>
                <w:sz w:val="18"/>
                <w:lang w:val="en-US"/>
              </w:rPr>
              <w:t>Reactome</w:t>
            </w:r>
          </w:p>
        </w:tc>
        <w:tc>
          <w:tcPr>
            <w:tcW w:w="3627" w:type="dxa"/>
          </w:tcPr>
          <w:p w14:paraId="580E5FBE" w14:textId="08DD306D" w:rsidR="00932198" w:rsidRPr="00C97EA9" w:rsidRDefault="00932198" w:rsidP="00932198">
            <w:pPr>
              <w:rPr>
                <w:sz w:val="18"/>
                <w:lang w:val="en-US"/>
              </w:rPr>
            </w:pPr>
            <w:r w:rsidRPr="00C97EA9">
              <w:rPr>
                <w:sz w:val="18"/>
                <w:lang w:val="en-US"/>
              </w:rPr>
              <w:t>PRKCA, ITGB1, ACTN1</w:t>
            </w:r>
          </w:p>
        </w:tc>
      </w:tr>
      <w:tr w:rsidR="008D1166" w:rsidRPr="00C97EA9" w14:paraId="40B7FBEE" w14:textId="77777777" w:rsidTr="007F329F">
        <w:tc>
          <w:tcPr>
            <w:tcW w:w="1232" w:type="dxa"/>
          </w:tcPr>
          <w:p w14:paraId="3AC87C78" w14:textId="77777777" w:rsidR="00932198" w:rsidRPr="00C97EA9" w:rsidRDefault="00932198" w:rsidP="00932198">
            <w:pPr>
              <w:rPr>
                <w:sz w:val="18"/>
                <w:lang w:val="en-US"/>
              </w:rPr>
            </w:pPr>
            <w:r w:rsidRPr="00C97EA9">
              <w:rPr>
                <w:sz w:val="18"/>
                <w:lang w:val="en-US"/>
              </w:rPr>
              <w:t>0.021</w:t>
            </w:r>
          </w:p>
        </w:tc>
        <w:tc>
          <w:tcPr>
            <w:tcW w:w="2799" w:type="dxa"/>
          </w:tcPr>
          <w:p w14:paraId="385BD020" w14:textId="77777777" w:rsidR="00932198" w:rsidRPr="00C97EA9" w:rsidRDefault="00932198" w:rsidP="00932198">
            <w:pPr>
              <w:rPr>
                <w:sz w:val="18"/>
                <w:lang w:val="en-US"/>
              </w:rPr>
            </w:pPr>
            <w:r w:rsidRPr="00C97EA9">
              <w:rPr>
                <w:sz w:val="18"/>
                <w:lang w:val="en-US"/>
              </w:rPr>
              <w:t>Extracellular matrix organization</w:t>
            </w:r>
          </w:p>
        </w:tc>
        <w:tc>
          <w:tcPr>
            <w:tcW w:w="1414" w:type="dxa"/>
          </w:tcPr>
          <w:p w14:paraId="354C2EDF" w14:textId="77777777" w:rsidR="00932198" w:rsidRPr="00C97EA9" w:rsidRDefault="00932198" w:rsidP="00932198">
            <w:pPr>
              <w:rPr>
                <w:sz w:val="18"/>
                <w:lang w:val="en-US"/>
              </w:rPr>
            </w:pPr>
            <w:r w:rsidRPr="00C97EA9">
              <w:rPr>
                <w:sz w:val="18"/>
                <w:lang w:val="en-US"/>
              </w:rPr>
              <w:t>Reactome</w:t>
            </w:r>
          </w:p>
        </w:tc>
        <w:tc>
          <w:tcPr>
            <w:tcW w:w="3627" w:type="dxa"/>
          </w:tcPr>
          <w:p w14:paraId="46AEF348" w14:textId="723AA848" w:rsidR="00932198" w:rsidRPr="00C97EA9" w:rsidRDefault="00932198" w:rsidP="00932198">
            <w:pPr>
              <w:rPr>
                <w:sz w:val="18"/>
                <w:lang w:val="en-US"/>
              </w:rPr>
            </w:pPr>
            <w:r w:rsidRPr="00C97EA9">
              <w:rPr>
                <w:sz w:val="18"/>
                <w:lang w:val="en-US"/>
              </w:rPr>
              <w:t>ITGB1, ACTN1, ITGB2, PRKCA, CD44, P4HB, ITGA5, SERPINH1, PPIB</w:t>
            </w:r>
          </w:p>
        </w:tc>
      </w:tr>
      <w:tr w:rsidR="008D1166" w:rsidRPr="00C97EA9" w14:paraId="291341D4" w14:textId="77777777" w:rsidTr="007F329F">
        <w:tc>
          <w:tcPr>
            <w:tcW w:w="1232" w:type="dxa"/>
          </w:tcPr>
          <w:p w14:paraId="6D48AD14" w14:textId="77777777" w:rsidR="00932198" w:rsidRPr="00C97EA9" w:rsidRDefault="00932198" w:rsidP="00932198">
            <w:pPr>
              <w:rPr>
                <w:sz w:val="18"/>
                <w:lang w:val="en-US"/>
              </w:rPr>
            </w:pPr>
            <w:r w:rsidRPr="00C97EA9">
              <w:rPr>
                <w:sz w:val="18"/>
                <w:lang w:val="en-US"/>
              </w:rPr>
              <w:t>0.025</w:t>
            </w:r>
          </w:p>
        </w:tc>
        <w:tc>
          <w:tcPr>
            <w:tcW w:w="2799" w:type="dxa"/>
          </w:tcPr>
          <w:p w14:paraId="1824CD62" w14:textId="77777777" w:rsidR="00932198" w:rsidRPr="00C97EA9" w:rsidRDefault="00932198" w:rsidP="00932198">
            <w:pPr>
              <w:rPr>
                <w:sz w:val="18"/>
                <w:lang w:val="en-US"/>
              </w:rPr>
            </w:pPr>
            <w:r w:rsidRPr="00C97EA9">
              <w:rPr>
                <w:sz w:val="18"/>
                <w:lang w:val="en-US"/>
              </w:rPr>
              <w:t>Urokinase-type plasminogen activator (uPA) and uPAR-mediated signaling</w:t>
            </w:r>
          </w:p>
        </w:tc>
        <w:tc>
          <w:tcPr>
            <w:tcW w:w="1414" w:type="dxa"/>
          </w:tcPr>
          <w:p w14:paraId="56E7D87B" w14:textId="77777777" w:rsidR="00932198" w:rsidRPr="00C97EA9" w:rsidRDefault="00932198" w:rsidP="00932198">
            <w:pPr>
              <w:rPr>
                <w:sz w:val="18"/>
                <w:lang w:val="en-US"/>
              </w:rPr>
            </w:pPr>
            <w:r w:rsidRPr="00C97EA9">
              <w:rPr>
                <w:sz w:val="18"/>
                <w:lang w:val="en-US"/>
              </w:rPr>
              <w:t>PID</w:t>
            </w:r>
          </w:p>
        </w:tc>
        <w:tc>
          <w:tcPr>
            <w:tcW w:w="3627" w:type="dxa"/>
          </w:tcPr>
          <w:p w14:paraId="1768C326" w14:textId="05694191" w:rsidR="00932198" w:rsidRPr="00C97EA9" w:rsidRDefault="00932198" w:rsidP="00932198">
            <w:pPr>
              <w:rPr>
                <w:sz w:val="18"/>
                <w:lang w:val="en-US"/>
              </w:rPr>
            </w:pPr>
            <w:r w:rsidRPr="00C97EA9">
              <w:rPr>
                <w:sz w:val="18"/>
                <w:lang w:val="en-US"/>
              </w:rPr>
              <w:t>ITGB1, ITGB2, NCL, ITGA5</w:t>
            </w:r>
          </w:p>
        </w:tc>
      </w:tr>
      <w:tr w:rsidR="008D1166" w:rsidRPr="00C97EA9" w14:paraId="32EEFABD" w14:textId="77777777" w:rsidTr="007F329F">
        <w:tc>
          <w:tcPr>
            <w:tcW w:w="1232" w:type="dxa"/>
          </w:tcPr>
          <w:p w14:paraId="62D11E42" w14:textId="77777777" w:rsidR="00932198" w:rsidRPr="00C97EA9" w:rsidRDefault="00932198" w:rsidP="00932198">
            <w:pPr>
              <w:rPr>
                <w:sz w:val="18"/>
                <w:lang w:val="en-US"/>
              </w:rPr>
            </w:pPr>
            <w:r w:rsidRPr="00C97EA9">
              <w:rPr>
                <w:sz w:val="18"/>
                <w:lang w:val="en-US"/>
              </w:rPr>
              <w:t>0.036</w:t>
            </w:r>
          </w:p>
        </w:tc>
        <w:tc>
          <w:tcPr>
            <w:tcW w:w="2799" w:type="dxa"/>
          </w:tcPr>
          <w:p w14:paraId="0B82A551" w14:textId="77777777" w:rsidR="00932198" w:rsidRPr="00C97EA9" w:rsidRDefault="00932198" w:rsidP="00932198">
            <w:pPr>
              <w:rPr>
                <w:sz w:val="18"/>
                <w:lang w:val="en-US"/>
              </w:rPr>
            </w:pPr>
            <w:r w:rsidRPr="00C97EA9">
              <w:rPr>
                <w:sz w:val="18"/>
                <w:lang w:val="en-US"/>
              </w:rPr>
              <w:t>a6b1 and a6b4 Integrin signaling</w:t>
            </w:r>
          </w:p>
        </w:tc>
        <w:tc>
          <w:tcPr>
            <w:tcW w:w="1414" w:type="dxa"/>
          </w:tcPr>
          <w:p w14:paraId="2E0CD803" w14:textId="77777777" w:rsidR="00932198" w:rsidRPr="00C97EA9" w:rsidRDefault="00932198" w:rsidP="00932198">
            <w:pPr>
              <w:rPr>
                <w:sz w:val="18"/>
                <w:lang w:val="en-US"/>
              </w:rPr>
            </w:pPr>
            <w:r w:rsidRPr="00C97EA9">
              <w:rPr>
                <w:sz w:val="18"/>
                <w:lang w:val="en-US"/>
              </w:rPr>
              <w:t>PID</w:t>
            </w:r>
          </w:p>
        </w:tc>
        <w:tc>
          <w:tcPr>
            <w:tcW w:w="3627" w:type="dxa"/>
          </w:tcPr>
          <w:p w14:paraId="3DC7BEC9" w14:textId="23644C6F" w:rsidR="00932198" w:rsidRPr="00C97EA9" w:rsidRDefault="00932198" w:rsidP="00932198">
            <w:pPr>
              <w:rPr>
                <w:sz w:val="18"/>
                <w:lang w:val="en-US"/>
              </w:rPr>
            </w:pPr>
            <w:r w:rsidRPr="00C97EA9">
              <w:rPr>
                <w:sz w:val="18"/>
                <w:lang w:val="en-US"/>
              </w:rPr>
              <w:t>YWHAZ, PRKCA, YWHAB, ITGB1</w:t>
            </w:r>
          </w:p>
        </w:tc>
      </w:tr>
      <w:tr w:rsidR="008D1166" w:rsidRPr="00C97EA9" w14:paraId="0F5716D3" w14:textId="77777777" w:rsidTr="007F329F">
        <w:tc>
          <w:tcPr>
            <w:tcW w:w="1232" w:type="dxa"/>
          </w:tcPr>
          <w:p w14:paraId="1515F6B6" w14:textId="77777777" w:rsidR="00932198" w:rsidRPr="00C97EA9" w:rsidRDefault="00932198" w:rsidP="00932198">
            <w:pPr>
              <w:rPr>
                <w:sz w:val="18"/>
                <w:lang w:val="en-US"/>
              </w:rPr>
            </w:pPr>
            <w:r w:rsidRPr="00C97EA9">
              <w:rPr>
                <w:sz w:val="18"/>
                <w:lang w:val="en-US"/>
              </w:rPr>
              <w:t>0.041</w:t>
            </w:r>
          </w:p>
        </w:tc>
        <w:tc>
          <w:tcPr>
            <w:tcW w:w="2799" w:type="dxa"/>
          </w:tcPr>
          <w:p w14:paraId="06A653A0" w14:textId="77777777" w:rsidR="00932198" w:rsidRPr="00C97EA9" w:rsidRDefault="00932198" w:rsidP="00932198">
            <w:pPr>
              <w:rPr>
                <w:sz w:val="18"/>
                <w:lang w:val="en-US"/>
              </w:rPr>
            </w:pPr>
            <w:r w:rsidRPr="00C97EA9">
              <w:rPr>
                <w:sz w:val="18"/>
                <w:lang w:val="en-US"/>
              </w:rPr>
              <w:t>Cell-extracellular matrix interactions</w:t>
            </w:r>
          </w:p>
        </w:tc>
        <w:tc>
          <w:tcPr>
            <w:tcW w:w="1414" w:type="dxa"/>
          </w:tcPr>
          <w:p w14:paraId="35E2DABF" w14:textId="77777777" w:rsidR="00932198" w:rsidRPr="00C97EA9" w:rsidRDefault="00932198" w:rsidP="00932198">
            <w:pPr>
              <w:rPr>
                <w:sz w:val="18"/>
                <w:lang w:val="en-US"/>
              </w:rPr>
            </w:pPr>
            <w:r w:rsidRPr="00C97EA9">
              <w:rPr>
                <w:sz w:val="18"/>
                <w:lang w:val="en-US"/>
              </w:rPr>
              <w:t>Reactome</w:t>
            </w:r>
          </w:p>
        </w:tc>
        <w:tc>
          <w:tcPr>
            <w:tcW w:w="3627" w:type="dxa"/>
          </w:tcPr>
          <w:p w14:paraId="5AEE9F03" w14:textId="5AE544C7" w:rsidR="00932198" w:rsidRPr="00C97EA9" w:rsidRDefault="00932198" w:rsidP="00932198">
            <w:pPr>
              <w:rPr>
                <w:sz w:val="18"/>
                <w:lang w:val="en-US"/>
              </w:rPr>
            </w:pPr>
            <w:r w:rsidRPr="00C97EA9">
              <w:rPr>
                <w:sz w:val="18"/>
                <w:lang w:val="en-US"/>
              </w:rPr>
              <w:t>ITGB1, ACTN1</w:t>
            </w:r>
          </w:p>
        </w:tc>
      </w:tr>
      <w:tr w:rsidR="008D1166" w:rsidRPr="00C97EA9" w14:paraId="472C87BC" w14:textId="77777777" w:rsidTr="007F329F">
        <w:tc>
          <w:tcPr>
            <w:tcW w:w="1232" w:type="dxa"/>
          </w:tcPr>
          <w:p w14:paraId="1B13633D" w14:textId="77777777" w:rsidR="00932198" w:rsidRPr="00C97EA9" w:rsidRDefault="00932198" w:rsidP="00932198">
            <w:pPr>
              <w:rPr>
                <w:sz w:val="18"/>
                <w:lang w:val="en-US"/>
              </w:rPr>
            </w:pPr>
            <w:r w:rsidRPr="00C97EA9">
              <w:rPr>
                <w:sz w:val="18"/>
                <w:lang w:val="en-US"/>
              </w:rPr>
              <w:t>0.049</w:t>
            </w:r>
          </w:p>
        </w:tc>
        <w:tc>
          <w:tcPr>
            <w:tcW w:w="2799" w:type="dxa"/>
          </w:tcPr>
          <w:p w14:paraId="51D2D2AE" w14:textId="77777777" w:rsidR="00932198" w:rsidRPr="00C97EA9" w:rsidRDefault="00932198" w:rsidP="00932198">
            <w:pPr>
              <w:rPr>
                <w:sz w:val="18"/>
                <w:lang w:val="en-US"/>
              </w:rPr>
            </w:pPr>
            <w:r w:rsidRPr="00C97EA9">
              <w:rPr>
                <w:sz w:val="18"/>
                <w:lang w:val="en-US"/>
              </w:rPr>
              <w:t>Integrin-linked kinase signaling</w:t>
            </w:r>
          </w:p>
        </w:tc>
        <w:tc>
          <w:tcPr>
            <w:tcW w:w="1414" w:type="dxa"/>
          </w:tcPr>
          <w:p w14:paraId="1FE94DE8" w14:textId="77777777" w:rsidR="00932198" w:rsidRPr="00C97EA9" w:rsidRDefault="00932198" w:rsidP="00932198">
            <w:pPr>
              <w:rPr>
                <w:sz w:val="18"/>
                <w:lang w:val="en-US"/>
              </w:rPr>
            </w:pPr>
            <w:r w:rsidRPr="00C97EA9">
              <w:rPr>
                <w:sz w:val="18"/>
                <w:lang w:val="en-US"/>
              </w:rPr>
              <w:t>PID</w:t>
            </w:r>
          </w:p>
        </w:tc>
        <w:tc>
          <w:tcPr>
            <w:tcW w:w="3627" w:type="dxa"/>
          </w:tcPr>
          <w:p w14:paraId="545E77F3" w14:textId="4D383161" w:rsidR="00932198" w:rsidRPr="00C97EA9" w:rsidRDefault="00932198" w:rsidP="00932198">
            <w:pPr>
              <w:rPr>
                <w:sz w:val="18"/>
                <w:lang w:val="en-US"/>
              </w:rPr>
            </w:pPr>
            <w:r w:rsidRPr="00C97EA9">
              <w:rPr>
                <w:sz w:val="18"/>
                <w:lang w:val="en-US"/>
              </w:rPr>
              <w:t>CDC42, ACTN1, NACA, CDC37</w:t>
            </w:r>
          </w:p>
        </w:tc>
      </w:tr>
      <w:tr w:rsidR="008D1166" w:rsidRPr="00C97EA9" w14:paraId="793BBA04" w14:textId="77777777" w:rsidTr="007F329F">
        <w:tc>
          <w:tcPr>
            <w:tcW w:w="1232" w:type="dxa"/>
          </w:tcPr>
          <w:p w14:paraId="126004B3" w14:textId="77777777" w:rsidR="00932198" w:rsidRPr="00C97EA9" w:rsidRDefault="00932198" w:rsidP="00932198">
            <w:pPr>
              <w:rPr>
                <w:rFonts w:cstheme="minorHAnsi"/>
                <w:sz w:val="18"/>
                <w:szCs w:val="18"/>
                <w:lang w:val="en-US"/>
              </w:rPr>
            </w:pPr>
          </w:p>
        </w:tc>
        <w:tc>
          <w:tcPr>
            <w:tcW w:w="2799" w:type="dxa"/>
          </w:tcPr>
          <w:p w14:paraId="08A112DC" w14:textId="77777777" w:rsidR="00932198" w:rsidRPr="00C97EA9" w:rsidRDefault="00932198" w:rsidP="00932198">
            <w:pPr>
              <w:rPr>
                <w:rFonts w:cstheme="minorHAnsi"/>
                <w:sz w:val="18"/>
                <w:szCs w:val="18"/>
                <w:lang w:val="en-US"/>
              </w:rPr>
            </w:pPr>
          </w:p>
        </w:tc>
        <w:tc>
          <w:tcPr>
            <w:tcW w:w="1414" w:type="dxa"/>
          </w:tcPr>
          <w:p w14:paraId="265D2E82" w14:textId="77777777" w:rsidR="00932198" w:rsidRPr="00C97EA9" w:rsidRDefault="00932198" w:rsidP="00932198">
            <w:pPr>
              <w:rPr>
                <w:rFonts w:cstheme="minorHAnsi"/>
                <w:sz w:val="18"/>
                <w:szCs w:val="18"/>
                <w:lang w:val="en-US"/>
              </w:rPr>
            </w:pPr>
          </w:p>
        </w:tc>
        <w:tc>
          <w:tcPr>
            <w:tcW w:w="3627" w:type="dxa"/>
          </w:tcPr>
          <w:p w14:paraId="5FCDE79F" w14:textId="77777777" w:rsidR="00932198" w:rsidRPr="00C97EA9" w:rsidRDefault="00932198" w:rsidP="00932198">
            <w:pPr>
              <w:rPr>
                <w:rFonts w:cstheme="minorHAnsi"/>
                <w:sz w:val="18"/>
                <w:szCs w:val="18"/>
                <w:lang w:val="en-US"/>
              </w:rPr>
            </w:pPr>
          </w:p>
        </w:tc>
      </w:tr>
      <w:tr w:rsidR="008D1166" w:rsidRPr="00C97EA9" w14:paraId="00DB8B07" w14:textId="77777777" w:rsidTr="007F329F">
        <w:trPr>
          <w:trHeight w:val="284"/>
        </w:trPr>
        <w:tc>
          <w:tcPr>
            <w:tcW w:w="9072" w:type="dxa"/>
            <w:gridSpan w:val="4"/>
          </w:tcPr>
          <w:p w14:paraId="035C23F1" w14:textId="77777777" w:rsidR="00932198" w:rsidRPr="00C97EA9" w:rsidRDefault="00932198" w:rsidP="00932198">
            <w:pPr>
              <w:jc w:val="center"/>
              <w:rPr>
                <w:rFonts w:cstheme="minorHAnsi"/>
                <w:sz w:val="18"/>
                <w:szCs w:val="18"/>
                <w:lang w:val="en-US"/>
              </w:rPr>
            </w:pPr>
            <w:r w:rsidRPr="00C97EA9">
              <w:rPr>
                <w:rFonts w:cstheme="minorHAnsi"/>
                <w:i/>
                <w:sz w:val="18"/>
                <w:szCs w:val="18"/>
                <w:lang w:val="en-US"/>
              </w:rPr>
              <w:t>10 days after SE</w:t>
            </w:r>
          </w:p>
        </w:tc>
      </w:tr>
      <w:tr w:rsidR="008D1166" w:rsidRPr="00C97EA9" w14:paraId="07FF11BB" w14:textId="77777777" w:rsidTr="007F329F">
        <w:tc>
          <w:tcPr>
            <w:tcW w:w="1232" w:type="dxa"/>
          </w:tcPr>
          <w:p w14:paraId="0171410C" w14:textId="77777777" w:rsidR="00932198" w:rsidRPr="00C97EA9" w:rsidRDefault="00932198" w:rsidP="00932198">
            <w:pPr>
              <w:rPr>
                <w:sz w:val="18"/>
                <w:lang w:val="en-US"/>
              </w:rPr>
            </w:pPr>
            <w:r w:rsidRPr="00C97EA9">
              <w:rPr>
                <w:sz w:val="18"/>
                <w:lang w:val="en-US"/>
              </w:rPr>
              <w:t>0.001</w:t>
            </w:r>
          </w:p>
        </w:tc>
        <w:tc>
          <w:tcPr>
            <w:tcW w:w="2799" w:type="dxa"/>
          </w:tcPr>
          <w:p w14:paraId="70D910FF" w14:textId="77777777" w:rsidR="00932198" w:rsidRPr="00C97EA9" w:rsidRDefault="00932198" w:rsidP="00932198">
            <w:pPr>
              <w:rPr>
                <w:sz w:val="18"/>
                <w:lang w:val="en-US"/>
              </w:rPr>
            </w:pPr>
            <w:r w:rsidRPr="00C97EA9">
              <w:rPr>
                <w:sz w:val="18"/>
                <w:lang w:val="en-US"/>
              </w:rPr>
              <w:t>a6b1 and a6b4 integrin signaling</w:t>
            </w:r>
          </w:p>
        </w:tc>
        <w:tc>
          <w:tcPr>
            <w:tcW w:w="1414" w:type="dxa"/>
          </w:tcPr>
          <w:p w14:paraId="526DEF59" w14:textId="77777777" w:rsidR="00932198" w:rsidRPr="00C97EA9" w:rsidRDefault="00932198" w:rsidP="00932198">
            <w:pPr>
              <w:rPr>
                <w:sz w:val="18"/>
                <w:lang w:val="en-US"/>
              </w:rPr>
            </w:pPr>
            <w:r w:rsidRPr="00C97EA9">
              <w:rPr>
                <w:sz w:val="18"/>
                <w:lang w:val="en-US"/>
              </w:rPr>
              <w:t>PID</w:t>
            </w:r>
          </w:p>
        </w:tc>
        <w:tc>
          <w:tcPr>
            <w:tcW w:w="3627" w:type="dxa"/>
          </w:tcPr>
          <w:p w14:paraId="5E83F947" w14:textId="20E6BF0F" w:rsidR="00932198" w:rsidRPr="00C97EA9" w:rsidRDefault="00932198" w:rsidP="00932198">
            <w:pPr>
              <w:rPr>
                <w:sz w:val="18"/>
                <w:lang w:val="en-US"/>
              </w:rPr>
            </w:pPr>
            <w:r w:rsidRPr="00C97EA9">
              <w:rPr>
                <w:sz w:val="18"/>
                <w:lang w:val="en-US"/>
              </w:rPr>
              <w:t>YWHAZ, ITGB1, PRKCA, HRAS, YWHAQ, SFN, YWHAB, YWHAG</w:t>
            </w:r>
          </w:p>
        </w:tc>
      </w:tr>
      <w:tr w:rsidR="008D1166" w:rsidRPr="00C97EA9" w14:paraId="68740327" w14:textId="77777777" w:rsidTr="007F329F">
        <w:tc>
          <w:tcPr>
            <w:tcW w:w="1232" w:type="dxa"/>
          </w:tcPr>
          <w:p w14:paraId="5F57ECDA" w14:textId="77777777" w:rsidR="00932198" w:rsidRPr="00C97EA9" w:rsidRDefault="00932198" w:rsidP="00932198">
            <w:pPr>
              <w:rPr>
                <w:sz w:val="18"/>
                <w:lang w:val="en-US"/>
              </w:rPr>
            </w:pPr>
            <w:r w:rsidRPr="00C97EA9">
              <w:rPr>
                <w:sz w:val="18"/>
                <w:lang w:val="en-US"/>
              </w:rPr>
              <w:t>0.005</w:t>
            </w:r>
          </w:p>
        </w:tc>
        <w:tc>
          <w:tcPr>
            <w:tcW w:w="2799" w:type="dxa"/>
          </w:tcPr>
          <w:p w14:paraId="4B2650B2" w14:textId="77777777" w:rsidR="00932198" w:rsidRPr="00C97EA9" w:rsidRDefault="00932198" w:rsidP="00932198">
            <w:pPr>
              <w:rPr>
                <w:sz w:val="18"/>
                <w:lang w:val="en-US"/>
              </w:rPr>
            </w:pPr>
            <w:r w:rsidRPr="00C97EA9">
              <w:rPr>
                <w:sz w:val="18"/>
                <w:lang w:val="en-US"/>
              </w:rPr>
              <w:t>Syndecan-4-mediated signaling events</w:t>
            </w:r>
          </w:p>
        </w:tc>
        <w:tc>
          <w:tcPr>
            <w:tcW w:w="1414" w:type="dxa"/>
          </w:tcPr>
          <w:p w14:paraId="17F28CEA" w14:textId="77777777" w:rsidR="00932198" w:rsidRPr="00C97EA9" w:rsidRDefault="00932198" w:rsidP="00932198">
            <w:pPr>
              <w:rPr>
                <w:sz w:val="18"/>
                <w:lang w:val="en-US"/>
              </w:rPr>
            </w:pPr>
            <w:r w:rsidRPr="00C97EA9">
              <w:rPr>
                <w:sz w:val="18"/>
                <w:lang w:val="en-US"/>
              </w:rPr>
              <w:t>PID</w:t>
            </w:r>
          </w:p>
        </w:tc>
        <w:tc>
          <w:tcPr>
            <w:tcW w:w="3627" w:type="dxa"/>
          </w:tcPr>
          <w:p w14:paraId="4F14B517" w14:textId="3F2BA7D8" w:rsidR="00932198" w:rsidRPr="00C97EA9" w:rsidRDefault="00932198" w:rsidP="00932198">
            <w:pPr>
              <w:rPr>
                <w:sz w:val="18"/>
                <w:lang w:val="en-US"/>
              </w:rPr>
            </w:pPr>
            <w:r w:rsidRPr="00C97EA9">
              <w:rPr>
                <w:sz w:val="18"/>
                <w:lang w:val="en-US"/>
              </w:rPr>
              <w:t>PRKCA, ITGB1, ACTN1, ITGA5, DNM2</w:t>
            </w:r>
          </w:p>
        </w:tc>
      </w:tr>
      <w:tr w:rsidR="008D1166" w:rsidRPr="00C97EA9" w14:paraId="0EF1DED5" w14:textId="77777777" w:rsidTr="007F329F">
        <w:tc>
          <w:tcPr>
            <w:tcW w:w="1232" w:type="dxa"/>
          </w:tcPr>
          <w:p w14:paraId="45A9DA2A" w14:textId="77777777" w:rsidR="00932198" w:rsidRPr="00C97EA9" w:rsidRDefault="00932198" w:rsidP="00932198">
            <w:pPr>
              <w:rPr>
                <w:sz w:val="18"/>
                <w:lang w:val="en-US"/>
              </w:rPr>
            </w:pPr>
            <w:r w:rsidRPr="00C97EA9">
              <w:rPr>
                <w:sz w:val="18"/>
                <w:lang w:val="en-US"/>
              </w:rPr>
              <w:t>0.007</w:t>
            </w:r>
          </w:p>
        </w:tc>
        <w:tc>
          <w:tcPr>
            <w:tcW w:w="2799" w:type="dxa"/>
          </w:tcPr>
          <w:p w14:paraId="202365C9" w14:textId="77777777" w:rsidR="00932198" w:rsidRPr="00C97EA9" w:rsidRDefault="00932198" w:rsidP="00932198">
            <w:pPr>
              <w:rPr>
                <w:sz w:val="18"/>
                <w:lang w:val="en-US"/>
              </w:rPr>
            </w:pPr>
            <w:r w:rsidRPr="00C97EA9">
              <w:rPr>
                <w:sz w:val="18"/>
                <w:lang w:val="en-US"/>
              </w:rPr>
              <w:t>Extracellular matrix organization</w:t>
            </w:r>
          </w:p>
        </w:tc>
        <w:tc>
          <w:tcPr>
            <w:tcW w:w="1414" w:type="dxa"/>
          </w:tcPr>
          <w:p w14:paraId="09049269" w14:textId="77777777" w:rsidR="00932198" w:rsidRPr="00C97EA9" w:rsidRDefault="00932198" w:rsidP="00932198">
            <w:pPr>
              <w:rPr>
                <w:sz w:val="18"/>
                <w:lang w:val="en-US"/>
              </w:rPr>
            </w:pPr>
            <w:r w:rsidRPr="00C97EA9">
              <w:rPr>
                <w:sz w:val="18"/>
                <w:lang w:val="en-US"/>
              </w:rPr>
              <w:t>Reactome</w:t>
            </w:r>
          </w:p>
        </w:tc>
        <w:tc>
          <w:tcPr>
            <w:tcW w:w="3627" w:type="dxa"/>
          </w:tcPr>
          <w:p w14:paraId="0F717713" w14:textId="5A012AE9" w:rsidR="00932198" w:rsidRPr="00C97EA9" w:rsidRDefault="00932198" w:rsidP="00932198">
            <w:pPr>
              <w:rPr>
                <w:sz w:val="18"/>
                <w:lang w:val="en-US"/>
              </w:rPr>
            </w:pPr>
            <w:r w:rsidRPr="00C97EA9">
              <w:rPr>
                <w:sz w:val="18"/>
                <w:lang w:val="en-US"/>
              </w:rPr>
              <w:t>ITGB1, ACTN1, ITGB8, ITGB2, PRKCA, ITGA1, P4HB, ADAM17, ITGA5, PRSS1, CD151, AGRN, ITGAM, CD44, SERPINH1, PPIB</w:t>
            </w:r>
          </w:p>
        </w:tc>
      </w:tr>
      <w:tr w:rsidR="008D1166" w:rsidRPr="00C97EA9" w14:paraId="6B929385" w14:textId="77777777" w:rsidTr="007F329F">
        <w:tc>
          <w:tcPr>
            <w:tcW w:w="1232" w:type="dxa"/>
          </w:tcPr>
          <w:p w14:paraId="6FFE5D6E" w14:textId="77777777" w:rsidR="00932198" w:rsidRPr="00C97EA9" w:rsidRDefault="00932198" w:rsidP="00932198">
            <w:pPr>
              <w:rPr>
                <w:sz w:val="18"/>
                <w:lang w:val="en-US"/>
              </w:rPr>
            </w:pPr>
            <w:r w:rsidRPr="00C97EA9">
              <w:rPr>
                <w:sz w:val="18"/>
                <w:lang w:val="en-US"/>
              </w:rPr>
              <w:t>0.011</w:t>
            </w:r>
          </w:p>
        </w:tc>
        <w:tc>
          <w:tcPr>
            <w:tcW w:w="2799" w:type="dxa"/>
          </w:tcPr>
          <w:p w14:paraId="0C532CD1" w14:textId="77777777" w:rsidR="00932198" w:rsidRPr="00C97EA9" w:rsidRDefault="00932198" w:rsidP="00932198">
            <w:pPr>
              <w:rPr>
                <w:sz w:val="18"/>
                <w:lang w:val="en-US"/>
              </w:rPr>
            </w:pPr>
            <w:r w:rsidRPr="00C97EA9">
              <w:rPr>
                <w:sz w:val="18"/>
                <w:lang w:val="en-US"/>
              </w:rPr>
              <w:t>Integrin cell surface interactions</w:t>
            </w:r>
          </w:p>
        </w:tc>
        <w:tc>
          <w:tcPr>
            <w:tcW w:w="1414" w:type="dxa"/>
          </w:tcPr>
          <w:p w14:paraId="6DEAF7F5" w14:textId="77777777" w:rsidR="00932198" w:rsidRPr="00C97EA9" w:rsidRDefault="00932198" w:rsidP="00932198">
            <w:pPr>
              <w:rPr>
                <w:sz w:val="18"/>
                <w:lang w:val="en-US"/>
              </w:rPr>
            </w:pPr>
            <w:r w:rsidRPr="00C97EA9">
              <w:rPr>
                <w:sz w:val="18"/>
                <w:lang w:val="en-US"/>
              </w:rPr>
              <w:t>Reactome</w:t>
            </w:r>
          </w:p>
        </w:tc>
        <w:tc>
          <w:tcPr>
            <w:tcW w:w="3627" w:type="dxa"/>
          </w:tcPr>
          <w:p w14:paraId="6A376E62" w14:textId="56B3A486" w:rsidR="00932198" w:rsidRPr="00C97EA9" w:rsidRDefault="00932198" w:rsidP="00932198">
            <w:pPr>
              <w:rPr>
                <w:sz w:val="18"/>
                <w:lang w:val="en-US"/>
              </w:rPr>
            </w:pPr>
            <w:r w:rsidRPr="00C97EA9">
              <w:rPr>
                <w:sz w:val="18"/>
                <w:lang w:val="en-US"/>
              </w:rPr>
              <w:t>ITGB1, ITGB8, ITGB2, ITGA1, ITGA5, AGRN, ITGAM, CD44</w:t>
            </w:r>
          </w:p>
        </w:tc>
      </w:tr>
      <w:tr w:rsidR="008D1166" w:rsidRPr="00C97EA9" w14:paraId="12B56170" w14:textId="77777777" w:rsidTr="007F329F">
        <w:tc>
          <w:tcPr>
            <w:tcW w:w="1232" w:type="dxa"/>
          </w:tcPr>
          <w:p w14:paraId="71324110" w14:textId="77777777" w:rsidR="00932198" w:rsidRPr="00C97EA9" w:rsidRDefault="00932198" w:rsidP="00932198">
            <w:pPr>
              <w:rPr>
                <w:sz w:val="18"/>
                <w:lang w:val="en-US"/>
              </w:rPr>
            </w:pPr>
            <w:r w:rsidRPr="00C97EA9">
              <w:rPr>
                <w:sz w:val="18"/>
                <w:lang w:val="en-US"/>
              </w:rPr>
              <w:t>0.012</w:t>
            </w:r>
          </w:p>
        </w:tc>
        <w:tc>
          <w:tcPr>
            <w:tcW w:w="2799" w:type="dxa"/>
          </w:tcPr>
          <w:p w14:paraId="2FF6E44C" w14:textId="77777777" w:rsidR="00932198" w:rsidRPr="00C97EA9" w:rsidRDefault="00932198" w:rsidP="00932198">
            <w:pPr>
              <w:rPr>
                <w:sz w:val="18"/>
                <w:lang w:val="en-US"/>
              </w:rPr>
            </w:pPr>
            <w:r w:rsidRPr="00C97EA9">
              <w:rPr>
                <w:sz w:val="18"/>
                <w:lang w:val="en-US"/>
              </w:rPr>
              <w:t>Integrin-mediated cell adhesion</w:t>
            </w:r>
          </w:p>
        </w:tc>
        <w:tc>
          <w:tcPr>
            <w:tcW w:w="1414" w:type="dxa"/>
          </w:tcPr>
          <w:p w14:paraId="2DA0F73A" w14:textId="77777777" w:rsidR="00932198" w:rsidRPr="00C97EA9" w:rsidRDefault="00932198" w:rsidP="00932198">
            <w:pPr>
              <w:rPr>
                <w:sz w:val="18"/>
                <w:lang w:val="en-US"/>
              </w:rPr>
            </w:pPr>
            <w:r w:rsidRPr="00C97EA9">
              <w:rPr>
                <w:sz w:val="18"/>
                <w:lang w:val="en-US"/>
              </w:rPr>
              <w:t>Wikipathways</w:t>
            </w:r>
          </w:p>
        </w:tc>
        <w:tc>
          <w:tcPr>
            <w:tcW w:w="3627" w:type="dxa"/>
          </w:tcPr>
          <w:p w14:paraId="133927B7" w14:textId="2F900B5D" w:rsidR="00932198" w:rsidRPr="00C97EA9" w:rsidRDefault="00932198" w:rsidP="00932198">
            <w:pPr>
              <w:rPr>
                <w:sz w:val="18"/>
                <w:lang w:val="en-US"/>
              </w:rPr>
            </w:pPr>
            <w:r w:rsidRPr="00C97EA9">
              <w:rPr>
                <w:sz w:val="18"/>
                <w:lang w:val="en-US"/>
              </w:rPr>
              <w:t>ITGB1, ITGB2, ITGA1, HRAS, ITGA5, ROCK2, TLN1, ITGAM, ITGB8, CRK, PAK2, CDC42</w:t>
            </w:r>
          </w:p>
        </w:tc>
      </w:tr>
      <w:tr w:rsidR="008D1166" w:rsidRPr="00C97EA9" w14:paraId="519AADD4" w14:textId="77777777" w:rsidTr="007F329F">
        <w:tc>
          <w:tcPr>
            <w:tcW w:w="1232" w:type="dxa"/>
          </w:tcPr>
          <w:p w14:paraId="5367C3E1" w14:textId="77777777" w:rsidR="00932198" w:rsidRPr="00C97EA9" w:rsidRDefault="00932198" w:rsidP="00932198">
            <w:pPr>
              <w:rPr>
                <w:sz w:val="18"/>
                <w:lang w:val="en-US"/>
              </w:rPr>
            </w:pPr>
            <w:r w:rsidRPr="00C97EA9">
              <w:rPr>
                <w:sz w:val="18"/>
                <w:lang w:val="en-US"/>
              </w:rPr>
              <w:t>0.021</w:t>
            </w:r>
          </w:p>
        </w:tc>
        <w:tc>
          <w:tcPr>
            <w:tcW w:w="2799" w:type="dxa"/>
          </w:tcPr>
          <w:p w14:paraId="4ED25F6F" w14:textId="77777777" w:rsidR="00932198" w:rsidRPr="00C97EA9" w:rsidRDefault="00932198" w:rsidP="00932198">
            <w:pPr>
              <w:rPr>
                <w:sz w:val="18"/>
                <w:lang w:val="en-US"/>
              </w:rPr>
            </w:pPr>
            <w:r w:rsidRPr="00C97EA9">
              <w:rPr>
                <w:sz w:val="18"/>
                <w:lang w:val="en-US"/>
              </w:rPr>
              <w:t>Urokinase-type plasminogen activator (uPA) and uPAR-mediated signaling</w:t>
            </w:r>
          </w:p>
        </w:tc>
        <w:tc>
          <w:tcPr>
            <w:tcW w:w="1414" w:type="dxa"/>
          </w:tcPr>
          <w:p w14:paraId="77A41736" w14:textId="77777777" w:rsidR="00932198" w:rsidRPr="00C97EA9" w:rsidRDefault="00932198" w:rsidP="00932198">
            <w:pPr>
              <w:rPr>
                <w:sz w:val="18"/>
                <w:lang w:val="en-US"/>
              </w:rPr>
            </w:pPr>
            <w:r w:rsidRPr="00C97EA9">
              <w:rPr>
                <w:sz w:val="18"/>
                <w:lang w:val="en-US"/>
              </w:rPr>
              <w:t>PID</w:t>
            </w:r>
          </w:p>
        </w:tc>
        <w:tc>
          <w:tcPr>
            <w:tcW w:w="3627" w:type="dxa"/>
          </w:tcPr>
          <w:p w14:paraId="6D1B766A" w14:textId="3A4F37BC" w:rsidR="00932198" w:rsidRPr="00C97EA9" w:rsidRDefault="00932198" w:rsidP="00932198">
            <w:pPr>
              <w:rPr>
                <w:sz w:val="18"/>
                <w:lang w:val="en-US"/>
              </w:rPr>
            </w:pPr>
            <w:r w:rsidRPr="00C97EA9">
              <w:rPr>
                <w:sz w:val="18"/>
                <w:lang w:val="en-US"/>
              </w:rPr>
              <w:t>ITGB1, ITGB2, ITGA5, NCL, ITGAM, CRK</w:t>
            </w:r>
          </w:p>
        </w:tc>
      </w:tr>
      <w:tr w:rsidR="008D1166" w:rsidRPr="00C97EA9" w14:paraId="02D3E051" w14:textId="77777777" w:rsidTr="007F329F">
        <w:tc>
          <w:tcPr>
            <w:tcW w:w="1232" w:type="dxa"/>
          </w:tcPr>
          <w:p w14:paraId="360B7874" w14:textId="77777777" w:rsidR="00932198" w:rsidRPr="00C97EA9" w:rsidRDefault="00932198" w:rsidP="00932198">
            <w:pPr>
              <w:rPr>
                <w:sz w:val="18"/>
                <w:lang w:val="en-US"/>
              </w:rPr>
            </w:pPr>
            <w:r w:rsidRPr="00C97EA9">
              <w:rPr>
                <w:sz w:val="18"/>
                <w:lang w:val="en-US"/>
              </w:rPr>
              <w:t>0.040</w:t>
            </w:r>
          </w:p>
        </w:tc>
        <w:tc>
          <w:tcPr>
            <w:tcW w:w="2799" w:type="dxa"/>
          </w:tcPr>
          <w:p w14:paraId="7118DD31" w14:textId="77777777" w:rsidR="00932198" w:rsidRPr="00C97EA9" w:rsidRDefault="00932198" w:rsidP="00932198">
            <w:pPr>
              <w:rPr>
                <w:sz w:val="18"/>
                <w:lang w:val="en-US"/>
              </w:rPr>
            </w:pPr>
            <w:r w:rsidRPr="00C97EA9">
              <w:rPr>
                <w:sz w:val="18"/>
                <w:lang w:val="en-US"/>
              </w:rPr>
              <w:t>Interleukin-3, 5 and GM-CSF signaling</w:t>
            </w:r>
          </w:p>
        </w:tc>
        <w:tc>
          <w:tcPr>
            <w:tcW w:w="1414" w:type="dxa"/>
          </w:tcPr>
          <w:p w14:paraId="61EAA5F2" w14:textId="77777777" w:rsidR="00932198" w:rsidRPr="00C97EA9" w:rsidRDefault="00932198" w:rsidP="00932198">
            <w:pPr>
              <w:rPr>
                <w:sz w:val="18"/>
                <w:lang w:val="en-US"/>
              </w:rPr>
            </w:pPr>
            <w:r w:rsidRPr="00C97EA9">
              <w:rPr>
                <w:sz w:val="18"/>
                <w:lang w:val="en-US"/>
              </w:rPr>
              <w:t>Reactome</w:t>
            </w:r>
          </w:p>
        </w:tc>
        <w:tc>
          <w:tcPr>
            <w:tcW w:w="3627" w:type="dxa"/>
          </w:tcPr>
          <w:p w14:paraId="01ED2C94" w14:textId="743681A3" w:rsidR="00932198" w:rsidRPr="00C97EA9" w:rsidRDefault="00932198" w:rsidP="00932198">
            <w:pPr>
              <w:rPr>
                <w:sz w:val="18"/>
                <w:lang w:val="en-US"/>
              </w:rPr>
            </w:pPr>
            <w:r w:rsidRPr="00C97EA9">
              <w:rPr>
                <w:sz w:val="18"/>
                <w:lang w:val="en-US"/>
              </w:rPr>
              <w:t>YWHAZ, CRK, HRAS, PTPN6</w:t>
            </w:r>
          </w:p>
        </w:tc>
      </w:tr>
      <w:tr w:rsidR="008D1166" w:rsidRPr="00C97EA9" w14:paraId="5BB11E74" w14:textId="77777777" w:rsidTr="007F329F">
        <w:tc>
          <w:tcPr>
            <w:tcW w:w="1232" w:type="dxa"/>
          </w:tcPr>
          <w:p w14:paraId="15513FE6" w14:textId="77777777" w:rsidR="00932198" w:rsidRPr="00C97EA9" w:rsidRDefault="00932198" w:rsidP="00932198">
            <w:pPr>
              <w:rPr>
                <w:sz w:val="18"/>
                <w:lang w:val="en-US"/>
              </w:rPr>
            </w:pPr>
            <w:r w:rsidRPr="00C97EA9">
              <w:rPr>
                <w:sz w:val="18"/>
                <w:lang w:val="en-US"/>
              </w:rPr>
              <w:t>0.042</w:t>
            </w:r>
          </w:p>
        </w:tc>
        <w:tc>
          <w:tcPr>
            <w:tcW w:w="2799" w:type="dxa"/>
          </w:tcPr>
          <w:p w14:paraId="690D1511" w14:textId="77777777" w:rsidR="00932198" w:rsidRPr="00C97EA9" w:rsidRDefault="00932198" w:rsidP="00932198">
            <w:pPr>
              <w:rPr>
                <w:sz w:val="18"/>
                <w:lang w:val="en-US"/>
              </w:rPr>
            </w:pPr>
            <w:r w:rsidRPr="00C97EA9">
              <w:rPr>
                <w:sz w:val="18"/>
                <w:lang w:val="en-US"/>
              </w:rPr>
              <w:t>MAPK Signaling Pathway</w:t>
            </w:r>
          </w:p>
        </w:tc>
        <w:tc>
          <w:tcPr>
            <w:tcW w:w="1414" w:type="dxa"/>
          </w:tcPr>
          <w:p w14:paraId="35EE206F" w14:textId="77777777" w:rsidR="00932198" w:rsidRPr="00C97EA9" w:rsidRDefault="00932198" w:rsidP="00932198">
            <w:pPr>
              <w:rPr>
                <w:sz w:val="18"/>
                <w:lang w:val="en-US"/>
              </w:rPr>
            </w:pPr>
            <w:r w:rsidRPr="00C97EA9">
              <w:rPr>
                <w:sz w:val="18"/>
                <w:lang w:val="en-US"/>
              </w:rPr>
              <w:t>Wikipathways</w:t>
            </w:r>
          </w:p>
        </w:tc>
        <w:tc>
          <w:tcPr>
            <w:tcW w:w="3627" w:type="dxa"/>
          </w:tcPr>
          <w:p w14:paraId="0B5F223C" w14:textId="52EAE7C4" w:rsidR="00932198" w:rsidRPr="00C97EA9" w:rsidRDefault="00932198" w:rsidP="00932198">
            <w:pPr>
              <w:rPr>
                <w:sz w:val="18"/>
                <w:lang w:val="en-US"/>
              </w:rPr>
            </w:pPr>
            <w:r w:rsidRPr="00C97EA9">
              <w:rPr>
                <w:sz w:val="18"/>
                <w:lang w:val="en-US"/>
              </w:rPr>
              <w:t>MINK1, STMN1, PPP3R1, PPM1A, HSPB1, HSPA1A, MAPT, ARRB1, CRK, MAPK8IP3, RASA1, PAK2, CDC42</w:t>
            </w:r>
          </w:p>
        </w:tc>
      </w:tr>
      <w:tr w:rsidR="008D1166" w:rsidRPr="00C97EA9" w14:paraId="1A61B4DC" w14:textId="77777777" w:rsidTr="007F329F">
        <w:tc>
          <w:tcPr>
            <w:tcW w:w="1232" w:type="dxa"/>
          </w:tcPr>
          <w:p w14:paraId="34EA2CFF" w14:textId="77777777" w:rsidR="00932198" w:rsidRPr="00C97EA9" w:rsidRDefault="00932198" w:rsidP="00932198">
            <w:pPr>
              <w:rPr>
                <w:rFonts w:cstheme="minorHAnsi"/>
                <w:sz w:val="18"/>
                <w:szCs w:val="18"/>
                <w:lang w:val="en-US"/>
              </w:rPr>
            </w:pPr>
          </w:p>
        </w:tc>
        <w:tc>
          <w:tcPr>
            <w:tcW w:w="2799" w:type="dxa"/>
          </w:tcPr>
          <w:p w14:paraId="16CCF8D9" w14:textId="77777777" w:rsidR="00932198" w:rsidRPr="00C97EA9" w:rsidRDefault="00932198" w:rsidP="00932198">
            <w:pPr>
              <w:rPr>
                <w:rFonts w:cstheme="minorHAnsi"/>
                <w:sz w:val="18"/>
                <w:szCs w:val="18"/>
                <w:lang w:val="en-US"/>
              </w:rPr>
            </w:pPr>
          </w:p>
        </w:tc>
        <w:tc>
          <w:tcPr>
            <w:tcW w:w="1414" w:type="dxa"/>
          </w:tcPr>
          <w:p w14:paraId="507357E0" w14:textId="77777777" w:rsidR="00932198" w:rsidRPr="00C97EA9" w:rsidRDefault="00932198" w:rsidP="00932198">
            <w:pPr>
              <w:rPr>
                <w:rFonts w:cstheme="minorHAnsi"/>
                <w:sz w:val="18"/>
                <w:szCs w:val="18"/>
                <w:lang w:val="en-US"/>
              </w:rPr>
            </w:pPr>
          </w:p>
        </w:tc>
        <w:tc>
          <w:tcPr>
            <w:tcW w:w="3627" w:type="dxa"/>
          </w:tcPr>
          <w:p w14:paraId="73FF0B4E" w14:textId="77777777" w:rsidR="00932198" w:rsidRPr="00C97EA9" w:rsidRDefault="00932198" w:rsidP="00932198">
            <w:pPr>
              <w:rPr>
                <w:rFonts w:cstheme="minorHAnsi"/>
                <w:sz w:val="18"/>
                <w:szCs w:val="18"/>
                <w:lang w:val="en-US"/>
              </w:rPr>
            </w:pPr>
          </w:p>
        </w:tc>
      </w:tr>
      <w:tr w:rsidR="008D1166" w:rsidRPr="00C97EA9" w14:paraId="6A9DA076" w14:textId="77777777" w:rsidTr="007F329F">
        <w:trPr>
          <w:trHeight w:val="284"/>
        </w:trPr>
        <w:tc>
          <w:tcPr>
            <w:tcW w:w="9072" w:type="dxa"/>
            <w:gridSpan w:val="4"/>
          </w:tcPr>
          <w:p w14:paraId="316429A0" w14:textId="77777777" w:rsidR="00932198" w:rsidRPr="00C97EA9" w:rsidRDefault="00932198" w:rsidP="00932198">
            <w:pPr>
              <w:jc w:val="center"/>
              <w:rPr>
                <w:rFonts w:cstheme="minorHAnsi"/>
                <w:sz w:val="18"/>
                <w:szCs w:val="18"/>
                <w:lang w:val="en-US"/>
              </w:rPr>
            </w:pPr>
            <w:r w:rsidRPr="00C97EA9">
              <w:rPr>
                <w:rFonts w:cstheme="minorHAnsi"/>
                <w:i/>
                <w:sz w:val="18"/>
                <w:szCs w:val="18"/>
                <w:lang w:val="en-US"/>
              </w:rPr>
              <w:t>8 weeks after SE</w:t>
            </w:r>
          </w:p>
        </w:tc>
      </w:tr>
      <w:tr w:rsidR="008D1166" w:rsidRPr="00C97EA9" w14:paraId="597AFF36" w14:textId="77777777" w:rsidTr="007F329F">
        <w:tc>
          <w:tcPr>
            <w:tcW w:w="1232" w:type="dxa"/>
          </w:tcPr>
          <w:p w14:paraId="3C21B7B1" w14:textId="77777777" w:rsidR="00932198" w:rsidRPr="00C97EA9" w:rsidRDefault="00932198" w:rsidP="00932198">
            <w:pPr>
              <w:rPr>
                <w:sz w:val="18"/>
                <w:lang w:val="en-US"/>
              </w:rPr>
            </w:pPr>
            <w:r w:rsidRPr="00C97EA9">
              <w:rPr>
                <w:sz w:val="18"/>
                <w:lang w:val="en-US"/>
              </w:rPr>
              <w:t>0.000</w:t>
            </w:r>
          </w:p>
        </w:tc>
        <w:tc>
          <w:tcPr>
            <w:tcW w:w="2799" w:type="dxa"/>
          </w:tcPr>
          <w:p w14:paraId="7490DF8F" w14:textId="77777777" w:rsidR="00932198" w:rsidRPr="00C97EA9" w:rsidRDefault="00932198" w:rsidP="00932198">
            <w:pPr>
              <w:rPr>
                <w:sz w:val="18"/>
                <w:lang w:val="en-US"/>
              </w:rPr>
            </w:pPr>
            <w:r w:rsidRPr="00C97EA9">
              <w:rPr>
                <w:sz w:val="18"/>
                <w:lang w:val="en-US"/>
              </w:rPr>
              <w:t>Integrin cell surface interactions</w:t>
            </w:r>
          </w:p>
        </w:tc>
        <w:tc>
          <w:tcPr>
            <w:tcW w:w="1414" w:type="dxa"/>
          </w:tcPr>
          <w:p w14:paraId="74DD5E1E" w14:textId="77777777" w:rsidR="00932198" w:rsidRPr="00C97EA9" w:rsidRDefault="00932198" w:rsidP="00932198">
            <w:pPr>
              <w:rPr>
                <w:sz w:val="18"/>
                <w:lang w:val="en-US"/>
              </w:rPr>
            </w:pPr>
            <w:r w:rsidRPr="00C97EA9">
              <w:rPr>
                <w:sz w:val="18"/>
                <w:lang w:val="en-US"/>
              </w:rPr>
              <w:t>Reactome</w:t>
            </w:r>
          </w:p>
        </w:tc>
        <w:tc>
          <w:tcPr>
            <w:tcW w:w="3627" w:type="dxa"/>
          </w:tcPr>
          <w:p w14:paraId="6B7097C3" w14:textId="1D32171D" w:rsidR="00932198" w:rsidRPr="00C97EA9" w:rsidRDefault="00932198" w:rsidP="00932198">
            <w:pPr>
              <w:rPr>
                <w:sz w:val="18"/>
                <w:lang w:val="nl-NL"/>
              </w:rPr>
            </w:pPr>
            <w:r w:rsidRPr="00C97EA9">
              <w:rPr>
                <w:sz w:val="18"/>
                <w:lang w:val="nl-NL"/>
              </w:rPr>
              <w:t>ITGB1, JAM3, ITGAV, AGRN, DAG1, TNC</w:t>
            </w:r>
          </w:p>
        </w:tc>
      </w:tr>
      <w:tr w:rsidR="008D1166" w:rsidRPr="00C97EA9" w14:paraId="6913C691" w14:textId="77777777" w:rsidTr="007F329F">
        <w:tc>
          <w:tcPr>
            <w:tcW w:w="1232" w:type="dxa"/>
          </w:tcPr>
          <w:p w14:paraId="5E9D9FB2" w14:textId="77777777" w:rsidR="00932198" w:rsidRPr="00C97EA9" w:rsidRDefault="00932198" w:rsidP="00932198">
            <w:pPr>
              <w:rPr>
                <w:sz w:val="18"/>
                <w:lang w:val="en-US"/>
              </w:rPr>
            </w:pPr>
            <w:r w:rsidRPr="00C97EA9">
              <w:rPr>
                <w:sz w:val="18"/>
                <w:lang w:val="en-US"/>
              </w:rPr>
              <w:t>0.003</w:t>
            </w:r>
          </w:p>
        </w:tc>
        <w:tc>
          <w:tcPr>
            <w:tcW w:w="2799" w:type="dxa"/>
          </w:tcPr>
          <w:p w14:paraId="60044AC6" w14:textId="77777777" w:rsidR="00932198" w:rsidRPr="00C97EA9" w:rsidRDefault="00932198" w:rsidP="00932198">
            <w:pPr>
              <w:rPr>
                <w:sz w:val="18"/>
                <w:lang w:val="en-US"/>
              </w:rPr>
            </w:pPr>
            <w:r w:rsidRPr="00C97EA9">
              <w:rPr>
                <w:sz w:val="18"/>
                <w:lang w:val="en-US"/>
              </w:rPr>
              <w:t>Beta1 integrin cell surface interactions</w:t>
            </w:r>
          </w:p>
        </w:tc>
        <w:tc>
          <w:tcPr>
            <w:tcW w:w="1414" w:type="dxa"/>
          </w:tcPr>
          <w:p w14:paraId="1FB58957" w14:textId="77777777" w:rsidR="00932198" w:rsidRPr="00C97EA9" w:rsidRDefault="00932198" w:rsidP="00932198">
            <w:pPr>
              <w:rPr>
                <w:sz w:val="18"/>
                <w:lang w:val="en-US"/>
              </w:rPr>
            </w:pPr>
            <w:r w:rsidRPr="00C97EA9">
              <w:rPr>
                <w:sz w:val="18"/>
                <w:lang w:val="en-US"/>
              </w:rPr>
              <w:t>PID</w:t>
            </w:r>
          </w:p>
        </w:tc>
        <w:tc>
          <w:tcPr>
            <w:tcW w:w="3627" w:type="dxa"/>
          </w:tcPr>
          <w:p w14:paraId="1262884E" w14:textId="5692B9F2" w:rsidR="00932198" w:rsidRPr="00C97EA9" w:rsidRDefault="00932198" w:rsidP="00932198">
            <w:pPr>
              <w:rPr>
                <w:sz w:val="18"/>
                <w:lang w:val="en-US"/>
              </w:rPr>
            </w:pPr>
            <w:r w:rsidRPr="00C97EA9">
              <w:rPr>
                <w:sz w:val="18"/>
                <w:lang w:val="en-US"/>
              </w:rPr>
              <w:t>CD81, ITGB1, ITGAV, TNC</w:t>
            </w:r>
          </w:p>
        </w:tc>
      </w:tr>
      <w:tr w:rsidR="008D1166" w:rsidRPr="004D6753" w14:paraId="39C6191E" w14:textId="77777777" w:rsidTr="007F329F">
        <w:trPr>
          <w:trHeight w:val="80"/>
        </w:trPr>
        <w:tc>
          <w:tcPr>
            <w:tcW w:w="1232" w:type="dxa"/>
          </w:tcPr>
          <w:p w14:paraId="36B5854A" w14:textId="77777777" w:rsidR="00932198" w:rsidRPr="00C97EA9" w:rsidRDefault="00932198" w:rsidP="00932198">
            <w:pPr>
              <w:rPr>
                <w:sz w:val="18"/>
                <w:lang w:val="en-US"/>
              </w:rPr>
            </w:pPr>
            <w:r w:rsidRPr="00C97EA9">
              <w:rPr>
                <w:sz w:val="18"/>
                <w:lang w:val="en-US"/>
              </w:rPr>
              <w:t>0.004</w:t>
            </w:r>
          </w:p>
        </w:tc>
        <w:tc>
          <w:tcPr>
            <w:tcW w:w="2799" w:type="dxa"/>
          </w:tcPr>
          <w:p w14:paraId="6CC72ED6" w14:textId="77777777" w:rsidR="00932198" w:rsidRPr="00C97EA9" w:rsidRDefault="00932198" w:rsidP="00932198">
            <w:pPr>
              <w:rPr>
                <w:sz w:val="18"/>
                <w:lang w:val="en-US"/>
              </w:rPr>
            </w:pPr>
            <w:r w:rsidRPr="00C97EA9">
              <w:rPr>
                <w:sz w:val="18"/>
                <w:lang w:val="en-US"/>
              </w:rPr>
              <w:t>ECM-receptor interaction - Homo sapiens (human)</w:t>
            </w:r>
          </w:p>
        </w:tc>
        <w:tc>
          <w:tcPr>
            <w:tcW w:w="1414" w:type="dxa"/>
          </w:tcPr>
          <w:p w14:paraId="305CC878" w14:textId="77777777" w:rsidR="00932198" w:rsidRPr="00C97EA9" w:rsidRDefault="00932198" w:rsidP="00932198">
            <w:pPr>
              <w:rPr>
                <w:sz w:val="18"/>
                <w:lang w:val="en-US"/>
              </w:rPr>
            </w:pPr>
            <w:r w:rsidRPr="00C97EA9">
              <w:rPr>
                <w:sz w:val="18"/>
                <w:lang w:val="en-US"/>
              </w:rPr>
              <w:t>KEGG</w:t>
            </w:r>
          </w:p>
        </w:tc>
        <w:tc>
          <w:tcPr>
            <w:tcW w:w="3627" w:type="dxa"/>
          </w:tcPr>
          <w:p w14:paraId="72837FAE" w14:textId="43A7428E" w:rsidR="00932198" w:rsidRPr="00C97EA9" w:rsidRDefault="00932198" w:rsidP="00932198">
            <w:pPr>
              <w:rPr>
                <w:sz w:val="18"/>
                <w:lang w:val="nl-NL"/>
              </w:rPr>
            </w:pPr>
            <w:r w:rsidRPr="00C97EA9">
              <w:rPr>
                <w:sz w:val="18"/>
                <w:lang w:val="nl-NL"/>
              </w:rPr>
              <w:t>ITGB1, AGRN, TNC, DAG1, ITGAV</w:t>
            </w:r>
          </w:p>
        </w:tc>
      </w:tr>
      <w:tr w:rsidR="008D1166" w:rsidRPr="00C97EA9" w14:paraId="3BADFCB8" w14:textId="77777777" w:rsidTr="007F329F">
        <w:tc>
          <w:tcPr>
            <w:tcW w:w="1232" w:type="dxa"/>
          </w:tcPr>
          <w:p w14:paraId="7FBE64BE" w14:textId="77777777" w:rsidR="00932198" w:rsidRPr="00C97EA9" w:rsidRDefault="00932198" w:rsidP="00932198">
            <w:pPr>
              <w:rPr>
                <w:sz w:val="18"/>
                <w:lang w:val="en-US"/>
              </w:rPr>
            </w:pPr>
            <w:r w:rsidRPr="00C97EA9">
              <w:rPr>
                <w:sz w:val="18"/>
                <w:lang w:val="en-US"/>
              </w:rPr>
              <w:t>0.008</w:t>
            </w:r>
          </w:p>
        </w:tc>
        <w:tc>
          <w:tcPr>
            <w:tcW w:w="2799" w:type="dxa"/>
          </w:tcPr>
          <w:p w14:paraId="462BCCDA" w14:textId="77777777" w:rsidR="00932198" w:rsidRPr="00C97EA9" w:rsidRDefault="00932198" w:rsidP="00932198">
            <w:pPr>
              <w:rPr>
                <w:sz w:val="18"/>
                <w:lang w:val="en-US"/>
              </w:rPr>
            </w:pPr>
            <w:r w:rsidRPr="00C97EA9">
              <w:rPr>
                <w:sz w:val="18"/>
                <w:lang w:val="en-US"/>
              </w:rPr>
              <w:t>Non-integrin membrane-ECM interactions</w:t>
            </w:r>
          </w:p>
        </w:tc>
        <w:tc>
          <w:tcPr>
            <w:tcW w:w="1414" w:type="dxa"/>
          </w:tcPr>
          <w:p w14:paraId="195E9C64" w14:textId="77777777" w:rsidR="00932198" w:rsidRPr="00C97EA9" w:rsidRDefault="00932198" w:rsidP="00932198">
            <w:pPr>
              <w:rPr>
                <w:sz w:val="18"/>
                <w:lang w:val="en-US"/>
              </w:rPr>
            </w:pPr>
            <w:r w:rsidRPr="00C97EA9">
              <w:rPr>
                <w:sz w:val="18"/>
                <w:lang w:val="en-US"/>
              </w:rPr>
              <w:t>Reactome</w:t>
            </w:r>
          </w:p>
        </w:tc>
        <w:tc>
          <w:tcPr>
            <w:tcW w:w="3627" w:type="dxa"/>
          </w:tcPr>
          <w:p w14:paraId="5DA26FF5" w14:textId="4EC38E05" w:rsidR="00932198" w:rsidRPr="00C97EA9" w:rsidRDefault="00932198" w:rsidP="00932198">
            <w:pPr>
              <w:rPr>
                <w:sz w:val="18"/>
                <w:lang w:val="nl-NL"/>
              </w:rPr>
            </w:pPr>
            <w:r w:rsidRPr="00C97EA9">
              <w:rPr>
                <w:sz w:val="18"/>
                <w:lang w:val="nl-NL"/>
              </w:rPr>
              <w:t>AGRN, ITGB1, TNC, DAG1, ITGAV</w:t>
            </w:r>
          </w:p>
        </w:tc>
      </w:tr>
      <w:tr w:rsidR="008D1166" w:rsidRPr="00C97EA9" w14:paraId="6A1948E9" w14:textId="77777777" w:rsidTr="007F329F">
        <w:tc>
          <w:tcPr>
            <w:tcW w:w="1232" w:type="dxa"/>
          </w:tcPr>
          <w:p w14:paraId="1CC4FC35" w14:textId="77777777" w:rsidR="00932198" w:rsidRPr="00C97EA9" w:rsidRDefault="00932198" w:rsidP="00932198">
            <w:pPr>
              <w:rPr>
                <w:sz w:val="18"/>
                <w:lang w:val="en-US"/>
              </w:rPr>
            </w:pPr>
            <w:r w:rsidRPr="00C97EA9">
              <w:rPr>
                <w:sz w:val="18"/>
                <w:lang w:val="en-US"/>
              </w:rPr>
              <w:t>0.027</w:t>
            </w:r>
          </w:p>
        </w:tc>
        <w:tc>
          <w:tcPr>
            <w:tcW w:w="2799" w:type="dxa"/>
          </w:tcPr>
          <w:p w14:paraId="4C0C3D2B" w14:textId="77777777" w:rsidR="00932198" w:rsidRPr="00C97EA9" w:rsidRDefault="00932198" w:rsidP="00932198">
            <w:pPr>
              <w:rPr>
                <w:sz w:val="18"/>
                <w:lang w:val="en-US"/>
              </w:rPr>
            </w:pPr>
            <w:r w:rsidRPr="00C97EA9">
              <w:rPr>
                <w:sz w:val="18"/>
                <w:lang w:val="en-US"/>
              </w:rPr>
              <w:t>Laminin interactions</w:t>
            </w:r>
          </w:p>
        </w:tc>
        <w:tc>
          <w:tcPr>
            <w:tcW w:w="1414" w:type="dxa"/>
          </w:tcPr>
          <w:p w14:paraId="0C937224" w14:textId="77777777" w:rsidR="00932198" w:rsidRPr="00C97EA9" w:rsidRDefault="00932198" w:rsidP="00932198">
            <w:pPr>
              <w:rPr>
                <w:sz w:val="18"/>
                <w:lang w:val="en-US"/>
              </w:rPr>
            </w:pPr>
            <w:r w:rsidRPr="00C97EA9">
              <w:rPr>
                <w:sz w:val="18"/>
                <w:lang w:val="en-US"/>
              </w:rPr>
              <w:t>Reactome</w:t>
            </w:r>
          </w:p>
        </w:tc>
        <w:tc>
          <w:tcPr>
            <w:tcW w:w="3627" w:type="dxa"/>
          </w:tcPr>
          <w:p w14:paraId="0F8E888D" w14:textId="1D219239" w:rsidR="00932198" w:rsidRPr="00C97EA9" w:rsidRDefault="00932198" w:rsidP="00932198">
            <w:pPr>
              <w:rPr>
                <w:sz w:val="18"/>
                <w:lang w:val="en-US"/>
              </w:rPr>
            </w:pPr>
            <w:r w:rsidRPr="00C97EA9">
              <w:rPr>
                <w:sz w:val="18"/>
                <w:lang w:val="en-US"/>
              </w:rPr>
              <w:t>ITGB1, ITGAV</w:t>
            </w:r>
          </w:p>
        </w:tc>
      </w:tr>
      <w:tr w:rsidR="008D1166" w:rsidRPr="00C97EA9" w14:paraId="6D133478" w14:textId="77777777" w:rsidTr="007F329F">
        <w:tc>
          <w:tcPr>
            <w:tcW w:w="1232" w:type="dxa"/>
          </w:tcPr>
          <w:p w14:paraId="670EFB9E" w14:textId="77777777" w:rsidR="00932198" w:rsidRPr="00C97EA9" w:rsidRDefault="00932198" w:rsidP="00932198">
            <w:pPr>
              <w:rPr>
                <w:sz w:val="18"/>
                <w:lang w:val="en-US"/>
              </w:rPr>
            </w:pPr>
            <w:r w:rsidRPr="00C97EA9">
              <w:rPr>
                <w:sz w:val="18"/>
                <w:lang w:val="en-US"/>
              </w:rPr>
              <w:t>0.029</w:t>
            </w:r>
          </w:p>
        </w:tc>
        <w:tc>
          <w:tcPr>
            <w:tcW w:w="2799" w:type="dxa"/>
          </w:tcPr>
          <w:p w14:paraId="44D7C898" w14:textId="77777777" w:rsidR="00932198" w:rsidRPr="00C97EA9" w:rsidRDefault="00932198" w:rsidP="00932198">
            <w:pPr>
              <w:rPr>
                <w:sz w:val="18"/>
                <w:lang w:val="en-US"/>
              </w:rPr>
            </w:pPr>
            <w:r w:rsidRPr="00C97EA9">
              <w:rPr>
                <w:sz w:val="18"/>
                <w:lang w:val="en-US"/>
              </w:rPr>
              <w:t>amb2 integrin signaling</w:t>
            </w:r>
          </w:p>
        </w:tc>
        <w:tc>
          <w:tcPr>
            <w:tcW w:w="1414" w:type="dxa"/>
          </w:tcPr>
          <w:p w14:paraId="25375426" w14:textId="77777777" w:rsidR="00932198" w:rsidRPr="00C97EA9" w:rsidRDefault="00932198" w:rsidP="00932198">
            <w:pPr>
              <w:rPr>
                <w:sz w:val="18"/>
                <w:lang w:val="en-US"/>
              </w:rPr>
            </w:pPr>
            <w:r w:rsidRPr="00C97EA9">
              <w:rPr>
                <w:sz w:val="18"/>
                <w:lang w:val="en-US"/>
              </w:rPr>
              <w:t>PID</w:t>
            </w:r>
          </w:p>
        </w:tc>
        <w:tc>
          <w:tcPr>
            <w:tcW w:w="3627" w:type="dxa"/>
          </w:tcPr>
          <w:p w14:paraId="56A402FB" w14:textId="3B063A7F" w:rsidR="00932198" w:rsidRPr="00C97EA9" w:rsidRDefault="00932198" w:rsidP="00932198">
            <w:pPr>
              <w:rPr>
                <w:sz w:val="18"/>
                <w:lang w:val="en-US"/>
              </w:rPr>
            </w:pPr>
            <w:r w:rsidRPr="00C97EA9">
              <w:rPr>
                <w:sz w:val="18"/>
                <w:lang w:val="en-US"/>
              </w:rPr>
              <w:t>JAM3, LRP1, RAP1A, TLN1</w:t>
            </w:r>
          </w:p>
        </w:tc>
      </w:tr>
      <w:tr w:rsidR="008D1166" w:rsidRPr="00C97EA9" w14:paraId="4A94C541" w14:textId="77777777" w:rsidTr="007F329F">
        <w:tc>
          <w:tcPr>
            <w:tcW w:w="1232" w:type="dxa"/>
          </w:tcPr>
          <w:p w14:paraId="14D0BEE8" w14:textId="77777777" w:rsidR="00932198" w:rsidRPr="00C97EA9" w:rsidRDefault="00932198" w:rsidP="00932198">
            <w:pPr>
              <w:rPr>
                <w:sz w:val="18"/>
                <w:lang w:val="en-US"/>
              </w:rPr>
            </w:pPr>
            <w:r w:rsidRPr="00C97EA9">
              <w:rPr>
                <w:sz w:val="18"/>
                <w:lang w:val="en-US"/>
              </w:rPr>
              <w:t>0.033</w:t>
            </w:r>
          </w:p>
        </w:tc>
        <w:tc>
          <w:tcPr>
            <w:tcW w:w="2799" w:type="dxa"/>
          </w:tcPr>
          <w:p w14:paraId="27387F8F" w14:textId="77777777" w:rsidR="00932198" w:rsidRPr="00C97EA9" w:rsidRDefault="00932198" w:rsidP="00932198">
            <w:pPr>
              <w:rPr>
                <w:sz w:val="18"/>
                <w:lang w:val="en-US"/>
              </w:rPr>
            </w:pPr>
            <w:r w:rsidRPr="00C97EA9">
              <w:rPr>
                <w:sz w:val="18"/>
                <w:lang w:val="en-US"/>
              </w:rPr>
              <w:t>Cell surface interactions at the vascular wall</w:t>
            </w:r>
          </w:p>
        </w:tc>
        <w:tc>
          <w:tcPr>
            <w:tcW w:w="1414" w:type="dxa"/>
          </w:tcPr>
          <w:p w14:paraId="3D824A0C" w14:textId="77777777" w:rsidR="00932198" w:rsidRPr="00C97EA9" w:rsidRDefault="00932198" w:rsidP="00932198">
            <w:pPr>
              <w:rPr>
                <w:sz w:val="18"/>
                <w:lang w:val="en-US"/>
              </w:rPr>
            </w:pPr>
            <w:r w:rsidRPr="00C97EA9">
              <w:rPr>
                <w:sz w:val="18"/>
                <w:lang w:val="en-US"/>
              </w:rPr>
              <w:t>Reactome</w:t>
            </w:r>
          </w:p>
        </w:tc>
        <w:tc>
          <w:tcPr>
            <w:tcW w:w="3627" w:type="dxa"/>
          </w:tcPr>
          <w:p w14:paraId="4A5F7192" w14:textId="064D4CEA" w:rsidR="00932198" w:rsidRPr="00C97EA9" w:rsidRDefault="00932198" w:rsidP="00932198">
            <w:pPr>
              <w:rPr>
                <w:sz w:val="18"/>
                <w:lang w:val="en-US"/>
              </w:rPr>
            </w:pPr>
            <w:r w:rsidRPr="00C97EA9">
              <w:rPr>
                <w:sz w:val="18"/>
                <w:lang w:val="en-US"/>
              </w:rPr>
              <w:t>ITGB1, JAM3, SLC3A2, ATP1B3, ITGAV, SLC16A1, MAG</w:t>
            </w:r>
          </w:p>
        </w:tc>
      </w:tr>
      <w:tr w:rsidR="008D1166" w:rsidRPr="00C97EA9" w14:paraId="41D51695" w14:textId="77777777" w:rsidTr="007F329F">
        <w:tc>
          <w:tcPr>
            <w:tcW w:w="1232" w:type="dxa"/>
            <w:tcBorders>
              <w:bottom w:val="single" w:sz="4" w:space="0" w:color="auto"/>
            </w:tcBorders>
          </w:tcPr>
          <w:p w14:paraId="486038F0" w14:textId="77777777" w:rsidR="00932198" w:rsidRPr="00C97EA9" w:rsidRDefault="00932198" w:rsidP="00932198">
            <w:pPr>
              <w:rPr>
                <w:sz w:val="18"/>
                <w:lang w:val="en-US"/>
              </w:rPr>
            </w:pPr>
            <w:r w:rsidRPr="00C97EA9">
              <w:rPr>
                <w:sz w:val="18"/>
                <w:lang w:val="en-US"/>
              </w:rPr>
              <w:t>0.034</w:t>
            </w:r>
          </w:p>
        </w:tc>
        <w:tc>
          <w:tcPr>
            <w:tcW w:w="2799" w:type="dxa"/>
            <w:tcBorders>
              <w:bottom w:val="single" w:sz="4" w:space="0" w:color="auto"/>
            </w:tcBorders>
          </w:tcPr>
          <w:p w14:paraId="2E751F5D" w14:textId="77777777" w:rsidR="00932198" w:rsidRPr="00C97EA9" w:rsidRDefault="00932198" w:rsidP="00932198">
            <w:pPr>
              <w:rPr>
                <w:sz w:val="18"/>
                <w:lang w:val="en-US"/>
              </w:rPr>
            </w:pPr>
            <w:r w:rsidRPr="00C97EA9">
              <w:rPr>
                <w:sz w:val="18"/>
                <w:lang w:val="en-US"/>
              </w:rPr>
              <w:t>ECM proteoglycans</w:t>
            </w:r>
          </w:p>
        </w:tc>
        <w:tc>
          <w:tcPr>
            <w:tcW w:w="1414" w:type="dxa"/>
            <w:tcBorders>
              <w:bottom w:val="single" w:sz="4" w:space="0" w:color="auto"/>
            </w:tcBorders>
          </w:tcPr>
          <w:p w14:paraId="5E40F3E5" w14:textId="77777777" w:rsidR="00932198" w:rsidRPr="00C97EA9" w:rsidRDefault="00932198" w:rsidP="00932198">
            <w:pPr>
              <w:rPr>
                <w:sz w:val="18"/>
                <w:lang w:val="en-US"/>
              </w:rPr>
            </w:pPr>
            <w:r w:rsidRPr="00C97EA9">
              <w:rPr>
                <w:sz w:val="18"/>
                <w:lang w:val="en-US"/>
              </w:rPr>
              <w:t>Reactome</w:t>
            </w:r>
          </w:p>
        </w:tc>
        <w:tc>
          <w:tcPr>
            <w:tcW w:w="3627" w:type="dxa"/>
            <w:tcBorders>
              <w:bottom w:val="single" w:sz="4" w:space="0" w:color="auto"/>
            </w:tcBorders>
          </w:tcPr>
          <w:p w14:paraId="7CD99279" w14:textId="04BD725B" w:rsidR="00932198" w:rsidRPr="00C97EA9" w:rsidRDefault="00932198" w:rsidP="00932198">
            <w:pPr>
              <w:rPr>
                <w:sz w:val="18"/>
                <w:lang w:val="nl-NL"/>
              </w:rPr>
            </w:pPr>
            <w:r w:rsidRPr="00C97EA9">
              <w:rPr>
                <w:sz w:val="18"/>
                <w:lang w:val="nl-NL"/>
              </w:rPr>
              <w:t>AGRN, ITGB1, TNC, DAG1, ITGAV</w:t>
            </w:r>
          </w:p>
        </w:tc>
      </w:tr>
    </w:tbl>
    <w:p w14:paraId="45915311" w14:textId="4A4010D7" w:rsidR="00BB650F" w:rsidRPr="00C97EA9" w:rsidRDefault="00932198" w:rsidP="00932198">
      <w:pPr>
        <w:jc w:val="both"/>
        <w:rPr>
          <w:rFonts w:eastAsia="Calibri"/>
          <w:sz w:val="20"/>
          <w:lang w:val="en-US"/>
        </w:rPr>
      </w:pPr>
      <w:r w:rsidRPr="00C97EA9">
        <w:rPr>
          <w:rFonts w:eastAsia="Calibri"/>
          <w:sz w:val="20"/>
          <w:lang w:val="en-US"/>
        </w:rPr>
        <w:t>ConsensusPathDB overrepresentation tool was used for pathway enrichment analysis. All pathways with a p-value &lt; 0.05 and at least two overlap members were considered for further analysis.</w:t>
      </w:r>
    </w:p>
    <w:p w14:paraId="5DEC387E" w14:textId="33948E31" w:rsidR="00932198" w:rsidRPr="00C97EA9" w:rsidRDefault="00BB650F" w:rsidP="00BB650F">
      <w:pPr>
        <w:rPr>
          <w:rFonts w:eastAsia="Calibri"/>
          <w:sz w:val="20"/>
          <w:lang w:val="en-US"/>
        </w:rPr>
      </w:pPr>
      <w:r w:rsidRPr="00C97EA9">
        <w:rPr>
          <w:rFonts w:eastAsia="Calibri"/>
          <w:sz w:val="20"/>
          <w:lang w:val="en-US"/>
        </w:rPr>
        <w:br w:type="page"/>
      </w:r>
    </w:p>
    <w:p w14:paraId="2354FA2E" w14:textId="524AAE33" w:rsidR="00BB650F" w:rsidRPr="00C97EA9" w:rsidRDefault="00BB650F" w:rsidP="00BB650F">
      <w:pPr>
        <w:spacing w:before="100" w:beforeAutospacing="1" w:line="480" w:lineRule="auto"/>
        <w:jc w:val="both"/>
        <w:rPr>
          <w:rFonts w:eastAsia="Calibri"/>
          <w:lang w:val="en-US"/>
        </w:rPr>
      </w:pPr>
      <w:r w:rsidRPr="00C97EA9">
        <w:rPr>
          <w:rFonts w:eastAsia="Calibri"/>
          <w:lang w:val="en-US"/>
        </w:rPr>
        <w:t xml:space="preserve">Table </w:t>
      </w:r>
      <w:r w:rsidR="0048674C" w:rsidRPr="00C97EA9">
        <w:rPr>
          <w:rFonts w:eastAsia="Calibri"/>
          <w:lang w:val="en-US"/>
        </w:rPr>
        <w:t>9</w:t>
      </w:r>
      <w:r w:rsidRPr="00C97EA9">
        <w:rPr>
          <w:rFonts w:eastAsia="Calibri"/>
          <w:lang w:val="en-US"/>
        </w:rPr>
        <w:t xml:space="preserve">: Regulated pathways linked with angiogenesis and </w:t>
      </w:r>
      <w:r w:rsidR="003A25C1" w:rsidRPr="00C97EA9">
        <w:rPr>
          <w:rFonts w:eastAsia="Calibri"/>
          <w:lang w:val="en-US"/>
        </w:rPr>
        <w:t xml:space="preserve">blood-brain </w:t>
      </w:r>
      <w:r w:rsidRPr="00C97EA9">
        <w:rPr>
          <w:rFonts w:eastAsia="Calibri"/>
          <w:lang w:val="en-US"/>
        </w:rPr>
        <w:t>barrier function in the HC – Genomatix</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2797"/>
        <w:gridCol w:w="1410"/>
        <w:gridCol w:w="3633"/>
      </w:tblGrid>
      <w:tr w:rsidR="008737B3" w:rsidRPr="00C97EA9" w14:paraId="1EFD121A" w14:textId="77777777" w:rsidTr="00BB650F">
        <w:trPr>
          <w:trHeight w:val="340"/>
        </w:trPr>
        <w:tc>
          <w:tcPr>
            <w:tcW w:w="1232" w:type="dxa"/>
            <w:tcBorders>
              <w:top w:val="single" w:sz="4" w:space="0" w:color="auto"/>
              <w:left w:val="nil"/>
              <w:bottom w:val="single" w:sz="4" w:space="0" w:color="auto"/>
              <w:right w:val="nil"/>
            </w:tcBorders>
            <w:vAlign w:val="center"/>
            <w:hideMark/>
          </w:tcPr>
          <w:p w14:paraId="64B104A3" w14:textId="77777777" w:rsidR="00BB650F" w:rsidRPr="00C97EA9" w:rsidRDefault="00BB650F" w:rsidP="00BB650F">
            <w:pPr>
              <w:rPr>
                <w:sz w:val="24"/>
                <w:szCs w:val="24"/>
                <w:lang w:val="en-US"/>
              </w:rPr>
            </w:pPr>
            <w:r w:rsidRPr="00C97EA9">
              <w:rPr>
                <w:i/>
                <w:lang w:val="en-US"/>
              </w:rPr>
              <w:t>p</w:t>
            </w:r>
            <w:r w:rsidRPr="00C97EA9">
              <w:rPr>
                <w:lang w:val="en-US"/>
              </w:rPr>
              <w:t>-Value</w:t>
            </w:r>
          </w:p>
        </w:tc>
        <w:tc>
          <w:tcPr>
            <w:tcW w:w="2797" w:type="dxa"/>
            <w:tcBorders>
              <w:top w:val="single" w:sz="4" w:space="0" w:color="auto"/>
              <w:left w:val="nil"/>
              <w:bottom w:val="single" w:sz="4" w:space="0" w:color="auto"/>
              <w:right w:val="nil"/>
            </w:tcBorders>
            <w:vAlign w:val="center"/>
            <w:hideMark/>
          </w:tcPr>
          <w:p w14:paraId="760BC697" w14:textId="77777777" w:rsidR="00BB650F" w:rsidRPr="00C97EA9" w:rsidRDefault="00BB650F" w:rsidP="00BB650F">
            <w:pPr>
              <w:rPr>
                <w:sz w:val="24"/>
                <w:szCs w:val="24"/>
                <w:lang w:val="en-US"/>
              </w:rPr>
            </w:pPr>
            <w:r w:rsidRPr="00C97EA9">
              <w:rPr>
                <w:lang w:val="en-US"/>
              </w:rPr>
              <w:t>Pathway</w:t>
            </w:r>
          </w:p>
        </w:tc>
        <w:tc>
          <w:tcPr>
            <w:tcW w:w="1410" w:type="dxa"/>
            <w:tcBorders>
              <w:top w:val="single" w:sz="4" w:space="0" w:color="auto"/>
              <w:left w:val="nil"/>
              <w:bottom w:val="single" w:sz="4" w:space="0" w:color="auto"/>
              <w:right w:val="nil"/>
            </w:tcBorders>
            <w:vAlign w:val="center"/>
            <w:hideMark/>
          </w:tcPr>
          <w:p w14:paraId="3CCE85D8" w14:textId="77777777" w:rsidR="00BB650F" w:rsidRPr="00C97EA9" w:rsidRDefault="00BB650F" w:rsidP="00BB650F">
            <w:pPr>
              <w:rPr>
                <w:sz w:val="24"/>
                <w:szCs w:val="24"/>
                <w:lang w:val="en-US"/>
              </w:rPr>
            </w:pPr>
            <w:r w:rsidRPr="00C97EA9">
              <w:rPr>
                <w:lang w:val="en-US"/>
              </w:rPr>
              <w:t>Source</w:t>
            </w:r>
          </w:p>
        </w:tc>
        <w:tc>
          <w:tcPr>
            <w:tcW w:w="3633" w:type="dxa"/>
            <w:tcBorders>
              <w:top w:val="single" w:sz="4" w:space="0" w:color="auto"/>
              <w:left w:val="nil"/>
              <w:bottom w:val="single" w:sz="4" w:space="0" w:color="auto"/>
              <w:right w:val="nil"/>
            </w:tcBorders>
            <w:vAlign w:val="center"/>
            <w:hideMark/>
          </w:tcPr>
          <w:p w14:paraId="59F17407" w14:textId="77777777" w:rsidR="00BB650F" w:rsidRPr="00C97EA9" w:rsidRDefault="00BB650F" w:rsidP="00BB650F">
            <w:pPr>
              <w:rPr>
                <w:sz w:val="24"/>
                <w:szCs w:val="24"/>
                <w:lang w:val="en-US"/>
              </w:rPr>
            </w:pPr>
            <w:r w:rsidRPr="00C97EA9">
              <w:rPr>
                <w:lang w:val="en-US"/>
              </w:rPr>
              <w:t>Overlap members</w:t>
            </w:r>
          </w:p>
        </w:tc>
      </w:tr>
      <w:tr w:rsidR="008737B3" w:rsidRPr="00C97EA9" w14:paraId="029EA890" w14:textId="77777777" w:rsidTr="00BB650F">
        <w:trPr>
          <w:trHeight w:val="284"/>
        </w:trPr>
        <w:tc>
          <w:tcPr>
            <w:tcW w:w="9072" w:type="dxa"/>
            <w:gridSpan w:val="4"/>
            <w:tcBorders>
              <w:top w:val="single" w:sz="4" w:space="0" w:color="auto"/>
              <w:left w:val="nil"/>
              <w:bottom w:val="nil"/>
              <w:right w:val="nil"/>
            </w:tcBorders>
            <w:hideMark/>
          </w:tcPr>
          <w:p w14:paraId="6DAC35F3" w14:textId="77777777" w:rsidR="00BB650F" w:rsidRPr="00C97EA9" w:rsidRDefault="00BB650F" w:rsidP="00BB650F">
            <w:pPr>
              <w:jc w:val="center"/>
              <w:rPr>
                <w:i/>
                <w:sz w:val="18"/>
                <w:szCs w:val="18"/>
                <w:lang w:val="en-US"/>
              </w:rPr>
            </w:pPr>
            <w:r w:rsidRPr="00C97EA9">
              <w:rPr>
                <w:rFonts w:cstheme="minorHAnsi"/>
                <w:i/>
                <w:sz w:val="18"/>
                <w:szCs w:val="18"/>
                <w:lang w:val="en-US"/>
              </w:rPr>
              <w:t>10 days after SE</w:t>
            </w:r>
          </w:p>
        </w:tc>
      </w:tr>
      <w:tr w:rsidR="005351AF" w:rsidRPr="00C97EA9" w14:paraId="4FA5D508" w14:textId="77777777" w:rsidTr="007F329F">
        <w:tc>
          <w:tcPr>
            <w:tcW w:w="1232" w:type="dxa"/>
            <w:tcBorders>
              <w:top w:val="nil"/>
              <w:left w:val="nil"/>
              <w:bottom w:val="nil"/>
              <w:right w:val="nil"/>
            </w:tcBorders>
            <w:hideMark/>
          </w:tcPr>
          <w:p w14:paraId="1BB54467" w14:textId="4C3EA1B0" w:rsidR="00AF1CF5" w:rsidRPr="00C97EA9" w:rsidRDefault="00AF1CF5" w:rsidP="00BB650F">
            <w:pPr>
              <w:rPr>
                <w:sz w:val="18"/>
                <w:szCs w:val="24"/>
                <w:lang w:val="en-US"/>
              </w:rPr>
            </w:pPr>
            <w:r w:rsidRPr="00C97EA9">
              <w:rPr>
                <w:sz w:val="18"/>
                <w:lang w:val="en-US"/>
              </w:rPr>
              <w:t>0.016</w:t>
            </w:r>
          </w:p>
        </w:tc>
        <w:tc>
          <w:tcPr>
            <w:tcW w:w="2797" w:type="dxa"/>
            <w:tcBorders>
              <w:top w:val="nil"/>
              <w:left w:val="nil"/>
              <w:bottom w:val="nil"/>
              <w:right w:val="nil"/>
            </w:tcBorders>
            <w:hideMark/>
          </w:tcPr>
          <w:p w14:paraId="140DDDB8" w14:textId="77777777" w:rsidR="00AF1CF5" w:rsidRPr="00C97EA9" w:rsidRDefault="00AF1CF5" w:rsidP="00BB650F">
            <w:pPr>
              <w:rPr>
                <w:sz w:val="18"/>
                <w:szCs w:val="24"/>
                <w:lang w:val="en-US"/>
              </w:rPr>
            </w:pPr>
            <w:r w:rsidRPr="00C97EA9">
              <w:rPr>
                <w:sz w:val="18"/>
                <w:lang w:val="en-US"/>
              </w:rPr>
              <w:t>Atp binding cassette, sub family G (white)</w:t>
            </w:r>
          </w:p>
        </w:tc>
        <w:tc>
          <w:tcPr>
            <w:tcW w:w="1410" w:type="dxa"/>
            <w:tcBorders>
              <w:top w:val="nil"/>
              <w:left w:val="nil"/>
              <w:bottom w:val="nil"/>
              <w:right w:val="nil"/>
            </w:tcBorders>
            <w:hideMark/>
          </w:tcPr>
          <w:p w14:paraId="72FF8C18" w14:textId="77777777" w:rsidR="00AF1CF5" w:rsidRPr="00C97EA9" w:rsidRDefault="00AF1CF5" w:rsidP="00BB650F">
            <w:pPr>
              <w:rPr>
                <w:sz w:val="18"/>
                <w:szCs w:val="24"/>
                <w:lang w:val="en-US"/>
              </w:rPr>
            </w:pPr>
            <w:r w:rsidRPr="00C97EA9">
              <w:rPr>
                <w:sz w:val="18"/>
                <w:lang w:val="en-US"/>
              </w:rPr>
              <w:t>Genomatix</w:t>
            </w:r>
          </w:p>
        </w:tc>
        <w:tc>
          <w:tcPr>
            <w:tcW w:w="3633" w:type="dxa"/>
            <w:tcBorders>
              <w:top w:val="nil"/>
              <w:left w:val="nil"/>
              <w:bottom w:val="nil"/>
              <w:right w:val="nil"/>
            </w:tcBorders>
            <w:hideMark/>
          </w:tcPr>
          <w:p w14:paraId="50AE7405" w14:textId="77777777" w:rsidR="00AF1CF5" w:rsidRPr="00C97EA9" w:rsidRDefault="00AF1CF5" w:rsidP="00BB650F">
            <w:pPr>
              <w:rPr>
                <w:sz w:val="18"/>
                <w:szCs w:val="24"/>
                <w:lang w:val="en-US"/>
              </w:rPr>
            </w:pPr>
            <w:r w:rsidRPr="00C97EA9">
              <w:rPr>
                <w:sz w:val="18"/>
                <w:lang w:val="en-US"/>
              </w:rPr>
              <w:t>ATIC, APOE, ABCA1</w:t>
            </w:r>
          </w:p>
        </w:tc>
      </w:tr>
      <w:tr w:rsidR="005351AF" w:rsidRPr="00C97EA9" w14:paraId="1DE57459" w14:textId="77777777" w:rsidTr="007F329F">
        <w:tc>
          <w:tcPr>
            <w:tcW w:w="1232" w:type="dxa"/>
            <w:tcBorders>
              <w:top w:val="nil"/>
              <w:left w:val="nil"/>
              <w:bottom w:val="nil"/>
              <w:right w:val="nil"/>
            </w:tcBorders>
            <w:hideMark/>
          </w:tcPr>
          <w:p w14:paraId="27EA7F5B" w14:textId="039F0555" w:rsidR="00AF1CF5" w:rsidRPr="00C97EA9" w:rsidRDefault="00AF1CF5" w:rsidP="00BB650F">
            <w:pPr>
              <w:rPr>
                <w:sz w:val="18"/>
                <w:szCs w:val="24"/>
                <w:lang w:val="en-US"/>
              </w:rPr>
            </w:pPr>
            <w:r w:rsidRPr="00C97EA9">
              <w:rPr>
                <w:sz w:val="18"/>
                <w:lang w:val="en-US"/>
              </w:rPr>
              <w:t>0.016</w:t>
            </w:r>
          </w:p>
        </w:tc>
        <w:tc>
          <w:tcPr>
            <w:tcW w:w="2797" w:type="dxa"/>
            <w:tcBorders>
              <w:top w:val="nil"/>
              <w:left w:val="nil"/>
              <w:bottom w:val="nil"/>
              <w:right w:val="nil"/>
            </w:tcBorders>
            <w:hideMark/>
          </w:tcPr>
          <w:p w14:paraId="6A248BAA" w14:textId="77777777" w:rsidR="00AF1CF5" w:rsidRPr="00C97EA9" w:rsidRDefault="00AF1CF5" w:rsidP="00BB650F">
            <w:pPr>
              <w:rPr>
                <w:sz w:val="18"/>
                <w:szCs w:val="24"/>
                <w:lang w:val="en-US"/>
              </w:rPr>
            </w:pPr>
            <w:r w:rsidRPr="00C97EA9">
              <w:rPr>
                <w:sz w:val="18"/>
                <w:lang w:val="en-US"/>
              </w:rPr>
              <w:t>Very low density lipoprotein receptor</w:t>
            </w:r>
          </w:p>
        </w:tc>
        <w:tc>
          <w:tcPr>
            <w:tcW w:w="1410" w:type="dxa"/>
            <w:tcBorders>
              <w:top w:val="nil"/>
              <w:left w:val="nil"/>
              <w:bottom w:val="nil"/>
              <w:right w:val="nil"/>
            </w:tcBorders>
            <w:hideMark/>
          </w:tcPr>
          <w:p w14:paraId="170EEF26" w14:textId="77777777" w:rsidR="00AF1CF5" w:rsidRPr="00C97EA9" w:rsidRDefault="00AF1CF5" w:rsidP="00BB650F">
            <w:pPr>
              <w:rPr>
                <w:sz w:val="18"/>
                <w:szCs w:val="24"/>
                <w:lang w:val="en-US"/>
              </w:rPr>
            </w:pPr>
            <w:r w:rsidRPr="00C97EA9">
              <w:rPr>
                <w:sz w:val="18"/>
                <w:lang w:val="en-US"/>
              </w:rPr>
              <w:t>Genomatix</w:t>
            </w:r>
          </w:p>
        </w:tc>
        <w:tc>
          <w:tcPr>
            <w:tcW w:w="3633" w:type="dxa"/>
            <w:tcBorders>
              <w:top w:val="nil"/>
              <w:left w:val="nil"/>
              <w:bottom w:val="nil"/>
              <w:right w:val="nil"/>
            </w:tcBorders>
            <w:hideMark/>
          </w:tcPr>
          <w:p w14:paraId="32F937FB" w14:textId="77777777" w:rsidR="00AF1CF5" w:rsidRPr="00C97EA9" w:rsidRDefault="00AF1CF5" w:rsidP="00BB650F">
            <w:pPr>
              <w:rPr>
                <w:sz w:val="18"/>
                <w:szCs w:val="24"/>
                <w:lang w:val="en-US"/>
              </w:rPr>
            </w:pPr>
            <w:r w:rsidRPr="00C97EA9">
              <w:rPr>
                <w:sz w:val="18"/>
                <w:lang w:val="en-US"/>
              </w:rPr>
              <w:t>LRP1, APOE, ABCA1</w:t>
            </w:r>
          </w:p>
        </w:tc>
      </w:tr>
      <w:tr w:rsidR="005351AF" w:rsidRPr="00C97EA9" w14:paraId="54F906A8" w14:textId="77777777" w:rsidTr="007F329F">
        <w:tc>
          <w:tcPr>
            <w:tcW w:w="1232" w:type="dxa"/>
            <w:tcBorders>
              <w:top w:val="nil"/>
              <w:left w:val="nil"/>
              <w:bottom w:val="nil"/>
              <w:right w:val="nil"/>
            </w:tcBorders>
            <w:hideMark/>
          </w:tcPr>
          <w:p w14:paraId="06AD3DD9" w14:textId="32422037" w:rsidR="00AF1CF5" w:rsidRPr="00C97EA9" w:rsidRDefault="00AF1CF5" w:rsidP="00BB650F">
            <w:pPr>
              <w:rPr>
                <w:sz w:val="18"/>
                <w:szCs w:val="24"/>
                <w:lang w:val="en-US"/>
              </w:rPr>
            </w:pPr>
            <w:r w:rsidRPr="00C97EA9">
              <w:rPr>
                <w:sz w:val="18"/>
                <w:lang w:val="en-US"/>
              </w:rPr>
              <w:t>0.048</w:t>
            </w:r>
          </w:p>
        </w:tc>
        <w:tc>
          <w:tcPr>
            <w:tcW w:w="2797" w:type="dxa"/>
            <w:tcBorders>
              <w:top w:val="nil"/>
              <w:left w:val="nil"/>
              <w:bottom w:val="nil"/>
              <w:right w:val="nil"/>
            </w:tcBorders>
            <w:hideMark/>
          </w:tcPr>
          <w:p w14:paraId="3F2A5432" w14:textId="77777777" w:rsidR="00AF1CF5" w:rsidRPr="00C97EA9" w:rsidRDefault="00AF1CF5" w:rsidP="00BB650F">
            <w:pPr>
              <w:rPr>
                <w:sz w:val="18"/>
                <w:szCs w:val="24"/>
                <w:lang w:val="en-US"/>
              </w:rPr>
            </w:pPr>
            <w:r w:rsidRPr="00C97EA9">
              <w:rPr>
                <w:sz w:val="18"/>
                <w:lang w:val="en-US"/>
              </w:rPr>
              <w:t>Paxillin</w:t>
            </w:r>
          </w:p>
        </w:tc>
        <w:tc>
          <w:tcPr>
            <w:tcW w:w="1410" w:type="dxa"/>
            <w:tcBorders>
              <w:top w:val="nil"/>
              <w:left w:val="nil"/>
              <w:bottom w:val="nil"/>
              <w:right w:val="nil"/>
            </w:tcBorders>
            <w:hideMark/>
          </w:tcPr>
          <w:p w14:paraId="55ECDC01" w14:textId="77777777" w:rsidR="00AF1CF5" w:rsidRPr="00C97EA9" w:rsidRDefault="00AF1CF5" w:rsidP="00BB650F">
            <w:pPr>
              <w:rPr>
                <w:sz w:val="18"/>
                <w:szCs w:val="24"/>
                <w:lang w:val="en-US"/>
              </w:rPr>
            </w:pPr>
            <w:r w:rsidRPr="00C97EA9">
              <w:rPr>
                <w:sz w:val="18"/>
                <w:lang w:val="en-US"/>
              </w:rPr>
              <w:t>Genomatix</w:t>
            </w:r>
          </w:p>
        </w:tc>
        <w:tc>
          <w:tcPr>
            <w:tcW w:w="3633" w:type="dxa"/>
            <w:tcBorders>
              <w:top w:val="nil"/>
              <w:left w:val="nil"/>
              <w:bottom w:val="nil"/>
              <w:right w:val="nil"/>
            </w:tcBorders>
            <w:hideMark/>
          </w:tcPr>
          <w:p w14:paraId="7AC0E408" w14:textId="77777777" w:rsidR="00AF1CF5" w:rsidRPr="00C97EA9" w:rsidRDefault="00AF1CF5" w:rsidP="00BB650F">
            <w:pPr>
              <w:rPr>
                <w:sz w:val="18"/>
                <w:szCs w:val="24"/>
                <w:lang w:val="en-US"/>
              </w:rPr>
            </w:pPr>
            <w:r w:rsidRPr="00C97EA9">
              <w:rPr>
                <w:sz w:val="18"/>
                <w:lang w:val="en-US"/>
              </w:rPr>
              <w:t>KNG1, PLCG1, GNB2L1, FLNA, ITGB2, PTK2B, TLN1, VCL</w:t>
            </w:r>
          </w:p>
        </w:tc>
      </w:tr>
      <w:tr w:rsidR="005351AF" w:rsidRPr="00C97EA9" w14:paraId="2E635FDC" w14:textId="77777777" w:rsidTr="007F329F">
        <w:tc>
          <w:tcPr>
            <w:tcW w:w="1232" w:type="dxa"/>
            <w:tcBorders>
              <w:top w:val="nil"/>
              <w:left w:val="nil"/>
              <w:bottom w:val="nil"/>
              <w:right w:val="nil"/>
            </w:tcBorders>
          </w:tcPr>
          <w:p w14:paraId="70814FB1" w14:textId="77777777" w:rsidR="00BB650F" w:rsidRPr="00C97EA9" w:rsidRDefault="00BB650F" w:rsidP="00BB650F">
            <w:pPr>
              <w:rPr>
                <w:rFonts w:cstheme="minorHAnsi"/>
                <w:sz w:val="18"/>
                <w:szCs w:val="18"/>
                <w:lang w:val="en-US"/>
              </w:rPr>
            </w:pPr>
          </w:p>
        </w:tc>
        <w:tc>
          <w:tcPr>
            <w:tcW w:w="2797" w:type="dxa"/>
            <w:tcBorders>
              <w:top w:val="nil"/>
              <w:left w:val="nil"/>
              <w:bottom w:val="nil"/>
              <w:right w:val="nil"/>
            </w:tcBorders>
          </w:tcPr>
          <w:p w14:paraId="2BDB3263" w14:textId="77777777" w:rsidR="00BB650F" w:rsidRPr="00C97EA9" w:rsidRDefault="00BB650F" w:rsidP="00BB650F">
            <w:pPr>
              <w:rPr>
                <w:rFonts w:cstheme="minorHAnsi"/>
                <w:sz w:val="18"/>
                <w:szCs w:val="18"/>
                <w:lang w:val="en-US"/>
              </w:rPr>
            </w:pPr>
          </w:p>
        </w:tc>
        <w:tc>
          <w:tcPr>
            <w:tcW w:w="1410" w:type="dxa"/>
            <w:tcBorders>
              <w:top w:val="nil"/>
              <w:left w:val="nil"/>
              <w:bottom w:val="nil"/>
              <w:right w:val="nil"/>
            </w:tcBorders>
          </w:tcPr>
          <w:p w14:paraId="1328C7D3" w14:textId="77777777" w:rsidR="00BB650F" w:rsidRPr="00C97EA9" w:rsidRDefault="00BB650F" w:rsidP="00BB650F">
            <w:pPr>
              <w:rPr>
                <w:rFonts w:cstheme="minorHAnsi"/>
                <w:sz w:val="18"/>
                <w:szCs w:val="18"/>
                <w:lang w:val="en-US"/>
              </w:rPr>
            </w:pPr>
          </w:p>
        </w:tc>
        <w:tc>
          <w:tcPr>
            <w:tcW w:w="3633" w:type="dxa"/>
            <w:tcBorders>
              <w:top w:val="nil"/>
              <w:left w:val="nil"/>
              <w:bottom w:val="nil"/>
              <w:right w:val="nil"/>
            </w:tcBorders>
          </w:tcPr>
          <w:p w14:paraId="1E86A48C" w14:textId="77777777" w:rsidR="00BB650F" w:rsidRPr="00C97EA9" w:rsidRDefault="00BB650F" w:rsidP="00BB650F">
            <w:pPr>
              <w:rPr>
                <w:rFonts w:cstheme="minorHAnsi"/>
                <w:sz w:val="18"/>
                <w:szCs w:val="18"/>
                <w:lang w:val="en-US"/>
              </w:rPr>
            </w:pPr>
          </w:p>
        </w:tc>
      </w:tr>
      <w:tr w:rsidR="005351AF" w:rsidRPr="00C97EA9" w14:paraId="6E461951" w14:textId="77777777" w:rsidTr="007F329F">
        <w:trPr>
          <w:trHeight w:val="284"/>
        </w:trPr>
        <w:tc>
          <w:tcPr>
            <w:tcW w:w="9072" w:type="dxa"/>
            <w:gridSpan w:val="4"/>
            <w:tcBorders>
              <w:top w:val="nil"/>
              <w:left w:val="nil"/>
              <w:bottom w:val="nil"/>
              <w:right w:val="nil"/>
            </w:tcBorders>
            <w:hideMark/>
          </w:tcPr>
          <w:p w14:paraId="35613BF6" w14:textId="77777777" w:rsidR="00BB650F" w:rsidRPr="00C97EA9" w:rsidRDefault="00BB650F" w:rsidP="00BB650F">
            <w:pPr>
              <w:jc w:val="center"/>
              <w:rPr>
                <w:rFonts w:cstheme="minorHAnsi"/>
                <w:sz w:val="18"/>
                <w:szCs w:val="18"/>
                <w:lang w:val="en-US"/>
              </w:rPr>
            </w:pPr>
            <w:r w:rsidRPr="00C97EA9">
              <w:rPr>
                <w:rFonts w:cstheme="minorHAnsi"/>
                <w:i/>
                <w:sz w:val="18"/>
                <w:szCs w:val="18"/>
                <w:lang w:val="en-US"/>
              </w:rPr>
              <w:t>8 weeks after SE</w:t>
            </w:r>
          </w:p>
        </w:tc>
      </w:tr>
      <w:tr w:rsidR="005351AF" w:rsidRPr="00C97EA9" w14:paraId="40AD4C2A" w14:textId="77777777" w:rsidTr="007F329F">
        <w:tc>
          <w:tcPr>
            <w:tcW w:w="1232" w:type="dxa"/>
            <w:tcBorders>
              <w:top w:val="nil"/>
              <w:left w:val="nil"/>
              <w:bottom w:val="nil"/>
              <w:right w:val="nil"/>
            </w:tcBorders>
            <w:hideMark/>
          </w:tcPr>
          <w:p w14:paraId="1246272C" w14:textId="4D0A15F8" w:rsidR="00AF1CF5" w:rsidRPr="00C97EA9" w:rsidRDefault="00AF1CF5" w:rsidP="00BB650F">
            <w:pPr>
              <w:rPr>
                <w:sz w:val="18"/>
                <w:szCs w:val="24"/>
                <w:lang w:val="en-US"/>
              </w:rPr>
            </w:pPr>
            <w:r w:rsidRPr="00C97EA9">
              <w:rPr>
                <w:sz w:val="18"/>
                <w:lang w:val="en-US"/>
              </w:rPr>
              <w:t>0.008</w:t>
            </w:r>
          </w:p>
        </w:tc>
        <w:tc>
          <w:tcPr>
            <w:tcW w:w="2797" w:type="dxa"/>
            <w:tcBorders>
              <w:top w:val="nil"/>
              <w:left w:val="nil"/>
              <w:bottom w:val="nil"/>
              <w:right w:val="nil"/>
            </w:tcBorders>
            <w:hideMark/>
          </w:tcPr>
          <w:p w14:paraId="2859884B" w14:textId="77777777" w:rsidR="00AF1CF5" w:rsidRPr="00C97EA9" w:rsidRDefault="00AF1CF5" w:rsidP="00BB650F">
            <w:pPr>
              <w:rPr>
                <w:sz w:val="18"/>
                <w:szCs w:val="24"/>
                <w:lang w:val="en-US"/>
              </w:rPr>
            </w:pPr>
            <w:r w:rsidRPr="00C97EA9">
              <w:rPr>
                <w:sz w:val="18"/>
                <w:lang w:val="en-US"/>
              </w:rPr>
              <w:t>Paxillin</w:t>
            </w:r>
          </w:p>
        </w:tc>
        <w:tc>
          <w:tcPr>
            <w:tcW w:w="1410" w:type="dxa"/>
            <w:tcBorders>
              <w:top w:val="nil"/>
              <w:left w:val="nil"/>
              <w:bottom w:val="nil"/>
              <w:right w:val="nil"/>
            </w:tcBorders>
            <w:hideMark/>
          </w:tcPr>
          <w:p w14:paraId="0DCE7FC3" w14:textId="77777777" w:rsidR="00AF1CF5" w:rsidRPr="00C97EA9" w:rsidRDefault="00AF1CF5" w:rsidP="00BB650F">
            <w:pPr>
              <w:rPr>
                <w:sz w:val="18"/>
                <w:szCs w:val="24"/>
                <w:lang w:val="en-US"/>
              </w:rPr>
            </w:pPr>
            <w:r w:rsidRPr="00C97EA9">
              <w:rPr>
                <w:sz w:val="18"/>
                <w:lang w:val="en-US"/>
              </w:rPr>
              <w:t>Reactome</w:t>
            </w:r>
          </w:p>
        </w:tc>
        <w:tc>
          <w:tcPr>
            <w:tcW w:w="3633" w:type="dxa"/>
            <w:tcBorders>
              <w:top w:val="nil"/>
              <w:left w:val="nil"/>
              <w:bottom w:val="nil"/>
              <w:right w:val="nil"/>
            </w:tcBorders>
            <w:hideMark/>
          </w:tcPr>
          <w:p w14:paraId="46081F80" w14:textId="77777777" w:rsidR="00AF1CF5" w:rsidRPr="00C97EA9" w:rsidRDefault="00AF1CF5" w:rsidP="00BB650F">
            <w:pPr>
              <w:rPr>
                <w:sz w:val="18"/>
                <w:szCs w:val="24"/>
                <w:lang w:val="en-US"/>
              </w:rPr>
            </w:pPr>
            <w:r w:rsidRPr="00C97EA9">
              <w:rPr>
                <w:sz w:val="18"/>
                <w:lang w:val="en-US"/>
              </w:rPr>
              <w:t>ITGB1, MARCKSL1</w:t>
            </w:r>
          </w:p>
        </w:tc>
      </w:tr>
      <w:tr w:rsidR="008737B3" w:rsidRPr="00C97EA9" w14:paraId="69A57884" w14:textId="77777777" w:rsidTr="00910462">
        <w:tc>
          <w:tcPr>
            <w:tcW w:w="1232" w:type="dxa"/>
            <w:tcBorders>
              <w:top w:val="nil"/>
              <w:left w:val="nil"/>
              <w:bottom w:val="single" w:sz="4" w:space="0" w:color="auto"/>
              <w:right w:val="nil"/>
            </w:tcBorders>
            <w:hideMark/>
          </w:tcPr>
          <w:p w14:paraId="534FB8DB" w14:textId="00872A07" w:rsidR="00AF1CF5" w:rsidRPr="00C97EA9" w:rsidRDefault="00AF1CF5" w:rsidP="00BB650F">
            <w:pPr>
              <w:rPr>
                <w:sz w:val="18"/>
                <w:szCs w:val="24"/>
                <w:lang w:val="en-US"/>
              </w:rPr>
            </w:pPr>
            <w:r w:rsidRPr="00C97EA9">
              <w:rPr>
                <w:sz w:val="18"/>
                <w:lang w:val="en-US"/>
              </w:rPr>
              <w:t>0.019</w:t>
            </w:r>
          </w:p>
        </w:tc>
        <w:tc>
          <w:tcPr>
            <w:tcW w:w="2797" w:type="dxa"/>
            <w:tcBorders>
              <w:top w:val="nil"/>
              <w:left w:val="nil"/>
              <w:bottom w:val="single" w:sz="4" w:space="0" w:color="auto"/>
              <w:right w:val="nil"/>
            </w:tcBorders>
            <w:hideMark/>
          </w:tcPr>
          <w:p w14:paraId="34737BFB" w14:textId="77777777" w:rsidR="00AF1CF5" w:rsidRPr="00C97EA9" w:rsidRDefault="00AF1CF5" w:rsidP="00BB650F">
            <w:pPr>
              <w:rPr>
                <w:sz w:val="18"/>
                <w:szCs w:val="24"/>
                <w:lang w:val="en-US"/>
              </w:rPr>
            </w:pPr>
            <w:r w:rsidRPr="00C97EA9">
              <w:rPr>
                <w:sz w:val="18"/>
                <w:lang w:val="en-US"/>
              </w:rPr>
              <w:t>Caveolin 1</w:t>
            </w:r>
          </w:p>
        </w:tc>
        <w:tc>
          <w:tcPr>
            <w:tcW w:w="1410" w:type="dxa"/>
            <w:tcBorders>
              <w:top w:val="nil"/>
              <w:left w:val="nil"/>
              <w:bottom w:val="single" w:sz="4" w:space="0" w:color="auto"/>
              <w:right w:val="nil"/>
            </w:tcBorders>
            <w:hideMark/>
          </w:tcPr>
          <w:p w14:paraId="4D681E87" w14:textId="77777777" w:rsidR="00AF1CF5" w:rsidRPr="00C97EA9" w:rsidRDefault="00AF1CF5" w:rsidP="00BB650F">
            <w:pPr>
              <w:rPr>
                <w:sz w:val="18"/>
                <w:szCs w:val="24"/>
                <w:lang w:val="en-US"/>
              </w:rPr>
            </w:pPr>
            <w:r w:rsidRPr="00C97EA9">
              <w:rPr>
                <w:sz w:val="18"/>
                <w:lang w:val="en-US"/>
              </w:rPr>
              <w:t>BioCarta</w:t>
            </w:r>
          </w:p>
        </w:tc>
        <w:tc>
          <w:tcPr>
            <w:tcW w:w="3633" w:type="dxa"/>
            <w:tcBorders>
              <w:top w:val="nil"/>
              <w:left w:val="nil"/>
              <w:bottom w:val="single" w:sz="4" w:space="0" w:color="auto"/>
              <w:right w:val="nil"/>
            </w:tcBorders>
            <w:hideMark/>
          </w:tcPr>
          <w:p w14:paraId="2E6812C9" w14:textId="77777777" w:rsidR="00AF1CF5" w:rsidRPr="00C97EA9" w:rsidRDefault="00AF1CF5" w:rsidP="00BB650F">
            <w:pPr>
              <w:rPr>
                <w:sz w:val="18"/>
                <w:szCs w:val="24"/>
                <w:lang w:val="en-US"/>
              </w:rPr>
            </w:pPr>
            <w:r w:rsidRPr="00C97EA9">
              <w:rPr>
                <w:sz w:val="18"/>
                <w:lang w:val="en-US"/>
              </w:rPr>
              <w:t>ITGB1, ANXA2</w:t>
            </w:r>
          </w:p>
        </w:tc>
      </w:tr>
    </w:tbl>
    <w:p w14:paraId="7693A2B2" w14:textId="77777777" w:rsidR="00BB650F" w:rsidRPr="00C97EA9" w:rsidRDefault="00BB650F" w:rsidP="00BB650F">
      <w:pPr>
        <w:jc w:val="both"/>
        <w:rPr>
          <w:rFonts w:eastAsia="Calibri"/>
          <w:sz w:val="20"/>
          <w:lang w:val="en-US"/>
        </w:rPr>
      </w:pPr>
      <w:r w:rsidRPr="00C97EA9">
        <w:rPr>
          <w:rFonts w:eastAsia="Calibri"/>
          <w:sz w:val="20"/>
          <w:lang w:val="en-US"/>
        </w:rPr>
        <w:t xml:space="preserve">Genomatix Pathway System was used for pathway enrichment analysis. All pathways with a </w:t>
      </w:r>
      <w:r w:rsidRPr="00C97EA9">
        <w:rPr>
          <w:rFonts w:eastAsia="Calibri"/>
          <w:i/>
          <w:sz w:val="20"/>
          <w:lang w:val="en-US"/>
        </w:rPr>
        <w:t>p</w:t>
      </w:r>
      <w:r w:rsidRPr="00C97EA9">
        <w:rPr>
          <w:rFonts w:eastAsia="Calibri"/>
          <w:sz w:val="20"/>
          <w:lang w:val="en-US"/>
        </w:rPr>
        <w:t xml:space="preserve">-value &lt; 0.05 and at least two overlap members were considered for further analysis. </w:t>
      </w:r>
    </w:p>
    <w:p w14:paraId="7BD37468" w14:textId="0E7848FF" w:rsidR="0048674C" w:rsidRPr="00C97EA9" w:rsidRDefault="0048674C" w:rsidP="00BB650F">
      <w:pPr>
        <w:jc w:val="both"/>
        <w:rPr>
          <w:rFonts w:eastAsia="Calibri"/>
          <w:sz w:val="20"/>
          <w:lang w:val="en-US"/>
        </w:rPr>
      </w:pPr>
    </w:p>
    <w:p w14:paraId="4AC41873" w14:textId="77777777" w:rsidR="00B32438" w:rsidRPr="00C97EA9" w:rsidRDefault="00B32438" w:rsidP="00B32438">
      <w:pPr>
        <w:rPr>
          <w:rFonts w:eastAsia="Calibri"/>
          <w:lang w:val="en-US"/>
        </w:rPr>
      </w:pPr>
      <w:r w:rsidRPr="00C97EA9">
        <w:rPr>
          <w:rFonts w:eastAsia="Calibri"/>
          <w:lang w:val="en-US"/>
        </w:rPr>
        <w:br w:type="page"/>
      </w:r>
    </w:p>
    <w:p w14:paraId="5980F99B" w14:textId="04216317" w:rsidR="00BB650F" w:rsidRPr="00C97EA9" w:rsidRDefault="00BB650F" w:rsidP="00BB650F">
      <w:pPr>
        <w:spacing w:before="100" w:beforeAutospacing="1" w:line="480" w:lineRule="auto"/>
        <w:jc w:val="both"/>
        <w:rPr>
          <w:rFonts w:eastAsia="Calibri"/>
          <w:lang w:val="en-US"/>
        </w:rPr>
      </w:pPr>
      <w:r w:rsidRPr="00C97EA9">
        <w:rPr>
          <w:rFonts w:eastAsia="Calibri"/>
          <w:lang w:val="en-US"/>
        </w:rPr>
        <w:t xml:space="preserve">Table </w:t>
      </w:r>
      <w:r w:rsidR="0048674C" w:rsidRPr="00C97EA9">
        <w:rPr>
          <w:rFonts w:eastAsia="Calibri"/>
          <w:lang w:val="en-US"/>
        </w:rPr>
        <w:t>10</w:t>
      </w:r>
      <w:r w:rsidRPr="00C97EA9">
        <w:rPr>
          <w:rFonts w:eastAsia="Calibri"/>
          <w:lang w:val="en-US"/>
        </w:rPr>
        <w:t xml:space="preserve">: </w:t>
      </w:r>
      <w:r w:rsidR="00C02A1A" w:rsidRPr="00C97EA9">
        <w:rPr>
          <w:color w:val="141314"/>
          <w:lang w:val="en-US"/>
        </w:rPr>
        <w:t xml:space="preserve">Overrepresented </w:t>
      </w:r>
      <w:r w:rsidRPr="00C97EA9">
        <w:rPr>
          <w:rFonts w:eastAsia="Calibri"/>
          <w:lang w:val="en-US"/>
        </w:rPr>
        <w:t xml:space="preserve">pathways linked with angiogenesis and </w:t>
      </w:r>
      <w:r w:rsidR="003A25C1" w:rsidRPr="00C97EA9">
        <w:rPr>
          <w:rFonts w:eastAsia="Calibri"/>
          <w:lang w:val="en-US"/>
        </w:rPr>
        <w:t xml:space="preserve">blood-brain </w:t>
      </w:r>
      <w:r w:rsidRPr="00C97EA9">
        <w:rPr>
          <w:rFonts w:eastAsia="Calibri"/>
          <w:lang w:val="en-US"/>
        </w:rPr>
        <w:t>barrier function in the HC – ConsensusPathDB</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2800"/>
        <w:gridCol w:w="1408"/>
        <w:gridCol w:w="3632"/>
      </w:tblGrid>
      <w:tr w:rsidR="008737B3" w:rsidRPr="00C97EA9" w14:paraId="6541B683" w14:textId="77777777" w:rsidTr="00BB650F">
        <w:trPr>
          <w:trHeight w:val="340"/>
        </w:trPr>
        <w:tc>
          <w:tcPr>
            <w:tcW w:w="1232" w:type="dxa"/>
            <w:tcBorders>
              <w:top w:val="single" w:sz="4" w:space="0" w:color="auto"/>
              <w:left w:val="nil"/>
              <w:bottom w:val="single" w:sz="4" w:space="0" w:color="auto"/>
              <w:right w:val="nil"/>
            </w:tcBorders>
            <w:vAlign w:val="center"/>
            <w:hideMark/>
          </w:tcPr>
          <w:p w14:paraId="6BCB5CD4" w14:textId="77777777" w:rsidR="00BB650F" w:rsidRPr="00C97EA9" w:rsidRDefault="00BB650F" w:rsidP="00BB650F">
            <w:pPr>
              <w:rPr>
                <w:sz w:val="24"/>
                <w:szCs w:val="24"/>
                <w:lang w:val="en-US"/>
              </w:rPr>
            </w:pPr>
            <w:r w:rsidRPr="00C97EA9">
              <w:rPr>
                <w:i/>
                <w:lang w:val="en-US"/>
              </w:rPr>
              <w:t>p</w:t>
            </w:r>
            <w:r w:rsidRPr="00C97EA9">
              <w:rPr>
                <w:lang w:val="en-US"/>
              </w:rPr>
              <w:t>-Value</w:t>
            </w:r>
          </w:p>
        </w:tc>
        <w:tc>
          <w:tcPr>
            <w:tcW w:w="2800" w:type="dxa"/>
            <w:tcBorders>
              <w:top w:val="single" w:sz="4" w:space="0" w:color="auto"/>
              <w:left w:val="nil"/>
              <w:bottom w:val="single" w:sz="4" w:space="0" w:color="auto"/>
              <w:right w:val="nil"/>
            </w:tcBorders>
            <w:vAlign w:val="center"/>
            <w:hideMark/>
          </w:tcPr>
          <w:p w14:paraId="73B517BD" w14:textId="77777777" w:rsidR="00BB650F" w:rsidRPr="00C97EA9" w:rsidRDefault="00BB650F" w:rsidP="00BB650F">
            <w:pPr>
              <w:rPr>
                <w:sz w:val="24"/>
                <w:szCs w:val="24"/>
                <w:lang w:val="en-US"/>
              </w:rPr>
            </w:pPr>
            <w:r w:rsidRPr="00C97EA9">
              <w:rPr>
                <w:lang w:val="en-US"/>
              </w:rPr>
              <w:t>Pathway</w:t>
            </w:r>
          </w:p>
        </w:tc>
        <w:tc>
          <w:tcPr>
            <w:tcW w:w="1408" w:type="dxa"/>
            <w:tcBorders>
              <w:top w:val="single" w:sz="4" w:space="0" w:color="auto"/>
              <w:left w:val="nil"/>
              <w:bottom w:val="single" w:sz="4" w:space="0" w:color="auto"/>
              <w:right w:val="nil"/>
            </w:tcBorders>
            <w:vAlign w:val="center"/>
            <w:hideMark/>
          </w:tcPr>
          <w:p w14:paraId="055CAF11" w14:textId="77777777" w:rsidR="00BB650F" w:rsidRPr="00C97EA9" w:rsidRDefault="00BB650F" w:rsidP="00BB650F">
            <w:pPr>
              <w:rPr>
                <w:sz w:val="24"/>
                <w:szCs w:val="24"/>
                <w:lang w:val="en-US"/>
              </w:rPr>
            </w:pPr>
            <w:r w:rsidRPr="00C97EA9">
              <w:rPr>
                <w:lang w:val="en-US"/>
              </w:rPr>
              <w:t>Source</w:t>
            </w:r>
          </w:p>
        </w:tc>
        <w:tc>
          <w:tcPr>
            <w:tcW w:w="3632" w:type="dxa"/>
            <w:tcBorders>
              <w:top w:val="single" w:sz="4" w:space="0" w:color="auto"/>
              <w:left w:val="nil"/>
              <w:bottom w:val="single" w:sz="4" w:space="0" w:color="auto"/>
              <w:right w:val="nil"/>
            </w:tcBorders>
            <w:vAlign w:val="center"/>
            <w:hideMark/>
          </w:tcPr>
          <w:p w14:paraId="4FB4C6F6" w14:textId="77777777" w:rsidR="00BB650F" w:rsidRPr="00C97EA9" w:rsidRDefault="00BB650F" w:rsidP="00BB650F">
            <w:pPr>
              <w:rPr>
                <w:sz w:val="24"/>
                <w:szCs w:val="24"/>
                <w:lang w:val="en-US"/>
              </w:rPr>
            </w:pPr>
            <w:r w:rsidRPr="00C97EA9">
              <w:rPr>
                <w:lang w:val="en-US"/>
              </w:rPr>
              <w:t>Overlap members</w:t>
            </w:r>
          </w:p>
        </w:tc>
      </w:tr>
      <w:tr w:rsidR="008737B3" w:rsidRPr="00C97EA9" w14:paraId="1A6BF13C" w14:textId="77777777" w:rsidTr="00BB650F">
        <w:trPr>
          <w:trHeight w:val="284"/>
        </w:trPr>
        <w:tc>
          <w:tcPr>
            <w:tcW w:w="9072" w:type="dxa"/>
            <w:gridSpan w:val="4"/>
            <w:tcBorders>
              <w:top w:val="single" w:sz="4" w:space="0" w:color="auto"/>
              <w:left w:val="nil"/>
              <w:bottom w:val="nil"/>
              <w:right w:val="nil"/>
            </w:tcBorders>
            <w:hideMark/>
          </w:tcPr>
          <w:p w14:paraId="2503B60E" w14:textId="77777777" w:rsidR="00BB650F" w:rsidRPr="00C97EA9" w:rsidRDefault="00BB650F" w:rsidP="00BB650F">
            <w:pPr>
              <w:jc w:val="center"/>
              <w:rPr>
                <w:i/>
                <w:sz w:val="18"/>
                <w:szCs w:val="18"/>
                <w:lang w:val="en-US"/>
              </w:rPr>
            </w:pPr>
            <w:r w:rsidRPr="00C97EA9">
              <w:rPr>
                <w:i/>
                <w:sz w:val="18"/>
                <w:szCs w:val="18"/>
                <w:lang w:val="en-US"/>
              </w:rPr>
              <w:t>10 days after SE</w:t>
            </w:r>
          </w:p>
        </w:tc>
      </w:tr>
      <w:tr w:rsidR="008737B3" w:rsidRPr="00C97EA9" w14:paraId="3CF31EFE" w14:textId="77777777" w:rsidTr="00910462">
        <w:tc>
          <w:tcPr>
            <w:tcW w:w="1232" w:type="dxa"/>
            <w:tcBorders>
              <w:top w:val="nil"/>
              <w:left w:val="nil"/>
              <w:bottom w:val="nil"/>
              <w:right w:val="nil"/>
            </w:tcBorders>
            <w:vAlign w:val="bottom"/>
            <w:hideMark/>
          </w:tcPr>
          <w:p w14:paraId="3A123C7A" w14:textId="34FE3AC2" w:rsidR="00AF1CF5" w:rsidRPr="00C97EA9" w:rsidRDefault="00AF1CF5" w:rsidP="00BB650F">
            <w:pPr>
              <w:rPr>
                <w:sz w:val="18"/>
                <w:szCs w:val="24"/>
                <w:lang w:val="en-US"/>
              </w:rPr>
            </w:pPr>
            <w:r w:rsidRPr="00C97EA9">
              <w:rPr>
                <w:color w:val="000000"/>
                <w:sz w:val="18"/>
                <w:lang w:val="en-US"/>
              </w:rPr>
              <w:t>0.010</w:t>
            </w:r>
          </w:p>
        </w:tc>
        <w:tc>
          <w:tcPr>
            <w:tcW w:w="2800" w:type="dxa"/>
            <w:tcBorders>
              <w:top w:val="nil"/>
              <w:left w:val="nil"/>
              <w:bottom w:val="nil"/>
              <w:right w:val="nil"/>
            </w:tcBorders>
            <w:hideMark/>
          </w:tcPr>
          <w:p w14:paraId="68A6D834" w14:textId="77777777" w:rsidR="00AF1CF5" w:rsidRPr="00C97EA9" w:rsidRDefault="00AF1CF5" w:rsidP="00BB650F">
            <w:pPr>
              <w:rPr>
                <w:sz w:val="18"/>
                <w:szCs w:val="24"/>
                <w:lang w:val="en-US"/>
              </w:rPr>
            </w:pPr>
            <w:r w:rsidRPr="00C97EA9">
              <w:rPr>
                <w:sz w:val="18"/>
                <w:lang w:val="en-US"/>
              </w:rPr>
              <w:t>Lipoprotein metabolism</w:t>
            </w:r>
          </w:p>
        </w:tc>
        <w:tc>
          <w:tcPr>
            <w:tcW w:w="1408" w:type="dxa"/>
            <w:tcBorders>
              <w:top w:val="nil"/>
              <w:left w:val="nil"/>
              <w:bottom w:val="nil"/>
              <w:right w:val="nil"/>
            </w:tcBorders>
            <w:hideMark/>
          </w:tcPr>
          <w:p w14:paraId="63C13275" w14:textId="77777777" w:rsidR="00AF1CF5" w:rsidRPr="00C97EA9" w:rsidRDefault="00AF1CF5" w:rsidP="00BB650F">
            <w:pPr>
              <w:rPr>
                <w:sz w:val="18"/>
                <w:szCs w:val="24"/>
                <w:lang w:val="en-US"/>
              </w:rPr>
            </w:pPr>
            <w:r w:rsidRPr="00C97EA9">
              <w:rPr>
                <w:sz w:val="18"/>
                <w:lang w:val="en-US"/>
              </w:rPr>
              <w:t>Reactome</w:t>
            </w:r>
          </w:p>
        </w:tc>
        <w:tc>
          <w:tcPr>
            <w:tcW w:w="3632" w:type="dxa"/>
            <w:tcBorders>
              <w:top w:val="nil"/>
              <w:left w:val="nil"/>
              <w:bottom w:val="nil"/>
              <w:right w:val="nil"/>
            </w:tcBorders>
            <w:hideMark/>
          </w:tcPr>
          <w:p w14:paraId="05B99E1B" w14:textId="28A54A9B" w:rsidR="00AF1CF5" w:rsidRPr="00C97EA9" w:rsidRDefault="00AF1CF5" w:rsidP="00BB650F">
            <w:pPr>
              <w:rPr>
                <w:sz w:val="18"/>
                <w:szCs w:val="24"/>
                <w:lang w:val="en-US"/>
              </w:rPr>
            </w:pPr>
            <w:r w:rsidRPr="00C97EA9">
              <w:rPr>
                <w:sz w:val="18"/>
                <w:lang w:val="en-US"/>
              </w:rPr>
              <w:t>P4HB, APOE, PLTP, ABCA1</w:t>
            </w:r>
          </w:p>
        </w:tc>
      </w:tr>
      <w:tr w:rsidR="008737B3" w:rsidRPr="00C97EA9" w14:paraId="78E72171" w14:textId="77777777" w:rsidTr="00910462">
        <w:tc>
          <w:tcPr>
            <w:tcW w:w="1232" w:type="dxa"/>
            <w:tcBorders>
              <w:top w:val="nil"/>
              <w:left w:val="nil"/>
              <w:bottom w:val="single" w:sz="4" w:space="0" w:color="auto"/>
              <w:right w:val="nil"/>
            </w:tcBorders>
            <w:vAlign w:val="bottom"/>
            <w:hideMark/>
          </w:tcPr>
          <w:p w14:paraId="55F8BE0E" w14:textId="45A3B145" w:rsidR="00AF1CF5" w:rsidRPr="00C97EA9" w:rsidRDefault="00AF1CF5" w:rsidP="00BB650F">
            <w:pPr>
              <w:rPr>
                <w:sz w:val="18"/>
                <w:szCs w:val="24"/>
                <w:lang w:val="en-US"/>
              </w:rPr>
            </w:pPr>
            <w:r w:rsidRPr="00C97EA9">
              <w:rPr>
                <w:color w:val="000000"/>
                <w:sz w:val="18"/>
                <w:lang w:val="en-US"/>
              </w:rPr>
              <w:t>0.018</w:t>
            </w:r>
          </w:p>
        </w:tc>
        <w:tc>
          <w:tcPr>
            <w:tcW w:w="2800" w:type="dxa"/>
            <w:tcBorders>
              <w:top w:val="nil"/>
              <w:left w:val="nil"/>
              <w:bottom w:val="single" w:sz="4" w:space="0" w:color="auto"/>
              <w:right w:val="nil"/>
            </w:tcBorders>
            <w:hideMark/>
          </w:tcPr>
          <w:p w14:paraId="429FF960" w14:textId="77777777" w:rsidR="00AF1CF5" w:rsidRPr="00C97EA9" w:rsidRDefault="00AF1CF5" w:rsidP="00BB650F">
            <w:pPr>
              <w:rPr>
                <w:sz w:val="18"/>
                <w:szCs w:val="24"/>
                <w:lang w:val="en-US"/>
              </w:rPr>
            </w:pPr>
            <w:r w:rsidRPr="00C97EA9">
              <w:rPr>
                <w:sz w:val="18"/>
                <w:lang w:val="en-US"/>
              </w:rPr>
              <w:t>HDL-mediated lipid transport</w:t>
            </w:r>
          </w:p>
        </w:tc>
        <w:tc>
          <w:tcPr>
            <w:tcW w:w="1408" w:type="dxa"/>
            <w:tcBorders>
              <w:top w:val="nil"/>
              <w:left w:val="nil"/>
              <w:bottom w:val="single" w:sz="4" w:space="0" w:color="auto"/>
              <w:right w:val="nil"/>
            </w:tcBorders>
            <w:hideMark/>
          </w:tcPr>
          <w:p w14:paraId="0E2EACFF" w14:textId="77777777" w:rsidR="00AF1CF5" w:rsidRPr="00C97EA9" w:rsidRDefault="00AF1CF5" w:rsidP="00BB650F">
            <w:pPr>
              <w:rPr>
                <w:sz w:val="18"/>
                <w:szCs w:val="24"/>
                <w:lang w:val="en-US"/>
              </w:rPr>
            </w:pPr>
            <w:r w:rsidRPr="00C97EA9">
              <w:rPr>
                <w:sz w:val="18"/>
                <w:lang w:val="en-US"/>
              </w:rPr>
              <w:t>Reactome</w:t>
            </w:r>
          </w:p>
        </w:tc>
        <w:tc>
          <w:tcPr>
            <w:tcW w:w="3632" w:type="dxa"/>
            <w:tcBorders>
              <w:top w:val="nil"/>
              <w:left w:val="nil"/>
              <w:bottom w:val="single" w:sz="4" w:space="0" w:color="auto"/>
              <w:right w:val="nil"/>
            </w:tcBorders>
            <w:hideMark/>
          </w:tcPr>
          <w:p w14:paraId="2FAF734D" w14:textId="749DD44B" w:rsidR="00AF1CF5" w:rsidRPr="00C97EA9" w:rsidRDefault="00AF1CF5" w:rsidP="00BB650F">
            <w:pPr>
              <w:rPr>
                <w:sz w:val="18"/>
                <w:szCs w:val="24"/>
                <w:lang w:val="en-US"/>
              </w:rPr>
            </w:pPr>
            <w:r w:rsidRPr="00C97EA9">
              <w:rPr>
                <w:sz w:val="18"/>
                <w:lang w:val="en-US"/>
              </w:rPr>
              <w:t>APOE, PLTP, ABCA1</w:t>
            </w:r>
          </w:p>
        </w:tc>
      </w:tr>
    </w:tbl>
    <w:p w14:paraId="16BF05EE" w14:textId="77777777" w:rsidR="00BB650F" w:rsidRPr="00C97EA9" w:rsidRDefault="00BB650F" w:rsidP="00BB650F">
      <w:pPr>
        <w:jc w:val="both"/>
        <w:rPr>
          <w:rFonts w:eastAsia="Calibri"/>
          <w:sz w:val="20"/>
          <w:lang w:val="en-US"/>
        </w:rPr>
      </w:pPr>
      <w:r w:rsidRPr="00C97EA9">
        <w:rPr>
          <w:rFonts w:eastAsia="Calibri"/>
          <w:sz w:val="20"/>
          <w:lang w:val="en-US"/>
        </w:rPr>
        <w:t>ConsensusPathDB overrepresentation tool was used for pathway enrichment analysis. All pathways with a p-value &lt; 0.05 and at least two overlap members were considered for further analysis.</w:t>
      </w:r>
    </w:p>
    <w:p w14:paraId="23838F30" w14:textId="0918E6FA" w:rsidR="0048674C" w:rsidRPr="00C97EA9" w:rsidRDefault="0048674C" w:rsidP="0048674C">
      <w:pPr>
        <w:rPr>
          <w:rFonts w:eastAsia="Calibri"/>
          <w:sz w:val="20"/>
          <w:lang w:val="en-US"/>
        </w:rPr>
      </w:pPr>
      <w:r w:rsidRPr="00C97EA9">
        <w:rPr>
          <w:rFonts w:eastAsia="Calibri"/>
          <w:sz w:val="20"/>
          <w:lang w:val="en-US"/>
        </w:rPr>
        <w:br w:type="page"/>
      </w:r>
    </w:p>
    <w:p w14:paraId="38BE3A9F" w14:textId="1776F8CF" w:rsidR="00BB650F" w:rsidRPr="00C97EA9" w:rsidRDefault="00BB650F" w:rsidP="00BB650F">
      <w:pPr>
        <w:spacing w:before="100" w:beforeAutospacing="1" w:line="480" w:lineRule="auto"/>
        <w:jc w:val="both"/>
        <w:rPr>
          <w:rFonts w:eastAsia="Calibri"/>
          <w:lang w:val="en-US"/>
        </w:rPr>
      </w:pPr>
      <w:r w:rsidRPr="00C97EA9">
        <w:rPr>
          <w:rFonts w:eastAsia="Calibri"/>
          <w:lang w:val="en-US"/>
        </w:rPr>
        <w:t xml:space="preserve">Table </w:t>
      </w:r>
      <w:r w:rsidR="0048674C" w:rsidRPr="00C97EA9">
        <w:rPr>
          <w:rFonts w:eastAsia="Calibri"/>
          <w:lang w:val="en-US"/>
        </w:rPr>
        <w:t>11</w:t>
      </w:r>
      <w:r w:rsidRPr="00C97EA9">
        <w:rPr>
          <w:rFonts w:eastAsia="Calibri"/>
          <w:lang w:val="en-US"/>
        </w:rPr>
        <w:t xml:space="preserve">: </w:t>
      </w:r>
      <w:r w:rsidR="00C02A1A" w:rsidRPr="00C97EA9">
        <w:rPr>
          <w:color w:val="141314"/>
          <w:lang w:val="en-US"/>
        </w:rPr>
        <w:t xml:space="preserve">Overrepresented </w:t>
      </w:r>
      <w:r w:rsidRPr="00C97EA9">
        <w:rPr>
          <w:rFonts w:eastAsia="Calibri"/>
          <w:lang w:val="en-US"/>
        </w:rPr>
        <w:t xml:space="preserve">pathways linked with angiogenesis and </w:t>
      </w:r>
      <w:r w:rsidR="003A25C1" w:rsidRPr="00C97EA9">
        <w:rPr>
          <w:rFonts w:eastAsia="Calibri"/>
          <w:lang w:val="en-US"/>
        </w:rPr>
        <w:t xml:space="preserve">blood-brain </w:t>
      </w:r>
      <w:r w:rsidRPr="00C97EA9">
        <w:rPr>
          <w:rFonts w:eastAsia="Calibri"/>
          <w:lang w:val="en-US"/>
        </w:rPr>
        <w:t>barrier function in the PHC – Genomatix</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2801"/>
        <w:gridCol w:w="1409"/>
        <w:gridCol w:w="3631"/>
      </w:tblGrid>
      <w:tr w:rsidR="008737B3" w:rsidRPr="00C97EA9" w14:paraId="4ACC92CB" w14:textId="77777777" w:rsidTr="0048674C">
        <w:trPr>
          <w:trHeight w:val="340"/>
        </w:trPr>
        <w:tc>
          <w:tcPr>
            <w:tcW w:w="1231" w:type="dxa"/>
            <w:tcBorders>
              <w:top w:val="single" w:sz="4" w:space="0" w:color="auto"/>
              <w:left w:val="nil"/>
              <w:bottom w:val="single" w:sz="4" w:space="0" w:color="auto"/>
              <w:right w:val="nil"/>
            </w:tcBorders>
            <w:vAlign w:val="center"/>
            <w:hideMark/>
          </w:tcPr>
          <w:p w14:paraId="534CFA72" w14:textId="77777777" w:rsidR="0048674C" w:rsidRPr="00C97EA9" w:rsidRDefault="0048674C" w:rsidP="0048674C">
            <w:pPr>
              <w:rPr>
                <w:sz w:val="24"/>
                <w:szCs w:val="24"/>
                <w:lang w:val="en-US"/>
              </w:rPr>
            </w:pPr>
            <w:r w:rsidRPr="00C97EA9">
              <w:rPr>
                <w:i/>
                <w:lang w:val="en-US"/>
              </w:rPr>
              <w:t>P</w:t>
            </w:r>
            <w:r w:rsidRPr="00C97EA9">
              <w:rPr>
                <w:lang w:val="en-US"/>
              </w:rPr>
              <w:t>-Value</w:t>
            </w:r>
          </w:p>
        </w:tc>
        <w:tc>
          <w:tcPr>
            <w:tcW w:w="2801" w:type="dxa"/>
            <w:tcBorders>
              <w:top w:val="single" w:sz="4" w:space="0" w:color="auto"/>
              <w:left w:val="nil"/>
              <w:bottom w:val="single" w:sz="4" w:space="0" w:color="auto"/>
              <w:right w:val="nil"/>
            </w:tcBorders>
            <w:vAlign w:val="center"/>
            <w:hideMark/>
          </w:tcPr>
          <w:p w14:paraId="4B30C48D" w14:textId="77777777" w:rsidR="0048674C" w:rsidRPr="00C97EA9" w:rsidRDefault="0048674C" w:rsidP="0048674C">
            <w:pPr>
              <w:rPr>
                <w:sz w:val="24"/>
                <w:szCs w:val="24"/>
                <w:lang w:val="en-US"/>
              </w:rPr>
            </w:pPr>
            <w:r w:rsidRPr="00C97EA9">
              <w:rPr>
                <w:lang w:val="en-US"/>
              </w:rPr>
              <w:t>Pathway</w:t>
            </w:r>
          </w:p>
        </w:tc>
        <w:tc>
          <w:tcPr>
            <w:tcW w:w="1409" w:type="dxa"/>
            <w:tcBorders>
              <w:top w:val="single" w:sz="4" w:space="0" w:color="auto"/>
              <w:left w:val="nil"/>
              <w:bottom w:val="single" w:sz="4" w:space="0" w:color="auto"/>
              <w:right w:val="nil"/>
            </w:tcBorders>
            <w:vAlign w:val="center"/>
            <w:hideMark/>
          </w:tcPr>
          <w:p w14:paraId="28F12699" w14:textId="77777777" w:rsidR="0048674C" w:rsidRPr="00C97EA9" w:rsidRDefault="0048674C" w:rsidP="0048674C">
            <w:pPr>
              <w:rPr>
                <w:sz w:val="24"/>
                <w:szCs w:val="24"/>
                <w:lang w:val="en-US"/>
              </w:rPr>
            </w:pPr>
            <w:r w:rsidRPr="00C97EA9">
              <w:rPr>
                <w:lang w:val="en-US"/>
              </w:rPr>
              <w:t>Source</w:t>
            </w:r>
          </w:p>
        </w:tc>
        <w:tc>
          <w:tcPr>
            <w:tcW w:w="3631" w:type="dxa"/>
            <w:tcBorders>
              <w:top w:val="single" w:sz="4" w:space="0" w:color="auto"/>
              <w:left w:val="nil"/>
              <w:bottom w:val="single" w:sz="4" w:space="0" w:color="auto"/>
              <w:right w:val="nil"/>
            </w:tcBorders>
            <w:vAlign w:val="center"/>
            <w:hideMark/>
          </w:tcPr>
          <w:p w14:paraId="46627919" w14:textId="77777777" w:rsidR="0048674C" w:rsidRPr="00C97EA9" w:rsidRDefault="0048674C" w:rsidP="0048674C">
            <w:pPr>
              <w:rPr>
                <w:sz w:val="24"/>
                <w:szCs w:val="24"/>
                <w:lang w:val="en-US"/>
              </w:rPr>
            </w:pPr>
            <w:r w:rsidRPr="00C97EA9">
              <w:rPr>
                <w:lang w:val="en-US"/>
              </w:rPr>
              <w:t>Overlap members</w:t>
            </w:r>
          </w:p>
        </w:tc>
      </w:tr>
      <w:tr w:rsidR="008737B3" w:rsidRPr="00C97EA9" w14:paraId="142C1A11" w14:textId="77777777" w:rsidTr="0048674C">
        <w:trPr>
          <w:trHeight w:val="284"/>
        </w:trPr>
        <w:tc>
          <w:tcPr>
            <w:tcW w:w="9072" w:type="dxa"/>
            <w:gridSpan w:val="4"/>
            <w:tcBorders>
              <w:top w:val="single" w:sz="4" w:space="0" w:color="auto"/>
              <w:left w:val="nil"/>
              <w:bottom w:val="nil"/>
              <w:right w:val="nil"/>
            </w:tcBorders>
            <w:hideMark/>
          </w:tcPr>
          <w:p w14:paraId="25284001" w14:textId="77777777" w:rsidR="0048674C" w:rsidRPr="00C97EA9" w:rsidRDefault="0048674C" w:rsidP="0048674C">
            <w:pPr>
              <w:jc w:val="center"/>
              <w:rPr>
                <w:i/>
                <w:sz w:val="18"/>
                <w:szCs w:val="18"/>
                <w:lang w:val="en-US"/>
              </w:rPr>
            </w:pPr>
            <w:r w:rsidRPr="00C97EA9">
              <w:rPr>
                <w:i/>
                <w:sz w:val="18"/>
                <w:szCs w:val="18"/>
                <w:lang w:val="en-US"/>
              </w:rPr>
              <w:t>2 days after SE</w:t>
            </w:r>
          </w:p>
        </w:tc>
      </w:tr>
      <w:tr w:rsidR="005351AF" w:rsidRPr="00C97EA9" w14:paraId="6D7E9944" w14:textId="77777777" w:rsidTr="007F329F">
        <w:tc>
          <w:tcPr>
            <w:tcW w:w="1231" w:type="dxa"/>
            <w:tcBorders>
              <w:top w:val="nil"/>
              <w:left w:val="nil"/>
              <w:bottom w:val="nil"/>
              <w:right w:val="nil"/>
            </w:tcBorders>
            <w:hideMark/>
          </w:tcPr>
          <w:p w14:paraId="7AF0BE63" w14:textId="3CBCC94B" w:rsidR="00AF1CF5" w:rsidRPr="00C97EA9" w:rsidRDefault="00AF1CF5" w:rsidP="0048674C">
            <w:pPr>
              <w:rPr>
                <w:sz w:val="18"/>
                <w:szCs w:val="24"/>
                <w:lang w:val="en-US"/>
              </w:rPr>
            </w:pPr>
            <w:r w:rsidRPr="00C97EA9">
              <w:rPr>
                <w:sz w:val="18"/>
                <w:lang w:val="en-US"/>
              </w:rPr>
              <w:t>0.001</w:t>
            </w:r>
          </w:p>
        </w:tc>
        <w:tc>
          <w:tcPr>
            <w:tcW w:w="2801" w:type="dxa"/>
            <w:tcBorders>
              <w:top w:val="nil"/>
              <w:left w:val="nil"/>
              <w:bottom w:val="nil"/>
              <w:right w:val="nil"/>
            </w:tcBorders>
            <w:hideMark/>
          </w:tcPr>
          <w:p w14:paraId="00C4CF5C" w14:textId="77777777" w:rsidR="00AF1CF5" w:rsidRPr="00C97EA9" w:rsidRDefault="00AF1CF5" w:rsidP="0048674C">
            <w:pPr>
              <w:rPr>
                <w:sz w:val="18"/>
                <w:szCs w:val="24"/>
                <w:lang w:val="en-US"/>
              </w:rPr>
            </w:pPr>
            <w:r w:rsidRPr="00C97EA9">
              <w:rPr>
                <w:sz w:val="18"/>
                <w:lang w:val="en-US"/>
              </w:rPr>
              <w:t>ATP binding cassette, sub family A (abc1)</w:t>
            </w:r>
          </w:p>
        </w:tc>
        <w:tc>
          <w:tcPr>
            <w:tcW w:w="1409" w:type="dxa"/>
            <w:tcBorders>
              <w:top w:val="nil"/>
              <w:left w:val="nil"/>
              <w:bottom w:val="nil"/>
              <w:right w:val="nil"/>
            </w:tcBorders>
            <w:hideMark/>
          </w:tcPr>
          <w:p w14:paraId="1953A569" w14:textId="77777777" w:rsidR="00AF1CF5" w:rsidRPr="00C97EA9" w:rsidRDefault="00AF1CF5" w:rsidP="0048674C">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38FD6E56" w14:textId="77777777" w:rsidR="00AF1CF5" w:rsidRPr="00C97EA9" w:rsidRDefault="00AF1CF5" w:rsidP="0048674C">
            <w:pPr>
              <w:rPr>
                <w:sz w:val="18"/>
                <w:szCs w:val="24"/>
                <w:lang w:val="en-US"/>
              </w:rPr>
            </w:pPr>
            <w:r w:rsidRPr="00C97EA9">
              <w:rPr>
                <w:sz w:val="18"/>
                <w:lang w:val="en-US"/>
              </w:rPr>
              <w:t>PRKCA, CDC42, PLTP, CAMK4, APOE, SCP2</w:t>
            </w:r>
          </w:p>
        </w:tc>
      </w:tr>
      <w:tr w:rsidR="005351AF" w:rsidRPr="00C97EA9" w14:paraId="6A248DDC" w14:textId="77777777" w:rsidTr="007F329F">
        <w:tc>
          <w:tcPr>
            <w:tcW w:w="1231" w:type="dxa"/>
            <w:tcBorders>
              <w:top w:val="nil"/>
              <w:left w:val="nil"/>
              <w:bottom w:val="nil"/>
              <w:right w:val="nil"/>
            </w:tcBorders>
            <w:hideMark/>
          </w:tcPr>
          <w:p w14:paraId="2CCABAE4" w14:textId="0CA2D7A2" w:rsidR="00AF1CF5" w:rsidRPr="00C97EA9" w:rsidRDefault="00AF1CF5" w:rsidP="0048674C">
            <w:pPr>
              <w:rPr>
                <w:sz w:val="18"/>
                <w:szCs w:val="24"/>
                <w:lang w:val="en-US"/>
              </w:rPr>
            </w:pPr>
            <w:r w:rsidRPr="00C97EA9">
              <w:rPr>
                <w:sz w:val="18"/>
                <w:lang w:val="en-US"/>
              </w:rPr>
              <w:t>0.017</w:t>
            </w:r>
          </w:p>
        </w:tc>
        <w:tc>
          <w:tcPr>
            <w:tcW w:w="2801" w:type="dxa"/>
            <w:tcBorders>
              <w:top w:val="nil"/>
              <w:left w:val="nil"/>
              <w:bottom w:val="nil"/>
              <w:right w:val="nil"/>
            </w:tcBorders>
            <w:hideMark/>
          </w:tcPr>
          <w:p w14:paraId="787099F6" w14:textId="77777777" w:rsidR="00AF1CF5" w:rsidRPr="00C97EA9" w:rsidRDefault="00AF1CF5" w:rsidP="0048674C">
            <w:pPr>
              <w:rPr>
                <w:sz w:val="18"/>
                <w:szCs w:val="24"/>
                <w:lang w:val="en-US"/>
              </w:rPr>
            </w:pPr>
            <w:r w:rsidRPr="00C97EA9">
              <w:rPr>
                <w:sz w:val="18"/>
                <w:lang w:val="en-US"/>
              </w:rPr>
              <w:t>Caveolin 1</w:t>
            </w:r>
          </w:p>
        </w:tc>
        <w:tc>
          <w:tcPr>
            <w:tcW w:w="1409" w:type="dxa"/>
            <w:tcBorders>
              <w:top w:val="nil"/>
              <w:left w:val="nil"/>
              <w:bottom w:val="nil"/>
              <w:right w:val="nil"/>
            </w:tcBorders>
            <w:hideMark/>
          </w:tcPr>
          <w:p w14:paraId="12CF6A1B" w14:textId="77777777" w:rsidR="00AF1CF5" w:rsidRPr="00C97EA9" w:rsidRDefault="00AF1CF5" w:rsidP="0048674C">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3A264B53" w14:textId="77777777" w:rsidR="00AF1CF5" w:rsidRPr="00C97EA9" w:rsidRDefault="00AF1CF5" w:rsidP="0048674C">
            <w:pPr>
              <w:rPr>
                <w:sz w:val="18"/>
                <w:szCs w:val="24"/>
                <w:lang w:val="en-US"/>
              </w:rPr>
            </w:pPr>
            <w:r w:rsidRPr="00C97EA9">
              <w:rPr>
                <w:sz w:val="18"/>
                <w:lang w:val="en-US"/>
              </w:rPr>
              <w:t>PRKCA, FLNA, ITGB1, PRKCE, SCP2, TOLLIP, ANXA2, TXNRD1, ALB</w:t>
            </w:r>
          </w:p>
        </w:tc>
      </w:tr>
      <w:tr w:rsidR="005351AF" w:rsidRPr="00C97EA9" w14:paraId="72644D12" w14:textId="77777777" w:rsidTr="007F329F">
        <w:tc>
          <w:tcPr>
            <w:tcW w:w="1231" w:type="dxa"/>
            <w:tcBorders>
              <w:top w:val="nil"/>
              <w:left w:val="nil"/>
              <w:bottom w:val="nil"/>
              <w:right w:val="nil"/>
            </w:tcBorders>
          </w:tcPr>
          <w:p w14:paraId="1763218B" w14:textId="77777777" w:rsidR="0048674C" w:rsidRPr="00C97EA9" w:rsidRDefault="0048674C" w:rsidP="0048674C">
            <w:pPr>
              <w:rPr>
                <w:rFonts w:cstheme="minorHAnsi"/>
                <w:sz w:val="18"/>
                <w:szCs w:val="18"/>
                <w:lang w:val="en-US"/>
              </w:rPr>
            </w:pPr>
          </w:p>
        </w:tc>
        <w:tc>
          <w:tcPr>
            <w:tcW w:w="2801" w:type="dxa"/>
            <w:tcBorders>
              <w:top w:val="nil"/>
              <w:left w:val="nil"/>
              <w:bottom w:val="nil"/>
              <w:right w:val="nil"/>
            </w:tcBorders>
          </w:tcPr>
          <w:p w14:paraId="510A8532" w14:textId="77777777" w:rsidR="0048674C" w:rsidRPr="00C97EA9" w:rsidRDefault="0048674C" w:rsidP="0048674C">
            <w:pPr>
              <w:rPr>
                <w:rFonts w:cstheme="minorHAnsi"/>
                <w:sz w:val="18"/>
                <w:szCs w:val="18"/>
                <w:lang w:val="en-US"/>
              </w:rPr>
            </w:pPr>
          </w:p>
        </w:tc>
        <w:tc>
          <w:tcPr>
            <w:tcW w:w="1409" w:type="dxa"/>
            <w:tcBorders>
              <w:top w:val="nil"/>
              <w:left w:val="nil"/>
              <w:bottom w:val="nil"/>
              <w:right w:val="nil"/>
            </w:tcBorders>
          </w:tcPr>
          <w:p w14:paraId="1BA4B5BE" w14:textId="77777777" w:rsidR="0048674C" w:rsidRPr="00C97EA9" w:rsidRDefault="0048674C" w:rsidP="0048674C">
            <w:pPr>
              <w:rPr>
                <w:rFonts w:cstheme="minorHAnsi"/>
                <w:sz w:val="18"/>
                <w:szCs w:val="18"/>
                <w:lang w:val="en-US"/>
              </w:rPr>
            </w:pPr>
          </w:p>
        </w:tc>
        <w:tc>
          <w:tcPr>
            <w:tcW w:w="3631" w:type="dxa"/>
            <w:tcBorders>
              <w:top w:val="nil"/>
              <w:left w:val="nil"/>
              <w:bottom w:val="nil"/>
              <w:right w:val="nil"/>
            </w:tcBorders>
          </w:tcPr>
          <w:p w14:paraId="18DD070D" w14:textId="77777777" w:rsidR="0048674C" w:rsidRPr="00C97EA9" w:rsidRDefault="0048674C" w:rsidP="0048674C">
            <w:pPr>
              <w:rPr>
                <w:rFonts w:cstheme="minorHAnsi"/>
                <w:sz w:val="18"/>
                <w:szCs w:val="18"/>
                <w:lang w:val="en-US"/>
              </w:rPr>
            </w:pPr>
          </w:p>
        </w:tc>
      </w:tr>
      <w:tr w:rsidR="005351AF" w:rsidRPr="00C97EA9" w14:paraId="1130B43F" w14:textId="77777777" w:rsidTr="007F329F">
        <w:trPr>
          <w:trHeight w:val="284"/>
        </w:trPr>
        <w:tc>
          <w:tcPr>
            <w:tcW w:w="9072" w:type="dxa"/>
            <w:gridSpan w:val="4"/>
            <w:tcBorders>
              <w:top w:val="nil"/>
              <w:left w:val="nil"/>
              <w:bottom w:val="nil"/>
              <w:right w:val="nil"/>
            </w:tcBorders>
            <w:hideMark/>
          </w:tcPr>
          <w:p w14:paraId="0CED9318" w14:textId="77777777" w:rsidR="0048674C" w:rsidRPr="00C97EA9" w:rsidRDefault="0048674C" w:rsidP="0048674C">
            <w:pPr>
              <w:jc w:val="center"/>
              <w:rPr>
                <w:rFonts w:cstheme="minorHAnsi"/>
                <w:sz w:val="18"/>
                <w:szCs w:val="18"/>
                <w:lang w:val="en-US"/>
              </w:rPr>
            </w:pPr>
            <w:r w:rsidRPr="00C97EA9">
              <w:rPr>
                <w:rFonts w:cstheme="minorHAnsi"/>
                <w:i/>
                <w:sz w:val="18"/>
                <w:szCs w:val="18"/>
                <w:lang w:val="en-US"/>
              </w:rPr>
              <w:t>10 days after SE</w:t>
            </w:r>
          </w:p>
        </w:tc>
      </w:tr>
      <w:tr w:rsidR="005351AF" w:rsidRPr="00C97EA9" w14:paraId="7E9E3B0E" w14:textId="77777777" w:rsidTr="007F329F">
        <w:tc>
          <w:tcPr>
            <w:tcW w:w="1231" w:type="dxa"/>
            <w:tcBorders>
              <w:top w:val="nil"/>
              <w:left w:val="nil"/>
              <w:bottom w:val="nil"/>
              <w:right w:val="nil"/>
            </w:tcBorders>
            <w:hideMark/>
          </w:tcPr>
          <w:p w14:paraId="147F9507" w14:textId="695381A1" w:rsidR="00AF1CF5" w:rsidRPr="00C97EA9" w:rsidRDefault="00AF1CF5" w:rsidP="0048674C">
            <w:pPr>
              <w:rPr>
                <w:sz w:val="18"/>
                <w:szCs w:val="24"/>
                <w:lang w:val="en-US"/>
              </w:rPr>
            </w:pPr>
            <w:r w:rsidRPr="00C97EA9">
              <w:rPr>
                <w:sz w:val="18"/>
                <w:lang w:val="en-US"/>
              </w:rPr>
              <w:t>0.007</w:t>
            </w:r>
          </w:p>
        </w:tc>
        <w:tc>
          <w:tcPr>
            <w:tcW w:w="2801" w:type="dxa"/>
            <w:tcBorders>
              <w:top w:val="nil"/>
              <w:left w:val="nil"/>
              <w:bottom w:val="nil"/>
              <w:right w:val="nil"/>
            </w:tcBorders>
            <w:hideMark/>
          </w:tcPr>
          <w:p w14:paraId="7D84F399" w14:textId="77777777" w:rsidR="00AF1CF5" w:rsidRPr="00C97EA9" w:rsidRDefault="00AF1CF5" w:rsidP="0048674C">
            <w:pPr>
              <w:rPr>
                <w:sz w:val="18"/>
                <w:szCs w:val="24"/>
                <w:lang w:val="en-US"/>
              </w:rPr>
            </w:pPr>
            <w:r w:rsidRPr="00C97EA9">
              <w:rPr>
                <w:sz w:val="18"/>
                <w:lang w:val="en-US"/>
              </w:rPr>
              <w:t>VEGFR3 signaling in lymphatic endothelium</w:t>
            </w:r>
          </w:p>
        </w:tc>
        <w:tc>
          <w:tcPr>
            <w:tcW w:w="1409" w:type="dxa"/>
            <w:tcBorders>
              <w:top w:val="nil"/>
              <w:left w:val="nil"/>
              <w:bottom w:val="nil"/>
              <w:right w:val="nil"/>
            </w:tcBorders>
            <w:hideMark/>
          </w:tcPr>
          <w:p w14:paraId="70822E6A" w14:textId="77777777" w:rsidR="00AF1CF5" w:rsidRPr="00C97EA9" w:rsidRDefault="00AF1CF5" w:rsidP="0048674C">
            <w:pPr>
              <w:rPr>
                <w:rFonts w:cstheme="minorHAnsi"/>
                <w:sz w:val="18"/>
                <w:szCs w:val="18"/>
                <w:lang w:val="en-US"/>
              </w:rPr>
            </w:pPr>
            <w:r w:rsidRPr="00C97EA9">
              <w:rPr>
                <w:rFonts w:cstheme="minorHAnsi"/>
                <w:sz w:val="18"/>
                <w:szCs w:val="18"/>
                <w:lang w:val="en-US"/>
              </w:rPr>
              <w:t>NCI-nature</w:t>
            </w:r>
          </w:p>
        </w:tc>
        <w:tc>
          <w:tcPr>
            <w:tcW w:w="3631" w:type="dxa"/>
            <w:tcBorders>
              <w:top w:val="nil"/>
              <w:left w:val="nil"/>
              <w:bottom w:val="nil"/>
              <w:right w:val="nil"/>
            </w:tcBorders>
            <w:hideMark/>
          </w:tcPr>
          <w:p w14:paraId="4D3B7FAF" w14:textId="77777777" w:rsidR="00AF1CF5" w:rsidRPr="00C97EA9" w:rsidRDefault="00AF1CF5" w:rsidP="0048674C">
            <w:pPr>
              <w:rPr>
                <w:sz w:val="18"/>
                <w:szCs w:val="24"/>
                <w:lang w:val="en-US"/>
              </w:rPr>
            </w:pPr>
            <w:r w:rsidRPr="00C97EA9">
              <w:rPr>
                <w:sz w:val="18"/>
                <w:lang w:val="en-US"/>
              </w:rPr>
              <w:t>CRK, ITGB1, ITGA1, PRRT2, ITGA5, GRB2</w:t>
            </w:r>
          </w:p>
        </w:tc>
      </w:tr>
      <w:tr w:rsidR="005351AF" w:rsidRPr="00C97EA9" w14:paraId="349A6156" w14:textId="77777777" w:rsidTr="007F329F">
        <w:tc>
          <w:tcPr>
            <w:tcW w:w="1231" w:type="dxa"/>
            <w:tcBorders>
              <w:top w:val="nil"/>
              <w:left w:val="nil"/>
              <w:bottom w:val="nil"/>
              <w:right w:val="nil"/>
            </w:tcBorders>
            <w:hideMark/>
          </w:tcPr>
          <w:p w14:paraId="174C8A2A" w14:textId="115C9603" w:rsidR="00AF1CF5" w:rsidRPr="00C97EA9" w:rsidRDefault="00AF1CF5" w:rsidP="0048674C">
            <w:pPr>
              <w:rPr>
                <w:sz w:val="18"/>
                <w:szCs w:val="24"/>
                <w:lang w:val="en-US"/>
              </w:rPr>
            </w:pPr>
            <w:r w:rsidRPr="00C97EA9">
              <w:rPr>
                <w:sz w:val="18"/>
                <w:lang w:val="en-US"/>
              </w:rPr>
              <w:t>0.010</w:t>
            </w:r>
          </w:p>
        </w:tc>
        <w:tc>
          <w:tcPr>
            <w:tcW w:w="2801" w:type="dxa"/>
            <w:tcBorders>
              <w:top w:val="nil"/>
              <w:left w:val="nil"/>
              <w:bottom w:val="nil"/>
              <w:right w:val="nil"/>
            </w:tcBorders>
            <w:hideMark/>
          </w:tcPr>
          <w:p w14:paraId="6E5D2D52" w14:textId="77777777" w:rsidR="00AF1CF5" w:rsidRPr="00C97EA9" w:rsidRDefault="00AF1CF5" w:rsidP="0048674C">
            <w:pPr>
              <w:rPr>
                <w:sz w:val="18"/>
                <w:szCs w:val="24"/>
                <w:lang w:val="en-US"/>
              </w:rPr>
            </w:pPr>
            <w:r w:rsidRPr="00C97EA9">
              <w:rPr>
                <w:sz w:val="18"/>
                <w:lang w:val="en-US"/>
              </w:rPr>
              <w:t>ATP binding cassette, sub family A (ABC1)</w:t>
            </w:r>
          </w:p>
        </w:tc>
        <w:tc>
          <w:tcPr>
            <w:tcW w:w="1409" w:type="dxa"/>
            <w:tcBorders>
              <w:top w:val="nil"/>
              <w:left w:val="nil"/>
              <w:bottom w:val="nil"/>
              <w:right w:val="nil"/>
            </w:tcBorders>
            <w:hideMark/>
          </w:tcPr>
          <w:p w14:paraId="07A0883F" w14:textId="77777777" w:rsidR="00AF1CF5" w:rsidRPr="00C97EA9" w:rsidRDefault="00AF1CF5" w:rsidP="0048674C">
            <w:pPr>
              <w:rPr>
                <w:rFonts w:cstheme="minorHAnsi"/>
                <w:sz w:val="18"/>
                <w:szCs w:val="18"/>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34978A1E" w14:textId="77777777" w:rsidR="00AF1CF5" w:rsidRPr="00C97EA9" w:rsidRDefault="00AF1CF5" w:rsidP="0048674C">
            <w:pPr>
              <w:rPr>
                <w:sz w:val="18"/>
                <w:szCs w:val="24"/>
                <w:lang w:val="en-US"/>
              </w:rPr>
            </w:pPr>
            <w:r w:rsidRPr="00C97EA9">
              <w:rPr>
                <w:sz w:val="18"/>
                <w:lang w:val="en-US"/>
              </w:rPr>
              <w:t>PRKCA, PLTP, APOE, CDC42, CAMK4, SCP2, MIF</w:t>
            </w:r>
          </w:p>
        </w:tc>
      </w:tr>
      <w:tr w:rsidR="005351AF" w:rsidRPr="00C97EA9" w14:paraId="0C90A891" w14:textId="77777777" w:rsidTr="007F329F">
        <w:tc>
          <w:tcPr>
            <w:tcW w:w="1231" w:type="dxa"/>
            <w:tcBorders>
              <w:top w:val="nil"/>
              <w:left w:val="nil"/>
              <w:bottom w:val="nil"/>
              <w:right w:val="nil"/>
            </w:tcBorders>
            <w:hideMark/>
          </w:tcPr>
          <w:p w14:paraId="2195022D" w14:textId="476D9253" w:rsidR="00AF1CF5" w:rsidRPr="00C97EA9" w:rsidRDefault="00AF1CF5" w:rsidP="0048674C">
            <w:pPr>
              <w:rPr>
                <w:sz w:val="18"/>
                <w:szCs w:val="24"/>
                <w:lang w:val="en-US"/>
              </w:rPr>
            </w:pPr>
            <w:r w:rsidRPr="00C97EA9">
              <w:rPr>
                <w:sz w:val="18"/>
                <w:lang w:val="en-US"/>
              </w:rPr>
              <w:t>0.028</w:t>
            </w:r>
          </w:p>
        </w:tc>
        <w:tc>
          <w:tcPr>
            <w:tcW w:w="2801" w:type="dxa"/>
            <w:tcBorders>
              <w:top w:val="nil"/>
              <w:left w:val="nil"/>
              <w:bottom w:val="nil"/>
              <w:right w:val="nil"/>
            </w:tcBorders>
            <w:hideMark/>
          </w:tcPr>
          <w:p w14:paraId="6C813B55" w14:textId="77777777" w:rsidR="00AF1CF5" w:rsidRPr="00C97EA9" w:rsidRDefault="00AF1CF5" w:rsidP="0048674C">
            <w:pPr>
              <w:rPr>
                <w:sz w:val="18"/>
                <w:szCs w:val="24"/>
                <w:lang w:val="en-US"/>
              </w:rPr>
            </w:pPr>
            <w:r w:rsidRPr="00C97EA9">
              <w:rPr>
                <w:sz w:val="18"/>
                <w:lang w:val="en-US"/>
              </w:rPr>
              <w:t>Paxillin</w:t>
            </w:r>
          </w:p>
        </w:tc>
        <w:tc>
          <w:tcPr>
            <w:tcW w:w="1409" w:type="dxa"/>
            <w:tcBorders>
              <w:top w:val="nil"/>
              <w:left w:val="nil"/>
              <w:bottom w:val="nil"/>
              <w:right w:val="nil"/>
            </w:tcBorders>
            <w:hideMark/>
          </w:tcPr>
          <w:p w14:paraId="34CE148E" w14:textId="77777777" w:rsidR="00AF1CF5" w:rsidRPr="00C97EA9" w:rsidRDefault="00AF1CF5" w:rsidP="0048674C">
            <w:pPr>
              <w:rPr>
                <w:sz w:val="18"/>
                <w:szCs w:val="24"/>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60F75BFB" w14:textId="77777777" w:rsidR="00AF1CF5" w:rsidRPr="00C97EA9" w:rsidRDefault="00AF1CF5" w:rsidP="0048674C">
            <w:pPr>
              <w:rPr>
                <w:sz w:val="18"/>
                <w:szCs w:val="24"/>
                <w:lang w:val="en-US"/>
              </w:rPr>
            </w:pPr>
            <w:r w:rsidRPr="00C97EA9">
              <w:rPr>
                <w:sz w:val="18"/>
                <w:lang w:val="en-US"/>
              </w:rPr>
              <w:t>CRK, ITGB1, SLK, CDC42, MARCKSL1, FLNA, ITGB2, PTK2B, TLN1, MCAM, PPAP2B</w:t>
            </w:r>
          </w:p>
        </w:tc>
      </w:tr>
      <w:tr w:rsidR="005351AF" w:rsidRPr="00C97EA9" w14:paraId="1FCEEC6E" w14:textId="77777777" w:rsidTr="007F329F">
        <w:tc>
          <w:tcPr>
            <w:tcW w:w="1231" w:type="dxa"/>
            <w:tcBorders>
              <w:top w:val="nil"/>
              <w:left w:val="nil"/>
              <w:bottom w:val="nil"/>
              <w:right w:val="nil"/>
            </w:tcBorders>
            <w:hideMark/>
          </w:tcPr>
          <w:p w14:paraId="249F8A3C" w14:textId="1B942E40" w:rsidR="00AF1CF5" w:rsidRPr="00C97EA9" w:rsidRDefault="00AF1CF5" w:rsidP="0048674C">
            <w:pPr>
              <w:rPr>
                <w:sz w:val="18"/>
                <w:szCs w:val="24"/>
                <w:lang w:val="en-US"/>
              </w:rPr>
            </w:pPr>
            <w:r w:rsidRPr="00C97EA9">
              <w:rPr>
                <w:sz w:val="18"/>
                <w:lang w:val="en-US"/>
              </w:rPr>
              <w:t>0.030</w:t>
            </w:r>
          </w:p>
        </w:tc>
        <w:tc>
          <w:tcPr>
            <w:tcW w:w="2801" w:type="dxa"/>
            <w:tcBorders>
              <w:top w:val="nil"/>
              <w:left w:val="nil"/>
              <w:bottom w:val="nil"/>
              <w:right w:val="nil"/>
            </w:tcBorders>
            <w:hideMark/>
          </w:tcPr>
          <w:p w14:paraId="1786E52F" w14:textId="77777777" w:rsidR="00AF1CF5" w:rsidRPr="00C97EA9" w:rsidRDefault="00AF1CF5" w:rsidP="0048674C">
            <w:pPr>
              <w:rPr>
                <w:sz w:val="18"/>
                <w:szCs w:val="24"/>
                <w:lang w:val="en-US"/>
              </w:rPr>
            </w:pPr>
            <w:r w:rsidRPr="00C97EA9">
              <w:rPr>
                <w:sz w:val="18"/>
                <w:lang w:val="en-US"/>
              </w:rPr>
              <w:t>EGFR1</w:t>
            </w:r>
          </w:p>
        </w:tc>
        <w:tc>
          <w:tcPr>
            <w:tcW w:w="1409" w:type="dxa"/>
            <w:tcBorders>
              <w:top w:val="nil"/>
              <w:left w:val="nil"/>
              <w:bottom w:val="nil"/>
              <w:right w:val="nil"/>
            </w:tcBorders>
            <w:hideMark/>
          </w:tcPr>
          <w:p w14:paraId="2D12F732" w14:textId="77777777" w:rsidR="00AF1CF5" w:rsidRPr="00C97EA9" w:rsidRDefault="00AF1CF5" w:rsidP="0048674C">
            <w:pPr>
              <w:rPr>
                <w:sz w:val="18"/>
                <w:szCs w:val="24"/>
                <w:lang w:val="en-US"/>
              </w:rPr>
            </w:pPr>
            <w:r w:rsidRPr="00C97EA9">
              <w:rPr>
                <w:rFonts w:cstheme="minorHAnsi"/>
                <w:sz w:val="18"/>
                <w:szCs w:val="18"/>
                <w:lang w:val="en-US"/>
              </w:rPr>
              <w:t>CellMap</w:t>
            </w:r>
          </w:p>
        </w:tc>
        <w:tc>
          <w:tcPr>
            <w:tcW w:w="3631" w:type="dxa"/>
            <w:tcBorders>
              <w:top w:val="nil"/>
              <w:left w:val="nil"/>
              <w:bottom w:val="nil"/>
              <w:right w:val="nil"/>
            </w:tcBorders>
            <w:hideMark/>
          </w:tcPr>
          <w:p w14:paraId="4BA1F8B4" w14:textId="77777777" w:rsidR="00AF1CF5" w:rsidRPr="00C97EA9" w:rsidRDefault="00AF1CF5" w:rsidP="0048674C">
            <w:pPr>
              <w:rPr>
                <w:sz w:val="18"/>
                <w:szCs w:val="24"/>
                <w:lang w:val="en-US"/>
              </w:rPr>
            </w:pPr>
            <w:r w:rsidRPr="00C97EA9">
              <w:rPr>
                <w:sz w:val="18"/>
                <w:lang w:val="en-US"/>
              </w:rPr>
              <w:t>PRKCA, CRK, ASAP1, DNM1, RASA1, SH3GL2, RAB5A, SNCA, SH3GL3, SH3KBP1, CDC42, PTK2B, ABI1, PTPN6, GRB2, HRAS, YWHAB</w:t>
            </w:r>
          </w:p>
        </w:tc>
      </w:tr>
      <w:tr w:rsidR="005351AF" w:rsidRPr="00C97EA9" w14:paraId="28293D35" w14:textId="77777777" w:rsidTr="007F329F">
        <w:tc>
          <w:tcPr>
            <w:tcW w:w="1231" w:type="dxa"/>
            <w:tcBorders>
              <w:top w:val="nil"/>
              <w:left w:val="nil"/>
              <w:bottom w:val="nil"/>
              <w:right w:val="nil"/>
            </w:tcBorders>
            <w:hideMark/>
          </w:tcPr>
          <w:p w14:paraId="60510609" w14:textId="22CD7740" w:rsidR="00AF1CF5" w:rsidRPr="00C97EA9" w:rsidRDefault="00AF1CF5" w:rsidP="0048674C">
            <w:pPr>
              <w:rPr>
                <w:sz w:val="18"/>
                <w:szCs w:val="24"/>
                <w:lang w:val="en-US"/>
              </w:rPr>
            </w:pPr>
            <w:r w:rsidRPr="00C97EA9">
              <w:rPr>
                <w:sz w:val="18"/>
                <w:lang w:val="en-US"/>
              </w:rPr>
              <w:t>0.032</w:t>
            </w:r>
          </w:p>
        </w:tc>
        <w:tc>
          <w:tcPr>
            <w:tcW w:w="2801" w:type="dxa"/>
            <w:tcBorders>
              <w:top w:val="nil"/>
              <w:left w:val="nil"/>
              <w:bottom w:val="nil"/>
              <w:right w:val="nil"/>
            </w:tcBorders>
            <w:hideMark/>
          </w:tcPr>
          <w:p w14:paraId="1F616B73" w14:textId="77777777" w:rsidR="00AF1CF5" w:rsidRPr="00C97EA9" w:rsidRDefault="00AF1CF5" w:rsidP="0048674C">
            <w:pPr>
              <w:rPr>
                <w:sz w:val="18"/>
                <w:szCs w:val="24"/>
                <w:lang w:val="en-US"/>
              </w:rPr>
            </w:pPr>
            <w:r w:rsidRPr="00C97EA9">
              <w:rPr>
                <w:sz w:val="18"/>
                <w:lang w:val="en-US"/>
              </w:rPr>
              <w:t>Internalization of erbb1</w:t>
            </w:r>
          </w:p>
        </w:tc>
        <w:tc>
          <w:tcPr>
            <w:tcW w:w="1409" w:type="dxa"/>
            <w:tcBorders>
              <w:top w:val="nil"/>
              <w:left w:val="nil"/>
              <w:bottom w:val="nil"/>
              <w:right w:val="nil"/>
            </w:tcBorders>
            <w:hideMark/>
          </w:tcPr>
          <w:p w14:paraId="7763EEFE" w14:textId="77777777" w:rsidR="00AF1CF5" w:rsidRPr="00C97EA9" w:rsidRDefault="00AF1CF5" w:rsidP="0048674C">
            <w:pPr>
              <w:rPr>
                <w:sz w:val="18"/>
                <w:szCs w:val="24"/>
                <w:lang w:val="en-US"/>
              </w:rPr>
            </w:pPr>
            <w:r w:rsidRPr="00C97EA9">
              <w:rPr>
                <w:rFonts w:cstheme="minorHAnsi"/>
                <w:sz w:val="18"/>
                <w:szCs w:val="18"/>
                <w:lang w:val="en-US"/>
              </w:rPr>
              <w:t>NCL-nature</w:t>
            </w:r>
          </w:p>
        </w:tc>
        <w:tc>
          <w:tcPr>
            <w:tcW w:w="3631" w:type="dxa"/>
            <w:tcBorders>
              <w:top w:val="nil"/>
              <w:left w:val="nil"/>
              <w:bottom w:val="nil"/>
              <w:right w:val="nil"/>
            </w:tcBorders>
            <w:hideMark/>
          </w:tcPr>
          <w:p w14:paraId="4FD48CC5" w14:textId="77777777" w:rsidR="00AF1CF5" w:rsidRPr="00C97EA9" w:rsidRDefault="00AF1CF5" w:rsidP="0048674C">
            <w:pPr>
              <w:rPr>
                <w:sz w:val="18"/>
                <w:szCs w:val="24"/>
                <w:lang w:val="en-US"/>
              </w:rPr>
            </w:pPr>
            <w:r w:rsidRPr="00C97EA9">
              <w:rPr>
                <w:sz w:val="18"/>
                <w:lang w:val="en-US"/>
              </w:rPr>
              <w:t>SYNJ1, DNM1, SH3GL2, RAB5A, SH3KBP1, CDC42, GRB2, HRAS</w:t>
            </w:r>
          </w:p>
        </w:tc>
      </w:tr>
      <w:tr w:rsidR="005351AF" w:rsidRPr="00C97EA9" w14:paraId="656EA85A" w14:textId="77777777" w:rsidTr="007F329F">
        <w:tc>
          <w:tcPr>
            <w:tcW w:w="1231" w:type="dxa"/>
            <w:tcBorders>
              <w:top w:val="nil"/>
              <w:left w:val="nil"/>
              <w:bottom w:val="nil"/>
              <w:right w:val="nil"/>
            </w:tcBorders>
            <w:hideMark/>
          </w:tcPr>
          <w:p w14:paraId="511DD359" w14:textId="10B287FE" w:rsidR="00AF1CF5" w:rsidRPr="00C97EA9" w:rsidRDefault="00AF1CF5" w:rsidP="0048674C">
            <w:pPr>
              <w:rPr>
                <w:sz w:val="18"/>
                <w:szCs w:val="24"/>
                <w:lang w:val="en-US"/>
              </w:rPr>
            </w:pPr>
            <w:r w:rsidRPr="00C97EA9">
              <w:rPr>
                <w:sz w:val="18"/>
                <w:lang w:val="en-US"/>
              </w:rPr>
              <w:t>0.033</w:t>
            </w:r>
          </w:p>
        </w:tc>
        <w:tc>
          <w:tcPr>
            <w:tcW w:w="2801" w:type="dxa"/>
            <w:tcBorders>
              <w:top w:val="nil"/>
              <w:left w:val="nil"/>
              <w:bottom w:val="nil"/>
              <w:right w:val="nil"/>
            </w:tcBorders>
            <w:hideMark/>
          </w:tcPr>
          <w:p w14:paraId="0041E6E9" w14:textId="77777777" w:rsidR="00AF1CF5" w:rsidRPr="00C97EA9" w:rsidRDefault="00AF1CF5" w:rsidP="0048674C">
            <w:pPr>
              <w:rPr>
                <w:sz w:val="18"/>
                <w:szCs w:val="24"/>
                <w:lang w:val="en-US"/>
              </w:rPr>
            </w:pPr>
            <w:r w:rsidRPr="00C97EA9">
              <w:rPr>
                <w:sz w:val="18"/>
                <w:lang w:val="en-US"/>
              </w:rPr>
              <w:t>Vasoactive intestinal peptide</w:t>
            </w:r>
          </w:p>
        </w:tc>
        <w:tc>
          <w:tcPr>
            <w:tcW w:w="1409" w:type="dxa"/>
            <w:tcBorders>
              <w:top w:val="nil"/>
              <w:left w:val="nil"/>
              <w:bottom w:val="nil"/>
              <w:right w:val="nil"/>
            </w:tcBorders>
            <w:hideMark/>
          </w:tcPr>
          <w:p w14:paraId="7B44297F" w14:textId="77777777" w:rsidR="00AF1CF5" w:rsidRPr="00C97EA9" w:rsidRDefault="00AF1CF5" w:rsidP="0048674C">
            <w:pPr>
              <w:rPr>
                <w:sz w:val="18"/>
                <w:szCs w:val="24"/>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00F8D777" w14:textId="77777777" w:rsidR="00AF1CF5" w:rsidRPr="00C97EA9" w:rsidRDefault="00AF1CF5" w:rsidP="0048674C">
            <w:pPr>
              <w:rPr>
                <w:sz w:val="18"/>
                <w:szCs w:val="24"/>
                <w:lang w:val="en-US"/>
              </w:rPr>
            </w:pPr>
            <w:r w:rsidRPr="00C97EA9">
              <w:rPr>
                <w:sz w:val="18"/>
                <w:lang w:val="en-US"/>
              </w:rPr>
              <w:t>ISYNA1, STMN1, KCNMA1, ENO2, CALB1</w:t>
            </w:r>
          </w:p>
        </w:tc>
      </w:tr>
      <w:tr w:rsidR="005351AF" w:rsidRPr="00C97EA9" w14:paraId="406892CB" w14:textId="77777777" w:rsidTr="007F329F">
        <w:tc>
          <w:tcPr>
            <w:tcW w:w="1231" w:type="dxa"/>
            <w:tcBorders>
              <w:top w:val="nil"/>
              <w:left w:val="nil"/>
              <w:bottom w:val="nil"/>
              <w:right w:val="nil"/>
            </w:tcBorders>
            <w:hideMark/>
          </w:tcPr>
          <w:p w14:paraId="613D6068" w14:textId="296EC165" w:rsidR="00AF1CF5" w:rsidRPr="00C97EA9" w:rsidRDefault="00AF1CF5" w:rsidP="0048674C">
            <w:pPr>
              <w:rPr>
                <w:sz w:val="18"/>
                <w:szCs w:val="24"/>
                <w:lang w:val="en-US"/>
              </w:rPr>
            </w:pPr>
            <w:r w:rsidRPr="00C97EA9">
              <w:rPr>
                <w:sz w:val="18"/>
                <w:lang w:val="en-US"/>
              </w:rPr>
              <w:t>0.039</w:t>
            </w:r>
          </w:p>
        </w:tc>
        <w:tc>
          <w:tcPr>
            <w:tcW w:w="2801" w:type="dxa"/>
            <w:tcBorders>
              <w:top w:val="nil"/>
              <w:left w:val="nil"/>
              <w:bottom w:val="nil"/>
              <w:right w:val="nil"/>
            </w:tcBorders>
            <w:hideMark/>
          </w:tcPr>
          <w:p w14:paraId="0AA867AD" w14:textId="77777777" w:rsidR="00AF1CF5" w:rsidRPr="00C97EA9" w:rsidRDefault="00AF1CF5" w:rsidP="0048674C">
            <w:pPr>
              <w:rPr>
                <w:sz w:val="18"/>
                <w:szCs w:val="24"/>
                <w:lang w:val="en-US"/>
              </w:rPr>
            </w:pPr>
            <w:r w:rsidRPr="00C97EA9">
              <w:rPr>
                <w:sz w:val="18"/>
                <w:lang w:val="en-US"/>
              </w:rPr>
              <w:t>Caveolin 1</w:t>
            </w:r>
          </w:p>
        </w:tc>
        <w:tc>
          <w:tcPr>
            <w:tcW w:w="1409" w:type="dxa"/>
            <w:tcBorders>
              <w:top w:val="nil"/>
              <w:left w:val="nil"/>
              <w:bottom w:val="nil"/>
              <w:right w:val="nil"/>
            </w:tcBorders>
            <w:hideMark/>
          </w:tcPr>
          <w:p w14:paraId="799E0EEB" w14:textId="77777777" w:rsidR="00AF1CF5" w:rsidRPr="00C97EA9" w:rsidRDefault="00AF1CF5" w:rsidP="0048674C">
            <w:pPr>
              <w:rPr>
                <w:sz w:val="18"/>
                <w:szCs w:val="24"/>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3FAF3A9E" w14:textId="77777777" w:rsidR="00AF1CF5" w:rsidRPr="00C97EA9" w:rsidRDefault="00AF1CF5" w:rsidP="0048674C">
            <w:pPr>
              <w:rPr>
                <w:sz w:val="18"/>
                <w:szCs w:val="24"/>
                <w:lang w:val="en-US"/>
              </w:rPr>
            </w:pPr>
            <w:r w:rsidRPr="00C97EA9">
              <w:rPr>
                <w:sz w:val="18"/>
                <w:lang w:val="en-US"/>
              </w:rPr>
              <w:t>PRKCA, DNM2, ITGB1, PRKCE, ROCK2, ANXA2, PTRF, ITGA1, ALB, FLNA, SCP2, TOLLIP, TXNRD1</w:t>
            </w:r>
          </w:p>
        </w:tc>
      </w:tr>
      <w:tr w:rsidR="005351AF" w:rsidRPr="00C97EA9" w14:paraId="20D62487" w14:textId="77777777" w:rsidTr="007F329F">
        <w:tc>
          <w:tcPr>
            <w:tcW w:w="1231" w:type="dxa"/>
            <w:tcBorders>
              <w:top w:val="nil"/>
              <w:left w:val="nil"/>
              <w:bottom w:val="nil"/>
              <w:right w:val="nil"/>
            </w:tcBorders>
          </w:tcPr>
          <w:p w14:paraId="06D455F5" w14:textId="77777777" w:rsidR="0048674C" w:rsidRPr="00C97EA9" w:rsidRDefault="0048674C" w:rsidP="0048674C">
            <w:pPr>
              <w:rPr>
                <w:rFonts w:cstheme="minorHAnsi"/>
                <w:sz w:val="18"/>
                <w:szCs w:val="18"/>
                <w:lang w:val="en-US"/>
              </w:rPr>
            </w:pPr>
          </w:p>
        </w:tc>
        <w:tc>
          <w:tcPr>
            <w:tcW w:w="2801" w:type="dxa"/>
            <w:tcBorders>
              <w:top w:val="nil"/>
              <w:left w:val="nil"/>
              <w:bottom w:val="nil"/>
              <w:right w:val="nil"/>
            </w:tcBorders>
          </w:tcPr>
          <w:p w14:paraId="1AF2542D" w14:textId="77777777" w:rsidR="0048674C" w:rsidRPr="00C97EA9" w:rsidRDefault="0048674C" w:rsidP="0048674C">
            <w:pPr>
              <w:rPr>
                <w:rFonts w:cstheme="minorHAnsi"/>
                <w:sz w:val="18"/>
                <w:szCs w:val="18"/>
                <w:lang w:val="en-US"/>
              </w:rPr>
            </w:pPr>
          </w:p>
        </w:tc>
        <w:tc>
          <w:tcPr>
            <w:tcW w:w="1409" w:type="dxa"/>
            <w:tcBorders>
              <w:top w:val="nil"/>
              <w:left w:val="nil"/>
              <w:bottom w:val="nil"/>
              <w:right w:val="nil"/>
            </w:tcBorders>
          </w:tcPr>
          <w:p w14:paraId="5D93F05A" w14:textId="77777777" w:rsidR="0048674C" w:rsidRPr="00C97EA9" w:rsidRDefault="0048674C" w:rsidP="0048674C">
            <w:pPr>
              <w:rPr>
                <w:rFonts w:cstheme="minorHAnsi"/>
                <w:sz w:val="18"/>
                <w:szCs w:val="18"/>
                <w:lang w:val="en-US"/>
              </w:rPr>
            </w:pPr>
          </w:p>
        </w:tc>
        <w:tc>
          <w:tcPr>
            <w:tcW w:w="3631" w:type="dxa"/>
            <w:tcBorders>
              <w:top w:val="nil"/>
              <w:left w:val="nil"/>
              <w:bottom w:val="nil"/>
              <w:right w:val="nil"/>
            </w:tcBorders>
          </w:tcPr>
          <w:p w14:paraId="0F789AC5" w14:textId="77777777" w:rsidR="0048674C" w:rsidRPr="00C97EA9" w:rsidRDefault="0048674C" w:rsidP="0048674C">
            <w:pPr>
              <w:rPr>
                <w:rFonts w:cstheme="minorHAnsi"/>
                <w:sz w:val="18"/>
                <w:szCs w:val="18"/>
                <w:lang w:val="en-US"/>
              </w:rPr>
            </w:pPr>
          </w:p>
        </w:tc>
      </w:tr>
      <w:tr w:rsidR="005351AF" w:rsidRPr="00C97EA9" w14:paraId="160A7B07" w14:textId="77777777" w:rsidTr="007F329F">
        <w:trPr>
          <w:trHeight w:val="284"/>
        </w:trPr>
        <w:tc>
          <w:tcPr>
            <w:tcW w:w="9072" w:type="dxa"/>
            <w:gridSpan w:val="4"/>
            <w:tcBorders>
              <w:top w:val="nil"/>
              <w:left w:val="nil"/>
              <w:bottom w:val="nil"/>
              <w:right w:val="nil"/>
            </w:tcBorders>
            <w:hideMark/>
          </w:tcPr>
          <w:p w14:paraId="524401EB" w14:textId="77777777" w:rsidR="0048674C" w:rsidRPr="00C97EA9" w:rsidRDefault="0048674C" w:rsidP="0048674C">
            <w:pPr>
              <w:jc w:val="center"/>
              <w:rPr>
                <w:rFonts w:cstheme="minorHAnsi"/>
                <w:sz w:val="18"/>
                <w:szCs w:val="18"/>
                <w:lang w:val="en-US"/>
              </w:rPr>
            </w:pPr>
            <w:r w:rsidRPr="00C97EA9">
              <w:rPr>
                <w:rFonts w:cstheme="minorHAnsi"/>
                <w:i/>
                <w:sz w:val="18"/>
                <w:szCs w:val="18"/>
                <w:lang w:val="en-US"/>
              </w:rPr>
              <w:t>8 weeks after SE</w:t>
            </w:r>
          </w:p>
        </w:tc>
      </w:tr>
      <w:tr w:rsidR="005351AF" w:rsidRPr="00C97EA9" w14:paraId="68F655FF" w14:textId="77777777" w:rsidTr="007F329F">
        <w:tc>
          <w:tcPr>
            <w:tcW w:w="1231" w:type="dxa"/>
            <w:tcBorders>
              <w:top w:val="nil"/>
              <w:left w:val="nil"/>
              <w:bottom w:val="nil"/>
              <w:right w:val="nil"/>
            </w:tcBorders>
            <w:hideMark/>
          </w:tcPr>
          <w:p w14:paraId="2B1E692D" w14:textId="68D74251" w:rsidR="00AF1CF5" w:rsidRPr="00C97EA9" w:rsidRDefault="00AF1CF5" w:rsidP="0048674C">
            <w:pPr>
              <w:rPr>
                <w:sz w:val="18"/>
                <w:szCs w:val="24"/>
                <w:lang w:val="en-US"/>
              </w:rPr>
            </w:pPr>
            <w:r w:rsidRPr="00C97EA9">
              <w:rPr>
                <w:sz w:val="18"/>
                <w:lang w:val="en-US"/>
              </w:rPr>
              <w:t>0.001</w:t>
            </w:r>
          </w:p>
        </w:tc>
        <w:tc>
          <w:tcPr>
            <w:tcW w:w="2801" w:type="dxa"/>
            <w:tcBorders>
              <w:top w:val="nil"/>
              <w:left w:val="nil"/>
              <w:bottom w:val="nil"/>
              <w:right w:val="nil"/>
            </w:tcBorders>
            <w:hideMark/>
          </w:tcPr>
          <w:p w14:paraId="48B5AE93" w14:textId="77777777" w:rsidR="00AF1CF5" w:rsidRPr="00C97EA9" w:rsidRDefault="00AF1CF5" w:rsidP="0048674C">
            <w:pPr>
              <w:rPr>
                <w:sz w:val="18"/>
                <w:szCs w:val="24"/>
                <w:lang w:val="en-US"/>
              </w:rPr>
            </w:pPr>
            <w:r w:rsidRPr="00C97EA9">
              <w:rPr>
                <w:sz w:val="18"/>
                <w:lang w:val="en-US"/>
              </w:rPr>
              <w:t>ATP binding cassette, sub family C (CFTR/MRP)</w:t>
            </w:r>
          </w:p>
        </w:tc>
        <w:tc>
          <w:tcPr>
            <w:tcW w:w="1409" w:type="dxa"/>
            <w:tcBorders>
              <w:top w:val="nil"/>
              <w:left w:val="nil"/>
              <w:bottom w:val="nil"/>
              <w:right w:val="nil"/>
            </w:tcBorders>
            <w:hideMark/>
          </w:tcPr>
          <w:p w14:paraId="7CF72553" w14:textId="77777777" w:rsidR="00AF1CF5" w:rsidRPr="00C97EA9" w:rsidRDefault="00AF1CF5" w:rsidP="0048674C">
            <w:pPr>
              <w:rPr>
                <w:sz w:val="18"/>
                <w:szCs w:val="24"/>
                <w:lang w:val="en-US"/>
              </w:rPr>
            </w:pPr>
            <w:r w:rsidRPr="00C97EA9">
              <w:rPr>
                <w:rFonts w:cstheme="minorHAnsi"/>
                <w:sz w:val="18"/>
                <w:szCs w:val="18"/>
                <w:lang w:val="en-US"/>
              </w:rPr>
              <w:t>Genomatix</w:t>
            </w:r>
          </w:p>
        </w:tc>
        <w:tc>
          <w:tcPr>
            <w:tcW w:w="3631" w:type="dxa"/>
            <w:tcBorders>
              <w:top w:val="nil"/>
              <w:left w:val="nil"/>
              <w:bottom w:val="nil"/>
              <w:right w:val="nil"/>
            </w:tcBorders>
            <w:hideMark/>
          </w:tcPr>
          <w:p w14:paraId="305FDEE2" w14:textId="77777777" w:rsidR="00AF1CF5" w:rsidRPr="00C97EA9" w:rsidRDefault="00AF1CF5" w:rsidP="0048674C">
            <w:pPr>
              <w:rPr>
                <w:sz w:val="18"/>
                <w:szCs w:val="24"/>
                <w:lang w:val="en-US"/>
              </w:rPr>
            </w:pPr>
            <w:r w:rsidRPr="00C97EA9">
              <w:rPr>
                <w:sz w:val="18"/>
                <w:lang w:val="en-US"/>
              </w:rPr>
              <w:t>RDX, EZR, GSTA1, SLC16A1, GCLC</w:t>
            </w:r>
          </w:p>
        </w:tc>
      </w:tr>
      <w:tr w:rsidR="008737B3" w:rsidRPr="00C97EA9" w14:paraId="06E4350A" w14:textId="77777777" w:rsidTr="0048674C">
        <w:tc>
          <w:tcPr>
            <w:tcW w:w="1231" w:type="dxa"/>
            <w:tcBorders>
              <w:top w:val="nil"/>
              <w:left w:val="nil"/>
              <w:bottom w:val="single" w:sz="4" w:space="0" w:color="auto"/>
              <w:right w:val="nil"/>
            </w:tcBorders>
            <w:hideMark/>
          </w:tcPr>
          <w:p w14:paraId="4D4E05EE" w14:textId="24D46D99" w:rsidR="00AF1CF5" w:rsidRPr="00C97EA9" w:rsidRDefault="00AF1CF5" w:rsidP="0048674C">
            <w:pPr>
              <w:rPr>
                <w:sz w:val="18"/>
                <w:szCs w:val="24"/>
                <w:lang w:val="en-US"/>
              </w:rPr>
            </w:pPr>
            <w:r w:rsidRPr="00C97EA9">
              <w:rPr>
                <w:sz w:val="18"/>
                <w:lang w:val="en-US"/>
              </w:rPr>
              <w:t>0.013</w:t>
            </w:r>
          </w:p>
        </w:tc>
        <w:tc>
          <w:tcPr>
            <w:tcW w:w="2801" w:type="dxa"/>
            <w:tcBorders>
              <w:top w:val="nil"/>
              <w:left w:val="nil"/>
              <w:bottom w:val="single" w:sz="4" w:space="0" w:color="auto"/>
              <w:right w:val="nil"/>
            </w:tcBorders>
            <w:hideMark/>
          </w:tcPr>
          <w:p w14:paraId="454663B0" w14:textId="77777777" w:rsidR="00AF1CF5" w:rsidRPr="00C97EA9" w:rsidRDefault="00AF1CF5" w:rsidP="0048674C">
            <w:pPr>
              <w:rPr>
                <w:sz w:val="18"/>
                <w:szCs w:val="24"/>
                <w:lang w:val="en-US"/>
              </w:rPr>
            </w:pPr>
            <w:r w:rsidRPr="00C97EA9">
              <w:rPr>
                <w:sz w:val="18"/>
                <w:lang w:val="en-US"/>
              </w:rPr>
              <w:t>ATP binding cassette, sub family G (WHITE)</w:t>
            </w:r>
          </w:p>
        </w:tc>
        <w:tc>
          <w:tcPr>
            <w:tcW w:w="1409" w:type="dxa"/>
            <w:tcBorders>
              <w:top w:val="nil"/>
              <w:left w:val="nil"/>
              <w:bottom w:val="single" w:sz="4" w:space="0" w:color="auto"/>
              <w:right w:val="nil"/>
            </w:tcBorders>
            <w:hideMark/>
          </w:tcPr>
          <w:p w14:paraId="386B23D1" w14:textId="77777777" w:rsidR="00AF1CF5" w:rsidRPr="00C97EA9" w:rsidRDefault="00AF1CF5" w:rsidP="0048674C">
            <w:pPr>
              <w:rPr>
                <w:sz w:val="18"/>
                <w:szCs w:val="24"/>
                <w:lang w:val="en-US"/>
              </w:rPr>
            </w:pPr>
            <w:r w:rsidRPr="00C97EA9">
              <w:rPr>
                <w:rFonts w:cstheme="minorHAnsi"/>
                <w:sz w:val="18"/>
                <w:szCs w:val="18"/>
                <w:lang w:val="en-US"/>
              </w:rPr>
              <w:t>Genomatix</w:t>
            </w:r>
          </w:p>
        </w:tc>
        <w:tc>
          <w:tcPr>
            <w:tcW w:w="3631" w:type="dxa"/>
            <w:tcBorders>
              <w:top w:val="nil"/>
              <w:left w:val="nil"/>
              <w:bottom w:val="single" w:sz="4" w:space="0" w:color="auto"/>
              <w:right w:val="nil"/>
            </w:tcBorders>
            <w:hideMark/>
          </w:tcPr>
          <w:p w14:paraId="0149CA58" w14:textId="77777777" w:rsidR="00AF1CF5" w:rsidRPr="00C97EA9" w:rsidRDefault="00AF1CF5" w:rsidP="0048674C">
            <w:pPr>
              <w:rPr>
                <w:sz w:val="18"/>
                <w:szCs w:val="24"/>
                <w:lang w:val="en-US"/>
              </w:rPr>
            </w:pPr>
            <w:r w:rsidRPr="00C97EA9">
              <w:rPr>
                <w:sz w:val="18"/>
                <w:lang w:val="en-US"/>
              </w:rPr>
              <w:t>ATIC, APOE, GSTP1</w:t>
            </w:r>
          </w:p>
        </w:tc>
      </w:tr>
    </w:tbl>
    <w:p w14:paraId="109CF9A0" w14:textId="77777777" w:rsidR="0048674C" w:rsidRPr="00C97EA9" w:rsidRDefault="0048674C" w:rsidP="0048674C">
      <w:pPr>
        <w:jc w:val="both"/>
        <w:rPr>
          <w:rFonts w:eastAsia="Calibri"/>
          <w:sz w:val="20"/>
          <w:lang w:val="en-US"/>
        </w:rPr>
      </w:pPr>
      <w:r w:rsidRPr="00C97EA9">
        <w:rPr>
          <w:rFonts w:eastAsia="Calibri"/>
          <w:sz w:val="20"/>
          <w:lang w:val="en-US"/>
        </w:rPr>
        <w:t xml:space="preserve">Genomatix Pathway System was used for pathway enrichment analysis. All pathways with a </w:t>
      </w:r>
      <w:r w:rsidRPr="00C97EA9">
        <w:rPr>
          <w:rFonts w:eastAsia="Calibri"/>
          <w:i/>
          <w:sz w:val="20"/>
          <w:lang w:val="en-US"/>
        </w:rPr>
        <w:t>p</w:t>
      </w:r>
      <w:r w:rsidRPr="00C97EA9">
        <w:rPr>
          <w:rFonts w:eastAsia="Calibri"/>
          <w:sz w:val="20"/>
          <w:lang w:val="en-US"/>
        </w:rPr>
        <w:t xml:space="preserve">-value &lt; 0.05 and at least two overlap members were considered for further analysis. </w:t>
      </w:r>
    </w:p>
    <w:p w14:paraId="097FCC38" w14:textId="06CA443C" w:rsidR="0048674C" w:rsidRPr="00C97EA9" w:rsidRDefault="0048674C" w:rsidP="0048674C">
      <w:pPr>
        <w:rPr>
          <w:rFonts w:eastAsia="Calibri"/>
          <w:sz w:val="20"/>
          <w:lang w:val="en-US"/>
        </w:rPr>
      </w:pPr>
      <w:r w:rsidRPr="00C97EA9">
        <w:rPr>
          <w:rFonts w:eastAsia="Calibri"/>
          <w:sz w:val="20"/>
          <w:lang w:val="en-US"/>
        </w:rPr>
        <w:br w:type="page"/>
      </w:r>
    </w:p>
    <w:p w14:paraId="2A29A2A3" w14:textId="43F082EC" w:rsidR="0048674C" w:rsidRPr="00C97EA9" w:rsidRDefault="0048674C" w:rsidP="0048674C">
      <w:pPr>
        <w:spacing w:before="100" w:beforeAutospacing="1" w:line="480" w:lineRule="auto"/>
        <w:jc w:val="both"/>
        <w:rPr>
          <w:rFonts w:eastAsia="Calibri"/>
          <w:lang w:val="en-US"/>
        </w:rPr>
      </w:pPr>
      <w:r w:rsidRPr="00C97EA9">
        <w:rPr>
          <w:rFonts w:eastAsia="Calibri"/>
          <w:lang w:val="en-US"/>
        </w:rPr>
        <w:t xml:space="preserve">Table 12: </w:t>
      </w:r>
      <w:r w:rsidR="00C02A1A" w:rsidRPr="00C97EA9">
        <w:rPr>
          <w:color w:val="141314"/>
          <w:lang w:val="en-US"/>
        </w:rPr>
        <w:t xml:space="preserve">Overrepresented </w:t>
      </w:r>
      <w:r w:rsidRPr="00C97EA9">
        <w:rPr>
          <w:rFonts w:eastAsia="Calibri"/>
          <w:lang w:val="en-US"/>
        </w:rPr>
        <w:t xml:space="preserve">pathways linked with angiogenesis and </w:t>
      </w:r>
      <w:r w:rsidR="003A25C1" w:rsidRPr="00C97EA9">
        <w:rPr>
          <w:rFonts w:eastAsia="Calibri"/>
          <w:lang w:val="en-US"/>
        </w:rPr>
        <w:t xml:space="preserve">blood-brain </w:t>
      </w:r>
      <w:r w:rsidRPr="00C97EA9">
        <w:rPr>
          <w:rFonts w:eastAsia="Calibri"/>
          <w:lang w:val="en-US"/>
        </w:rPr>
        <w:t>barrier function in the PHC – ConsensusPathDB</w:t>
      </w:r>
    </w:p>
    <w:tbl>
      <w:tblPr>
        <w:tblStyle w:val="Tabellenraster"/>
        <w:tblpPr w:leftFromText="142" w:rightFromText="142" w:vertAnchor="text" w:horzAnchor="margin" w:tblpX="108" w:tblpY="1"/>
        <w:tblOverlap w:val="never"/>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2745"/>
        <w:gridCol w:w="1595"/>
        <w:gridCol w:w="3519"/>
      </w:tblGrid>
      <w:tr w:rsidR="008737B3" w:rsidRPr="00C97EA9" w14:paraId="0B5DC8DF" w14:textId="77777777" w:rsidTr="0048674C">
        <w:trPr>
          <w:trHeight w:val="340"/>
        </w:trPr>
        <w:tc>
          <w:tcPr>
            <w:tcW w:w="1213" w:type="dxa"/>
            <w:tcBorders>
              <w:top w:val="single" w:sz="4" w:space="0" w:color="auto"/>
              <w:left w:val="nil"/>
              <w:bottom w:val="single" w:sz="4" w:space="0" w:color="auto"/>
              <w:right w:val="nil"/>
            </w:tcBorders>
            <w:vAlign w:val="center"/>
            <w:hideMark/>
          </w:tcPr>
          <w:p w14:paraId="0DFE3170" w14:textId="77777777" w:rsidR="0048674C" w:rsidRPr="00C97EA9" w:rsidRDefault="0048674C" w:rsidP="0048674C">
            <w:pPr>
              <w:rPr>
                <w:sz w:val="24"/>
                <w:szCs w:val="24"/>
                <w:lang w:val="en-US"/>
              </w:rPr>
            </w:pPr>
            <w:r w:rsidRPr="00C97EA9">
              <w:rPr>
                <w:i/>
                <w:lang w:val="en-US"/>
              </w:rPr>
              <w:t>P</w:t>
            </w:r>
            <w:r w:rsidRPr="00C97EA9">
              <w:rPr>
                <w:lang w:val="en-US"/>
              </w:rPr>
              <w:t>-Value</w:t>
            </w:r>
          </w:p>
        </w:tc>
        <w:tc>
          <w:tcPr>
            <w:tcW w:w="2745" w:type="dxa"/>
            <w:tcBorders>
              <w:top w:val="single" w:sz="4" w:space="0" w:color="auto"/>
              <w:left w:val="nil"/>
              <w:bottom w:val="single" w:sz="4" w:space="0" w:color="auto"/>
              <w:right w:val="nil"/>
            </w:tcBorders>
            <w:vAlign w:val="center"/>
            <w:hideMark/>
          </w:tcPr>
          <w:p w14:paraId="6BBB5AB2" w14:textId="77777777" w:rsidR="0048674C" w:rsidRPr="00C97EA9" w:rsidRDefault="0048674C" w:rsidP="0048674C">
            <w:pPr>
              <w:rPr>
                <w:sz w:val="24"/>
                <w:szCs w:val="24"/>
                <w:lang w:val="en-US"/>
              </w:rPr>
            </w:pPr>
            <w:r w:rsidRPr="00C97EA9">
              <w:rPr>
                <w:lang w:val="en-US"/>
              </w:rPr>
              <w:t>Pathway</w:t>
            </w:r>
          </w:p>
        </w:tc>
        <w:tc>
          <w:tcPr>
            <w:tcW w:w="1595" w:type="dxa"/>
            <w:tcBorders>
              <w:top w:val="single" w:sz="4" w:space="0" w:color="auto"/>
              <w:left w:val="nil"/>
              <w:bottom w:val="single" w:sz="4" w:space="0" w:color="auto"/>
              <w:right w:val="nil"/>
            </w:tcBorders>
            <w:vAlign w:val="center"/>
            <w:hideMark/>
          </w:tcPr>
          <w:p w14:paraId="0D9343AC" w14:textId="77777777" w:rsidR="0048674C" w:rsidRPr="00C97EA9" w:rsidRDefault="0048674C" w:rsidP="0048674C">
            <w:pPr>
              <w:rPr>
                <w:sz w:val="24"/>
                <w:szCs w:val="24"/>
                <w:lang w:val="en-US"/>
              </w:rPr>
            </w:pPr>
            <w:r w:rsidRPr="00C97EA9">
              <w:rPr>
                <w:lang w:val="en-US"/>
              </w:rPr>
              <w:t>Source</w:t>
            </w:r>
          </w:p>
        </w:tc>
        <w:tc>
          <w:tcPr>
            <w:tcW w:w="3519" w:type="dxa"/>
            <w:tcBorders>
              <w:top w:val="single" w:sz="4" w:space="0" w:color="auto"/>
              <w:left w:val="nil"/>
              <w:bottom w:val="single" w:sz="4" w:space="0" w:color="auto"/>
              <w:right w:val="nil"/>
            </w:tcBorders>
            <w:vAlign w:val="center"/>
            <w:hideMark/>
          </w:tcPr>
          <w:p w14:paraId="6597CB43" w14:textId="77777777" w:rsidR="0048674C" w:rsidRPr="00C97EA9" w:rsidRDefault="0048674C" w:rsidP="0048674C">
            <w:pPr>
              <w:rPr>
                <w:sz w:val="24"/>
                <w:szCs w:val="24"/>
                <w:lang w:val="en-US"/>
              </w:rPr>
            </w:pPr>
            <w:r w:rsidRPr="00C97EA9">
              <w:rPr>
                <w:lang w:val="en-US"/>
              </w:rPr>
              <w:t>Overlap members</w:t>
            </w:r>
          </w:p>
        </w:tc>
      </w:tr>
      <w:tr w:rsidR="008737B3" w:rsidRPr="00C97EA9" w14:paraId="357EB0FF" w14:textId="77777777" w:rsidTr="0048674C">
        <w:trPr>
          <w:trHeight w:val="284"/>
        </w:trPr>
        <w:tc>
          <w:tcPr>
            <w:tcW w:w="9072" w:type="dxa"/>
            <w:gridSpan w:val="4"/>
            <w:tcBorders>
              <w:top w:val="single" w:sz="4" w:space="0" w:color="auto"/>
              <w:left w:val="nil"/>
              <w:bottom w:val="nil"/>
              <w:right w:val="nil"/>
            </w:tcBorders>
            <w:hideMark/>
          </w:tcPr>
          <w:p w14:paraId="27EFCC55" w14:textId="77777777" w:rsidR="0048674C" w:rsidRPr="00C97EA9" w:rsidRDefault="0048674C" w:rsidP="0048674C">
            <w:pPr>
              <w:jc w:val="center"/>
              <w:rPr>
                <w:i/>
                <w:sz w:val="18"/>
                <w:szCs w:val="18"/>
                <w:lang w:val="en-US"/>
              </w:rPr>
            </w:pPr>
            <w:r w:rsidRPr="00C97EA9">
              <w:rPr>
                <w:i/>
                <w:sz w:val="18"/>
                <w:szCs w:val="18"/>
                <w:lang w:val="en-US"/>
              </w:rPr>
              <w:t>2 days after SE</w:t>
            </w:r>
          </w:p>
        </w:tc>
      </w:tr>
      <w:tr w:rsidR="005351AF" w:rsidRPr="00C97EA9" w14:paraId="1EC68681" w14:textId="77777777" w:rsidTr="007F329F">
        <w:tc>
          <w:tcPr>
            <w:tcW w:w="1213" w:type="dxa"/>
            <w:tcBorders>
              <w:top w:val="nil"/>
              <w:left w:val="nil"/>
              <w:bottom w:val="nil"/>
              <w:right w:val="nil"/>
            </w:tcBorders>
            <w:hideMark/>
          </w:tcPr>
          <w:p w14:paraId="5858F17D" w14:textId="1CBF2E5A" w:rsidR="00AF1CF5" w:rsidRPr="00C97EA9" w:rsidRDefault="00AF1CF5" w:rsidP="0048674C">
            <w:pPr>
              <w:rPr>
                <w:sz w:val="18"/>
                <w:szCs w:val="24"/>
                <w:lang w:val="en-US"/>
              </w:rPr>
            </w:pPr>
            <w:r w:rsidRPr="00C97EA9">
              <w:rPr>
                <w:sz w:val="18"/>
                <w:lang w:val="en-US"/>
              </w:rPr>
              <w:t>0.007</w:t>
            </w:r>
          </w:p>
        </w:tc>
        <w:tc>
          <w:tcPr>
            <w:tcW w:w="2745" w:type="dxa"/>
            <w:tcBorders>
              <w:top w:val="nil"/>
              <w:left w:val="nil"/>
              <w:bottom w:val="nil"/>
              <w:right w:val="nil"/>
            </w:tcBorders>
            <w:hideMark/>
          </w:tcPr>
          <w:p w14:paraId="673533DB" w14:textId="77777777" w:rsidR="00AF1CF5" w:rsidRPr="00C97EA9" w:rsidRDefault="00AF1CF5" w:rsidP="0048674C">
            <w:pPr>
              <w:rPr>
                <w:sz w:val="18"/>
                <w:szCs w:val="24"/>
                <w:lang w:val="en-US"/>
              </w:rPr>
            </w:pPr>
            <w:r w:rsidRPr="00C97EA9">
              <w:rPr>
                <w:sz w:val="18"/>
                <w:lang w:val="en-US"/>
              </w:rPr>
              <w:t>HDL-mediated lipid transport</w:t>
            </w:r>
          </w:p>
        </w:tc>
        <w:tc>
          <w:tcPr>
            <w:tcW w:w="1595" w:type="dxa"/>
            <w:tcBorders>
              <w:top w:val="nil"/>
              <w:left w:val="nil"/>
              <w:bottom w:val="nil"/>
              <w:right w:val="nil"/>
            </w:tcBorders>
            <w:hideMark/>
          </w:tcPr>
          <w:p w14:paraId="7F134487" w14:textId="77777777" w:rsidR="00AF1CF5" w:rsidRPr="00C97EA9" w:rsidRDefault="00AF1CF5"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2138E56F" w14:textId="7831AC70" w:rsidR="00AF1CF5" w:rsidRPr="00C97EA9" w:rsidRDefault="00AF1CF5" w:rsidP="0048674C">
            <w:pPr>
              <w:rPr>
                <w:sz w:val="18"/>
                <w:szCs w:val="24"/>
                <w:lang w:val="en-US"/>
              </w:rPr>
            </w:pPr>
            <w:r w:rsidRPr="00C97EA9">
              <w:rPr>
                <w:sz w:val="18"/>
                <w:lang w:val="en-US"/>
              </w:rPr>
              <w:t>PLTP, APOE, ALB</w:t>
            </w:r>
          </w:p>
        </w:tc>
      </w:tr>
      <w:tr w:rsidR="005351AF" w:rsidRPr="00C97EA9" w14:paraId="30E2412A" w14:textId="77777777" w:rsidTr="007F329F">
        <w:tc>
          <w:tcPr>
            <w:tcW w:w="1213" w:type="dxa"/>
            <w:tcBorders>
              <w:top w:val="nil"/>
              <w:left w:val="nil"/>
              <w:bottom w:val="nil"/>
              <w:right w:val="nil"/>
            </w:tcBorders>
            <w:hideMark/>
          </w:tcPr>
          <w:p w14:paraId="4122B8A9" w14:textId="639C2B8E" w:rsidR="00AF1CF5" w:rsidRPr="00C97EA9" w:rsidRDefault="00AF1CF5" w:rsidP="0048674C">
            <w:pPr>
              <w:rPr>
                <w:sz w:val="18"/>
                <w:szCs w:val="24"/>
                <w:lang w:val="en-US"/>
              </w:rPr>
            </w:pPr>
            <w:r w:rsidRPr="00C97EA9">
              <w:rPr>
                <w:sz w:val="18"/>
                <w:lang w:val="en-US"/>
              </w:rPr>
              <w:t>0.015</w:t>
            </w:r>
          </w:p>
        </w:tc>
        <w:tc>
          <w:tcPr>
            <w:tcW w:w="2745" w:type="dxa"/>
            <w:tcBorders>
              <w:top w:val="nil"/>
              <w:left w:val="nil"/>
              <w:bottom w:val="nil"/>
              <w:right w:val="nil"/>
            </w:tcBorders>
            <w:hideMark/>
          </w:tcPr>
          <w:p w14:paraId="6C131544" w14:textId="77777777" w:rsidR="00AF1CF5" w:rsidRPr="00C97EA9" w:rsidRDefault="00AF1CF5" w:rsidP="0048674C">
            <w:pPr>
              <w:rPr>
                <w:sz w:val="18"/>
                <w:szCs w:val="24"/>
                <w:lang w:val="en-US"/>
              </w:rPr>
            </w:pPr>
            <w:r w:rsidRPr="00C97EA9">
              <w:rPr>
                <w:sz w:val="18"/>
                <w:lang w:val="en-US"/>
              </w:rPr>
              <w:t>Nitric oxide stimulates guanylate cyclase</w:t>
            </w:r>
          </w:p>
        </w:tc>
        <w:tc>
          <w:tcPr>
            <w:tcW w:w="1595" w:type="dxa"/>
            <w:tcBorders>
              <w:top w:val="nil"/>
              <w:left w:val="nil"/>
              <w:bottom w:val="nil"/>
              <w:right w:val="nil"/>
            </w:tcBorders>
            <w:hideMark/>
          </w:tcPr>
          <w:p w14:paraId="3323C4CB" w14:textId="77777777" w:rsidR="00AF1CF5" w:rsidRPr="00C97EA9" w:rsidRDefault="00AF1CF5"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7E417995" w14:textId="07EE7413" w:rsidR="00AF1CF5" w:rsidRPr="00C97EA9" w:rsidRDefault="00AF1CF5" w:rsidP="0048674C">
            <w:pPr>
              <w:rPr>
                <w:sz w:val="18"/>
                <w:szCs w:val="24"/>
                <w:lang w:val="en-US"/>
              </w:rPr>
            </w:pPr>
            <w:r w:rsidRPr="00C97EA9">
              <w:rPr>
                <w:sz w:val="18"/>
                <w:lang w:val="en-US"/>
              </w:rPr>
              <w:t>ITPR1, PRKG2, GUCY1B3</w:t>
            </w:r>
          </w:p>
        </w:tc>
      </w:tr>
      <w:tr w:rsidR="005351AF" w:rsidRPr="00C97EA9" w14:paraId="65EFC7E4" w14:textId="77777777" w:rsidTr="007F329F">
        <w:tc>
          <w:tcPr>
            <w:tcW w:w="1213" w:type="dxa"/>
            <w:tcBorders>
              <w:top w:val="nil"/>
              <w:left w:val="nil"/>
              <w:bottom w:val="nil"/>
              <w:right w:val="nil"/>
            </w:tcBorders>
            <w:hideMark/>
          </w:tcPr>
          <w:p w14:paraId="72EAC1A5" w14:textId="1FD6CF7A" w:rsidR="00AF1CF5" w:rsidRPr="00C97EA9" w:rsidRDefault="00AF1CF5" w:rsidP="0048674C">
            <w:pPr>
              <w:rPr>
                <w:sz w:val="18"/>
                <w:szCs w:val="24"/>
                <w:lang w:val="en-US"/>
              </w:rPr>
            </w:pPr>
            <w:r w:rsidRPr="00C97EA9">
              <w:rPr>
                <w:sz w:val="18"/>
                <w:lang w:val="en-US"/>
              </w:rPr>
              <w:t>0.021</w:t>
            </w:r>
          </w:p>
        </w:tc>
        <w:tc>
          <w:tcPr>
            <w:tcW w:w="2745" w:type="dxa"/>
            <w:tcBorders>
              <w:top w:val="nil"/>
              <w:left w:val="nil"/>
              <w:bottom w:val="nil"/>
              <w:right w:val="nil"/>
            </w:tcBorders>
            <w:hideMark/>
          </w:tcPr>
          <w:p w14:paraId="3313CB88" w14:textId="77777777" w:rsidR="00AF1CF5" w:rsidRPr="00C97EA9" w:rsidRDefault="00AF1CF5" w:rsidP="0048674C">
            <w:pPr>
              <w:rPr>
                <w:sz w:val="18"/>
                <w:szCs w:val="24"/>
                <w:lang w:val="en-US"/>
              </w:rPr>
            </w:pPr>
            <w:r w:rsidRPr="00C97EA9">
              <w:rPr>
                <w:sz w:val="18"/>
                <w:lang w:val="en-US"/>
              </w:rPr>
              <w:t>Signaling by ERBB2</w:t>
            </w:r>
          </w:p>
        </w:tc>
        <w:tc>
          <w:tcPr>
            <w:tcW w:w="1595" w:type="dxa"/>
            <w:tcBorders>
              <w:top w:val="nil"/>
              <w:left w:val="nil"/>
              <w:bottom w:val="nil"/>
              <w:right w:val="nil"/>
            </w:tcBorders>
            <w:hideMark/>
          </w:tcPr>
          <w:p w14:paraId="1973EC29" w14:textId="77777777" w:rsidR="00AF1CF5" w:rsidRPr="00C97EA9" w:rsidRDefault="00AF1CF5"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0F37ACE0" w14:textId="1C6202EF" w:rsidR="00AF1CF5" w:rsidRPr="00C97EA9" w:rsidRDefault="00AF1CF5" w:rsidP="0048674C">
            <w:pPr>
              <w:rPr>
                <w:sz w:val="18"/>
                <w:szCs w:val="24"/>
                <w:lang w:val="en-US"/>
              </w:rPr>
            </w:pPr>
            <w:r w:rsidRPr="00C97EA9">
              <w:rPr>
                <w:sz w:val="18"/>
                <w:lang w:val="en-US"/>
              </w:rPr>
              <w:t>PRKCA, RPS27A, PRKCE, CAMK4, CDC37, STUB1, PRKAR1B, YWHAB, ITPR1</w:t>
            </w:r>
          </w:p>
        </w:tc>
      </w:tr>
      <w:tr w:rsidR="005351AF" w:rsidRPr="00C97EA9" w14:paraId="51AA3F07" w14:textId="77777777" w:rsidTr="007F329F">
        <w:tc>
          <w:tcPr>
            <w:tcW w:w="1213" w:type="dxa"/>
            <w:tcBorders>
              <w:top w:val="nil"/>
              <w:left w:val="nil"/>
              <w:bottom w:val="nil"/>
              <w:right w:val="nil"/>
            </w:tcBorders>
            <w:hideMark/>
          </w:tcPr>
          <w:p w14:paraId="3AD470B6" w14:textId="1771CB0A" w:rsidR="00AF1CF5" w:rsidRPr="00C97EA9" w:rsidRDefault="00AF1CF5" w:rsidP="0048674C">
            <w:pPr>
              <w:rPr>
                <w:sz w:val="18"/>
                <w:szCs w:val="24"/>
                <w:lang w:val="en-US"/>
              </w:rPr>
            </w:pPr>
            <w:r w:rsidRPr="00C97EA9">
              <w:rPr>
                <w:sz w:val="18"/>
                <w:lang w:val="en-US"/>
              </w:rPr>
              <w:t>0.047</w:t>
            </w:r>
          </w:p>
        </w:tc>
        <w:tc>
          <w:tcPr>
            <w:tcW w:w="2745" w:type="dxa"/>
            <w:tcBorders>
              <w:top w:val="nil"/>
              <w:left w:val="nil"/>
              <w:bottom w:val="nil"/>
              <w:right w:val="nil"/>
            </w:tcBorders>
            <w:hideMark/>
          </w:tcPr>
          <w:p w14:paraId="02F4CBC4" w14:textId="77777777" w:rsidR="00AF1CF5" w:rsidRPr="00C97EA9" w:rsidRDefault="00AF1CF5" w:rsidP="0048674C">
            <w:pPr>
              <w:rPr>
                <w:sz w:val="18"/>
                <w:szCs w:val="24"/>
                <w:lang w:val="en-US"/>
              </w:rPr>
            </w:pPr>
            <w:r w:rsidRPr="00C97EA9">
              <w:rPr>
                <w:sz w:val="18"/>
                <w:lang w:val="en-US"/>
              </w:rPr>
              <w:t>EGFR interacts with phospholipase C-gamma</w:t>
            </w:r>
          </w:p>
        </w:tc>
        <w:tc>
          <w:tcPr>
            <w:tcW w:w="1595" w:type="dxa"/>
            <w:tcBorders>
              <w:top w:val="nil"/>
              <w:left w:val="nil"/>
              <w:bottom w:val="nil"/>
              <w:right w:val="nil"/>
            </w:tcBorders>
            <w:hideMark/>
          </w:tcPr>
          <w:p w14:paraId="0439C2EC" w14:textId="77777777" w:rsidR="00AF1CF5" w:rsidRPr="00C97EA9" w:rsidRDefault="00AF1CF5"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36F78B5D" w14:textId="30CF117C" w:rsidR="00AF1CF5" w:rsidRPr="00C97EA9" w:rsidRDefault="00AF1CF5" w:rsidP="0048674C">
            <w:pPr>
              <w:rPr>
                <w:sz w:val="18"/>
                <w:szCs w:val="24"/>
                <w:lang w:val="en-US"/>
              </w:rPr>
            </w:pPr>
            <w:r w:rsidRPr="00C97EA9">
              <w:rPr>
                <w:sz w:val="18"/>
                <w:lang w:val="en-US"/>
              </w:rPr>
              <w:t>PRKCA, ITPR1, PRKCE, CAMK4, PRKAR1B</w:t>
            </w:r>
          </w:p>
        </w:tc>
      </w:tr>
      <w:tr w:rsidR="005351AF" w:rsidRPr="00C97EA9" w14:paraId="6930B08A" w14:textId="77777777" w:rsidTr="007F329F">
        <w:tc>
          <w:tcPr>
            <w:tcW w:w="1213" w:type="dxa"/>
            <w:tcBorders>
              <w:top w:val="nil"/>
              <w:left w:val="nil"/>
              <w:bottom w:val="nil"/>
              <w:right w:val="nil"/>
            </w:tcBorders>
            <w:hideMark/>
          </w:tcPr>
          <w:p w14:paraId="0B40D659" w14:textId="6F473CB3" w:rsidR="00AF1CF5" w:rsidRPr="00C97EA9" w:rsidRDefault="00AF1CF5" w:rsidP="0048674C">
            <w:pPr>
              <w:rPr>
                <w:sz w:val="18"/>
                <w:szCs w:val="24"/>
                <w:lang w:val="en-US"/>
              </w:rPr>
            </w:pPr>
            <w:r w:rsidRPr="00C97EA9">
              <w:rPr>
                <w:sz w:val="18"/>
                <w:lang w:val="en-US"/>
              </w:rPr>
              <w:t>0.047</w:t>
            </w:r>
          </w:p>
        </w:tc>
        <w:tc>
          <w:tcPr>
            <w:tcW w:w="2745" w:type="dxa"/>
            <w:tcBorders>
              <w:top w:val="nil"/>
              <w:left w:val="nil"/>
              <w:bottom w:val="nil"/>
              <w:right w:val="nil"/>
            </w:tcBorders>
            <w:hideMark/>
          </w:tcPr>
          <w:p w14:paraId="516BCFE6" w14:textId="77777777" w:rsidR="00AF1CF5" w:rsidRPr="00C97EA9" w:rsidRDefault="00AF1CF5" w:rsidP="0048674C">
            <w:pPr>
              <w:rPr>
                <w:sz w:val="18"/>
                <w:szCs w:val="24"/>
                <w:lang w:val="en-US"/>
              </w:rPr>
            </w:pPr>
            <w:r w:rsidRPr="00C97EA9">
              <w:rPr>
                <w:sz w:val="18"/>
                <w:lang w:val="en-US"/>
              </w:rPr>
              <w:t>PLCG1 events in ERBB2 signaling</w:t>
            </w:r>
          </w:p>
        </w:tc>
        <w:tc>
          <w:tcPr>
            <w:tcW w:w="1595" w:type="dxa"/>
            <w:tcBorders>
              <w:top w:val="nil"/>
              <w:left w:val="nil"/>
              <w:bottom w:val="nil"/>
              <w:right w:val="nil"/>
            </w:tcBorders>
            <w:hideMark/>
          </w:tcPr>
          <w:p w14:paraId="301393E8" w14:textId="77777777" w:rsidR="00AF1CF5" w:rsidRPr="00C97EA9" w:rsidRDefault="00AF1CF5"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7A1DED97" w14:textId="338132F9" w:rsidR="00AF1CF5" w:rsidRPr="00C97EA9" w:rsidRDefault="00AF1CF5" w:rsidP="0048674C">
            <w:pPr>
              <w:rPr>
                <w:sz w:val="18"/>
                <w:szCs w:val="24"/>
                <w:lang w:val="en-US"/>
              </w:rPr>
            </w:pPr>
            <w:r w:rsidRPr="00C97EA9">
              <w:rPr>
                <w:sz w:val="18"/>
                <w:lang w:val="en-US"/>
              </w:rPr>
              <w:t>PRKCA, ITPR1, PRKCE, CAMK4, PRKAR1B</w:t>
            </w:r>
          </w:p>
        </w:tc>
      </w:tr>
      <w:tr w:rsidR="005351AF" w:rsidRPr="00C97EA9" w14:paraId="629207C6" w14:textId="77777777" w:rsidTr="007F329F">
        <w:tc>
          <w:tcPr>
            <w:tcW w:w="1213" w:type="dxa"/>
            <w:tcBorders>
              <w:top w:val="nil"/>
              <w:left w:val="nil"/>
              <w:bottom w:val="nil"/>
              <w:right w:val="nil"/>
            </w:tcBorders>
            <w:hideMark/>
          </w:tcPr>
          <w:p w14:paraId="0BF1938D" w14:textId="1750E347" w:rsidR="00AF1CF5" w:rsidRPr="00C97EA9" w:rsidRDefault="00AF1CF5" w:rsidP="0048674C">
            <w:pPr>
              <w:rPr>
                <w:sz w:val="18"/>
                <w:szCs w:val="24"/>
                <w:lang w:val="en-US"/>
              </w:rPr>
            </w:pPr>
            <w:r w:rsidRPr="00C97EA9">
              <w:rPr>
                <w:sz w:val="18"/>
                <w:lang w:val="en-US"/>
              </w:rPr>
              <w:t>0.050</w:t>
            </w:r>
          </w:p>
        </w:tc>
        <w:tc>
          <w:tcPr>
            <w:tcW w:w="2745" w:type="dxa"/>
            <w:tcBorders>
              <w:top w:val="nil"/>
              <w:left w:val="nil"/>
              <w:bottom w:val="nil"/>
              <w:right w:val="nil"/>
            </w:tcBorders>
            <w:hideMark/>
          </w:tcPr>
          <w:p w14:paraId="4DB62D89" w14:textId="77777777" w:rsidR="00AF1CF5" w:rsidRPr="00C97EA9" w:rsidRDefault="00AF1CF5" w:rsidP="0048674C">
            <w:pPr>
              <w:rPr>
                <w:sz w:val="18"/>
                <w:szCs w:val="24"/>
                <w:lang w:val="en-US"/>
              </w:rPr>
            </w:pPr>
            <w:r w:rsidRPr="00C97EA9">
              <w:rPr>
                <w:sz w:val="18"/>
                <w:lang w:val="en-US"/>
              </w:rPr>
              <w:t>EGFR1</w:t>
            </w:r>
          </w:p>
        </w:tc>
        <w:tc>
          <w:tcPr>
            <w:tcW w:w="1595" w:type="dxa"/>
            <w:tcBorders>
              <w:top w:val="nil"/>
              <w:left w:val="nil"/>
              <w:bottom w:val="nil"/>
              <w:right w:val="nil"/>
            </w:tcBorders>
            <w:hideMark/>
          </w:tcPr>
          <w:p w14:paraId="60FDCC24" w14:textId="77777777" w:rsidR="00AF1CF5" w:rsidRPr="00C97EA9" w:rsidRDefault="00AF1CF5" w:rsidP="0048674C">
            <w:pPr>
              <w:rPr>
                <w:sz w:val="18"/>
                <w:szCs w:val="24"/>
                <w:lang w:val="en-US"/>
              </w:rPr>
            </w:pPr>
            <w:r w:rsidRPr="00C97EA9">
              <w:rPr>
                <w:sz w:val="18"/>
                <w:lang w:val="en-US"/>
              </w:rPr>
              <w:t>NetPath</w:t>
            </w:r>
          </w:p>
        </w:tc>
        <w:tc>
          <w:tcPr>
            <w:tcW w:w="3519" w:type="dxa"/>
            <w:tcBorders>
              <w:top w:val="nil"/>
              <w:left w:val="nil"/>
              <w:bottom w:val="nil"/>
              <w:right w:val="nil"/>
            </w:tcBorders>
            <w:hideMark/>
          </w:tcPr>
          <w:p w14:paraId="038D6616" w14:textId="4F8F047D" w:rsidR="00AF1CF5" w:rsidRPr="00C97EA9" w:rsidRDefault="00AF1CF5" w:rsidP="0048674C">
            <w:pPr>
              <w:rPr>
                <w:sz w:val="18"/>
                <w:szCs w:val="24"/>
                <w:lang w:val="en-US"/>
              </w:rPr>
            </w:pPr>
            <w:r w:rsidRPr="00C97EA9">
              <w:rPr>
                <w:sz w:val="18"/>
                <w:lang w:val="en-US"/>
              </w:rPr>
              <w:t>MVP, ITGB1, ACTN1, ANXA2, ANXA4, TOLLIP, SLC38A2, PRKCA, ALB, RPL30, RASA1, MINK1, PTK2B, CTTN, TAGLN2, VIM, YWHAZ, PTPN6, SH3GL3, CDC42</w:t>
            </w:r>
          </w:p>
        </w:tc>
      </w:tr>
      <w:tr w:rsidR="005351AF" w:rsidRPr="00C97EA9" w14:paraId="01AAB037" w14:textId="77777777" w:rsidTr="007F329F">
        <w:tc>
          <w:tcPr>
            <w:tcW w:w="1213" w:type="dxa"/>
            <w:tcBorders>
              <w:top w:val="nil"/>
              <w:left w:val="nil"/>
              <w:bottom w:val="nil"/>
              <w:right w:val="nil"/>
            </w:tcBorders>
          </w:tcPr>
          <w:p w14:paraId="17411019" w14:textId="77777777" w:rsidR="0048674C" w:rsidRPr="00C97EA9" w:rsidRDefault="0048674C" w:rsidP="0048674C">
            <w:pPr>
              <w:rPr>
                <w:rFonts w:cstheme="minorHAnsi"/>
                <w:sz w:val="18"/>
                <w:szCs w:val="18"/>
                <w:lang w:val="en-US"/>
              </w:rPr>
            </w:pPr>
          </w:p>
        </w:tc>
        <w:tc>
          <w:tcPr>
            <w:tcW w:w="2745" w:type="dxa"/>
            <w:tcBorders>
              <w:top w:val="nil"/>
              <w:left w:val="nil"/>
              <w:bottom w:val="nil"/>
              <w:right w:val="nil"/>
            </w:tcBorders>
          </w:tcPr>
          <w:p w14:paraId="36134867" w14:textId="77777777" w:rsidR="0048674C" w:rsidRPr="00C97EA9" w:rsidRDefault="0048674C" w:rsidP="0048674C">
            <w:pPr>
              <w:rPr>
                <w:rFonts w:cstheme="minorHAnsi"/>
                <w:sz w:val="18"/>
                <w:szCs w:val="18"/>
                <w:lang w:val="en-US"/>
              </w:rPr>
            </w:pPr>
          </w:p>
        </w:tc>
        <w:tc>
          <w:tcPr>
            <w:tcW w:w="1595" w:type="dxa"/>
            <w:tcBorders>
              <w:top w:val="nil"/>
              <w:left w:val="nil"/>
              <w:bottom w:val="nil"/>
              <w:right w:val="nil"/>
            </w:tcBorders>
          </w:tcPr>
          <w:p w14:paraId="1CCD6F89" w14:textId="77777777" w:rsidR="0048674C" w:rsidRPr="00C97EA9" w:rsidRDefault="0048674C" w:rsidP="0048674C">
            <w:pPr>
              <w:rPr>
                <w:rFonts w:cstheme="minorHAnsi"/>
                <w:sz w:val="18"/>
                <w:szCs w:val="18"/>
                <w:lang w:val="en-US"/>
              </w:rPr>
            </w:pPr>
          </w:p>
        </w:tc>
        <w:tc>
          <w:tcPr>
            <w:tcW w:w="3519" w:type="dxa"/>
            <w:tcBorders>
              <w:top w:val="nil"/>
              <w:left w:val="nil"/>
              <w:bottom w:val="nil"/>
              <w:right w:val="nil"/>
            </w:tcBorders>
          </w:tcPr>
          <w:p w14:paraId="103CA5A0" w14:textId="77777777" w:rsidR="0048674C" w:rsidRPr="00C97EA9" w:rsidRDefault="0048674C" w:rsidP="0048674C">
            <w:pPr>
              <w:rPr>
                <w:rFonts w:cstheme="minorHAnsi"/>
                <w:sz w:val="18"/>
                <w:szCs w:val="18"/>
                <w:lang w:val="en-US"/>
              </w:rPr>
            </w:pPr>
          </w:p>
        </w:tc>
      </w:tr>
      <w:tr w:rsidR="005351AF" w:rsidRPr="00C97EA9" w14:paraId="2D6BFA19" w14:textId="77777777" w:rsidTr="007F329F">
        <w:trPr>
          <w:trHeight w:val="284"/>
        </w:trPr>
        <w:tc>
          <w:tcPr>
            <w:tcW w:w="9072" w:type="dxa"/>
            <w:gridSpan w:val="4"/>
            <w:tcBorders>
              <w:top w:val="nil"/>
              <w:left w:val="nil"/>
              <w:bottom w:val="nil"/>
              <w:right w:val="nil"/>
            </w:tcBorders>
            <w:hideMark/>
          </w:tcPr>
          <w:p w14:paraId="0C36CD3B" w14:textId="77777777" w:rsidR="0048674C" w:rsidRPr="00C97EA9" w:rsidRDefault="0048674C" w:rsidP="0048674C">
            <w:pPr>
              <w:jc w:val="center"/>
              <w:rPr>
                <w:rFonts w:cstheme="minorHAnsi"/>
                <w:sz w:val="18"/>
                <w:szCs w:val="18"/>
                <w:lang w:val="en-US"/>
              </w:rPr>
            </w:pPr>
            <w:r w:rsidRPr="00C97EA9">
              <w:rPr>
                <w:rFonts w:cstheme="minorHAnsi"/>
                <w:i/>
                <w:sz w:val="18"/>
                <w:szCs w:val="18"/>
                <w:lang w:val="en-US"/>
              </w:rPr>
              <w:t>10 days after SE</w:t>
            </w:r>
          </w:p>
        </w:tc>
      </w:tr>
      <w:tr w:rsidR="005351AF" w:rsidRPr="00C97EA9" w14:paraId="64BD984A" w14:textId="77777777" w:rsidTr="007F329F">
        <w:tc>
          <w:tcPr>
            <w:tcW w:w="1213" w:type="dxa"/>
            <w:tcBorders>
              <w:top w:val="nil"/>
              <w:left w:val="nil"/>
              <w:bottom w:val="nil"/>
              <w:right w:val="nil"/>
            </w:tcBorders>
            <w:hideMark/>
          </w:tcPr>
          <w:p w14:paraId="22665B41" w14:textId="17AB0DA9" w:rsidR="006F4D3A" w:rsidRPr="00C97EA9" w:rsidRDefault="006F4D3A" w:rsidP="0048674C">
            <w:pPr>
              <w:rPr>
                <w:sz w:val="18"/>
                <w:szCs w:val="24"/>
                <w:lang w:val="en-US"/>
              </w:rPr>
            </w:pPr>
            <w:r w:rsidRPr="00C97EA9">
              <w:rPr>
                <w:sz w:val="18"/>
                <w:lang w:val="en-US"/>
              </w:rPr>
              <w:t>0.001</w:t>
            </w:r>
          </w:p>
        </w:tc>
        <w:tc>
          <w:tcPr>
            <w:tcW w:w="2745" w:type="dxa"/>
            <w:tcBorders>
              <w:top w:val="nil"/>
              <w:left w:val="nil"/>
              <w:bottom w:val="nil"/>
              <w:right w:val="nil"/>
            </w:tcBorders>
            <w:hideMark/>
          </w:tcPr>
          <w:p w14:paraId="4BC79076" w14:textId="77777777" w:rsidR="006F4D3A" w:rsidRPr="00C97EA9" w:rsidRDefault="006F4D3A" w:rsidP="0048674C">
            <w:pPr>
              <w:rPr>
                <w:sz w:val="18"/>
                <w:szCs w:val="24"/>
                <w:lang w:val="en-US"/>
              </w:rPr>
            </w:pPr>
            <w:r w:rsidRPr="00C97EA9">
              <w:rPr>
                <w:sz w:val="18"/>
                <w:lang w:val="en-US"/>
              </w:rPr>
              <w:t>EGFR1</w:t>
            </w:r>
          </w:p>
        </w:tc>
        <w:tc>
          <w:tcPr>
            <w:tcW w:w="1595" w:type="dxa"/>
            <w:tcBorders>
              <w:top w:val="nil"/>
              <w:left w:val="nil"/>
              <w:bottom w:val="nil"/>
              <w:right w:val="nil"/>
            </w:tcBorders>
            <w:hideMark/>
          </w:tcPr>
          <w:p w14:paraId="41FDD7C5" w14:textId="77777777" w:rsidR="006F4D3A" w:rsidRPr="00C97EA9" w:rsidRDefault="006F4D3A" w:rsidP="0048674C">
            <w:pPr>
              <w:rPr>
                <w:sz w:val="18"/>
                <w:szCs w:val="24"/>
                <w:lang w:val="en-US"/>
              </w:rPr>
            </w:pPr>
            <w:r w:rsidRPr="00C97EA9">
              <w:rPr>
                <w:sz w:val="18"/>
                <w:lang w:val="en-US"/>
              </w:rPr>
              <w:t>NetPath</w:t>
            </w:r>
          </w:p>
        </w:tc>
        <w:tc>
          <w:tcPr>
            <w:tcW w:w="3519" w:type="dxa"/>
            <w:tcBorders>
              <w:top w:val="nil"/>
              <w:left w:val="nil"/>
              <w:bottom w:val="nil"/>
              <w:right w:val="nil"/>
            </w:tcBorders>
            <w:hideMark/>
          </w:tcPr>
          <w:p w14:paraId="424B7B14" w14:textId="2C3BE807" w:rsidR="006F4D3A" w:rsidRPr="00C97EA9" w:rsidRDefault="006F4D3A" w:rsidP="0048674C">
            <w:pPr>
              <w:rPr>
                <w:sz w:val="18"/>
                <w:szCs w:val="24"/>
                <w:lang w:val="en-US"/>
              </w:rPr>
            </w:pPr>
            <w:r w:rsidRPr="00C97EA9">
              <w:rPr>
                <w:sz w:val="18"/>
                <w:lang w:val="en-US"/>
              </w:rPr>
              <w:t>ANXA1, ACP1, HRAS, RPLP0, PTK2B, DNM1, ADAM17, CRK, STIP1, TLN1, ADRBK1, SH3GL3, SH3GL2, YWHAZ, PEBP1, STAM, CALM1, HNRNPR, MYH9, RASA1, GSN, SH3KBP1, MVP, ANXA2, RAB5A, ANXA4, MINK1, PRKCA, SFPQ, ITGB1, PTPN6, ACTN1, TOLLIP, ABI1, ALB, MYO6, RPL30, VIM, DDX6, TOM1L2, PTRF, WBP2, ASAP1, CDC42</w:t>
            </w:r>
          </w:p>
        </w:tc>
      </w:tr>
      <w:tr w:rsidR="005351AF" w:rsidRPr="00C97EA9" w14:paraId="44693DCB" w14:textId="77777777" w:rsidTr="007F329F">
        <w:tc>
          <w:tcPr>
            <w:tcW w:w="1213" w:type="dxa"/>
            <w:tcBorders>
              <w:top w:val="nil"/>
              <w:left w:val="nil"/>
              <w:bottom w:val="nil"/>
              <w:right w:val="nil"/>
            </w:tcBorders>
            <w:hideMark/>
          </w:tcPr>
          <w:p w14:paraId="5888298B" w14:textId="2FF64698" w:rsidR="006F4D3A" w:rsidRPr="00C97EA9" w:rsidRDefault="006F4D3A" w:rsidP="0048674C">
            <w:pPr>
              <w:rPr>
                <w:sz w:val="18"/>
                <w:szCs w:val="24"/>
                <w:lang w:val="en-US"/>
              </w:rPr>
            </w:pPr>
            <w:r w:rsidRPr="00C97EA9">
              <w:rPr>
                <w:sz w:val="18"/>
                <w:lang w:val="en-US"/>
              </w:rPr>
              <w:t>0.017</w:t>
            </w:r>
          </w:p>
        </w:tc>
        <w:tc>
          <w:tcPr>
            <w:tcW w:w="2745" w:type="dxa"/>
            <w:tcBorders>
              <w:top w:val="nil"/>
              <w:left w:val="nil"/>
              <w:bottom w:val="nil"/>
              <w:right w:val="nil"/>
            </w:tcBorders>
            <w:hideMark/>
          </w:tcPr>
          <w:p w14:paraId="7AAEB174" w14:textId="77777777" w:rsidR="006F4D3A" w:rsidRPr="00C97EA9" w:rsidRDefault="006F4D3A" w:rsidP="0048674C">
            <w:pPr>
              <w:rPr>
                <w:sz w:val="18"/>
                <w:szCs w:val="24"/>
                <w:lang w:val="en-US"/>
              </w:rPr>
            </w:pPr>
            <w:r w:rsidRPr="00C97EA9">
              <w:rPr>
                <w:sz w:val="18"/>
                <w:lang w:val="en-US"/>
              </w:rPr>
              <w:t>EGF-EGFR signaling pathway</w:t>
            </w:r>
          </w:p>
        </w:tc>
        <w:tc>
          <w:tcPr>
            <w:tcW w:w="1595" w:type="dxa"/>
            <w:tcBorders>
              <w:top w:val="nil"/>
              <w:left w:val="nil"/>
              <w:bottom w:val="nil"/>
              <w:right w:val="nil"/>
            </w:tcBorders>
            <w:hideMark/>
          </w:tcPr>
          <w:p w14:paraId="1ADAA7ED" w14:textId="77777777" w:rsidR="006F4D3A" w:rsidRPr="00C97EA9" w:rsidRDefault="006F4D3A" w:rsidP="0048674C">
            <w:pPr>
              <w:rPr>
                <w:sz w:val="18"/>
                <w:szCs w:val="24"/>
                <w:lang w:val="en-US"/>
              </w:rPr>
            </w:pPr>
            <w:r w:rsidRPr="00C97EA9">
              <w:rPr>
                <w:sz w:val="18"/>
                <w:lang w:val="en-US"/>
              </w:rPr>
              <w:t>Wikipathways</w:t>
            </w:r>
          </w:p>
        </w:tc>
        <w:tc>
          <w:tcPr>
            <w:tcW w:w="3519" w:type="dxa"/>
            <w:tcBorders>
              <w:top w:val="nil"/>
              <w:left w:val="nil"/>
              <w:bottom w:val="nil"/>
              <w:right w:val="nil"/>
            </w:tcBorders>
            <w:hideMark/>
          </w:tcPr>
          <w:p w14:paraId="51690171" w14:textId="44EA4CB3" w:rsidR="006F4D3A" w:rsidRPr="00C97EA9" w:rsidRDefault="006F4D3A" w:rsidP="0048674C">
            <w:pPr>
              <w:rPr>
                <w:sz w:val="18"/>
                <w:szCs w:val="24"/>
                <w:lang w:val="en-US"/>
              </w:rPr>
            </w:pPr>
            <w:r w:rsidRPr="00C97EA9">
              <w:rPr>
                <w:sz w:val="18"/>
                <w:lang w:val="en-US"/>
              </w:rPr>
              <w:t>PEBP1, STMN1, PRKCA, HRAS, ABI1, SH3KBP1, RAB5A, PTK2B, CDC42, SYNJ1, RASA1, CRK, DNM1, STAM, ASAP1, SH3GL3, SH3GL2</w:t>
            </w:r>
          </w:p>
        </w:tc>
      </w:tr>
      <w:tr w:rsidR="005351AF" w:rsidRPr="00C97EA9" w14:paraId="46ECD83D" w14:textId="77777777" w:rsidTr="007F329F">
        <w:tc>
          <w:tcPr>
            <w:tcW w:w="1213" w:type="dxa"/>
            <w:tcBorders>
              <w:top w:val="nil"/>
              <w:left w:val="nil"/>
              <w:bottom w:val="nil"/>
              <w:right w:val="nil"/>
            </w:tcBorders>
            <w:hideMark/>
          </w:tcPr>
          <w:p w14:paraId="1474643F" w14:textId="75CBFA4A" w:rsidR="006F4D3A" w:rsidRPr="00C97EA9" w:rsidRDefault="006F4D3A" w:rsidP="0048674C">
            <w:pPr>
              <w:rPr>
                <w:sz w:val="18"/>
                <w:szCs w:val="24"/>
                <w:lang w:val="en-US"/>
              </w:rPr>
            </w:pPr>
            <w:r w:rsidRPr="00C97EA9">
              <w:rPr>
                <w:sz w:val="18"/>
                <w:lang w:val="en-US"/>
              </w:rPr>
              <w:t>0.040</w:t>
            </w:r>
          </w:p>
        </w:tc>
        <w:tc>
          <w:tcPr>
            <w:tcW w:w="2745" w:type="dxa"/>
            <w:tcBorders>
              <w:top w:val="nil"/>
              <w:left w:val="nil"/>
              <w:bottom w:val="nil"/>
              <w:right w:val="nil"/>
            </w:tcBorders>
            <w:hideMark/>
          </w:tcPr>
          <w:p w14:paraId="50369403" w14:textId="77777777" w:rsidR="006F4D3A" w:rsidRPr="00C97EA9" w:rsidRDefault="006F4D3A" w:rsidP="0048674C">
            <w:pPr>
              <w:rPr>
                <w:sz w:val="18"/>
                <w:szCs w:val="24"/>
                <w:lang w:val="en-US"/>
              </w:rPr>
            </w:pPr>
            <w:r w:rsidRPr="00C97EA9">
              <w:rPr>
                <w:sz w:val="18"/>
                <w:lang w:val="en-US"/>
              </w:rPr>
              <w:t>VEGFR3 signaling in lymphatic endothelium</w:t>
            </w:r>
          </w:p>
        </w:tc>
        <w:tc>
          <w:tcPr>
            <w:tcW w:w="1595" w:type="dxa"/>
            <w:tcBorders>
              <w:top w:val="nil"/>
              <w:left w:val="nil"/>
              <w:bottom w:val="nil"/>
              <w:right w:val="nil"/>
            </w:tcBorders>
            <w:hideMark/>
          </w:tcPr>
          <w:p w14:paraId="58D909BC" w14:textId="77777777" w:rsidR="006F4D3A" w:rsidRPr="00C97EA9" w:rsidRDefault="006F4D3A" w:rsidP="0048674C">
            <w:pPr>
              <w:rPr>
                <w:sz w:val="18"/>
                <w:szCs w:val="24"/>
                <w:lang w:val="en-US"/>
              </w:rPr>
            </w:pPr>
            <w:r w:rsidRPr="00C97EA9">
              <w:rPr>
                <w:sz w:val="18"/>
                <w:lang w:val="en-US"/>
              </w:rPr>
              <w:t>PID</w:t>
            </w:r>
          </w:p>
        </w:tc>
        <w:tc>
          <w:tcPr>
            <w:tcW w:w="3519" w:type="dxa"/>
            <w:tcBorders>
              <w:top w:val="nil"/>
              <w:left w:val="nil"/>
              <w:bottom w:val="nil"/>
              <w:right w:val="nil"/>
            </w:tcBorders>
            <w:hideMark/>
          </w:tcPr>
          <w:p w14:paraId="1957588D" w14:textId="1BAFE8B1" w:rsidR="006F4D3A" w:rsidRPr="00C97EA9" w:rsidRDefault="006F4D3A" w:rsidP="0048674C">
            <w:pPr>
              <w:rPr>
                <w:sz w:val="18"/>
                <w:szCs w:val="24"/>
                <w:lang w:val="en-US"/>
              </w:rPr>
            </w:pPr>
            <w:r w:rsidRPr="00C97EA9">
              <w:rPr>
                <w:sz w:val="18"/>
                <w:lang w:val="en-US"/>
              </w:rPr>
              <w:t>ITGB1, ITGA1, ITGA5, CRK</w:t>
            </w:r>
          </w:p>
        </w:tc>
      </w:tr>
      <w:tr w:rsidR="005351AF" w:rsidRPr="00C97EA9" w14:paraId="0F172A51" w14:textId="77777777" w:rsidTr="007F329F">
        <w:tc>
          <w:tcPr>
            <w:tcW w:w="1213" w:type="dxa"/>
            <w:tcBorders>
              <w:top w:val="nil"/>
              <w:left w:val="nil"/>
              <w:bottom w:val="nil"/>
              <w:right w:val="nil"/>
            </w:tcBorders>
            <w:hideMark/>
          </w:tcPr>
          <w:p w14:paraId="07306CC9" w14:textId="1FF10E61" w:rsidR="006F4D3A" w:rsidRPr="00C97EA9" w:rsidRDefault="006F4D3A" w:rsidP="0048674C">
            <w:pPr>
              <w:rPr>
                <w:sz w:val="18"/>
                <w:szCs w:val="24"/>
                <w:lang w:val="en-US"/>
              </w:rPr>
            </w:pPr>
            <w:r w:rsidRPr="00C97EA9">
              <w:rPr>
                <w:sz w:val="18"/>
                <w:lang w:val="en-US"/>
              </w:rPr>
              <w:t>0.044</w:t>
            </w:r>
          </w:p>
        </w:tc>
        <w:tc>
          <w:tcPr>
            <w:tcW w:w="2745" w:type="dxa"/>
            <w:tcBorders>
              <w:top w:val="nil"/>
              <w:left w:val="nil"/>
              <w:bottom w:val="nil"/>
              <w:right w:val="nil"/>
            </w:tcBorders>
            <w:hideMark/>
          </w:tcPr>
          <w:p w14:paraId="67CA1F94" w14:textId="77777777" w:rsidR="006F4D3A" w:rsidRPr="00C97EA9" w:rsidRDefault="006F4D3A" w:rsidP="0048674C">
            <w:pPr>
              <w:rPr>
                <w:sz w:val="18"/>
                <w:szCs w:val="24"/>
                <w:lang w:val="en-US"/>
              </w:rPr>
            </w:pPr>
            <w:r w:rsidRPr="00C97EA9">
              <w:rPr>
                <w:sz w:val="18"/>
                <w:lang w:val="en-US"/>
              </w:rPr>
              <w:t>EGFR interacts with phospholipase C-gamma</w:t>
            </w:r>
          </w:p>
        </w:tc>
        <w:tc>
          <w:tcPr>
            <w:tcW w:w="1595" w:type="dxa"/>
            <w:tcBorders>
              <w:top w:val="nil"/>
              <w:left w:val="nil"/>
              <w:bottom w:val="nil"/>
              <w:right w:val="nil"/>
            </w:tcBorders>
            <w:hideMark/>
          </w:tcPr>
          <w:p w14:paraId="502A5252" w14:textId="77777777" w:rsidR="006F4D3A" w:rsidRPr="00C97EA9" w:rsidRDefault="006F4D3A"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02A500AA" w14:textId="4F2012AA" w:rsidR="006F4D3A" w:rsidRPr="00C97EA9" w:rsidRDefault="006F4D3A" w:rsidP="0048674C">
            <w:pPr>
              <w:rPr>
                <w:sz w:val="18"/>
                <w:szCs w:val="24"/>
                <w:lang w:val="en-US"/>
              </w:rPr>
            </w:pPr>
            <w:r w:rsidRPr="00C97EA9">
              <w:rPr>
                <w:sz w:val="18"/>
                <w:lang w:val="en-US"/>
              </w:rPr>
              <w:t>CALM1, PRKCA, PRKCE, CAMK4, PRKAR2A, PRKAR1B, ITPR1, ADRBK1</w:t>
            </w:r>
          </w:p>
        </w:tc>
      </w:tr>
      <w:tr w:rsidR="005351AF" w:rsidRPr="00C97EA9" w14:paraId="42C0E273" w14:textId="77777777" w:rsidTr="007F329F">
        <w:tc>
          <w:tcPr>
            <w:tcW w:w="1213" w:type="dxa"/>
            <w:tcBorders>
              <w:top w:val="nil"/>
              <w:left w:val="nil"/>
              <w:bottom w:val="nil"/>
              <w:right w:val="nil"/>
            </w:tcBorders>
            <w:hideMark/>
          </w:tcPr>
          <w:p w14:paraId="06BF0D85" w14:textId="016030AD" w:rsidR="006F4D3A" w:rsidRPr="00C97EA9" w:rsidRDefault="006F4D3A" w:rsidP="0048674C">
            <w:pPr>
              <w:rPr>
                <w:sz w:val="18"/>
                <w:szCs w:val="24"/>
                <w:lang w:val="en-US"/>
              </w:rPr>
            </w:pPr>
            <w:r w:rsidRPr="00C97EA9">
              <w:rPr>
                <w:sz w:val="18"/>
                <w:lang w:val="en-US"/>
              </w:rPr>
              <w:t>0.044</w:t>
            </w:r>
          </w:p>
        </w:tc>
        <w:tc>
          <w:tcPr>
            <w:tcW w:w="2745" w:type="dxa"/>
            <w:tcBorders>
              <w:top w:val="nil"/>
              <w:left w:val="nil"/>
              <w:bottom w:val="nil"/>
              <w:right w:val="nil"/>
            </w:tcBorders>
            <w:hideMark/>
          </w:tcPr>
          <w:p w14:paraId="6A765240" w14:textId="77777777" w:rsidR="006F4D3A" w:rsidRPr="00C97EA9" w:rsidRDefault="006F4D3A" w:rsidP="0048674C">
            <w:pPr>
              <w:rPr>
                <w:sz w:val="18"/>
                <w:szCs w:val="24"/>
                <w:lang w:val="en-US"/>
              </w:rPr>
            </w:pPr>
            <w:r w:rsidRPr="00C97EA9">
              <w:rPr>
                <w:sz w:val="18"/>
                <w:lang w:val="en-US"/>
              </w:rPr>
              <w:t>PLCG1 events in ERBB2 signaling</w:t>
            </w:r>
          </w:p>
        </w:tc>
        <w:tc>
          <w:tcPr>
            <w:tcW w:w="1595" w:type="dxa"/>
            <w:tcBorders>
              <w:top w:val="nil"/>
              <w:left w:val="nil"/>
              <w:bottom w:val="nil"/>
              <w:right w:val="nil"/>
            </w:tcBorders>
            <w:hideMark/>
          </w:tcPr>
          <w:p w14:paraId="583E3E29" w14:textId="77777777" w:rsidR="006F4D3A" w:rsidRPr="00C97EA9" w:rsidRDefault="006F4D3A"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66E38DB9" w14:textId="1C61F801" w:rsidR="006F4D3A" w:rsidRPr="00C97EA9" w:rsidRDefault="006F4D3A" w:rsidP="0048674C">
            <w:pPr>
              <w:rPr>
                <w:sz w:val="18"/>
                <w:szCs w:val="24"/>
                <w:lang w:val="en-US"/>
              </w:rPr>
            </w:pPr>
            <w:r w:rsidRPr="00C97EA9">
              <w:rPr>
                <w:sz w:val="18"/>
                <w:lang w:val="en-US"/>
              </w:rPr>
              <w:t>CALM1, PRKCA, PRKCE, CAMK4, PRKAR2A, PRKAR1B, ITPR1, ADRBK1</w:t>
            </w:r>
          </w:p>
        </w:tc>
      </w:tr>
      <w:tr w:rsidR="005351AF" w:rsidRPr="00C97EA9" w14:paraId="70079665" w14:textId="77777777" w:rsidTr="007F329F">
        <w:tc>
          <w:tcPr>
            <w:tcW w:w="1213" w:type="dxa"/>
            <w:tcBorders>
              <w:top w:val="nil"/>
              <w:left w:val="nil"/>
              <w:bottom w:val="nil"/>
              <w:right w:val="nil"/>
            </w:tcBorders>
            <w:hideMark/>
          </w:tcPr>
          <w:p w14:paraId="7CBC335C" w14:textId="1B4D1809" w:rsidR="006F4D3A" w:rsidRPr="00C97EA9" w:rsidRDefault="006F4D3A" w:rsidP="0048674C">
            <w:pPr>
              <w:rPr>
                <w:rFonts w:ascii="Calibri" w:hAnsi="Calibri"/>
                <w:color w:val="000000"/>
                <w:sz w:val="18"/>
                <w:lang w:val="en-US"/>
              </w:rPr>
            </w:pPr>
            <w:r w:rsidRPr="00C97EA9">
              <w:rPr>
                <w:sz w:val="18"/>
                <w:lang w:val="en-US"/>
              </w:rPr>
              <w:t>0.044</w:t>
            </w:r>
          </w:p>
        </w:tc>
        <w:tc>
          <w:tcPr>
            <w:tcW w:w="2745" w:type="dxa"/>
            <w:tcBorders>
              <w:top w:val="nil"/>
              <w:left w:val="nil"/>
              <w:bottom w:val="nil"/>
              <w:right w:val="nil"/>
            </w:tcBorders>
            <w:hideMark/>
          </w:tcPr>
          <w:p w14:paraId="5B0B4B9A" w14:textId="77777777" w:rsidR="006F4D3A" w:rsidRPr="00C97EA9" w:rsidRDefault="006F4D3A" w:rsidP="0048674C">
            <w:pPr>
              <w:rPr>
                <w:sz w:val="18"/>
                <w:lang w:val="en-US"/>
              </w:rPr>
            </w:pPr>
            <w:r w:rsidRPr="00C97EA9">
              <w:rPr>
                <w:sz w:val="18"/>
                <w:lang w:val="en-US"/>
              </w:rPr>
              <w:t>Signaling by Ligand-Responsive EGFR Variants in Cancer</w:t>
            </w:r>
          </w:p>
          <w:p w14:paraId="5B604476" w14:textId="77777777" w:rsidR="006F4D3A" w:rsidRPr="00C97EA9" w:rsidRDefault="006F4D3A" w:rsidP="0048674C">
            <w:pPr>
              <w:rPr>
                <w:sz w:val="18"/>
                <w:lang w:val="en-US"/>
              </w:rPr>
            </w:pPr>
            <w:r w:rsidRPr="00C97EA9">
              <w:rPr>
                <w:sz w:val="18"/>
                <w:lang w:val="en-US"/>
              </w:rPr>
              <w:t>Signaling by EGFRvIII in Cancer</w:t>
            </w:r>
          </w:p>
          <w:p w14:paraId="172F43D4" w14:textId="77777777" w:rsidR="006F4D3A" w:rsidRPr="00C97EA9" w:rsidRDefault="006F4D3A" w:rsidP="0048674C">
            <w:pPr>
              <w:rPr>
                <w:sz w:val="18"/>
                <w:szCs w:val="24"/>
                <w:lang w:val="en-US"/>
              </w:rPr>
            </w:pPr>
            <w:r w:rsidRPr="00C97EA9">
              <w:rPr>
                <w:sz w:val="18"/>
                <w:lang w:val="en-US"/>
              </w:rPr>
              <w:t>Signaling by EGFR in Cancer</w:t>
            </w:r>
          </w:p>
        </w:tc>
        <w:tc>
          <w:tcPr>
            <w:tcW w:w="1595" w:type="dxa"/>
            <w:tcBorders>
              <w:top w:val="nil"/>
              <w:left w:val="nil"/>
              <w:bottom w:val="nil"/>
              <w:right w:val="nil"/>
            </w:tcBorders>
            <w:hideMark/>
          </w:tcPr>
          <w:p w14:paraId="0B49D125" w14:textId="77777777" w:rsidR="006F4D3A" w:rsidRPr="00C97EA9" w:rsidRDefault="006F4D3A" w:rsidP="0048674C">
            <w:pPr>
              <w:rPr>
                <w:sz w:val="18"/>
                <w:szCs w:val="24"/>
                <w:lang w:val="en-US"/>
              </w:rPr>
            </w:pPr>
            <w:r w:rsidRPr="00C97EA9">
              <w:rPr>
                <w:rFonts w:cstheme="minorHAnsi"/>
                <w:sz w:val="18"/>
                <w:szCs w:val="18"/>
                <w:lang w:val="en-US"/>
              </w:rPr>
              <w:t>Reactome</w:t>
            </w:r>
          </w:p>
        </w:tc>
        <w:tc>
          <w:tcPr>
            <w:tcW w:w="3519" w:type="dxa"/>
            <w:tcBorders>
              <w:top w:val="nil"/>
              <w:left w:val="nil"/>
              <w:bottom w:val="nil"/>
              <w:right w:val="nil"/>
            </w:tcBorders>
            <w:hideMark/>
          </w:tcPr>
          <w:p w14:paraId="29E9239A" w14:textId="79B583B2" w:rsidR="006F4D3A" w:rsidRPr="00C97EA9" w:rsidRDefault="006F4D3A" w:rsidP="0048674C">
            <w:pPr>
              <w:rPr>
                <w:sz w:val="18"/>
                <w:szCs w:val="24"/>
                <w:lang w:val="en-US"/>
              </w:rPr>
            </w:pPr>
            <w:r w:rsidRPr="00C97EA9">
              <w:rPr>
                <w:sz w:val="18"/>
                <w:lang w:val="en-US"/>
              </w:rPr>
              <w:t>ITPR1, CALM1, PRKCA, SH3KBP1, HRAS, RPS27A, PRKCE, CAMK4, CDC37, PRKAR2A, CDC42, PRKAR1B, ADAM17, YWHAB, STAM, ADRBK1, SH3GL2</w:t>
            </w:r>
          </w:p>
        </w:tc>
      </w:tr>
      <w:tr w:rsidR="005351AF" w:rsidRPr="00C97EA9" w14:paraId="5CA55AF0" w14:textId="77777777" w:rsidTr="007F329F">
        <w:tc>
          <w:tcPr>
            <w:tcW w:w="1213" w:type="dxa"/>
            <w:tcBorders>
              <w:top w:val="nil"/>
              <w:left w:val="nil"/>
              <w:bottom w:val="nil"/>
              <w:right w:val="nil"/>
            </w:tcBorders>
          </w:tcPr>
          <w:p w14:paraId="6E219D85" w14:textId="77777777" w:rsidR="0048674C" w:rsidRPr="00C97EA9" w:rsidRDefault="0048674C" w:rsidP="0048674C">
            <w:pPr>
              <w:rPr>
                <w:rFonts w:cstheme="minorHAnsi"/>
                <w:sz w:val="18"/>
                <w:szCs w:val="18"/>
                <w:lang w:val="en-US"/>
              </w:rPr>
            </w:pPr>
          </w:p>
        </w:tc>
        <w:tc>
          <w:tcPr>
            <w:tcW w:w="2745" w:type="dxa"/>
            <w:tcBorders>
              <w:top w:val="nil"/>
              <w:left w:val="nil"/>
              <w:bottom w:val="nil"/>
              <w:right w:val="nil"/>
            </w:tcBorders>
          </w:tcPr>
          <w:p w14:paraId="1AA4E8AF" w14:textId="77777777" w:rsidR="0048674C" w:rsidRPr="00C97EA9" w:rsidRDefault="0048674C" w:rsidP="0048674C">
            <w:pPr>
              <w:rPr>
                <w:rFonts w:cstheme="minorHAnsi"/>
                <w:sz w:val="18"/>
                <w:szCs w:val="18"/>
                <w:lang w:val="en-US"/>
              </w:rPr>
            </w:pPr>
          </w:p>
        </w:tc>
        <w:tc>
          <w:tcPr>
            <w:tcW w:w="1595" w:type="dxa"/>
            <w:tcBorders>
              <w:top w:val="nil"/>
              <w:left w:val="nil"/>
              <w:bottom w:val="nil"/>
              <w:right w:val="nil"/>
            </w:tcBorders>
          </w:tcPr>
          <w:p w14:paraId="437F54AB" w14:textId="77777777" w:rsidR="0048674C" w:rsidRPr="00C97EA9" w:rsidRDefault="0048674C" w:rsidP="0048674C">
            <w:pPr>
              <w:rPr>
                <w:rFonts w:cstheme="minorHAnsi"/>
                <w:sz w:val="18"/>
                <w:szCs w:val="18"/>
                <w:lang w:val="en-US"/>
              </w:rPr>
            </w:pPr>
          </w:p>
        </w:tc>
        <w:tc>
          <w:tcPr>
            <w:tcW w:w="3519" w:type="dxa"/>
            <w:tcBorders>
              <w:top w:val="nil"/>
              <w:left w:val="nil"/>
              <w:bottom w:val="nil"/>
              <w:right w:val="nil"/>
            </w:tcBorders>
          </w:tcPr>
          <w:p w14:paraId="06E00ED3" w14:textId="77777777" w:rsidR="0048674C" w:rsidRPr="00C97EA9" w:rsidRDefault="0048674C" w:rsidP="0048674C">
            <w:pPr>
              <w:rPr>
                <w:rFonts w:cstheme="minorHAnsi"/>
                <w:sz w:val="18"/>
                <w:szCs w:val="18"/>
                <w:lang w:val="en-US"/>
              </w:rPr>
            </w:pPr>
          </w:p>
        </w:tc>
      </w:tr>
      <w:tr w:rsidR="005351AF" w:rsidRPr="00C97EA9" w14:paraId="36C9DF07" w14:textId="77777777" w:rsidTr="007F329F">
        <w:trPr>
          <w:trHeight w:val="284"/>
        </w:trPr>
        <w:tc>
          <w:tcPr>
            <w:tcW w:w="9072" w:type="dxa"/>
            <w:gridSpan w:val="4"/>
            <w:tcBorders>
              <w:top w:val="nil"/>
              <w:left w:val="nil"/>
              <w:bottom w:val="nil"/>
              <w:right w:val="nil"/>
            </w:tcBorders>
            <w:hideMark/>
          </w:tcPr>
          <w:p w14:paraId="4E9EA26C" w14:textId="77777777" w:rsidR="0048674C" w:rsidRPr="00C97EA9" w:rsidRDefault="0048674C" w:rsidP="0048674C">
            <w:pPr>
              <w:jc w:val="center"/>
              <w:rPr>
                <w:rFonts w:cstheme="minorHAnsi"/>
                <w:sz w:val="18"/>
                <w:szCs w:val="18"/>
                <w:lang w:val="en-US"/>
              </w:rPr>
            </w:pPr>
            <w:r w:rsidRPr="00C97EA9">
              <w:rPr>
                <w:rFonts w:cstheme="minorHAnsi"/>
                <w:i/>
                <w:sz w:val="18"/>
                <w:szCs w:val="18"/>
                <w:lang w:val="en-US"/>
              </w:rPr>
              <w:t>8 weeks after SE</w:t>
            </w:r>
          </w:p>
        </w:tc>
      </w:tr>
      <w:tr w:rsidR="005351AF" w:rsidRPr="00C97EA9" w14:paraId="2BA64E7C" w14:textId="77777777" w:rsidTr="007F329F">
        <w:tc>
          <w:tcPr>
            <w:tcW w:w="1213" w:type="dxa"/>
            <w:tcBorders>
              <w:top w:val="nil"/>
              <w:left w:val="nil"/>
              <w:bottom w:val="nil"/>
              <w:right w:val="nil"/>
            </w:tcBorders>
            <w:hideMark/>
          </w:tcPr>
          <w:p w14:paraId="797DE88E" w14:textId="71C6D750" w:rsidR="006F4D3A" w:rsidRPr="00C97EA9" w:rsidRDefault="006F4D3A" w:rsidP="0048674C">
            <w:pPr>
              <w:rPr>
                <w:sz w:val="18"/>
                <w:szCs w:val="24"/>
                <w:lang w:val="en-US"/>
              </w:rPr>
            </w:pPr>
            <w:r w:rsidRPr="00C97EA9">
              <w:rPr>
                <w:sz w:val="18"/>
                <w:lang w:val="en-US"/>
              </w:rPr>
              <w:t>0.004</w:t>
            </w:r>
          </w:p>
        </w:tc>
        <w:tc>
          <w:tcPr>
            <w:tcW w:w="2745" w:type="dxa"/>
            <w:tcBorders>
              <w:top w:val="nil"/>
              <w:left w:val="nil"/>
              <w:bottom w:val="nil"/>
              <w:right w:val="nil"/>
            </w:tcBorders>
            <w:hideMark/>
          </w:tcPr>
          <w:p w14:paraId="6E4F87B2" w14:textId="77777777" w:rsidR="006F4D3A" w:rsidRPr="00C97EA9" w:rsidRDefault="006F4D3A" w:rsidP="0048674C">
            <w:pPr>
              <w:rPr>
                <w:sz w:val="18"/>
                <w:szCs w:val="24"/>
                <w:lang w:val="en-US"/>
              </w:rPr>
            </w:pPr>
            <w:r w:rsidRPr="00C97EA9">
              <w:rPr>
                <w:sz w:val="18"/>
                <w:lang w:val="en-US"/>
              </w:rPr>
              <w:t>Lipoprotein metabolism</w:t>
            </w:r>
          </w:p>
        </w:tc>
        <w:tc>
          <w:tcPr>
            <w:tcW w:w="1595" w:type="dxa"/>
            <w:tcBorders>
              <w:top w:val="nil"/>
              <w:left w:val="nil"/>
              <w:bottom w:val="nil"/>
              <w:right w:val="nil"/>
            </w:tcBorders>
            <w:hideMark/>
          </w:tcPr>
          <w:p w14:paraId="7C159818" w14:textId="77777777" w:rsidR="006F4D3A" w:rsidRPr="00C97EA9" w:rsidRDefault="006F4D3A"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6378C83A" w14:textId="522B46CC" w:rsidR="006F4D3A" w:rsidRPr="00C97EA9" w:rsidRDefault="006F4D3A" w:rsidP="0048674C">
            <w:pPr>
              <w:rPr>
                <w:sz w:val="18"/>
                <w:szCs w:val="24"/>
                <w:lang w:val="en-US"/>
              </w:rPr>
            </w:pPr>
            <w:r w:rsidRPr="00C97EA9">
              <w:rPr>
                <w:sz w:val="18"/>
                <w:lang w:val="en-US"/>
              </w:rPr>
              <w:t>P4HB, APOE, ALB</w:t>
            </w:r>
          </w:p>
        </w:tc>
      </w:tr>
      <w:tr w:rsidR="005351AF" w:rsidRPr="00C97EA9" w14:paraId="29FA6049" w14:textId="77777777" w:rsidTr="007F329F">
        <w:tc>
          <w:tcPr>
            <w:tcW w:w="1213" w:type="dxa"/>
            <w:tcBorders>
              <w:top w:val="nil"/>
              <w:left w:val="nil"/>
              <w:bottom w:val="nil"/>
              <w:right w:val="nil"/>
            </w:tcBorders>
            <w:hideMark/>
          </w:tcPr>
          <w:p w14:paraId="261DB6BA" w14:textId="336D5C0F" w:rsidR="006F4D3A" w:rsidRPr="00C97EA9" w:rsidRDefault="006F4D3A" w:rsidP="0048674C">
            <w:pPr>
              <w:rPr>
                <w:sz w:val="18"/>
                <w:szCs w:val="24"/>
                <w:lang w:val="en-US"/>
              </w:rPr>
            </w:pPr>
            <w:r w:rsidRPr="00C97EA9">
              <w:rPr>
                <w:sz w:val="18"/>
                <w:lang w:val="en-US"/>
              </w:rPr>
              <w:t>0.023</w:t>
            </w:r>
          </w:p>
        </w:tc>
        <w:tc>
          <w:tcPr>
            <w:tcW w:w="2745" w:type="dxa"/>
            <w:tcBorders>
              <w:top w:val="nil"/>
              <w:left w:val="nil"/>
              <w:bottom w:val="nil"/>
              <w:right w:val="nil"/>
            </w:tcBorders>
            <w:hideMark/>
          </w:tcPr>
          <w:p w14:paraId="5CF7C294" w14:textId="77777777" w:rsidR="006F4D3A" w:rsidRPr="00C97EA9" w:rsidRDefault="006F4D3A" w:rsidP="0048674C">
            <w:pPr>
              <w:rPr>
                <w:sz w:val="18"/>
                <w:szCs w:val="24"/>
                <w:lang w:val="en-US"/>
              </w:rPr>
            </w:pPr>
            <w:r w:rsidRPr="00C97EA9">
              <w:rPr>
                <w:sz w:val="18"/>
                <w:lang w:val="en-US"/>
              </w:rPr>
              <w:t>Basigin interactions</w:t>
            </w:r>
          </w:p>
        </w:tc>
        <w:tc>
          <w:tcPr>
            <w:tcW w:w="1595" w:type="dxa"/>
            <w:tcBorders>
              <w:top w:val="nil"/>
              <w:left w:val="nil"/>
              <w:bottom w:val="nil"/>
              <w:right w:val="nil"/>
            </w:tcBorders>
            <w:hideMark/>
          </w:tcPr>
          <w:p w14:paraId="27F08CC5" w14:textId="77777777" w:rsidR="006F4D3A" w:rsidRPr="00C97EA9" w:rsidRDefault="006F4D3A" w:rsidP="0048674C">
            <w:pPr>
              <w:rPr>
                <w:sz w:val="18"/>
                <w:szCs w:val="24"/>
                <w:lang w:val="en-US"/>
              </w:rPr>
            </w:pPr>
            <w:r w:rsidRPr="00C97EA9">
              <w:rPr>
                <w:sz w:val="18"/>
                <w:lang w:val="en-US"/>
              </w:rPr>
              <w:t>Reactome</w:t>
            </w:r>
          </w:p>
        </w:tc>
        <w:tc>
          <w:tcPr>
            <w:tcW w:w="3519" w:type="dxa"/>
            <w:tcBorders>
              <w:top w:val="nil"/>
              <w:left w:val="nil"/>
              <w:bottom w:val="nil"/>
              <w:right w:val="nil"/>
            </w:tcBorders>
            <w:hideMark/>
          </w:tcPr>
          <w:p w14:paraId="525535B6" w14:textId="0C29E846" w:rsidR="006F4D3A" w:rsidRPr="00C97EA9" w:rsidRDefault="006F4D3A" w:rsidP="0048674C">
            <w:pPr>
              <w:rPr>
                <w:sz w:val="18"/>
                <w:szCs w:val="24"/>
                <w:lang w:val="en-US"/>
              </w:rPr>
            </w:pPr>
            <w:r w:rsidRPr="00C97EA9">
              <w:rPr>
                <w:sz w:val="18"/>
                <w:lang w:val="en-US"/>
              </w:rPr>
              <w:t>SLC3A2, SLC16A1, ITGB1, ATP1B3, MAG</w:t>
            </w:r>
          </w:p>
        </w:tc>
      </w:tr>
      <w:tr w:rsidR="008737B3" w:rsidRPr="00C97EA9" w14:paraId="294949AA" w14:textId="77777777" w:rsidTr="0048674C">
        <w:tc>
          <w:tcPr>
            <w:tcW w:w="1213" w:type="dxa"/>
            <w:tcBorders>
              <w:top w:val="nil"/>
              <w:left w:val="nil"/>
              <w:bottom w:val="single" w:sz="4" w:space="0" w:color="auto"/>
              <w:right w:val="nil"/>
            </w:tcBorders>
            <w:hideMark/>
          </w:tcPr>
          <w:p w14:paraId="054C89D8" w14:textId="6B8CA229" w:rsidR="006F4D3A" w:rsidRPr="00C97EA9" w:rsidRDefault="006F4D3A" w:rsidP="0048674C">
            <w:pPr>
              <w:rPr>
                <w:sz w:val="18"/>
                <w:szCs w:val="24"/>
                <w:lang w:val="en-US"/>
              </w:rPr>
            </w:pPr>
            <w:r w:rsidRPr="00C97EA9">
              <w:rPr>
                <w:sz w:val="18"/>
                <w:lang w:val="en-US"/>
              </w:rPr>
              <w:t>0.027</w:t>
            </w:r>
          </w:p>
        </w:tc>
        <w:tc>
          <w:tcPr>
            <w:tcW w:w="2745" w:type="dxa"/>
            <w:tcBorders>
              <w:top w:val="nil"/>
              <w:left w:val="nil"/>
              <w:bottom w:val="single" w:sz="4" w:space="0" w:color="auto"/>
              <w:right w:val="nil"/>
            </w:tcBorders>
            <w:hideMark/>
          </w:tcPr>
          <w:p w14:paraId="6450D538" w14:textId="77777777" w:rsidR="006F4D3A" w:rsidRPr="00C97EA9" w:rsidRDefault="006F4D3A" w:rsidP="0048674C">
            <w:pPr>
              <w:rPr>
                <w:sz w:val="18"/>
                <w:szCs w:val="24"/>
                <w:lang w:val="en-US"/>
              </w:rPr>
            </w:pPr>
            <w:r w:rsidRPr="00C97EA9">
              <w:rPr>
                <w:sz w:val="18"/>
                <w:lang w:val="en-US"/>
              </w:rPr>
              <w:t>HDL-mediated lipid transport</w:t>
            </w:r>
          </w:p>
        </w:tc>
        <w:tc>
          <w:tcPr>
            <w:tcW w:w="1595" w:type="dxa"/>
            <w:tcBorders>
              <w:top w:val="nil"/>
              <w:left w:val="nil"/>
              <w:bottom w:val="single" w:sz="4" w:space="0" w:color="auto"/>
              <w:right w:val="nil"/>
            </w:tcBorders>
            <w:hideMark/>
          </w:tcPr>
          <w:p w14:paraId="0C10B690" w14:textId="77777777" w:rsidR="006F4D3A" w:rsidRPr="00C97EA9" w:rsidRDefault="006F4D3A" w:rsidP="0048674C">
            <w:pPr>
              <w:rPr>
                <w:sz w:val="18"/>
                <w:szCs w:val="24"/>
                <w:lang w:val="en-US"/>
              </w:rPr>
            </w:pPr>
            <w:r w:rsidRPr="00C97EA9">
              <w:rPr>
                <w:sz w:val="18"/>
                <w:lang w:val="en-US"/>
              </w:rPr>
              <w:t>Reactome</w:t>
            </w:r>
          </w:p>
        </w:tc>
        <w:tc>
          <w:tcPr>
            <w:tcW w:w="3519" w:type="dxa"/>
            <w:tcBorders>
              <w:top w:val="nil"/>
              <w:left w:val="nil"/>
              <w:bottom w:val="single" w:sz="4" w:space="0" w:color="auto"/>
              <w:right w:val="nil"/>
            </w:tcBorders>
            <w:hideMark/>
          </w:tcPr>
          <w:p w14:paraId="78387765" w14:textId="79B744C5" w:rsidR="006F4D3A" w:rsidRPr="00C97EA9" w:rsidRDefault="006F4D3A" w:rsidP="0048674C">
            <w:pPr>
              <w:rPr>
                <w:sz w:val="18"/>
                <w:szCs w:val="24"/>
                <w:lang w:val="en-US"/>
              </w:rPr>
            </w:pPr>
            <w:r w:rsidRPr="00C97EA9">
              <w:rPr>
                <w:sz w:val="18"/>
                <w:lang w:val="en-US"/>
              </w:rPr>
              <w:t>APOE, ALB</w:t>
            </w:r>
          </w:p>
        </w:tc>
      </w:tr>
    </w:tbl>
    <w:p w14:paraId="575A76B4" w14:textId="77777777" w:rsidR="00607EDE" w:rsidRPr="00C97EA9" w:rsidRDefault="00607EDE" w:rsidP="00607EDE">
      <w:pPr>
        <w:jc w:val="both"/>
        <w:rPr>
          <w:rFonts w:eastAsia="Calibri"/>
          <w:sz w:val="20"/>
          <w:lang w:val="en-US"/>
        </w:rPr>
      </w:pPr>
      <w:r w:rsidRPr="00C97EA9">
        <w:rPr>
          <w:rFonts w:eastAsia="Calibri"/>
          <w:sz w:val="20"/>
          <w:lang w:val="en-US"/>
        </w:rPr>
        <w:t>ConsensusPathDB overrepresentation tool was used for pathway enrichment analysis. All pathways with a p-value &lt; 0.05 and at least two overlap members were considered for further analysis.</w:t>
      </w:r>
    </w:p>
    <w:p w14:paraId="651FAE2A" w14:textId="77777777" w:rsidR="00BB650F" w:rsidRPr="00C97EA9" w:rsidRDefault="00BB650F" w:rsidP="00BB650F">
      <w:pPr>
        <w:spacing w:before="100" w:beforeAutospacing="1" w:line="480" w:lineRule="auto"/>
        <w:jc w:val="both"/>
        <w:rPr>
          <w:rFonts w:eastAsia="Calibri"/>
          <w:lang w:val="en-US"/>
        </w:rPr>
      </w:pPr>
    </w:p>
    <w:p w14:paraId="59489210" w14:textId="77777777" w:rsidR="00E8291B" w:rsidRPr="00C97EA9" w:rsidRDefault="00E8291B">
      <w:pPr>
        <w:rPr>
          <w:rFonts w:eastAsia="Calibri"/>
          <w:lang w:val="en-US"/>
        </w:rPr>
      </w:pPr>
    </w:p>
    <w:p w14:paraId="3B8F65E4" w14:textId="77777777" w:rsidR="001D25C7" w:rsidRPr="00C97EA9" w:rsidRDefault="001D25C7">
      <w:pPr>
        <w:rPr>
          <w:rFonts w:eastAsia="Calibri"/>
          <w:lang w:val="en-US"/>
        </w:rPr>
      </w:pPr>
    </w:p>
    <w:p w14:paraId="7DABD8E5" w14:textId="77777777" w:rsidR="001D25C7" w:rsidRPr="00C97EA9" w:rsidRDefault="001D25C7">
      <w:pPr>
        <w:rPr>
          <w:rFonts w:eastAsia="Calibri"/>
          <w:lang w:val="en-US"/>
        </w:rPr>
      </w:pPr>
      <w:r w:rsidRPr="00C97EA9">
        <w:rPr>
          <w:rFonts w:eastAsia="Calibri"/>
          <w:lang w:val="en-US"/>
        </w:rPr>
        <w:br w:type="page"/>
      </w:r>
    </w:p>
    <w:p w14:paraId="4F768E7A" w14:textId="77777777" w:rsidR="001D25C7" w:rsidRPr="00C97EA9" w:rsidRDefault="001D25C7">
      <w:pPr>
        <w:rPr>
          <w:rFonts w:eastAsia="Calibri"/>
          <w:lang w:val="en-US"/>
        </w:rPr>
        <w:sectPr w:rsidR="001D25C7" w:rsidRPr="00C97EA9" w:rsidSect="004E1208">
          <w:footerReference w:type="default" r:id="rId9"/>
          <w:pgSz w:w="11906" w:h="16838"/>
          <w:pgMar w:top="1418" w:right="1418" w:bottom="1134" w:left="1418" w:header="709" w:footer="709" w:gutter="0"/>
          <w:cols w:space="708"/>
          <w:docGrid w:linePitch="360"/>
        </w:sectPr>
      </w:pPr>
    </w:p>
    <w:p w14:paraId="0C590F51" w14:textId="26BFF99B" w:rsidR="001D25C7" w:rsidRPr="00C97EA9" w:rsidRDefault="001D25C7" w:rsidP="001D25C7">
      <w:r w:rsidRPr="00C97EA9">
        <w:t xml:space="preserve">Table 13: Comparison of results with published proteomics studies.  </w:t>
      </w:r>
    </w:p>
    <w:p w14:paraId="4FAD5238" w14:textId="77777777" w:rsidR="001D25C7" w:rsidRPr="00C97EA9" w:rsidRDefault="001D25C7" w:rsidP="001D25C7"/>
    <w:tbl>
      <w:tblPr>
        <w:tblW w:w="14420" w:type="dxa"/>
        <w:tblInd w:w="108" w:type="dxa"/>
        <w:tblLook w:val="04A0" w:firstRow="1" w:lastRow="0" w:firstColumn="1" w:lastColumn="0" w:noHBand="0" w:noVBand="1"/>
      </w:tblPr>
      <w:tblGrid>
        <w:gridCol w:w="1420"/>
        <w:gridCol w:w="1300"/>
        <w:gridCol w:w="1300"/>
        <w:gridCol w:w="1300"/>
        <w:gridCol w:w="1300"/>
        <w:gridCol w:w="1300"/>
        <w:gridCol w:w="1300"/>
        <w:gridCol w:w="1300"/>
        <w:gridCol w:w="1300"/>
        <w:gridCol w:w="1300"/>
        <w:gridCol w:w="1300"/>
      </w:tblGrid>
      <w:tr w:rsidR="001D25C7" w:rsidRPr="00C97EA9" w14:paraId="06B262E5" w14:textId="77777777" w:rsidTr="006D319A">
        <w:trPr>
          <w:trHeight w:val="600"/>
        </w:trPr>
        <w:tc>
          <w:tcPr>
            <w:tcW w:w="1420" w:type="dxa"/>
            <w:tcBorders>
              <w:top w:val="nil"/>
              <w:left w:val="nil"/>
              <w:bottom w:val="nil"/>
              <w:right w:val="nil"/>
            </w:tcBorders>
            <w:shd w:val="clear" w:color="auto" w:fill="auto"/>
            <w:noWrap/>
            <w:vAlign w:val="bottom"/>
            <w:hideMark/>
          </w:tcPr>
          <w:p w14:paraId="4738063C" w14:textId="77777777" w:rsidR="001D25C7" w:rsidRPr="00C97EA9" w:rsidRDefault="001D25C7" w:rsidP="006D319A">
            <w:pPr>
              <w:rPr>
                <w:lang w:eastAsia="en-GB"/>
              </w:rPr>
            </w:pPr>
          </w:p>
        </w:tc>
        <w:tc>
          <w:tcPr>
            <w:tcW w:w="1300" w:type="dxa"/>
            <w:tcBorders>
              <w:top w:val="nil"/>
              <w:left w:val="nil"/>
              <w:bottom w:val="single" w:sz="4" w:space="0" w:color="auto"/>
              <w:right w:val="nil"/>
            </w:tcBorders>
            <w:shd w:val="clear" w:color="auto" w:fill="auto"/>
            <w:vAlign w:val="bottom"/>
            <w:hideMark/>
          </w:tcPr>
          <w:p w14:paraId="4B54081C" w14:textId="78BAAFEF" w:rsidR="001D25C7" w:rsidRPr="00C97EA9" w:rsidRDefault="001D25C7" w:rsidP="00DA74B9">
            <w:pPr>
              <w:jc w:val="center"/>
              <w:rPr>
                <w:i/>
                <w:iCs/>
                <w:color w:val="000000"/>
                <w:lang w:eastAsia="en-GB"/>
              </w:rPr>
            </w:pPr>
            <w:r w:rsidRPr="00C97EA9">
              <w:rPr>
                <w:i/>
                <w:iCs/>
                <w:color w:val="000000"/>
                <w:lang w:eastAsia="en-GB"/>
              </w:rPr>
              <w:t>Bitsika et al. 2016</w:t>
            </w:r>
            <w:r w:rsidR="00DA74B9" w:rsidRPr="00C97EA9">
              <w:rPr>
                <w:i/>
                <w:iCs/>
                <w:color w:val="000000"/>
                <w:lang w:eastAsia="en-GB"/>
              </w:rPr>
              <w:t xml:space="preserve"> </w:t>
            </w:r>
            <w:r w:rsidR="00DA74B9" w:rsidRPr="00C97EA9">
              <w:rPr>
                <w:i/>
                <w:iCs/>
                <w:color w:val="000000"/>
                <w:lang w:eastAsia="en-GB"/>
              </w:rPr>
              <w:fldChar w:fldCharType="begin">
                <w:fldData xml:space="preserve">PEVuZE5vdGU+PENpdGUgRXhjbHVkZUF1dGg9IjEiIEV4Y2x1ZGVZZWFyPSIxIiBIaWRkZW49IjEi
PjxBdXRob3I+Qml0c2lrYTwvQXV0aG9yPjxZZWFyPjIwMTY8L1llYXI+PFJlY051bT44MzwvUmVj
TnVtPjxyZWNvcmQ+PHJlYy1udW1iZXI+ODM8L3JlYy1udW1iZXI+PGZvcmVpZ24ta2V5cz48a2V5
IGFwcD0iRU4iIGRiLWlkPSJmZDVhOXNmZTg1MGZ3ZGV0dGRqdjJkeHlwZTI5enJ3ZGU1YXciIHRp
bWVzdGFtcD0iMTUxMzMyNjg5NCI+ODM8L2tleT48a2V5IGFwcD0iRU5XZWIiIGRiLWlkPSIiPjA8
L2tleT48L2ZvcmVpZ24ta2V5cz48cmVmLXR5cGUgbmFtZT0iSm91cm5hbCBBcnRpY2xlIj4xNzwv
cmVmLXR5cGU+PGNvbnRyaWJ1dG9ycz48YXV0aG9ycz48YXV0aG9yPkJpdHNpa2EsIFYuPC9hdXRo
b3I+PGF1dGhvcj5EdXZlYXUsIFYuPC9hdXRob3I+PGF1dGhvcj5TaW1vbi1BcmVjZXMsIEouPC9h
dXRob3I+PGF1dGhvcj5NdWxsZW4sIFcuPC9hdXRob3I+PGF1dGhvcj5Sb3VjYXJkLCBDLjwvYXV0
aG9yPjxhdXRob3I+TWFrcmlkYWtpcywgTS48L2F1dGhvcj48YXV0aG9yPk1lcm1lbGVrYXMsIEcu
PC9hdXRob3I+PGF1dGhvcj5TYXZ2b3BvdWxvcywgUC48L2F1dGhvcj48YXV0aG9yPkRlcGF1bGlz
LCBBLjwvYXV0aG9yPjxhdXRob3I+VmxhaG91LCBBLjwvYXV0aG9yPjwvYXV0aG9ycz48L2NvbnRy
aWJ1dG9ycz48YXV0aC1hZGRyZXNzPkJpb3RlY2hub2xvZ3kgRGl2aXNpb24sIEJpb21lZGljYWwg
UmVzZWFyY2ggRm91bmRhdGlvbiwgQWNhZGVteSBvZiBBdGhlbnMgLCBTb3Jhbm91IEVmZXNzaW91
IDQsIDExNTI3IEF0aGVucywgR3JlZWNlLiYjeEQ7U3luYXBDZWxsIFNBUyAsIEYtMzg3MDAgTGEg
VHJvbmNoZSwgRnJhbmNlLiYjeEQ7SW5zZXJtLCBVMTIxNiwgR3Jlbm9ibGUtSW5zdGl0dXQgZGVz
IE5ldXJvc2NpZW5jZXMgLCBGLTM4MDAwIEdyZW5vYmxlLCBGcmFuY2UuJiN4RDtCSEYgR2xhc2dv
dyBDYXJkaW92YXNjdWxhciBSZXNlYXJjaCBDZW50cmUsIFVuaXZlcnNpdHkgb2YgR2xhc2dvdyAs
IEcxMiA4UVEgR2xhc2dvdywgVW5pdGVkIEtpbmdkb20uPC9hdXRoLWFkZHJlc3M+PHRpdGxlcz48
dGl0bGU+SGlnaC1UaHJvdWdocHV0IExDLU1TL01TIFByb3Rlb21pYyBBbmFseXNpcyBvZiBhIE1v
dXNlIE1vZGVsIG9mIE1lc2lvdGVtcG9yYWwgTG9iZSBFcGlsZXBzeSBQcmVkaWN0cyBNaWNyb2ds
aWFsIEFjdGl2YXRpb24gVW5kZXJseWluZyBEaXNlYXNlIERldmVsb3BtZW50PC90aXRsZT48c2Vj
b25kYXJ5LXRpdGxlPkogUHJvdGVvbWUgUmVzPC9zZWNvbmRhcnktdGl0bGU+PC90aXRsZXM+PHBl
cmlvZGljYWw+PGZ1bGwtdGl0bGU+SiBQcm90ZW9tZSBSZXM8L2Z1bGwtdGl0bGU+PC9wZXJpb2Rp
Y2FsPjxwYWdlcz4xNTQ2LTYyPC9wYWdlcz48dm9sdW1lPjE1PC92b2x1bWU+PG51bWJlcj41PC9u
dW1iZXI+PGtleXdvcmRzPjxrZXl3b3JkPkFuaW1hbHM8L2tleXdvcmQ+PGtleXdvcmQ+Q2hyb21h
dG9ncmFwaHksIExpcXVpZDwva2V5d29yZD48a2V5d29yZD5EaXNlYXNlIE1vZGVscywgQW5pbWFs
PC9rZXl3b3JkPjxrZXl3b3JkPkRpc2Vhc2UgUHJvZ3Jlc3Npb248L2tleXdvcmQ+PGtleXdvcmQ+
RXBpbGVwc3ksIFRlbXBvcmFsIExvYmUvZXRpb2xvZ3kvKnBhdGhvbG9neS9waHlzaW9wYXRob2xv
Z3k8L2tleXdvcmQ+PGtleXdvcmQ+SGlnaC1UaHJvdWdocHV0IFNjcmVlbmluZyBBc3NheXM8L2tl
eXdvcmQ+PGtleXdvcmQ+S2FpbmljIEFjaWQ8L2tleXdvcmQ+PGtleXdvcmQ+TWljZTwva2V5d29y
ZD48a2V5d29yZD5NaWNyb2dsaWEvKm1ldGFib2xpc208L2tleXdvcmQ+PGtleXdvcmQ+TmV1cm9k
ZWdlbmVyYXRpdmUgRGlzZWFzZXM8L2tleXdvcmQ+PGtleXdvcmQ+UHJvdGVvbWUvKmFuYWx5c2lz
PC9rZXl3b3JkPjxrZXl3b3JkPlByb3Rlb21pY3MvKm1ldGhvZHM8L2tleXdvcmQ+PGtleXdvcmQ+
U3luYXB0aWMgVHJhbnNtaXNzaW9uPC9rZXl3b3JkPjxrZXl3b3JkPlRhbmRlbSBNYXNzIFNwZWN0
cm9tZXRyeTwva2V5d29yZD48a2V5d29yZD5UaW1lIEZhY3RvcnM8L2tleXdvcmQ+PGtleXdvcmQ+
TGMtbXMvbXM8L2tleXdvcmQ+PGtleXdvcmQ+TXRsZTwva2V5d29yZD48a2V5d29yZD5lcGlsZXBz
eTwva2V5d29yZD48a2V5d29yZD5wcm90ZW9taWNzPC9rZXl3b3JkPjwva2V5d29yZHM+PGRhdGVz
Pjx5ZWFyPjIwMTY8L3llYXI+PHB1Yi1kYXRlcz48ZGF0ZT5NYXkgNjwvZGF0ZT48L3B1Yi1kYXRl
cz48L2RhdGVzPjxpc2JuPjE1MzUtMzkwNyAoRWxlY3Ryb25pYykmI3hEOzE1MzUtMzg5MyAoTGlu
a2luZyk8L2lzYm4+PGFjY2Vzc2lvbi1udW0+MjcwNTc3Nzc8L2FjY2Vzc2lvbi1udW0+PHVybHM+
PHJlbGF0ZWQtdXJscz48dXJsPmh0dHBzOi8vd3d3Lm5jYmkubmxtLm5paC5nb3YvcHVibWVkLzI3
MDU3Nzc3PC91cmw+PC9yZWxhdGVkLXVybHM+PC91cmxzPjxlbGVjdHJvbmljLXJlc291cmNlLW51
bT4xMC4xMDIxL2Fjcy5qcHJvdGVvbWUuNmIwMDAwMzwvZWxlY3Ryb25pYy1yZXNvdXJjZS1udW0+
PC9yZWNvcmQ+PC9DaXRlPjwvRW5kTm90ZT5=
</w:fldData>
              </w:fldChar>
            </w:r>
            <w:r w:rsidR="00DA74B9" w:rsidRPr="00C97EA9">
              <w:rPr>
                <w:i/>
                <w:iCs/>
                <w:color w:val="000000"/>
                <w:lang w:eastAsia="en-GB"/>
              </w:rPr>
              <w:instrText xml:space="preserve"> ADDIN EN.CITE </w:instrText>
            </w:r>
            <w:r w:rsidR="00DA74B9" w:rsidRPr="00C97EA9">
              <w:rPr>
                <w:i/>
                <w:iCs/>
                <w:color w:val="000000"/>
                <w:lang w:eastAsia="en-GB"/>
              </w:rPr>
              <w:fldChar w:fldCharType="begin">
                <w:fldData xml:space="preserve">PEVuZE5vdGU+PENpdGUgRXhjbHVkZUF1dGg9IjEiIEV4Y2x1ZGVZZWFyPSIxIiBIaWRkZW49IjEi
PjxBdXRob3I+Qml0c2lrYTwvQXV0aG9yPjxZZWFyPjIwMTY8L1llYXI+PFJlY051bT44MzwvUmVj
TnVtPjxyZWNvcmQ+PHJlYy1udW1iZXI+ODM8L3JlYy1udW1iZXI+PGZvcmVpZ24ta2V5cz48a2V5
IGFwcD0iRU4iIGRiLWlkPSJmZDVhOXNmZTg1MGZ3ZGV0dGRqdjJkeHlwZTI5enJ3ZGU1YXciIHRp
bWVzdGFtcD0iMTUxMzMyNjg5NCI+ODM8L2tleT48a2V5IGFwcD0iRU5XZWIiIGRiLWlkPSIiPjA8
L2tleT48L2ZvcmVpZ24ta2V5cz48cmVmLXR5cGUgbmFtZT0iSm91cm5hbCBBcnRpY2xlIj4xNzwv
cmVmLXR5cGU+PGNvbnRyaWJ1dG9ycz48YXV0aG9ycz48YXV0aG9yPkJpdHNpa2EsIFYuPC9hdXRo
b3I+PGF1dGhvcj5EdXZlYXUsIFYuPC9hdXRob3I+PGF1dGhvcj5TaW1vbi1BcmVjZXMsIEouPC9h
dXRob3I+PGF1dGhvcj5NdWxsZW4sIFcuPC9hdXRob3I+PGF1dGhvcj5Sb3VjYXJkLCBDLjwvYXV0
aG9yPjxhdXRob3I+TWFrcmlkYWtpcywgTS48L2F1dGhvcj48YXV0aG9yPk1lcm1lbGVrYXMsIEcu
PC9hdXRob3I+PGF1dGhvcj5TYXZ2b3BvdWxvcywgUC48L2F1dGhvcj48YXV0aG9yPkRlcGF1bGlz
LCBBLjwvYXV0aG9yPjxhdXRob3I+VmxhaG91LCBBLjwvYXV0aG9yPjwvYXV0aG9ycz48L2NvbnRy
aWJ1dG9ycz48YXV0aC1hZGRyZXNzPkJpb3RlY2hub2xvZ3kgRGl2aXNpb24sIEJpb21lZGljYWwg
UmVzZWFyY2ggRm91bmRhdGlvbiwgQWNhZGVteSBvZiBBdGhlbnMgLCBTb3Jhbm91IEVmZXNzaW91
IDQsIDExNTI3IEF0aGVucywgR3JlZWNlLiYjeEQ7U3luYXBDZWxsIFNBUyAsIEYtMzg3MDAgTGEg
VHJvbmNoZSwgRnJhbmNlLiYjeEQ7SW5zZXJtLCBVMTIxNiwgR3Jlbm9ibGUtSW5zdGl0dXQgZGVz
IE5ldXJvc2NpZW5jZXMgLCBGLTM4MDAwIEdyZW5vYmxlLCBGcmFuY2UuJiN4RDtCSEYgR2xhc2dv
dyBDYXJkaW92YXNjdWxhciBSZXNlYXJjaCBDZW50cmUsIFVuaXZlcnNpdHkgb2YgR2xhc2dvdyAs
IEcxMiA4UVEgR2xhc2dvdywgVW5pdGVkIEtpbmdkb20uPC9hdXRoLWFkZHJlc3M+PHRpdGxlcz48
dGl0bGU+SGlnaC1UaHJvdWdocHV0IExDLU1TL01TIFByb3Rlb21pYyBBbmFseXNpcyBvZiBhIE1v
dXNlIE1vZGVsIG9mIE1lc2lvdGVtcG9yYWwgTG9iZSBFcGlsZXBzeSBQcmVkaWN0cyBNaWNyb2ds
aWFsIEFjdGl2YXRpb24gVW5kZXJseWluZyBEaXNlYXNlIERldmVsb3BtZW50PC90aXRsZT48c2Vj
b25kYXJ5LXRpdGxlPkogUHJvdGVvbWUgUmVzPC9zZWNvbmRhcnktdGl0bGU+PC90aXRsZXM+PHBl
cmlvZGljYWw+PGZ1bGwtdGl0bGU+SiBQcm90ZW9tZSBSZXM8L2Z1bGwtdGl0bGU+PC9wZXJpb2Rp
Y2FsPjxwYWdlcz4xNTQ2LTYyPC9wYWdlcz48dm9sdW1lPjE1PC92b2x1bWU+PG51bWJlcj41PC9u
dW1iZXI+PGtleXdvcmRzPjxrZXl3b3JkPkFuaW1hbHM8L2tleXdvcmQ+PGtleXdvcmQ+Q2hyb21h
dG9ncmFwaHksIExpcXVpZDwva2V5d29yZD48a2V5d29yZD5EaXNlYXNlIE1vZGVscywgQW5pbWFs
PC9rZXl3b3JkPjxrZXl3b3JkPkRpc2Vhc2UgUHJvZ3Jlc3Npb248L2tleXdvcmQ+PGtleXdvcmQ+
RXBpbGVwc3ksIFRlbXBvcmFsIExvYmUvZXRpb2xvZ3kvKnBhdGhvbG9neS9waHlzaW9wYXRob2xv
Z3k8L2tleXdvcmQ+PGtleXdvcmQ+SGlnaC1UaHJvdWdocHV0IFNjcmVlbmluZyBBc3NheXM8L2tl
eXdvcmQ+PGtleXdvcmQ+S2FpbmljIEFjaWQ8L2tleXdvcmQ+PGtleXdvcmQ+TWljZTwva2V5d29y
ZD48a2V5d29yZD5NaWNyb2dsaWEvKm1ldGFib2xpc208L2tleXdvcmQ+PGtleXdvcmQ+TmV1cm9k
ZWdlbmVyYXRpdmUgRGlzZWFzZXM8L2tleXdvcmQ+PGtleXdvcmQ+UHJvdGVvbWUvKmFuYWx5c2lz
PC9rZXl3b3JkPjxrZXl3b3JkPlByb3Rlb21pY3MvKm1ldGhvZHM8L2tleXdvcmQ+PGtleXdvcmQ+
U3luYXB0aWMgVHJhbnNtaXNzaW9uPC9rZXl3b3JkPjxrZXl3b3JkPlRhbmRlbSBNYXNzIFNwZWN0
cm9tZXRyeTwva2V5d29yZD48a2V5d29yZD5UaW1lIEZhY3RvcnM8L2tleXdvcmQ+PGtleXdvcmQ+
TGMtbXMvbXM8L2tleXdvcmQ+PGtleXdvcmQ+TXRsZTwva2V5d29yZD48a2V5d29yZD5lcGlsZXBz
eTwva2V5d29yZD48a2V5d29yZD5wcm90ZW9taWNzPC9rZXl3b3JkPjwva2V5d29yZHM+PGRhdGVz
Pjx5ZWFyPjIwMTY8L3llYXI+PHB1Yi1kYXRlcz48ZGF0ZT5NYXkgNjwvZGF0ZT48L3B1Yi1kYXRl
cz48L2RhdGVzPjxpc2JuPjE1MzUtMzkwNyAoRWxlY3Ryb25pYykmI3hEOzE1MzUtMzg5MyAoTGlu
a2luZyk8L2lzYm4+PGFjY2Vzc2lvbi1udW0+MjcwNTc3Nzc8L2FjY2Vzc2lvbi1udW0+PHVybHM+
PHJlbGF0ZWQtdXJscz48dXJsPmh0dHBzOi8vd3d3Lm5jYmkubmxtLm5paC5nb3YvcHVibWVkLzI3
MDU3Nzc3PC91cmw+PC9yZWxhdGVkLXVybHM+PC91cmxzPjxlbGVjdHJvbmljLXJlc291cmNlLW51
bT4xMC4xMDIxL2Fjcy5qcHJvdGVvbWUuNmIwMDAwMzwvZWxlY3Ryb25pYy1yZXNvdXJjZS1udW0+
PC9yZWNvcmQ+PC9DaXRlPjwvRW5kTm90ZT5=
</w:fldData>
              </w:fldChar>
            </w:r>
            <w:r w:rsidR="00DA74B9" w:rsidRPr="00C97EA9">
              <w:rPr>
                <w:i/>
                <w:iCs/>
                <w:color w:val="000000"/>
                <w:lang w:eastAsia="en-GB"/>
              </w:rPr>
              <w:instrText xml:space="preserve"> ADDIN EN.CITE.DATA </w:instrText>
            </w:r>
            <w:r w:rsidR="00DA74B9" w:rsidRPr="00C97EA9">
              <w:rPr>
                <w:i/>
                <w:iCs/>
                <w:color w:val="000000"/>
                <w:lang w:eastAsia="en-GB"/>
              </w:rPr>
            </w:r>
            <w:r w:rsidR="00DA74B9" w:rsidRPr="00C97EA9">
              <w:rPr>
                <w:i/>
                <w:iCs/>
                <w:color w:val="000000"/>
                <w:lang w:eastAsia="en-GB"/>
              </w:rPr>
              <w:fldChar w:fldCharType="end"/>
            </w:r>
            <w:r w:rsidR="00DA74B9" w:rsidRPr="00C97EA9">
              <w:rPr>
                <w:i/>
                <w:iCs/>
                <w:color w:val="000000"/>
                <w:lang w:eastAsia="en-GB"/>
              </w:rPr>
            </w:r>
            <w:r w:rsidR="00DA74B9" w:rsidRPr="00C97EA9">
              <w:rPr>
                <w:i/>
                <w:iCs/>
                <w:color w:val="000000"/>
                <w:lang w:eastAsia="en-GB"/>
              </w:rPr>
              <w:fldChar w:fldCharType="end"/>
            </w:r>
          </w:p>
        </w:tc>
        <w:tc>
          <w:tcPr>
            <w:tcW w:w="1300" w:type="dxa"/>
            <w:tcBorders>
              <w:top w:val="nil"/>
              <w:left w:val="nil"/>
              <w:bottom w:val="single" w:sz="4" w:space="0" w:color="auto"/>
              <w:right w:val="nil"/>
            </w:tcBorders>
            <w:shd w:val="clear" w:color="auto" w:fill="auto"/>
            <w:vAlign w:val="bottom"/>
            <w:hideMark/>
          </w:tcPr>
          <w:p w14:paraId="71C7EB9E" w14:textId="77777777" w:rsidR="001D25C7" w:rsidRPr="00C97EA9" w:rsidRDefault="001D25C7" w:rsidP="006D319A">
            <w:pPr>
              <w:jc w:val="center"/>
              <w:rPr>
                <w:i/>
                <w:iCs/>
                <w:color w:val="000000"/>
                <w:lang w:eastAsia="en-GB"/>
              </w:rPr>
            </w:pPr>
            <w:r w:rsidRPr="00C97EA9">
              <w:rPr>
                <w:i/>
                <w:iCs/>
                <w:color w:val="000000"/>
                <w:lang w:eastAsia="en-GB"/>
              </w:rPr>
              <w:t>Bitsika et al. 2016</w:t>
            </w:r>
          </w:p>
        </w:tc>
        <w:tc>
          <w:tcPr>
            <w:tcW w:w="1300" w:type="dxa"/>
            <w:tcBorders>
              <w:top w:val="nil"/>
              <w:left w:val="nil"/>
              <w:bottom w:val="single" w:sz="4" w:space="0" w:color="auto"/>
              <w:right w:val="nil"/>
            </w:tcBorders>
            <w:shd w:val="clear" w:color="auto" w:fill="auto"/>
            <w:vAlign w:val="bottom"/>
            <w:hideMark/>
          </w:tcPr>
          <w:p w14:paraId="1DA6F740" w14:textId="77777777" w:rsidR="001D25C7" w:rsidRPr="00C97EA9" w:rsidRDefault="001D25C7" w:rsidP="006D319A">
            <w:pPr>
              <w:jc w:val="center"/>
              <w:rPr>
                <w:i/>
                <w:iCs/>
                <w:color w:val="000000"/>
                <w:lang w:eastAsia="en-GB"/>
              </w:rPr>
            </w:pPr>
            <w:r w:rsidRPr="00C97EA9">
              <w:rPr>
                <w:i/>
                <w:iCs/>
                <w:color w:val="000000"/>
                <w:lang w:eastAsia="en-GB"/>
              </w:rPr>
              <w:t>Bitsika et al. 2016</w:t>
            </w:r>
          </w:p>
        </w:tc>
        <w:tc>
          <w:tcPr>
            <w:tcW w:w="1300" w:type="dxa"/>
            <w:tcBorders>
              <w:top w:val="nil"/>
              <w:left w:val="nil"/>
              <w:bottom w:val="single" w:sz="4" w:space="0" w:color="auto"/>
              <w:right w:val="nil"/>
            </w:tcBorders>
            <w:shd w:val="clear" w:color="auto" w:fill="auto"/>
            <w:vAlign w:val="bottom"/>
            <w:hideMark/>
          </w:tcPr>
          <w:p w14:paraId="296806A0" w14:textId="3082FEE6" w:rsidR="001D25C7" w:rsidRPr="00C97EA9" w:rsidRDefault="001D25C7" w:rsidP="00DA74B9">
            <w:pPr>
              <w:jc w:val="center"/>
              <w:rPr>
                <w:i/>
                <w:iCs/>
                <w:color w:val="000000"/>
                <w:lang w:eastAsia="en-GB"/>
              </w:rPr>
            </w:pPr>
            <w:r w:rsidRPr="00C97EA9">
              <w:rPr>
                <w:i/>
                <w:iCs/>
                <w:color w:val="000000"/>
                <w:lang w:eastAsia="en-GB"/>
              </w:rPr>
              <w:t>Greene et al. 2007</w:t>
            </w:r>
            <w:r w:rsidR="00DA74B9" w:rsidRPr="00C97EA9">
              <w:rPr>
                <w:i/>
                <w:iCs/>
                <w:color w:val="000000"/>
                <w:lang w:eastAsia="en-GB"/>
              </w:rPr>
              <w:t xml:space="preserve"> </w:t>
            </w:r>
            <w:r w:rsidR="00DA74B9" w:rsidRPr="00C97EA9">
              <w:rPr>
                <w:i/>
                <w:iCs/>
                <w:color w:val="000000"/>
                <w:lang w:eastAsia="en-GB"/>
              </w:rPr>
              <w:fldChar w:fldCharType="begin">
                <w:fldData xml:space="preserve">PEVuZE5vdGU+PENpdGUgRXhjbHVkZUF1dGg9IjEiIEV4Y2x1ZGVZZWFyPSIxIiBIaWRkZW49IjEi
PjxBdXRob3I+R3JlZW5lPC9BdXRob3I+PFllYXI+MjAwNzwvWWVhcj48UmVjTnVtPjg2PC9SZWNO
dW0+PHJlY29yZD48cmVjLW51bWJlcj44NjwvcmVjLW51bWJlcj48Zm9yZWlnbi1rZXlzPjxrZXkg
YXBwPSJFTiIgZGItaWQ9ImZkNWE5c2ZlODUwZndkZXR0ZGp2MmR4eXBlMjl6cndkZTVhdyIgdGlt
ZXN0YW1wPSIxNTEzMzI2OTA2Ij44Njwva2V5PjxrZXkgYXBwPSJFTldlYiIgZGItaWQ9IiI+MDwv
a2V5PjwvZm9yZWlnbi1rZXlzPjxyZWYtdHlwZSBuYW1lPSJKb3VybmFsIEFydGljbGUiPjE3PC9y
ZWYtdHlwZT48Y29udHJpYnV0b3JzPjxhdXRob3JzPjxhdXRob3I+R3JlZW5lLCBOLiBELjwvYXV0
aG9yPjxhdXRob3I+QmFtaWRlbGUsIEEuPC9hdXRob3I+PGF1dGhvcj5DaG95LCBNLjwvYXV0aG9y
PjxhdXRob3I+ZGUgQ2FzdHJvLCBTLiBDLjwvYXV0aG9yPjxhdXRob3I+V2FpdCwgUi48L2F1dGhv
cj48YXV0aG9yPkxldW5nLCBLLiBZLjwvYXV0aG9yPjxhdXRob3I+QmVndW0sIFMuPC9hdXRob3I+
PGF1dGhvcj5HYWRpYW4sIEQuIEcuPC9hdXRob3I+PGF1dGhvcj5TY290dCwgUi4gQy48L2F1dGhv
cj48YXV0aG9yPkx5dGhnb2UsIE0uIEYuPC9hdXRob3I+PC9hdXRob3JzPjwvY29udHJpYnV0b3Jz
PjxhdXRoLWFkZHJlc3M+TmV1cmFsIERldmVsb3BtZW50IFVuaXQsIFVDTCBJbnN0aXR1dGUgb2Yg
Q2hpbGQgSGVhbHRoLCBVbml2ZXJzaXR5IENvbGxlZ2UgTG9uZG9uLCBMb25kb24sIFVLLiBuLmdy
ZWVuZUBpY2gudWNsLmFjLnVrPC9hdXRoLWFkZHJlc3M+PHRpdGxlcz48dGl0bGU+UHJvdGVvbWUg
Y2hhbmdlcyBhc3NvY2lhdGVkIHdpdGggaGlwcG9jYW1wYWwgTVJJIGFibm9ybWFsaXRpZXMgaW4g
dGhlIGxpdGhpdW0gcGlsb2NhcnBpbmUtaW5kdWNlZCBtb2RlbCBvZiBjb252dWxzaXZlIHN0YXR1
cyBlcGlsZXB0aWN1czwvdGl0bGU+PHNlY29uZGFyeS10aXRsZT5Qcm90ZW9taWNzPC9zZWNvbmRh
cnktdGl0bGU+PC90aXRsZXM+PHBlcmlvZGljYWw+PGZ1bGwtdGl0bGU+UHJvdGVvbWljczwvZnVs
bC10aXRsZT48L3BlcmlvZGljYWw+PHBhZ2VzPjEzMzYtNDQ8L3BhZ2VzPjx2b2x1bWU+Nzwvdm9s
dW1lPjxudW1iZXI+ODwvbnVtYmVyPjxrZXl3b3Jkcz48a2V5d29yZD5BbmltYWxzPC9rZXl3b3Jk
PjxrZXl3b3JkPkRpc2Vhc2UgTW9kZWxzLCBBbmltYWw8L2tleXdvcmQ+PGtleXdvcmQ+RWxlY3Ry
b3Bob3Jlc2lzLCBHZWwsIFR3by1EaW1lbnNpb25hbDwva2V5d29yZD48a2V5d29yZD4qSGlwcG9j
YW1wdXMvYWJub3JtYWxpdGllcy9jaGVtaXN0cnkvZHJ1ZyBlZmZlY3RzL3BhdGhvbG9neTwva2V5
d29yZD48a2V5d29yZD5IdW1hbnM8L2tleXdvcmQ+PGtleXdvcmQ+TGl0aGl1bS8qdG94aWNpdHk8
L2tleXdvcmQ+PGtleXdvcmQ+TWFnbmV0aWMgUmVzb25hbmNlIEltYWdpbmc8L2tleXdvcmQ+PGtl
eXdvcmQ+TWFsZTwva2V5d29yZD48a2V5d29yZD5NYXNzIFNwZWN0cm9tZXRyeTwva2V5d29yZD48
a2V5d29yZD5NdXNjYXJpbmljIEFnb25pc3RzLyp0b3hpY2l0eTwva2V5d29yZD48a2V5d29yZD5Q
aWxvY2FycGluZS8qdG94aWNpdHk8L2tleXdvcmQ+PGtleXdvcmQ+UHJvdGVvbWUvKmFuYWx5c2lz
PC9rZXl3b3JkPjxrZXl3b3JkPlJhdHM8L2tleXdvcmQ+PGtleXdvcmQ+UmF0cywgU3ByYWd1ZS1E
YXdsZXk8L2tleXdvcmQ+PGtleXdvcmQ+KlN0YXR1cyBFcGlsZXB0aWN1cy9jaGVtaWNhbGx5IGlu
ZHVjZWQvbWV0YWJvbGlzbS9wYXRob2xvZ3k8L2tleXdvcmQ+PC9rZXl3b3Jkcz48ZGF0ZXM+PHll
YXI+MjAwNzwveWVhcj48cHViLWRhdGVzPjxkYXRlPkFwcjwvZGF0ZT48L3B1Yi1kYXRlcz48L2Rh
dGVzPjxpc2JuPjE2MTUtOTg1MyAoUHJpbnQpJiN4RDsxNjE1LTk4NTMgKExpbmtpbmcpPC9pc2Ju
PjxhY2Nlc3Npb24tbnVtPjE3MzY2NDc4PC9hY2Nlc3Npb24tbnVtPjx1cmxzPjxyZWxhdGVkLXVy
bHM+PHVybD5odHRwczovL3d3dy5uY2JpLm5sbS5uaWguZ292L3B1Ym1lZC8xNzM2NjQ3ODwvdXJs
PjwvcmVsYXRlZC11cmxzPjwvdXJscz48ZWxlY3Ryb25pYy1yZXNvdXJjZS1udW0+MTAuMTAwMi9w
bWljLjIwMDYwMTAyNzwvZWxlY3Ryb25pYy1yZXNvdXJjZS1udW0+PC9yZWNvcmQ+PC9DaXRlPjwv
RW5kTm90ZT5=
</w:fldData>
              </w:fldChar>
            </w:r>
            <w:r w:rsidR="00DA74B9" w:rsidRPr="00C97EA9">
              <w:rPr>
                <w:i/>
                <w:iCs/>
                <w:color w:val="000000"/>
                <w:lang w:eastAsia="en-GB"/>
              </w:rPr>
              <w:instrText xml:space="preserve"> ADDIN EN.CITE </w:instrText>
            </w:r>
            <w:r w:rsidR="00DA74B9" w:rsidRPr="00C97EA9">
              <w:rPr>
                <w:i/>
                <w:iCs/>
                <w:color w:val="000000"/>
                <w:lang w:eastAsia="en-GB"/>
              </w:rPr>
              <w:fldChar w:fldCharType="begin">
                <w:fldData xml:space="preserve">PEVuZE5vdGU+PENpdGUgRXhjbHVkZUF1dGg9IjEiIEV4Y2x1ZGVZZWFyPSIxIiBIaWRkZW49IjEi
PjxBdXRob3I+R3JlZW5lPC9BdXRob3I+PFllYXI+MjAwNzwvWWVhcj48UmVjTnVtPjg2PC9SZWNO
dW0+PHJlY29yZD48cmVjLW51bWJlcj44NjwvcmVjLW51bWJlcj48Zm9yZWlnbi1rZXlzPjxrZXkg
YXBwPSJFTiIgZGItaWQ9ImZkNWE5c2ZlODUwZndkZXR0ZGp2MmR4eXBlMjl6cndkZTVhdyIgdGlt
ZXN0YW1wPSIxNTEzMzI2OTA2Ij44Njwva2V5PjxrZXkgYXBwPSJFTldlYiIgZGItaWQ9IiI+MDwv
a2V5PjwvZm9yZWlnbi1rZXlzPjxyZWYtdHlwZSBuYW1lPSJKb3VybmFsIEFydGljbGUiPjE3PC9y
ZWYtdHlwZT48Y29udHJpYnV0b3JzPjxhdXRob3JzPjxhdXRob3I+R3JlZW5lLCBOLiBELjwvYXV0
aG9yPjxhdXRob3I+QmFtaWRlbGUsIEEuPC9hdXRob3I+PGF1dGhvcj5DaG95LCBNLjwvYXV0aG9y
PjxhdXRob3I+ZGUgQ2FzdHJvLCBTLiBDLjwvYXV0aG9yPjxhdXRob3I+V2FpdCwgUi48L2F1dGhv
cj48YXV0aG9yPkxldW5nLCBLLiBZLjwvYXV0aG9yPjxhdXRob3I+QmVndW0sIFMuPC9hdXRob3I+
PGF1dGhvcj5HYWRpYW4sIEQuIEcuPC9hdXRob3I+PGF1dGhvcj5TY290dCwgUi4gQy48L2F1dGhv
cj48YXV0aG9yPkx5dGhnb2UsIE0uIEYuPC9hdXRob3I+PC9hdXRob3JzPjwvY29udHJpYnV0b3Jz
PjxhdXRoLWFkZHJlc3M+TmV1cmFsIERldmVsb3BtZW50IFVuaXQsIFVDTCBJbnN0aXR1dGUgb2Yg
Q2hpbGQgSGVhbHRoLCBVbml2ZXJzaXR5IENvbGxlZ2UgTG9uZG9uLCBMb25kb24sIFVLLiBuLmdy
ZWVuZUBpY2gudWNsLmFjLnVrPC9hdXRoLWFkZHJlc3M+PHRpdGxlcz48dGl0bGU+UHJvdGVvbWUg
Y2hhbmdlcyBhc3NvY2lhdGVkIHdpdGggaGlwcG9jYW1wYWwgTVJJIGFibm9ybWFsaXRpZXMgaW4g
dGhlIGxpdGhpdW0gcGlsb2NhcnBpbmUtaW5kdWNlZCBtb2RlbCBvZiBjb252dWxzaXZlIHN0YXR1
cyBlcGlsZXB0aWN1czwvdGl0bGU+PHNlY29uZGFyeS10aXRsZT5Qcm90ZW9taWNzPC9zZWNvbmRh
cnktdGl0bGU+PC90aXRsZXM+PHBlcmlvZGljYWw+PGZ1bGwtdGl0bGU+UHJvdGVvbWljczwvZnVs
bC10aXRsZT48L3BlcmlvZGljYWw+PHBhZ2VzPjEzMzYtNDQ8L3BhZ2VzPjx2b2x1bWU+Nzwvdm9s
dW1lPjxudW1iZXI+ODwvbnVtYmVyPjxrZXl3b3Jkcz48a2V5d29yZD5BbmltYWxzPC9rZXl3b3Jk
PjxrZXl3b3JkPkRpc2Vhc2UgTW9kZWxzLCBBbmltYWw8L2tleXdvcmQ+PGtleXdvcmQ+RWxlY3Ry
b3Bob3Jlc2lzLCBHZWwsIFR3by1EaW1lbnNpb25hbDwva2V5d29yZD48a2V5d29yZD4qSGlwcG9j
YW1wdXMvYWJub3JtYWxpdGllcy9jaGVtaXN0cnkvZHJ1ZyBlZmZlY3RzL3BhdGhvbG9neTwva2V5
d29yZD48a2V5d29yZD5IdW1hbnM8L2tleXdvcmQ+PGtleXdvcmQ+TGl0aGl1bS8qdG94aWNpdHk8
L2tleXdvcmQ+PGtleXdvcmQ+TWFnbmV0aWMgUmVzb25hbmNlIEltYWdpbmc8L2tleXdvcmQ+PGtl
eXdvcmQ+TWFsZTwva2V5d29yZD48a2V5d29yZD5NYXNzIFNwZWN0cm9tZXRyeTwva2V5d29yZD48
a2V5d29yZD5NdXNjYXJpbmljIEFnb25pc3RzLyp0b3hpY2l0eTwva2V5d29yZD48a2V5d29yZD5Q
aWxvY2FycGluZS8qdG94aWNpdHk8L2tleXdvcmQ+PGtleXdvcmQ+UHJvdGVvbWUvKmFuYWx5c2lz
PC9rZXl3b3JkPjxrZXl3b3JkPlJhdHM8L2tleXdvcmQ+PGtleXdvcmQ+UmF0cywgU3ByYWd1ZS1E
YXdsZXk8L2tleXdvcmQ+PGtleXdvcmQ+KlN0YXR1cyBFcGlsZXB0aWN1cy9jaGVtaWNhbGx5IGlu
ZHVjZWQvbWV0YWJvbGlzbS9wYXRob2xvZ3k8L2tleXdvcmQ+PC9rZXl3b3Jkcz48ZGF0ZXM+PHll
YXI+MjAwNzwveWVhcj48cHViLWRhdGVzPjxkYXRlPkFwcjwvZGF0ZT48L3B1Yi1kYXRlcz48L2Rh
dGVzPjxpc2JuPjE2MTUtOTg1MyAoUHJpbnQpJiN4RDsxNjE1LTk4NTMgKExpbmtpbmcpPC9pc2Ju
PjxhY2Nlc3Npb24tbnVtPjE3MzY2NDc4PC9hY2Nlc3Npb24tbnVtPjx1cmxzPjxyZWxhdGVkLXVy
bHM+PHVybD5odHRwczovL3d3dy5uY2JpLm5sbS5uaWguZ292L3B1Ym1lZC8xNzM2NjQ3ODwvdXJs
PjwvcmVsYXRlZC11cmxzPjwvdXJscz48ZWxlY3Ryb25pYy1yZXNvdXJjZS1udW0+MTAuMTAwMi9w
bWljLjIwMDYwMTAyNzwvZWxlY3Ryb25pYy1yZXNvdXJjZS1udW0+PC9yZWNvcmQ+PC9DaXRlPjwv
RW5kTm90ZT5=
</w:fldData>
              </w:fldChar>
            </w:r>
            <w:r w:rsidR="00DA74B9" w:rsidRPr="00C97EA9">
              <w:rPr>
                <w:i/>
                <w:iCs/>
                <w:color w:val="000000"/>
                <w:lang w:eastAsia="en-GB"/>
              </w:rPr>
              <w:instrText xml:space="preserve"> ADDIN EN.CITE.DATA </w:instrText>
            </w:r>
            <w:r w:rsidR="00DA74B9" w:rsidRPr="00C97EA9">
              <w:rPr>
                <w:i/>
                <w:iCs/>
                <w:color w:val="000000"/>
                <w:lang w:eastAsia="en-GB"/>
              </w:rPr>
            </w:r>
            <w:r w:rsidR="00DA74B9" w:rsidRPr="00C97EA9">
              <w:rPr>
                <w:i/>
                <w:iCs/>
                <w:color w:val="000000"/>
                <w:lang w:eastAsia="en-GB"/>
              </w:rPr>
              <w:fldChar w:fldCharType="end"/>
            </w:r>
            <w:r w:rsidR="00DA74B9" w:rsidRPr="00C97EA9">
              <w:rPr>
                <w:i/>
                <w:iCs/>
                <w:color w:val="000000"/>
                <w:lang w:eastAsia="en-GB"/>
              </w:rPr>
            </w:r>
            <w:r w:rsidR="00DA74B9" w:rsidRPr="00C97EA9">
              <w:rPr>
                <w:i/>
                <w:iCs/>
                <w:color w:val="000000"/>
                <w:lang w:eastAsia="en-GB"/>
              </w:rPr>
              <w:fldChar w:fldCharType="end"/>
            </w:r>
          </w:p>
        </w:tc>
        <w:tc>
          <w:tcPr>
            <w:tcW w:w="1300" w:type="dxa"/>
            <w:tcBorders>
              <w:top w:val="nil"/>
              <w:left w:val="nil"/>
              <w:bottom w:val="single" w:sz="4" w:space="0" w:color="auto"/>
              <w:right w:val="nil"/>
            </w:tcBorders>
            <w:shd w:val="clear" w:color="auto" w:fill="auto"/>
            <w:vAlign w:val="bottom"/>
            <w:hideMark/>
          </w:tcPr>
          <w:p w14:paraId="16D300B1" w14:textId="0CB9D864" w:rsidR="001D25C7" w:rsidRPr="00C97EA9" w:rsidRDefault="001D25C7" w:rsidP="00DA74B9">
            <w:pPr>
              <w:jc w:val="center"/>
              <w:rPr>
                <w:i/>
                <w:iCs/>
                <w:color w:val="000000"/>
                <w:lang w:eastAsia="en-GB"/>
              </w:rPr>
            </w:pPr>
            <w:r w:rsidRPr="00C97EA9">
              <w:rPr>
                <w:i/>
                <w:iCs/>
                <w:color w:val="000000"/>
                <w:lang w:eastAsia="en-GB"/>
              </w:rPr>
              <w:t>Li et al.    2010</w:t>
            </w:r>
            <w:r w:rsidR="00DA74B9" w:rsidRPr="00C97EA9">
              <w:rPr>
                <w:i/>
                <w:iCs/>
                <w:color w:val="000000"/>
                <w:lang w:eastAsia="en-GB"/>
              </w:rPr>
              <w:t xml:space="preserve"> </w:t>
            </w:r>
            <w:r w:rsidR="00DA74B9" w:rsidRPr="00C97EA9">
              <w:rPr>
                <w:i/>
                <w:iCs/>
                <w:color w:val="000000"/>
                <w:lang w:eastAsia="en-GB"/>
              </w:rPr>
              <w:fldChar w:fldCharType="begin">
                <w:fldData xml:space="preserve">PEVuZE5vdGU+PENpdGUgRXhjbHVkZUF1dGg9IjEiIEV4Y2x1ZGVZZWFyPSIxIiBIaWRkZW49IjEi
PjxBdXRob3I+TGk8L0F1dGhvcj48WWVhcj4yMDEwPC9ZZWFyPjxSZWNOdW0+ODI8L1JlY051bT48
cmVjb3JkPjxyZWMtbnVtYmVyPjgyPC9yZWMtbnVtYmVyPjxmb3JlaWduLWtleXM+PGtleSBhcHA9
IkVOIiBkYi1pZD0iZmQ1YTlzZmU4NTBmd2RldHRkanYyZHh5cGUyOXpyd2RlNWF3IiB0aW1lc3Rh
bXA9IjE1MTMzMjY4OTAiPjgyPC9rZXk+PGtleSBhcHA9IkVOV2ViIiBkYi1pZD0iIj4wPC9rZXk+
PC9mb3JlaWduLWtleXM+PHJlZi10eXBlIG5hbWU9IkpvdXJuYWwgQXJ0aWNsZSI+MTc8L3JlZi10
eXBlPjxjb250cmlidXRvcnM+PGF1dGhvcnM+PGF1dGhvcj5MaSwgQS48L2F1dGhvcj48YXV0aG9y
PkNob2ksIFkuIFMuPC9hdXRob3I+PGF1dGhvcj5EemllbWEsIEguPC9hdXRob3I+PGF1dGhvcj5D
YW8sIFIuPC9hdXRob3I+PGF1dGhvcj5DaG8sIEguIFkuPC9hdXRob3I+PGF1dGhvcj5KdW5nLCBZ
LiBKLjwvYXV0aG9yPjxhdXRob3I+T2JyaWV0YW4sIEsuPC9hdXRob3I+PC9hdXRob3JzPjwvY29u
dHJpYnV0b3JzPjxhdXRoLWFkZHJlc3M+S2V5IExhYi4gZm9yIE9yZ2FuIEZhaWx1cmUgUmVzZWFy
Y2gsIEVkdWNhdGlvbiBNaW5pc3RyeSBvZiBQLlIuIENoaW5hLCBTb3V0aGVybiBNZWRpY2FsIFVu
aXZlcnNpdHksIEd1YW5nemhvdSwgQ2hpbmEuPC9hdXRoLWFkZHJlc3M+PHRpdGxlcz48dGl0bGU+
UHJvdGVvbWljIHByb2ZpbGluZyBvZiB0aGUgZXBpbGVwdGljIGRlbnRhdGUgZ3lydXM8L3RpdGxl
PjxzZWNvbmRhcnktdGl0bGU+QnJhaW4gUGF0aG9sPC9zZWNvbmRhcnktdGl0bGU+PC90aXRsZXM+
PHBlcmlvZGljYWw+PGZ1bGwtdGl0bGU+QnJhaW4gUGF0aG9sPC9mdWxsLXRpdGxlPjwvcGVyaW9k
aWNhbD48cGFnZXM+MTA3Ny04OTwvcGFnZXM+PHZvbHVtZT4yMDwvdm9sdW1lPjxudW1iZXI+Njwv
bnVtYmVyPjxrZXl3b3Jkcz48a2V5d29yZD5BY3RpbnMvbWV0YWJvbGlzbTwva2V5d29yZD48a2V5
d29yZD5BbmltYWxzPC9rZXl3b3JkPjxrZXl3b3JkPkRlbnRhdGUgR3lydXMvKm1ldGFib2xpc20v
cGF0aG9sb2d5PC9rZXl3b3JkPjxrZXl3b3JkPkRpc2Vhc2UgTW9kZWxzLCBBbmltYWw8L2tleXdv
cmQ+PGtleXdvcmQ+RWxlY3Ryb2VuY2VwaGFsb2dyYXBoeS9tZXRob2RzPC9rZXl3b3JkPjxrZXl3
b3JkPkVsZWN0cm9waG9yZXNpcywgR2VsLCBUd28tRGltZW5zaW9uYWwvbWV0aG9kczwva2V5d29y
ZD48a2V5d29yZD5FcGlsZXBzeS9jaGVtaWNhbGx5IGluZHVjZWQvKnBhdGhvbG9neTwva2V5d29y
ZD48a2V5d29yZD5GbHVvcmVzY2VpbnM8L2tleXdvcmQ+PGtleXdvcmQ+TWFsZTwva2V5d29yZD48
a2V5d29yZD5NaWNlPC9rZXl3b3JkPjxrZXl3b3JkPk5ldXJvbnMvZHJ1ZyBlZmZlY3RzPC9rZXl3
b3JkPjxrZXl3b3JkPk9yZ2FuaWMgQ2hlbWljYWxzPC9rZXl3b3JkPjxrZXl3b3JkPlBob3NwaG9w
cm90ZWlucy9tZXRhYm9saXNtPC9rZXl3b3JkPjxrZXl3b3JkPlBpbG9jYXJwaW5lPC9rZXl3b3Jk
PjxrZXl3b3JkPlByb3Rlb21lLyptZXRhYm9saXNtPC9rZXl3b3JkPjxrZXl3b3JkPlByb3Rlb21p
Y3MvKm1ldGhvZHM8L2tleXdvcmQ+PGtleXdvcmQ+UmVwcm9kdWNpYmlsaXR5IG9mIFJlc3VsdHM8
L2tleXdvcmQ+PGtleXdvcmQ+VGFuZGVtIE1hc3MgU3BlY3Ryb21ldHJ5L21ldGhvZHM8L2tleXdv
cmQ+PGtleXdvcmQ+VGltZSBGYWN0b3JzPC9rZXl3b3JkPjwva2V5d29yZHM+PGRhdGVzPjx5ZWFy
PjIwMTA8L3llYXI+PHB1Yi1kYXRlcz48ZGF0ZT5Ob3Y8L2RhdGU+PC9wdWItZGF0ZXM+PC9kYXRl
cz48aXNibj4xNzUwLTM2MzkgKEVsZWN0cm9uaWMpJiN4RDsxMDE1LTYzMDUgKExpbmtpbmcpPC9p
c2JuPjxhY2Nlc3Npb24tbnVtPjIwNjA4OTMzPC9hY2Nlc3Npb24tbnVtPjx1cmxzPjxyZWxhdGVk
LXVybHM+PHVybD5odHRwczovL3d3dy5uY2JpLm5sbS5uaWguZ292L3B1Ym1lZC8yMDYwODkzMzwv
dXJsPjwvcmVsYXRlZC11cmxzPjwvdXJscz48Y3VzdG9tMj5QTUMyOTUxNDgyPC9jdXN0b20yPjxl
bGVjdHJvbmljLXJlc291cmNlLW51bT4xMC4xMTExL2ouMTc1MC0zNjM5LjIwMTAuMDA0MTQueDwv
ZWxlY3Ryb25pYy1yZXNvdXJjZS1udW0+PC9yZWNvcmQ+PC9DaXRlPjwvRW5kTm90ZT4A
</w:fldData>
              </w:fldChar>
            </w:r>
            <w:r w:rsidR="00DA74B9" w:rsidRPr="00C97EA9">
              <w:rPr>
                <w:i/>
                <w:iCs/>
                <w:color w:val="000000"/>
                <w:lang w:eastAsia="en-GB"/>
              </w:rPr>
              <w:instrText xml:space="preserve"> ADDIN EN.CITE </w:instrText>
            </w:r>
            <w:r w:rsidR="00DA74B9" w:rsidRPr="00C97EA9">
              <w:rPr>
                <w:i/>
                <w:iCs/>
                <w:color w:val="000000"/>
                <w:lang w:eastAsia="en-GB"/>
              </w:rPr>
              <w:fldChar w:fldCharType="begin">
                <w:fldData xml:space="preserve">PEVuZE5vdGU+PENpdGUgRXhjbHVkZUF1dGg9IjEiIEV4Y2x1ZGVZZWFyPSIxIiBIaWRkZW49IjEi
PjxBdXRob3I+TGk8L0F1dGhvcj48WWVhcj4yMDEwPC9ZZWFyPjxSZWNOdW0+ODI8L1JlY051bT48
cmVjb3JkPjxyZWMtbnVtYmVyPjgyPC9yZWMtbnVtYmVyPjxmb3JlaWduLWtleXM+PGtleSBhcHA9
IkVOIiBkYi1pZD0iZmQ1YTlzZmU4NTBmd2RldHRkanYyZHh5cGUyOXpyd2RlNWF3IiB0aW1lc3Rh
bXA9IjE1MTMzMjY4OTAiPjgyPC9rZXk+PGtleSBhcHA9IkVOV2ViIiBkYi1pZD0iIj4wPC9rZXk+
PC9mb3JlaWduLWtleXM+PHJlZi10eXBlIG5hbWU9IkpvdXJuYWwgQXJ0aWNsZSI+MTc8L3JlZi10
eXBlPjxjb250cmlidXRvcnM+PGF1dGhvcnM+PGF1dGhvcj5MaSwgQS48L2F1dGhvcj48YXV0aG9y
PkNob2ksIFkuIFMuPC9hdXRob3I+PGF1dGhvcj5EemllbWEsIEguPC9hdXRob3I+PGF1dGhvcj5D
YW8sIFIuPC9hdXRob3I+PGF1dGhvcj5DaG8sIEguIFkuPC9hdXRob3I+PGF1dGhvcj5KdW5nLCBZ
LiBKLjwvYXV0aG9yPjxhdXRob3I+T2JyaWV0YW4sIEsuPC9hdXRob3I+PC9hdXRob3JzPjwvY29u
dHJpYnV0b3JzPjxhdXRoLWFkZHJlc3M+S2V5IExhYi4gZm9yIE9yZ2FuIEZhaWx1cmUgUmVzZWFy
Y2gsIEVkdWNhdGlvbiBNaW5pc3RyeSBvZiBQLlIuIENoaW5hLCBTb3V0aGVybiBNZWRpY2FsIFVu
aXZlcnNpdHksIEd1YW5nemhvdSwgQ2hpbmEuPC9hdXRoLWFkZHJlc3M+PHRpdGxlcz48dGl0bGU+
UHJvdGVvbWljIHByb2ZpbGluZyBvZiB0aGUgZXBpbGVwdGljIGRlbnRhdGUgZ3lydXM8L3RpdGxl
PjxzZWNvbmRhcnktdGl0bGU+QnJhaW4gUGF0aG9sPC9zZWNvbmRhcnktdGl0bGU+PC90aXRsZXM+
PHBlcmlvZGljYWw+PGZ1bGwtdGl0bGU+QnJhaW4gUGF0aG9sPC9mdWxsLXRpdGxlPjwvcGVyaW9k
aWNhbD48cGFnZXM+MTA3Ny04OTwvcGFnZXM+PHZvbHVtZT4yMDwvdm9sdW1lPjxudW1iZXI+Njwv
bnVtYmVyPjxrZXl3b3Jkcz48a2V5d29yZD5BY3RpbnMvbWV0YWJvbGlzbTwva2V5d29yZD48a2V5
d29yZD5BbmltYWxzPC9rZXl3b3JkPjxrZXl3b3JkPkRlbnRhdGUgR3lydXMvKm1ldGFib2xpc20v
cGF0aG9sb2d5PC9rZXl3b3JkPjxrZXl3b3JkPkRpc2Vhc2UgTW9kZWxzLCBBbmltYWw8L2tleXdv
cmQ+PGtleXdvcmQ+RWxlY3Ryb2VuY2VwaGFsb2dyYXBoeS9tZXRob2RzPC9rZXl3b3JkPjxrZXl3
b3JkPkVsZWN0cm9waG9yZXNpcywgR2VsLCBUd28tRGltZW5zaW9uYWwvbWV0aG9kczwva2V5d29y
ZD48a2V5d29yZD5FcGlsZXBzeS9jaGVtaWNhbGx5IGluZHVjZWQvKnBhdGhvbG9neTwva2V5d29y
ZD48a2V5d29yZD5GbHVvcmVzY2VpbnM8L2tleXdvcmQ+PGtleXdvcmQ+TWFsZTwva2V5d29yZD48
a2V5d29yZD5NaWNlPC9rZXl3b3JkPjxrZXl3b3JkPk5ldXJvbnMvZHJ1ZyBlZmZlY3RzPC9rZXl3
b3JkPjxrZXl3b3JkPk9yZ2FuaWMgQ2hlbWljYWxzPC9rZXl3b3JkPjxrZXl3b3JkPlBob3NwaG9w
cm90ZWlucy9tZXRhYm9saXNtPC9rZXl3b3JkPjxrZXl3b3JkPlBpbG9jYXJwaW5lPC9rZXl3b3Jk
PjxrZXl3b3JkPlByb3Rlb21lLyptZXRhYm9saXNtPC9rZXl3b3JkPjxrZXl3b3JkPlByb3Rlb21p
Y3MvKm1ldGhvZHM8L2tleXdvcmQ+PGtleXdvcmQ+UmVwcm9kdWNpYmlsaXR5IG9mIFJlc3VsdHM8
L2tleXdvcmQ+PGtleXdvcmQ+VGFuZGVtIE1hc3MgU3BlY3Ryb21ldHJ5L21ldGhvZHM8L2tleXdv
cmQ+PGtleXdvcmQ+VGltZSBGYWN0b3JzPC9rZXl3b3JkPjwva2V5d29yZHM+PGRhdGVzPjx5ZWFy
PjIwMTA8L3llYXI+PHB1Yi1kYXRlcz48ZGF0ZT5Ob3Y8L2RhdGU+PC9wdWItZGF0ZXM+PC9kYXRl
cz48aXNibj4xNzUwLTM2MzkgKEVsZWN0cm9uaWMpJiN4RDsxMDE1LTYzMDUgKExpbmtpbmcpPC9p
c2JuPjxhY2Nlc3Npb24tbnVtPjIwNjA4OTMzPC9hY2Nlc3Npb24tbnVtPjx1cmxzPjxyZWxhdGVk
LXVybHM+PHVybD5odHRwczovL3d3dy5uY2JpLm5sbS5uaWguZ292L3B1Ym1lZC8yMDYwODkzMzwv
dXJsPjwvcmVsYXRlZC11cmxzPjwvdXJscz48Y3VzdG9tMj5QTUMyOTUxNDgyPC9jdXN0b20yPjxl
bGVjdHJvbmljLXJlc291cmNlLW51bT4xMC4xMTExL2ouMTc1MC0zNjM5LjIwMTAuMDA0MTQueDwv
ZWxlY3Ryb25pYy1yZXNvdXJjZS1udW0+PC9yZWNvcmQ+PC9DaXRlPjwvRW5kTm90ZT4A
</w:fldData>
              </w:fldChar>
            </w:r>
            <w:r w:rsidR="00DA74B9" w:rsidRPr="00C97EA9">
              <w:rPr>
                <w:i/>
                <w:iCs/>
                <w:color w:val="000000"/>
                <w:lang w:eastAsia="en-GB"/>
              </w:rPr>
              <w:instrText xml:space="preserve"> ADDIN EN.CITE.DATA </w:instrText>
            </w:r>
            <w:r w:rsidR="00DA74B9" w:rsidRPr="00C97EA9">
              <w:rPr>
                <w:i/>
                <w:iCs/>
                <w:color w:val="000000"/>
                <w:lang w:eastAsia="en-GB"/>
              </w:rPr>
            </w:r>
            <w:r w:rsidR="00DA74B9" w:rsidRPr="00C97EA9">
              <w:rPr>
                <w:i/>
                <w:iCs/>
                <w:color w:val="000000"/>
                <w:lang w:eastAsia="en-GB"/>
              </w:rPr>
              <w:fldChar w:fldCharType="end"/>
            </w:r>
            <w:r w:rsidR="00DA74B9" w:rsidRPr="00C97EA9">
              <w:rPr>
                <w:i/>
                <w:iCs/>
                <w:color w:val="000000"/>
                <w:lang w:eastAsia="en-GB"/>
              </w:rPr>
            </w:r>
            <w:r w:rsidR="00DA74B9" w:rsidRPr="00C97EA9">
              <w:rPr>
                <w:i/>
                <w:iCs/>
                <w:color w:val="000000"/>
                <w:lang w:eastAsia="en-GB"/>
              </w:rPr>
              <w:fldChar w:fldCharType="end"/>
            </w:r>
          </w:p>
        </w:tc>
        <w:tc>
          <w:tcPr>
            <w:tcW w:w="1300" w:type="dxa"/>
            <w:tcBorders>
              <w:top w:val="nil"/>
              <w:left w:val="nil"/>
              <w:bottom w:val="single" w:sz="4" w:space="0" w:color="auto"/>
              <w:right w:val="nil"/>
            </w:tcBorders>
            <w:shd w:val="clear" w:color="auto" w:fill="auto"/>
            <w:vAlign w:val="bottom"/>
            <w:hideMark/>
          </w:tcPr>
          <w:p w14:paraId="37CE549A" w14:textId="77777777" w:rsidR="001D25C7" w:rsidRPr="00C97EA9" w:rsidRDefault="001D25C7" w:rsidP="006D319A">
            <w:pPr>
              <w:jc w:val="center"/>
              <w:rPr>
                <w:i/>
                <w:iCs/>
                <w:color w:val="000000"/>
                <w:lang w:eastAsia="en-GB"/>
              </w:rPr>
            </w:pPr>
            <w:r w:rsidRPr="00C97EA9">
              <w:rPr>
                <w:i/>
                <w:iCs/>
                <w:color w:val="000000"/>
                <w:lang w:eastAsia="en-GB"/>
              </w:rPr>
              <w:t>Liu et al. 2008</w:t>
            </w:r>
          </w:p>
        </w:tc>
        <w:tc>
          <w:tcPr>
            <w:tcW w:w="1300" w:type="dxa"/>
            <w:tcBorders>
              <w:top w:val="nil"/>
              <w:left w:val="nil"/>
              <w:bottom w:val="single" w:sz="4" w:space="0" w:color="auto"/>
              <w:right w:val="nil"/>
            </w:tcBorders>
            <w:shd w:val="clear" w:color="auto" w:fill="auto"/>
            <w:vAlign w:val="bottom"/>
            <w:hideMark/>
          </w:tcPr>
          <w:p w14:paraId="01906AAC" w14:textId="6331B021" w:rsidR="001D25C7" w:rsidRPr="00C97EA9" w:rsidRDefault="00DA74B9" w:rsidP="00DA74B9">
            <w:pPr>
              <w:jc w:val="center"/>
              <w:rPr>
                <w:i/>
                <w:iCs/>
                <w:color w:val="000000"/>
                <w:lang w:eastAsia="en-GB"/>
              </w:rPr>
            </w:pPr>
            <w:r w:rsidRPr="00C97EA9">
              <w:rPr>
                <w:i/>
                <w:iCs/>
                <w:color w:val="000000"/>
                <w:lang w:eastAsia="en-GB"/>
              </w:rPr>
              <w:fldChar w:fldCharType="begin">
                <w:fldData xml:space="preserve">PEVuZE5vdGU+PENpdGUgRXhjbHVkZUF1dGg9IjEiIEV4Y2x1ZGVZZWFyPSIxIiBIaWRkZW49IjEi
PjxBdXRob3I+TGl1PC9BdXRob3I+PFllYXI+MjAwODwvWWVhcj48UmVjTnVtPjg1PC9SZWNOdW0+
PHJlY29yZD48cmVjLW51bWJlcj44NTwvcmVjLW51bWJlcj48Zm9yZWlnbi1rZXlzPjxrZXkgYXBw
PSJFTiIgZGItaWQ9ImZkNWE5c2ZlODUwZndkZXR0ZGp2MmR4eXBlMjl6cndkZTVhdyIgdGltZXN0
YW1wPSIxNTEzMzI2OTAxIj44NTwva2V5PjxrZXkgYXBwPSJFTldlYiIgZGItaWQ9IiI+MDwva2V5
PjwvZm9yZWlnbi1rZXlzPjxyZWYtdHlwZSBuYW1lPSJKb3VybmFsIEFydGljbGUiPjE3PC9yZWYt
dHlwZT48Y29udHJpYnV0b3JzPjxhdXRob3JzPjxhdXRob3I+TGl1LCBYLiBZLjwvYXV0aG9yPjxh
dXRob3I+WWFuZywgSi4gTC48L2F1dGhvcj48YXV0aG9yPkNoZW4sIEwuIEouPC9hdXRob3I+PGF1
dGhvcj5aaGFuZywgWS48L2F1dGhvcj48YXV0aG9yPllhbmcsIE0uIEwuPC9hdXRob3I+PGF1dGhv
cj5XdSwgWS4gWS48L2F1dGhvcj48YXV0aG9yPkxpLCBGLiBRLjwvYXV0aG9yPjxhdXRob3I+VGFu
ZywgTS4gSC48L2F1dGhvcj48YXV0aG9yPkxpYW5nLCBTLiBGLjwvYXV0aG9yPjxhdXRob3I+V2Vp
LCBZLiBRLjwvYXV0aG9yPjwvYXV0aG9ycz48L2NvbnRyaWJ1dG9ycz48YXV0aC1hZGRyZXNzPlN0
YXRlIEtleSBMYWJvcmF0b3J5IG9mIEJpb3RoZXJhcHksIFdlc3QgQ2hpbmEgSG9zcGl0YWwgYW5k
IENvbGxlZ2Ugb2YgTGlmZSBTY2llbmNlcywgU2ljaHVhbiBVbml2ZXJzaXR5LCBDaGVuZ2R1LCBD
aGluYS48L2F1dGgtYWRkcmVzcz48dGl0bGVzPjx0aXRsZT5Db21wYXJhdGl2ZSBwcm90ZW9taWNz
IGFuZCBjb3JyZWxhdGVkIHNpZ25hbGluZyBuZXR3b3JrIG9mIHJhdCBoaXBwb2NhbXB1cyBpbiB0
aGUgcGlsb2NhcnBpbmUgbW9kZWwgb2YgdGVtcG9yYWwgbG9iZSBlcGlsZXBzeTwvdGl0bGU+PHNl
Y29uZGFyeS10aXRsZT5Qcm90ZW9taWNzPC9zZWNvbmRhcnktdGl0bGU+PC90aXRsZXM+PHBlcmlv
ZGljYWw+PGZ1bGwtdGl0bGU+UHJvdGVvbWljczwvZnVsbC10aXRsZT48L3BlcmlvZGljYWw+PHBh
Z2VzPjU4Mi02MDM8L3BhZ2VzPjx2b2x1bWU+ODwvdm9sdW1lPjxudW1iZXI+MzwvbnVtYmVyPjxr
ZXl3b3Jkcz48a2V5d29yZD5BbWlubyBBY2lkIFNlcXVlbmNlPC9rZXl3b3JkPjxrZXl3b3JkPkFu
aW1hbHM8L2tleXdvcmQ+PGtleXdvcmQ+RXBpbGVwc3ksIFRlbXBvcmFsIExvYmUvKm1ldGFib2xp
c20vcGF0aG9sb2d5PC9rZXl3b3JkPjxrZXl3b3JkPipHZW5lIFJlZ3VsYXRvcnkgTmV0d29ya3M8
L2tleXdvcmQ+PGtleXdvcmQ+SGlwcG9jYW1wdXMvZHJ1ZyBlZmZlY3RzLyptZXRhYm9saXNtL3Bh
dGhvbG9neTwva2V5d29yZD48a2V5d29yZD5JbW11bm9oaXN0b2NoZW1pc3RyeTwva2V5d29yZD48
a2V5d29yZD5NYWxlPC9rZXl3b3JkPjxrZXl3b3JkPk1vbGVjdWxhciBTZXF1ZW5jZSBEYXRhPC9r
ZXl3b3JkPjxrZXl3b3JkPk11c2NhcmluaWMgQWdvbmlzdHMvcGhhcm1hY29sb2d5PC9rZXl3b3Jk
PjxrZXl3b3JkPlBpbG9jYXJwaW5lLypwaGFybWFjb2xvZ3k8L2tleXdvcmQ+PGtleXdvcmQ+UHJv
dGVvbWljcy8qbWV0aG9kczwva2V5d29yZD48a2V5d29yZD5SYXRzPC9rZXl3b3JkPjxrZXl3b3Jk
PlJhdHMsIFNwcmFndWUtRGF3bGV5PC9rZXl3b3JkPjxrZXl3b3JkPlNpZ25hbCBUcmFuc2R1Y3Rp
b24vKnBoeXNpb2xvZ3k8L2tleXdvcmQ+PGtleXdvcmQ+U3BlY3Ryb21ldHJ5LCBNYXNzLCBNYXRy
aXgtQXNzaXN0ZWQgTGFzZXIgRGVzb3JwdGlvbi1Jb25pemF0aW9uPC9rZXl3b3JkPjxrZXl3b3Jk
PlRhbmRlbSBNYXNzIFNwZWN0cm9tZXRyeTwva2V5d29yZD48L2tleXdvcmRzPjxkYXRlcz48eWVh
cj4yMDA4PC95ZWFyPjxwdWItZGF0ZXM+PGRhdGU+RmViPC9kYXRlPjwvcHViLWRhdGVzPjwvZGF0
ZXM+PGlzYm4+MTYxNS05ODUzIChQcmludCkmI3hEOzE2MTUtOTg1MyAoTGlua2luZyk8L2lzYm4+
PGFjY2Vzc2lvbi1udW0+MTgxODYwMTg8L2FjY2Vzc2lvbi1udW0+PHVybHM+PHJlbGF0ZWQtdXJs
cz48dXJsPmh0dHBzOi8vd3d3Lm5jYmkubmxtLm5paC5nb3YvcHVibWVkLzE4MTg2MDE4PC91cmw+
PC9yZWxhdGVkLXVybHM+PC91cmxzPjxlbGVjdHJvbmljLXJlc291cmNlLW51bT4xMC4xMDAyL3Bt
aWMuMjAwNzAwNTE0PC9lbGVjdHJvbmljLXJlc291cmNlLW51bT48L3JlY29yZD48L0NpdGU+PC9F
bmROb3RlPn==
</w:fldData>
              </w:fldChar>
            </w:r>
            <w:r w:rsidRPr="00C97EA9">
              <w:rPr>
                <w:i/>
                <w:iCs/>
                <w:color w:val="000000"/>
                <w:lang w:eastAsia="en-GB"/>
              </w:rPr>
              <w:instrText xml:space="preserve"> ADDIN EN.CITE </w:instrText>
            </w:r>
            <w:r w:rsidRPr="00C97EA9">
              <w:rPr>
                <w:i/>
                <w:iCs/>
                <w:color w:val="000000"/>
                <w:lang w:eastAsia="en-GB"/>
              </w:rPr>
              <w:fldChar w:fldCharType="begin">
                <w:fldData xml:space="preserve">PEVuZE5vdGU+PENpdGUgRXhjbHVkZUF1dGg9IjEiIEV4Y2x1ZGVZZWFyPSIxIiBIaWRkZW49IjEi
PjxBdXRob3I+TGl1PC9BdXRob3I+PFllYXI+MjAwODwvWWVhcj48UmVjTnVtPjg1PC9SZWNOdW0+
PHJlY29yZD48cmVjLW51bWJlcj44NTwvcmVjLW51bWJlcj48Zm9yZWlnbi1rZXlzPjxrZXkgYXBw
PSJFTiIgZGItaWQ9ImZkNWE5c2ZlODUwZndkZXR0ZGp2MmR4eXBlMjl6cndkZTVhdyIgdGltZXN0
YW1wPSIxNTEzMzI2OTAxIj44NTwva2V5PjxrZXkgYXBwPSJFTldlYiIgZGItaWQ9IiI+MDwva2V5
PjwvZm9yZWlnbi1rZXlzPjxyZWYtdHlwZSBuYW1lPSJKb3VybmFsIEFydGljbGUiPjE3PC9yZWYt
dHlwZT48Y29udHJpYnV0b3JzPjxhdXRob3JzPjxhdXRob3I+TGl1LCBYLiBZLjwvYXV0aG9yPjxh
dXRob3I+WWFuZywgSi4gTC48L2F1dGhvcj48YXV0aG9yPkNoZW4sIEwuIEouPC9hdXRob3I+PGF1
dGhvcj5aaGFuZywgWS48L2F1dGhvcj48YXV0aG9yPllhbmcsIE0uIEwuPC9hdXRob3I+PGF1dGhv
cj5XdSwgWS4gWS48L2F1dGhvcj48YXV0aG9yPkxpLCBGLiBRLjwvYXV0aG9yPjxhdXRob3I+VGFu
ZywgTS4gSC48L2F1dGhvcj48YXV0aG9yPkxpYW5nLCBTLiBGLjwvYXV0aG9yPjxhdXRob3I+V2Vp
LCBZLiBRLjwvYXV0aG9yPjwvYXV0aG9ycz48L2NvbnRyaWJ1dG9ycz48YXV0aC1hZGRyZXNzPlN0
YXRlIEtleSBMYWJvcmF0b3J5IG9mIEJpb3RoZXJhcHksIFdlc3QgQ2hpbmEgSG9zcGl0YWwgYW5k
IENvbGxlZ2Ugb2YgTGlmZSBTY2llbmNlcywgU2ljaHVhbiBVbml2ZXJzaXR5LCBDaGVuZ2R1LCBD
aGluYS48L2F1dGgtYWRkcmVzcz48dGl0bGVzPjx0aXRsZT5Db21wYXJhdGl2ZSBwcm90ZW9taWNz
IGFuZCBjb3JyZWxhdGVkIHNpZ25hbGluZyBuZXR3b3JrIG9mIHJhdCBoaXBwb2NhbXB1cyBpbiB0
aGUgcGlsb2NhcnBpbmUgbW9kZWwgb2YgdGVtcG9yYWwgbG9iZSBlcGlsZXBzeTwvdGl0bGU+PHNl
Y29uZGFyeS10aXRsZT5Qcm90ZW9taWNzPC9zZWNvbmRhcnktdGl0bGU+PC90aXRsZXM+PHBlcmlv
ZGljYWw+PGZ1bGwtdGl0bGU+UHJvdGVvbWljczwvZnVsbC10aXRsZT48L3BlcmlvZGljYWw+PHBh
Z2VzPjU4Mi02MDM8L3BhZ2VzPjx2b2x1bWU+ODwvdm9sdW1lPjxudW1iZXI+MzwvbnVtYmVyPjxr
ZXl3b3Jkcz48a2V5d29yZD5BbWlubyBBY2lkIFNlcXVlbmNlPC9rZXl3b3JkPjxrZXl3b3JkPkFu
aW1hbHM8L2tleXdvcmQ+PGtleXdvcmQ+RXBpbGVwc3ksIFRlbXBvcmFsIExvYmUvKm1ldGFib2xp
c20vcGF0aG9sb2d5PC9rZXl3b3JkPjxrZXl3b3JkPipHZW5lIFJlZ3VsYXRvcnkgTmV0d29ya3M8
L2tleXdvcmQ+PGtleXdvcmQ+SGlwcG9jYW1wdXMvZHJ1ZyBlZmZlY3RzLyptZXRhYm9saXNtL3Bh
dGhvbG9neTwva2V5d29yZD48a2V5d29yZD5JbW11bm9oaXN0b2NoZW1pc3RyeTwva2V5d29yZD48
a2V5d29yZD5NYWxlPC9rZXl3b3JkPjxrZXl3b3JkPk1vbGVjdWxhciBTZXF1ZW5jZSBEYXRhPC9r
ZXl3b3JkPjxrZXl3b3JkPk11c2NhcmluaWMgQWdvbmlzdHMvcGhhcm1hY29sb2d5PC9rZXl3b3Jk
PjxrZXl3b3JkPlBpbG9jYXJwaW5lLypwaGFybWFjb2xvZ3k8L2tleXdvcmQ+PGtleXdvcmQ+UHJv
dGVvbWljcy8qbWV0aG9kczwva2V5d29yZD48a2V5d29yZD5SYXRzPC9rZXl3b3JkPjxrZXl3b3Jk
PlJhdHMsIFNwcmFndWUtRGF3bGV5PC9rZXl3b3JkPjxrZXl3b3JkPlNpZ25hbCBUcmFuc2R1Y3Rp
b24vKnBoeXNpb2xvZ3k8L2tleXdvcmQ+PGtleXdvcmQ+U3BlY3Ryb21ldHJ5LCBNYXNzLCBNYXRy
aXgtQXNzaXN0ZWQgTGFzZXIgRGVzb3JwdGlvbi1Jb25pemF0aW9uPC9rZXl3b3JkPjxrZXl3b3Jk
PlRhbmRlbSBNYXNzIFNwZWN0cm9tZXRyeTwva2V5d29yZD48L2tleXdvcmRzPjxkYXRlcz48eWVh
cj4yMDA4PC95ZWFyPjxwdWItZGF0ZXM+PGRhdGU+RmViPC9kYXRlPjwvcHViLWRhdGVzPjwvZGF0
ZXM+PGlzYm4+MTYxNS05ODUzIChQcmludCkmI3hEOzE2MTUtOTg1MyAoTGlua2luZyk8L2lzYm4+
PGFjY2Vzc2lvbi1udW0+MTgxODYwMTg8L2FjY2Vzc2lvbi1udW0+PHVybHM+PHJlbGF0ZWQtdXJs
cz48dXJsPmh0dHBzOi8vd3d3Lm5jYmkubmxtLm5paC5nb3YvcHVibWVkLzE4MTg2MDE4PC91cmw+
PC9yZWxhdGVkLXVybHM+PC91cmxzPjxlbGVjdHJvbmljLXJlc291cmNlLW51bT4xMC4xMDAyL3Bt
aWMuMjAwNzAwNTE0PC9lbGVjdHJvbmljLXJlc291cmNlLW51bT48L3JlY29yZD48L0NpdGU+PC9F
bmROb3RlPn==
</w:fldData>
              </w:fldChar>
            </w:r>
            <w:r w:rsidRPr="00C97EA9">
              <w:rPr>
                <w:i/>
                <w:iCs/>
                <w:color w:val="000000"/>
                <w:lang w:eastAsia="en-GB"/>
              </w:rPr>
              <w:instrText xml:space="preserve"> ADDIN EN.CITE.DATA </w:instrText>
            </w:r>
            <w:r w:rsidRPr="00C97EA9">
              <w:rPr>
                <w:i/>
                <w:iCs/>
                <w:color w:val="000000"/>
                <w:lang w:eastAsia="en-GB"/>
              </w:rPr>
            </w:r>
            <w:r w:rsidRPr="00C97EA9">
              <w:rPr>
                <w:i/>
                <w:iCs/>
                <w:color w:val="000000"/>
                <w:lang w:eastAsia="en-GB"/>
              </w:rPr>
              <w:fldChar w:fldCharType="end"/>
            </w:r>
            <w:r w:rsidRPr="00C97EA9">
              <w:rPr>
                <w:i/>
                <w:iCs/>
                <w:color w:val="000000"/>
                <w:lang w:eastAsia="en-GB"/>
              </w:rPr>
            </w:r>
            <w:r w:rsidRPr="00C97EA9">
              <w:rPr>
                <w:i/>
                <w:iCs/>
                <w:color w:val="000000"/>
                <w:lang w:eastAsia="en-GB"/>
              </w:rPr>
              <w:fldChar w:fldCharType="end"/>
            </w:r>
            <w:r w:rsidR="001D25C7" w:rsidRPr="00C97EA9">
              <w:rPr>
                <w:i/>
                <w:iCs/>
                <w:color w:val="000000"/>
                <w:lang w:eastAsia="en-GB"/>
              </w:rPr>
              <w:t>Persike et al. 2</w:t>
            </w:r>
            <w:r w:rsidRPr="00C97EA9">
              <w:rPr>
                <w:i/>
                <w:iCs/>
                <w:color w:val="000000"/>
                <w:lang w:eastAsia="en-GB"/>
              </w:rPr>
              <w:fldChar w:fldCharType="begin"/>
            </w:r>
            <w:r w:rsidRPr="00C97EA9">
              <w:rPr>
                <w:i/>
                <w:iCs/>
                <w:color w:val="000000"/>
                <w:lang w:eastAsia="en-GB"/>
              </w:rPr>
              <w:instrText xml:space="preserve"> ADDIN EN.CITE &lt;EndNote&gt;&lt;Cite ExcludeAuth="1" ExcludeYear="1" Hidden="1"&gt;&lt;Author&gt;Persike&lt;/Author&gt;&lt;Year&gt;2012&lt;/Year&gt;&lt;RecNum&gt;90&lt;/RecNum&gt;&lt;record&gt;&lt;rec-number&gt;90&lt;/rec-number&gt;&lt;foreign-keys&gt;&lt;key app="EN" db-id="fd5a9sfe850fwdettdjv2dxype29zrwde5aw" timestamp="1513327104"&gt;90&lt;/key&gt;&lt;/foreign-keys&gt;&lt;ref-type name="Journal Article"&gt;17&lt;/ref-type&gt;&lt;contributors&gt;&lt;authors&gt;&lt;author&gt;Persike, Daniele Suzete&lt;/author&gt;&lt;author&gt;Lima, Mariana Leão&lt;/author&gt;&lt;author&gt;Amorim, Rebeca Padrão&lt;/author&gt;&lt;author&gt;Cavalheiro, Esper Abrão&lt;/author&gt;&lt;author&gt;Yacubian, Elza Márcia Targas&lt;/author&gt;&lt;author&gt;Centeno, Ricardo Silva&lt;/author&gt;&lt;author&gt;Carrete Jr, H&lt;/author&gt;&lt;author&gt;Schenkman, Sergio&lt;/author&gt;&lt;author&gt;Canzian, Mauro&lt;/author&gt;&lt;author&gt;Fernandes, Maria Jose da Silva&lt;/author&gt;&lt;/authors&gt;&lt;/contributors&gt;&lt;titles&gt;&lt;title&gt;Hippocampal proteomic profile in temporal lobe epilepsy&lt;/title&gt;&lt;secondary-title&gt;Journal of Epilepsy and Clinical Neurophysiology&lt;/secondary-title&gt;&lt;/titles&gt;&lt;periodical&gt;&lt;full-title&gt;Journal of Epilepsy and Clinical Neurophysiology&lt;/full-title&gt;&lt;/periodical&gt;&lt;pages&gt;53-56&lt;/pages&gt;&lt;volume&gt;18&lt;/volume&gt;&lt;number&gt;2&lt;/number&gt;&lt;dates&gt;&lt;year&gt;2012&lt;/year&gt;&lt;/dates&gt;&lt;isbn&gt;1676-2649&lt;/isbn&gt;&lt;urls&gt;&lt;/urls&gt;&lt;/record&gt;&lt;/Cite&gt;&lt;/EndNote&gt;</w:instrText>
            </w:r>
            <w:r w:rsidRPr="00C97EA9">
              <w:rPr>
                <w:i/>
                <w:iCs/>
                <w:color w:val="000000"/>
                <w:lang w:eastAsia="en-GB"/>
              </w:rPr>
              <w:fldChar w:fldCharType="end"/>
            </w:r>
            <w:r w:rsidR="001D25C7" w:rsidRPr="00C97EA9">
              <w:rPr>
                <w:i/>
                <w:iCs/>
                <w:color w:val="000000"/>
                <w:lang w:eastAsia="en-GB"/>
              </w:rPr>
              <w:t>012</w:t>
            </w:r>
          </w:p>
        </w:tc>
        <w:tc>
          <w:tcPr>
            <w:tcW w:w="1300" w:type="dxa"/>
            <w:tcBorders>
              <w:top w:val="nil"/>
              <w:left w:val="nil"/>
              <w:bottom w:val="single" w:sz="4" w:space="0" w:color="auto"/>
              <w:right w:val="nil"/>
            </w:tcBorders>
            <w:shd w:val="clear" w:color="auto" w:fill="auto"/>
            <w:vAlign w:val="bottom"/>
            <w:hideMark/>
          </w:tcPr>
          <w:p w14:paraId="1C58E9FB" w14:textId="197598E7" w:rsidR="001D25C7" w:rsidRPr="00C97EA9" w:rsidRDefault="001D25C7" w:rsidP="00DA74B9">
            <w:pPr>
              <w:jc w:val="center"/>
              <w:rPr>
                <w:i/>
                <w:iCs/>
                <w:color w:val="000000"/>
                <w:lang w:eastAsia="en-GB"/>
              </w:rPr>
            </w:pPr>
            <w:r w:rsidRPr="00C97EA9">
              <w:rPr>
                <w:i/>
                <w:iCs/>
                <w:color w:val="000000"/>
                <w:lang w:eastAsia="en-GB"/>
              </w:rPr>
              <w:t xml:space="preserve">Wu </w:t>
            </w:r>
            <w:r w:rsidR="00DA74B9" w:rsidRPr="00C97EA9">
              <w:rPr>
                <w:i/>
                <w:iCs/>
                <w:color w:val="000000"/>
                <w:lang w:eastAsia="en-GB"/>
              </w:rPr>
              <w:fldChar w:fldCharType="begin"/>
            </w:r>
            <w:r w:rsidR="00DA74B9" w:rsidRPr="00C97EA9">
              <w:rPr>
                <w:i/>
                <w:iCs/>
                <w:color w:val="000000"/>
                <w:lang w:eastAsia="en-GB"/>
              </w:rPr>
              <w:instrText xml:space="preserve"> ADDIN EN.CITE &lt;EndNote&gt;&lt;Cite ExcludeAuth="1" ExcludeYear="1" Hidden="1"&gt;&lt;Author&gt;Wu&lt;/Author&gt;&lt;Year&gt;2015&lt;/Year&gt;&lt;RecNum&gt;87&lt;/RecNum&gt;&lt;record&gt;&lt;rec-number&gt;87&lt;/rec-number&gt;&lt;foreign-keys&gt;&lt;key app="EN" db-id="fd5a9sfe850fwdettdjv2dxype29zrwde5aw" timestamp="1513326964"&gt;87&lt;/key&gt;&lt;/foreign-keys&gt;&lt;ref-type name="Journal Article"&gt;17&lt;/ref-type&gt;&lt;contributors&gt;&lt;authors&gt;&lt;author&gt;Wu, L.&lt;/author&gt;&lt;author&gt;Zhang, C.&lt;/author&gt;&lt;author&gt;Yin, F.&lt;/author&gt;&lt;/authors&gt;&lt;/contributors&gt;&lt;auth-address&gt;Department of Pediatrics, Xiangya Hospital, Central South University, Changsha, Hunan Province410008. China. yf2323@hotmail.com.&lt;/auth-address&gt;&lt;titles&gt;&lt;title&gt;Dynamic changes in the proteomic profile of mesial temporal lobe epilepsy at different disease stages in an immature rat model&lt;/title&gt;&lt;secondary-title&gt;Protein Pept Lett&lt;/secondary-title&gt;&lt;/titles&gt;&lt;periodical&gt;&lt;full-title&gt;Protein Pept Lett&lt;/full-title&gt;&lt;/periodical&gt;&lt;pages&gt;180-92&lt;/pages&gt;&lt;volume&gt;22&lt;/volume&gt;&lt;number&gt;2&lt;/number&gt;&lt;keywords&gt;&lt;keyword&gt;Adolescent&lt;/keyword&gt;&lt;keyword&gt;Adult&lt;/keyword&gt;&lt;keyword&gt;Animals&lt;/keyword&gt;&lt;keyword&gt;Biomarkers/*metabolism&lt;/keyword&gt;&lt;keyword&gt;Blotting, Western&lt;/keyword&gt;&lt;keyword&gt;Brain/*metabolism&lt;/keyword&gt;&lt;keyword&gt;Case-Control Studies&lt;/keyword&gt;&lt;keyword&gt;Child&lt;/keyword&gt;&lt;keyword&gt;Electrophoresis, Gel, Two-Dimensional&lt;/keyword&gt;&lt;keyword&gt;Epilepsy, Temporal Lobe/*metabolism&lt;/keyword&gt;&lt;keyword&gt;Female&lt;/keyword&gt;&lt;keyword&gt;Hippocampus/*metabolism&lt;/keyword&gt;&lt;keyword&gt;Humans&lt;/keyword&gt;&lt;keyword&gt;Male&lt;/keyword&gt;&lt;keyword&gt;Proteomics/*methods&lt;/keyword&gt;&lt;keyword&gt;Rats&lt;/keyword&gt;&lt;keyword&gt;Rats, Sprague-Dawley&lt;/keyword&gt;&lt;keyword&gt;Spectrometry, Mass, Matrix-Assisted Laser Desorption-Ionization&lt;/keyword&gt;&lt;keyword&gt;Synapses/*metabolism&lt;/keyword&gt;&lt;keyword&gt;Time Factors&lt;/keyword&gt;&lt;keyword&gt;Young Adult&lt;/keyword&gt;&lt;/keywords&gt;&lt;dates&gt;&lt;year&gt;2015&lt;/year&gt;&lt;/dates&gt;&lt;isbn&gt;1875-5305 (Electronic)&amp;#xD;0929-8665 (Linking)&lt;/isbn&gt;&lt;accession-num&gt;25353355&lt;/accession-num&gt;&lt;urls&gt;&lt;related-urls&gt;&lt;url&gt;https://www.ncbi.nlm.nih.gov/pubmed/25353355&lt;/url&gt;&lt;/related-urls&gt;&lt;/urls&gt;&lt;/record&gt;&lt;/Cite&gt;&lt;/EndNote&gt;</w:instrText>
            </w:r>
            <w:r w:rsidR="00DA74B9" w:rsidRPr="00C97EA9">
              <w:rPr>
                <w:i/>
                <w:iCs/>
                <w:color w:val="000000"/>
                <w:lang w:eastAsia="en-GB"/>
              </w:rPr>
              <w:fldChar w:fldCharType="end"/>
            </w:r>
            <w:r w:rsidRPr="00C97EA9">
              <w:rPr>
                <w:i/>
                <w:iCs/>
                <w:color w:val="000000"/>
                <w:lang w:eastAsia="en-GB"/>
              </w:rPr>
              <w:t>et al. 2015</w:t>
            </w:r>
          </w:p>
        </w:tc>
        <w:tc>
          <w:tcPr>
            <w:tcW w:w="1300" w:type="dxa"/>
            <w:tcBorders>
              <w:top w:val="nil"/>
              <w:left w:val="nil"/>
              <w:bottom w:val="single" w:sz="4" w:space="0" w:color="auto"/>
              <w:right w:val="nil"/>
            </w:tcBorders>
            <w:shd w:val="clear" w:color="auto" w:fill="auto"/>
            <w:vAlign w:val="bottom"/>
            <w:hideMark/>
          </w:tcPr>
          <w:p w14:paraId="1A14FD15" w14:textId="77777777" w:rsidR="001D25C7" w:rsidRPr="00C97EA9" w:rsidRDefault="001D25C7" w:rsidP="006D319A">
            <w:pPr>
              <w:jc w:val="center"/>
              <w:rPr>
                <w:i/>
                <w:iCs/>
                <w:color w:val="000000"/>
                <w:lang w:eastAsia="en-GB"/>
              </w:rPr>
            </w:pPr>
            <w:r w:rsidRPr="00C97EA9">
              <w:rPr>
                <w:i/>
                <w:iCs/>
                <w:color w:val="000000"/>
                <w:lang w:eastAsia="en-GB"/>
              </w:rPr>
              <w:t>Wu et al. 2015</w:t>
            </w:r>
          </w:p>
        </w:tc>
        <w:tc>
          <w:tcPr>
            <w:tcW w:w="1300" w:type="dxa"/>
            <w:tcBorders>
              <w:top w:val="nil"/>
              <w:left w:val="nil"/>
              <w:bottom w:val="single" w:sz="4" w:space="0" w:color="auto"/>
              <w:right w:val="nil"/>
            </w:tcBorders>
            <w:shd w:val="clear" w:color="auto" w:fill="auto"/>
            <w:vAlign w:val="bottom"/>
            <w:hideMark/>
          </w:tcPr>
          <w:p w14:paraId="323DC4C4" w14:textId="77777777" w:rsidR="001D25C7" w:rsidRPr="00C97EA9" w:rsidRDefault="001D25C7" w:rsidP="006D319A">
            <w:pPr>
              <w:jc w:val="center"/>
              <w:rPr>
                <w:i/>
                <w:iCs/>
                <w:color w:val="000000"/>
                <w:lang w:eastAsia="en-GB"/>
              </w:rPr>
            </w:pPr>
            <w:r w:rsidRPr="00C97EA9">
              <w:rPr>
                <w:i/>
                <w:iCs/>
                <w:color w:val="000000"/>
                <w:lang w:eastAsia="en-GB"/>
              </w:rPr>
              <w:t>Wu et al. 2015</w:t>
            </w:r>
          </w:p>
        </w:tc>
      </w:tr>
      <w:tr w:rsidR="001D25C7" w:rsidRPr="00C97EA9" w14:paraId="2A58E948" w14:textId="77777777" w:rsidTr="006D319A">
        <w:trPr>
          <w:trHeight w:val="300"/>
        </w:trPr>
        <w:tc>
          <w:tcPr>
            <w:tcW w:w="1420" w:type="dxa"/>
            <w:tcBorders>
              <w:top w:val="nil"/>
              <w:left w:val="nil"/>
              <w:bottom w:val="nil"/>
              <w:right w:val="nil"/>
            </w:tcBorders>
            <w:shd w:val="clear" w:color="auto" w:fill="auto"/>
            <w:noWrap/>
            <w:vAlign w:val="bottom"/>
            <w:hideMark/>
          </w:tcPr>
          <w:p w14:paraId="04889232" w14:textId="77777777" w:rsidR="001D25C7" w:rsidRPr="00C97EA9" w:rsidRDefault="001D25C7" w:rsidP="006D319A">
            <w:pPr>
              <w:jc w:val="right"/>
              <w:rPr>
                <w:color w:val="000000"/>
                <w:lang w:eastAsia="en-GB"/>
              </w:rPr>
            </w:pPr>
            <w:r w:rsidRPr="00C97EA9">
              <w:rPr>
                <w:color w:val="000000"/>
                <w:lang w:eastAsia="en-GB"/>
              </w:rPr>
              <w:t xml:space="preserve">Species </w:t>
            </w:r>
          </w:p>
        </w:tc>
        <w:tc>
          <w:tcPr>
            <w:tcW w:w="1300" w:type="dxa"/>
            <w:tcBorders>
              <w:top w:val="nil"/>
              <w:left w:val="nil"/>
              <w:bottom w:val="nil"/>
              <w:right w:val="nil"/>
            </w:tcBorders>
            <w:shd w:val="clear" w:color="auto" w:fill="auto"/>
            <w:vAlign w:val="bottom"/>
            <w:hideMark/>
          </w:tcPr>
          <w:p w14:paraId="065D3D54" w14:textId="77777777" w:rsidR="001D25C7" w:rsidRPr="00C97EA9" w:rsidRDefault="001D25C7" w:rsidP="006D319A">
            <w:pPr>
              <w:jc w:val="center"/>
              <w:rPr>
                <w:color w:val="000000"/>
                <w:lang w:eastAsia="en-GB"/>
              </w:rPr>
            </w:pPr>
            <w:r w:rsidRPr="00C97EA9">
              <w:rPr>
                <w:color w:val="000000"/>
                <w:lang w:eastAsia="en-GB"/>
              </w:rPr>
              <w:t>Mouse</w:t>
            </w:r>
          </w:p>
        </w:tc>
        <w:tc>
          <w:tcPr>
            <w:tcW w:w="1300" w:type="dxa"/>
            <w:tcBorders>
              <w:top w:val="nil"/>
              <w:left w:val="nil"/>
              <w:bottom w:val="nil"/>
              <w:right w:val="nil"/>
            </w:tcBorders>
            <w:shd w:val="clear" w:color="auto" w:fill="auto"/>
            <w:vAlign w:val="bottom"/>
            <w:hideMark/>
          </w:tcPr>
          <w:p w14:paraId="42068157" w14:textId="77777777" w:rsidR="001D25C7" w:rsidRPr="00C97EA9" w:rsidRDefault="001D25C7" w:rsidP="006D319A">
            <w:pPr>
              <w:jc w:val="center"/>
              <w:rPr>
                <w:color w:val="000000"/>
                <w:lang w:eastAsia="en-GB"/>
              </w:rPr>
            </w:pPr>
            <w:r w:rsidRPr="00C97EA9">
              <w:rPr>
                <w:color w:val="000000"/>
                <w:lang w:eastAsia="en-GB"/>
              </w:rPr>
              <w:t>Mouse</w:t>
            </w:r>
          </w:p>
        </w:tc>
        <w:tc>
          <w:tcPr>
            <w:tcW w:w="1300" w:type="dxa"/>
            <w:tcBorders>
              <w:top w:val="nil"/>
              <w:left w:val="nil"/>
              <w:bottom w:val="nil"/>
              <w:right w:val="nil"/>
            </w:tcBorders>
            <w:shd w:val="clear" w:color="auto" w:fill="auto"/>
            <w:vAlign w:val="bottom"/>
            <w:hideMark/>
          </w:tcPr>
          <w:p w14:paraId="0E9CC32F" w14:textId="77777777" w:rsidR="001D25C7" w:rsidRPr="00C97EA9" w:rsidRDefault="001D25C7" w:rsidP="006D319A">
            <w:pPr>
              <w:jc w:val="center"/>
              <w:rPr>
                <w:color w:val="000000"/>
                <w:lang w:eastAsia="en-GB"/>
              </w:rPr>
            </w:pPr>
            <w:r w:rsidRPr="00C97EA9">
              <w:rPr>
                <w:color w:val="000000"/>
                <w:lang w:eastAsia="en-GB"/>
              </w:rPr>
              <w:t>Mouse</w:t>
            </w:r>
          </w:p>
        </w:tc>
        <w:tc>
          <w:tcPr>
            <w:tcW w:w="1300" w:type="dxa"/>
            <w:tcBorders>
              <w:top w:val="nil"/>
              <w:left w:val="nil"/>
              <w:bottom w:val="nil"/>
              <w:right w:val="nil"/>
            </w:tcBorders>
            <w:shd w:val="clear" w:color="auto" w:fill="auto"/>
            <w:vAlign w:val="bottom"/>
            <w:hideMark/>
          </w:tcPr>
          <w:p w14:paraId="2EF89254" w14:textId="77777777" w:rsidR="001D25C7" w:rsidRPr="00C97EA9" w:rsidRDefault="001D25C7" w:rsidP="006D319A">
            <w:pPr>
              <w:jc w:val="center"/>
              <w:rPr>
                <w:color w:val="000000"/>
                <w:lang w:eastAsia="en-GB"/>
              </w:rPr>
            </w:pPr>
            <w:r w:rsidRPr="00C97EA9">
              <w:rPr>
                <w:color w:val="000000"/>
                <w:lang w:eastAsia="en-GB"/>
              </w:rPr>
              <w:t>Rat</w:t>
            </w:r>
          </w:p>
        </w:tc>
        <w:tc>
          <w:tcPr>
            <w:tcW w:w="1300" w:type="dxa"/>
            <w:tcBorders>
              <w:top w:val="nil"/>
              <w:left w:val="nil"/>
              <w:bottom w:val="nil"/>
              <w:right w:val="nil"/>
            </w:tcBorders>
            <w:shd w:val="clear" w:color="auto" w:fill="auto"/>
            <w:vAlign w:val="bottom"/>
            <w:hideMark/>
          </w:tcPr>
          <w:p w14:paraId="11127975" w14:textId="77777777" w:rsidR="001D25C7" w:rsidRPr="00C97EA9" w:rsidRDefault="001D25C7" w:rsidP="006D319A">
            <w:pPr>
              <w:jc w:val="center"/>
              <w:rPr>
                <w:color w:val="000000"/>
                <w:lang w:eastAsia="en-GB"/>
              </w:rPr>
            </w:pPr>
            <w:r w:rsidRPr="00C97EA9">
              <w:rPr>
                <w:color w:val="000000"/>
                <w:lang w:eastAsia="en-GB"/>
              </w:rPr>
              <w:t>Mouse</w:t>
            </w:r>
          </w:p>
        </w:tc>
        <w:tc>
          <w:tcPr>
            <w:tcW w:w="1300" w:type="dxa"/>
            <w:tcBorders>
              <w:top w:val="nil"/>
              <w:left w:val="nil"/>
              <w:bottom w:val="nil"/>
              <w:right w:val="nil"/>
            </w:tcBorders>
            <w:shd w:val="clear" w:color="auto" w:fill="auto"/>
            <w:vAlign w:val="bottom"/>
            <w:hideMark/>
          </w:tcPr>
          <w:p w14:paraId="0CCA4849" w14:textId="77777777" w:rsidR="001D25C7" w:rsidRPr="00C97EA9" w:rsidRDefault="001D25C7" w:rsidP="006D319A">
            <w:pPr>
              <w:jc w:val="center"/>
              <w:rPr>
                <w:color w:val="000000"/>
                <w:lang w:eastAsia="en-GB"/>
              </w:rPr>
            </w:pPr>
            <w:r w:rsidRPr="00C97EA9">
              <w:rPr>
                <w:color w:val="000000"/>
                <w:lang w:eastAsia="en-GB"/>
              </w:rPr>
              <w:t>Mouse</w:t>
            </w:r>
          </w:p>
        </w:tc>
        <w:tc>
          <w:tcPr>
            <w:tcW w:w="1300" w:type="dxa"/>
            <w:tcBorders>
              <w:top w:val="nil"/>
              <w:left w:val="nil"/>
              <w:bottom w:val="nil"/>
              <w:right w:val="nil"/>
            </w:tcBorders>
            <w:shd w:val="clear" w:color="auto" w:fill="auto"/>
            <w:vAlign w:val="bottom"/>
            <w:hideMark/>
          </w:tcPr>
          <w:p w14:paraId="4743D6A3" w14:textId="77777777" w:rsidR="001D25C7" w:rsidRPr="00C97EA9" w:rsidRDefault="001D25C7" w:rsidP="006D319A">
            <w:pPr>
              <w:jc w:val="center"/>
              <w:rPr>
                <w:color w:val="000000"/>
                <w:lang w:eastAsia="en-GB"/>
              </w:rPr>
            </w:pPr>
            <w:r w:rsidRPr="00C97EA9">
              <w:rPr>
                <w:color w:val="000000"/>
                <w:lang w:eastAsia="en-GB"/>
              </w:rPr>
              <w:t>Human</w:t>
            </w:r>
          </w:p>
        </w:tc>
        <w:tc>
          <w:tcPr>
            <w:tcW w:w="1300" w:type="dxa"/>
            <w:tcBorders>
              <w:top w:val="nil"/>
              <w:left w:val="nil"/>
              <w:bottom w:val="nil"/>
              <w:right w:val="nil"/>
            </w:tcBorders>
            <w:shd w:val="clear" w:color="auto" w:fill="auto"/>
            <w:vAlign w:val="bottom"/>
            <w:hideMark/>
          </w:tcPr>
          <w:p w14:paraId="108DF4F3" w14:textId="77777777" w:rsidR="001D25C7" w:rsidRPr="00C97EA9" w:rsidRDefault="001D25C7" w:rsidP="006D319A">
            <w:pPr>
              <w:jc w:val="center"/>
              <w:rPr>
                <w:color w:val="000000"/>
                <w:lang w:eastAsia="en-GB"/>
              </w:rPr>
            </w:pPr>
            <w:r w:rsidRPr="00C97EA9">
              <w:rPr>
                <w:color w:val="000000"/>
                <w:lang w:eastAsia="en-GB"/>
              </w:rPr>
              <w:t>Rat</w:t>
            </w:r>
          </w:p>
        </w:tc>
        <w:tc>
          <w:tcPr>
            <w:tcW w:w="1300" w:type="dxa"/>
            <w:tcBorders>
              <w:top w:val="nil"/>
              <w:left w:val="nil"/>
              <w:bottom w:val="nil"/>
              <w:right w:val="nil"/>
            </w:tcBorders>
            <w:shd w:val="clear" w:color="auto" w:fill="auto"/>
            <w:vAlign w:val="bottom"/>
            <w:hideMark/>
          </w:tcPr>
          <w:p w14:paraId="30FAB790" w14:textId="77777777" w:rsidR="001D25C7" w:rsidRPr="00C97EA9" w:rsidRDefault="001D25C7" w:rsidP="006D319A">
            <w:pPr>
              <w:jc w:val="center"/>
              <w:rPr>
                <w:color w:val="000000"/>
                <w:lang w:eastAsia="en-GB"/>
              </w:rPr>
            </w:pPr>
            <w:r w:rsidRPr="00C97EA9">
              <w:rPr>
                <w:color w:val="000000"/>
                <w:lang w:eastAsia="en-GB"/>
              </w:rPr>
              <w:t>Rat</w:t>
            </w:r>
          </w:p>
        </w:tc>
        <w:tc>
          <w:tcPr>
            <w:tcW w:w="1300" w:type="dxa"/>
            <w:tcBorders>
              <w:top w:val="nil"/>
              <w:left w:val="nil"/>
              <w:bottom w:val="nil"/>
              <w:right w:val="nil"/>
            </w:tcBorders>
            <w:shd w:val="clear" w:color="auto" w:fill="auto"/>
            <w:vAlign w:val="bottom"/>
            <w:hideMark/>
          </w:tcPr>
          <w:p w14:paraId="1D60EC60" w14:textId="77777777" w:rsidR="001D25C7" w:rsidRPr="00C97EA9" w:rsidRDefault="001D25C7" w:rsidP="006D319A">
            <w:pPr>
              <w:jc w:val="center"/>
              <w:rPr>
                <w:color w:val="000000"/>
                <w:lang w:eastAsia="en-GB"/>
              </w:rPr>
            </w:pPr>
            <w:r w:rsidRPr="00C97EA9">
              <w:rPr>
                <w:color w:val="000000"/>
                <w:lang w:eastAsia="en-GB"/>
              </w:rPr>
              <w:t>Rat</w:t>
            </w:r>
          </w:p>
        </w:tc>
      </w:tr>
      <w:tr w:rsidR="001D25C7" w:rsidRPr="00C97EA9" w14:paraId="0D4203BB" w14:textId="77777777" w:rsidTr="006D319A">
        <w:trPr>
          <w:trHeight w:val="300"/>
        </w:trPr>
        <w:tc>
          <w:tcPr>
            <w:tcW w:w="1420" w:type="dxa"/>
            <w:tcBorders>
              <w:top w:val="nil"/>
              <w:left w:val="nil"/>
              <w:bottom w:val="nil"/>
              <w:right w:val="nil"/>
            </w:tcBorders>
            <w:shd w:val="clear" w:color="auto" w:fill="auto"/>
            <w:noWrap/>
            <w:vAlign w:val="bottom"/>
            <w:hideMark/>
          </w:tcPr>
          <w:p w14:paraId="2FFA30CB" w14:textId="77777777" w:rsidR="001D25C7" w:rsidRPr="00C97EA9" w:rsidRDefault="001D25C7" w:rsidP="006D319A">
            <w:pPr>
              <w:jc w:val="right"/>
              <w:rPr>
                <w:color w:val="000000"/>
                <w:lang w:eastAsia="en-GB"/>
              </w:rPr>
            </w:pPr>
            <w:r w:rsidRPr="00C97EA9">
              <w:rPr>
                <w:color w:val="000000"/>
                <w:lang w:eastAsia="en-GB"/>
              </w:rPr>
              <w:t>Model</w:t>
            </w:r>
          </w:p>
        </w:tc>
        <w:tc>
          <w:tcPr>
            <w:tcW w:w="1300" w:type="dxa"/>
            <w:tcBorders>
              <w:top w:val="nil"/>
              <w:left w:val="nil"/>
              <w:bottom w:val="nil"/>
              <w:right w:val="nil"/>
            </w:tcBorders>
            <w:shd w:val="clear" w:color="auto" w:fill="auto"/>
            <w:vAlign w:val="bottom"/>
            <w:hideMark/>
          </w:tcPr>
          <w:p w14:paraId="2C2EBA15" w14:textId="77777777" w:rsidR="001D25C7" w:rsidRPr="00C97EA9" w:rsidRDefault="001D25C7" w:rsidP="006D319A">
            <w:pPr>
              <w:jc w:val="center"/>
              <w:rPr>
                <w:color w:val="000000"/>
                <w:lang w:eastAsia="en-GB"/>
              </w:rPr>
            </w:pPr>
            <w:r w:rsidRPr="00C97EA9">
              <w:rPr>
                <w:color w:val="000000"/>
                <w:lang w:eastAsia="en-GB"/>
              </w:rPr>
              <w:t>kainic acid</w:t>
            </w:r>
          </w:p>
        </w:tc>
        <w:tc>
          <w:tcPr>
            <w:tcW w:w="1300" w:type="dxa"/>
            <w:tcBorders>
              <w:top w:val="nil"/>
              <w:left w:val="nil"/>
              <w:bottom w:val="nil"/>
              <w:right w:val="nil"/>
            </w:tcBorders>
            <w:shd w:val="clear" w:color="auto" w:fill="auto"/>
            <w:vAlign w:val="bottom"/>
            <w:hideMark/>
          </w:tcPr>
          <w:p w14:paraId="17A58568" w14:textId="77777777" w:rsidR="001D25C7" w:rsidRPr="00C97EA9" w:rsidRDefault="001D25C7" w:rsidP="006D319A">
            <w:pPr>
              <w:jc w:val="center"/>
              <w:rPr>
                <w:color w:val="000000"/>
                <w:lang w:eastAsia="en-GB"/>
              </w:rPr>
            </w:pPr>
            <w:r w:rsidRPr="00C97EA9">
              <w:rPr>
                <w:color w:val="000000"/>
                <w:lang w:eastAsia="en-GB"/>
              </w:rPr>
              <w:t>kainic acid</w:t>
            </w:r>
          </w:p>
        </w:tc>
        <w:tc>
          <w:tcPr>
            <w:tcW w:w="1300" w:type="dxa"/>
            <w:tcBorders>
              <w:top w:val="nil"/>
              <w:left w:val="nil"/>
              <w:bottom w:val="nil"/>
              <w:right w:val="nil"/>
            </w:tcBorders>
            <w:shd w:val="clear" w:color="auto" w:fill="auto"/>
            <w:vAlign w:val="bottom"/>
            <w:hideMark/>
          </w:tcPr>
          <w:p w14:paraId="43FBAF16" w14:textId="77777777" w:rsidR="001D25C7" w:rsidRPr="00C97EA9" w:rsidRDefault="001D25C7" w:rsidP="006D319A">
            <w:pPr>
              <w:jc w:val="center"/>
              <w:rPr>
                <w:color w:val="000000"/>
                <w:lang w:eastAsia="en-GB"/>
              </w:rPr>
            </w:pPr>
            <w:r w:rsidRPr="00C97EA9">
              <w:rPr>
                <w:color w:val="000000"/>
                <w:lang w:eastAsia="en-GB"/>
              </w:rPr>
              <w:t>kainic acid</w:t>
            </w:r>
          </w:p>
        </w:tc>
        <w:tc>
          <w:tcPr>
            <w:tcW w:w="1300" w:type="dxa"/>
            <w:tcBorders>
              <w:top w:val="nil"/>
              <w:left w:val="nil"/>
              <w:bottom w:val="nil"/>
              <w:right w:val="nil"/>
            </w:tcBorders>
            <w:shd w:val="clear" w:color="auto" w:fill="auto"/>
            <w:vAlign w:val="bottom"/>
            <w:hideMark/>
          </w:tcPr>
          <w:p w14:paraId="2978C3B3" w14:textId="77777777" w:rsidR="001D25C7" w:rsidRPr="00C97EA9" w:rsidRDefault="001D25C7" w:rsidP="006D319A">
            <w:pPr>
              <w:jc w:val="center"/>
              <w:rPr>
                <w:color w:val="000000"/>
                <w:lang w:eastAsia="en-GB"/>
              </w:rPr>
            </w:pPr>
            <w:r w:rsidRPr="00C97EA9">
              <w:rPr>
                <w:color w:val="000000"/>
                <w:lang w:eastAsia="en-GB"/>
              </w:rPr>
              <w:t>pilocarpine</w:t>
            </w:r>
          </w:p>
        </w:tc>
        <w:tc>
          <w:tcPr>
            <w:tcW w:w="1300" w:type="dxa"/>
            <w:tcBorders>
              <w:top w:val="nil"/>
              <w:left w:val="nil"/>
              <w:bottom w:val="nil"/>
              <w:right w:val="nil"/>
            </w:tcBorders>
            <w:shd w:val="clear" w:color="auto" w:fill="auto"/>
            <w:vAlign w:val="bottom"/>
            <w:hideMark/>
          </w:tcPr>
          <w:p w14:paraId="18F8624D" w14:textId="77777777" w:rsidR="001D25C7" w:rsidRPr="00C97EA9" w:rsidRDefault="001D25C7" w:rsidP="006D319A">
            <w:pPr>
              <w:jc w:val="center"/>
              <w:rPr>
                <w:color w:val="000000"/>
                <w:lang w:eastAsia="en-GB"/>
              </w:rPr>
            </w:pPr>
            <w:r w:rsidRPr="00C97EA9">
              <w:rPr>
                <w:color w:val="000000"/>
                <w:lang w:eastAsia="en-GB"/>
              </w:rPr>
              <w:t>pilocarpine</w:t>
            </w:r>
          </w:p>
        </w:tc>
        <w:tc>
          <w:tcPr>
            <w:tcW w:w="1300" w:type="dxa"/>
            <w:tcBorders>
              <w:top w:val="nil"/>
              <w:left w:val="nil"/>
              <w:bottom w:val="nil"/>
              <w:right w:val="nil"/>
            </w:tcBorders>
            <w:shd w:val="clear" w:color="auto" w:fill="auto"/>
            <w:vAlign w:val="bottom"/>
            <w:hideMark/>
          </w:tcPr>
          <w:p w14:paraId="0BDFE743" w14:textId="77777777" w:rsidR="001D25C7" w:rsidRPr="00C97EA9" w:rsidRDefault="001D25C7" w:rsidP="006D319A">
            <w:pPr>
              <w:jc w:val="center"/>
              <w:rPr>
                <w:color w:val="000000"/>
                <w:lang w:eastAsia="en-GB"/>
              </w:rPr>
            </w:pPr>
            <w:r w:rsidRPr="00C97EA9">
              <w:rPr>
                <w:color w:val="000000"/>
                <w:lang w:eastAsia="en-GB"/>
              </w:rPr>
              <w:t>pilocarpine</w:t>
            </w:r>
          </w:p>
        </w:tc>
        <w:tc>
          <w:tcPr>
            <w:tcW w:w="1300" w:type="dxa"/>
            <w:tcBorders>
              <w:top w:val="nil"/>
              <w:left w:val="nil"/>
              <w:bottom w:val="nil"/>
              <w:right w:val="nil"/>
            </w:tcBorders>
            <w:shd w:val="clear" w:color="auto" w:fill="auto"/>
            <w:vAlign w:val="bottom"/>
            <w:hideMark/>
          </w:tcPr>
          <w:p w14:paraId="27B7AD2A" w14:textId="77777777" w:rsidR="001D25C7" w:rsidRPr="00C97EA9" w:rsidRDefault="001D25C7" w:rsidP="006D319A">
            <w:pPr>
              <w:jc w:val="center"/>
              <w:rPr>
                <w:color w:val="000000"/>
                <w:lang w:eastAsia="en-GB"/>
              </w:rPr>
            </w:pPr>
            <w:r w:rsidRPr="00C97EA9">
              <w:rPr>
                <w:color w:val="000000"/>
                <w:lang w:eastAsia="en-GB"/>
              </w:rPr>
              <w:t>-</w:t>
            </w:r>
          </w:p>
        </w:tc>
        <w:tc>
          <w:tcPr>
            <w:tcW w:w="1300" w:type="dxa"/>
            <w:tcBorders>
              <w:top w:val="nil"/>
              <w:left w:val="nil"/>
              <w:bottom w:val="nil"/>
              <w:right w:val="nil"/>
            </w:tcBorders>
            <w:shd w:val="clear" w:color="auto" w:fill="auto"/>
            <w:vAlign w:val="bottom"/>
            <w:hideMark/>
          </w:tcPr>
          <w:p w14:paraId="4C7AE419" w14:textId="77777777" w:rsidR="001D25C7" w:rsidRPr="00C97EA9" w:rsidRDefault="001D25C7" w:rsidP="006D319A">
            <w:pPr>
              <w:jc w:val="center"/>
              <w:rPr>
                <w:color w:val="000000"/>
                <w:lang w:eastAsia="en-GB"/>
              </w:rPr>
            </w:pPr>
            <w:r w:rsidRPr="00C97EA9">
              <w:rPr>
                <w:color w:val="000000"/>
                <w:lang w:eastAsia="en-GB"/>
              </w:rPr>
              <w:t>pilocarpine</w:t>
            </w:r>
          </w:p>
        </w:tc>
        <w:tc>
          <w:tcPr>
            <w:tcW w:w="1300" w:type="dxa"/>
            <w:tcBorders>
              <w:top w:val="nil"/>
              <w:left w:val="nil"/>
              <w:bottom w:val="nil"/>
              <w:right w:val="nil"/>
            </w:tcBorders>
            <w:shd w:val="clear" w:color="auto" w:fill="auto"/>
            <w:vAlign w:val="bottom"/>
            <w:hideMark/>
          </w:tcPr>
          <w:p w14:paraId="218D63A2" w14:textId="77777777" w:rsidR="001D25C7" w:rsidRPr="00C97EA9" w:rsidRDefault="001D25C7" w:rsidP="006D319A">
            <w:pPr>
              <w:jc w:val="center"/>
              <w:rPr>
                <w:color w:val="000000"/>
                <w:lang w:eastAsia="en-GB"/>
              </w:rPr>
            </w:pPr>
            <w:r w:rsidRPr="00C97EA9">
              <w:rPr>
                <w:color w:val="000000"/>
                <w:lang w:eastAsia="en-GB"/>
              </w:rPr>
              <w:t>pilocarpine</w:t>
            </w:r>
          </w:p>
        </w:tc>
        <w:tc>
          <w:tcPr>
            <w:tcW w:w="1300" w:type="dxa"/>
            <w:tcBorders>
              <w:top w:val="nil"/>
              <w:left w:val="nil"/>
              <w:bottom w:val="nil"/>
              <w:right w:val="nil"/>
            </w:tcBorders>
            <w:shd w:val="clear" w:color="auto" w:fill="auto"/>
            <w:vAlign w:val="bottom"/>
            <w:hideMark/>
          </w:tcPr>
          <w:p w14:paraId="4833FB71" w14:textId="77777777" w:rsidR="001D25C7" w:rsidRPr="00C97EA9" w:rsidRDefault="001D25C7" w:rsidP="006D319A">
            <w:pPr>
              <w:jc w:val="center"/>
              <w:rPr>
                <w:color w:val="000000"/>
                <w:lang w:eastAsia="en-GB"/>
              </w:rPr>
            </w:pPr>
            <w:r w:rsidRPr="00C97EA9">
              <w:rPr>
                <w:color w:val="000000"/>
                <w:lang w:eastAsia="en-GB"/>
              </w:rPr>
              <w:t>pilocarpine</w:t>
            </w:r>
          </w:p>
        </w:tc>
      </w:tr>
      <w:tr w:rsidR="001D25C7" w:rsidRPr="00C97EA9" w14:paraId="043667B6" w14:textId="77777777" w:rsidTr="006D319A">
        <w:trPr>
          <w:trHeight w:val="300"/>
        </w:trPr>
        <w:tc>
          <w:tcPr>
            <w:tcW w:w="1420" w:type="dxa"/>
            <w:tcBorders>
              <w:top w:val="nil"/>
              <w:left w:val="nil"/>
              <w:bottom w:val="nil"/>
              <w:right w:val="nil"/>
            </w:tcBorders>
            <w:shd w:val="clear" w:color="auto" w:fill="auto"/>
            <w:noWrap/>
            <w:vAlign w:val="bottom"/>
            <w:hideMark/>
          </w:tcPr>
          <w:p w14:paraId="3895E311" w14:textId="77777777" w:rsidR="001D25C7" w:rsidRPr="00C97EA9" w:rsidRDefault="001D25C7" w:rsidP="006D319A">
            <w:pPr>
              <w:jc w:val="right"/>
              <w:rPr>
                <w:color w:val="000000"/>
                <w:lang w:eastAsia="en-GB"/>
              </w:rPr>
            </w:pPr>
            <w:r w:rsidRPr="00C97EA9">
              <w:rPr>
                <w:color w:val="000000"/>
                <w:lang w:eastAsia="en-GB"/>
              </w:rPr>
              <w:t xml:space="preserve">Time after SE </w:t>
            </w:r>
          </w:p>
        </w:tc>
        <w:tc>
          <w:tcPr>
            <w:tcW w:w="1300" w:type="dxa"/>
            <w:tcBorders>
              <w:top w:val="single" w:sz="4" w:space="0" w:color="auto"/>
              <w:left w:val="nil"/>
              <w:bottom w:val="single" w:sz="4" w:space="0" w:color="auto"/>
              <w:right w:val="nil"/>
            </w:tcBorders>
            <w:shd w:val="clear" w:color="auto" w:fill="auto"/>
            <w:noWrap/>
            <w:vAlign w:val="bottom"/>
            <w:hideMark/>
          </w:tcPr>
          <w:p w14:paraId="6934DD9D" w14:textId="77777777" w:rsidR="001D25C7" w:rsidRPr="00C97EA9" w:rsidRDefault="001D25C7" w:rsidP="006D319A">
            <w:pPr>
              <w:jc w:val="center"/>
              <w:rPr>
                <w:color w:val="000000"/>
                <w:lang w:eastAsia="en-GB"/>
              </w:rPr>
            </w:pPr>
            <w:r w:rsidRPr="00C97EA9">
              <w:rPr>
                <w:color w:val="000000"/>
                <w:lang w:eastAsia="en-GB"/>
              </w:rPr>
              <w:t>1 day</w:t>
            </w:r>
          </w:p>
        </w:tc>
        <w:tc>
          <w:tcPr>
            <w:tcW w:w="1300" w:type="dxa"/>
            <w:tcBorders>
              <w:top w:val="single" w:sz="4" w:space="0" w:color="auto"/>
              <w:left w:val="nil"/>
              <w:bottom w:val="single" w:sz="4" w:space="0" w:color="auto"/>
              <w:right w:val="nil"/>
            </w:tcBorders>
            <w:shd w:val="clear" w:color="auto" w:fill="auto"/>
            <w:noWrap/>
            <w:vAlign w:val="bottom"/>
            <w:hideMark/>
          </w:tcPr>
          <w:p w14:paraId="2C26B318" w14:textId="77777777" w:rsidR="001D25C7" w:rsidRPr="00C97EA9" w:rsidRDefault="001D25C7" w:rsidP="006D319A">
            <w:pPr>
              <w:jc w:val="center"/>
              <w:rPr>
                <w:color w:val="000000"/>
                <w:lang w:eastAsia="en-GB"/>
              </w:rPr>
            </w:pPr>
            <w:r w:rsidRPr="00C97EA9">
              <w:rPr>
                <w:color w:val="000000"/>
                <w:lang w:eastAsia="en-GB"/>
              </w:rPr>
              <w:t>3 days</w:t>
            </w:r>
          </w:p>
        </w:tc>
        <w:tc>
          <w:tcPr>
            <w:tcW w:w="1300" w:type="dxa"/>
            <w:tcBorders>
              <w:top w:val="single" w:sz="4" w:space="0" w:color="auto"/>
              <w:left w:val="nil"/>
              <w:bottom w:val="single" w:sz="4" w:space="0" w:color="auto"/>
              <w:right w:val="nil"/>
            </w:tcBorders>
            <w:shd w:val="clear" w:color="auto" w:fill="auto"/>
            <w:noWrap/>
            <w:vAlign w:val="bottom"/>
            <w:hideMark/>
          </w:tcPr>
          <w:p w14:paraId="63B15823" w14:textId="77777777" w:rsidR="001D25C7" w:rsidRPr="00C97EA9" w:rsidRDefault="001D25C7" w:rsidP="006D319A">
            <w:pPr>
              <w:jc w:val="center"/>
              <w:rPr>
                <w:color w:val="000000"/>
                <w:lang w:eastAsia="en-GB"/>
              </w:rPr>
            </w:pPr>
            <w:r w:rsidRPr="00C97EA9">
              <w:rPr>
                <w:color w:val="000000"/>
                <w:lang w:eastAsia="en-GB"/>
              </w:rPr>
              <w:t>30 days</w:t>
            </w:r>
          </w:p>
        </w:tc>
        <w:tc>
          <w:tcPr>
            <w:tcW w:w="1300" w:type="dxa"/>
            <w:tcBorders>
              <w:top w:val="single" w:sz="4" w:space="0" w:color="auto"/>
              <w:left w:val="nil"/>
              <w:bottom w:val="single" w:sz="4" w:space="0" w:color="auto"/>
              <w:right w:val="nil"/>
            </w:tcBorders>
            <w:shd w:val="clear" w:color="auto" w:fill="auto"/>
            <w:noWrap/>
            <w:vAlign w:val="bottom"/>
            <w:hideMark/>
          </w:tcPr>
          <w:p w14:paraId="258F2E4D" w14:textId="77777777" w:rsidR="001D25C7" w:rsidRPr="00C97EA9" w:rsidRDefault="001D25C7" w:rsidP="006D319A">
            <w:pPr>
              <w:jc w:val="center"/>
              <w:rPr>
                <w:color w:val="000000"/>
                <w:lang w:eastAsia="en-GB"/>
              </w:rPr>
            </w:pPr>
            <w:r w:rsidRPr="00C97EA9">
              <w:rPr>
                <w:color w:val="000000"/>
                <w:lang w:eastAsia="en-GB"/>
              </w:rPr>
              <w:t>2 days</w:t>
            </w:r>
          </w:p>
        </w:tc>
        <w:tc>
          <w:tcPr>
            <w:tcW w:w="1300" w:type="dxa"/>
            <w:tcBorders>
              <w:top w:val="single" w:sz="4" w:space="0" w:color="auto"/>
              <w:left w:val="nil"/>
              <w:bottom w:val="single" w:sz="4" w:space="0" w:color="auto"/>
              <w:right w:val="nil"/>
            </w:tcBorders>
            <w:shd w:val="clear" w:color="auto" w:fill="auto"/>
            <w:noWrap/>
            <w:vAlign w:val="bottom"/>
            <w:hideMark/>
          </w:tcPr>
          <w:p w14:paraId="00F015EB" w14:textId="77777777" w:rsidR="001D25C7" w:rsidRPr="00C97EA9" w:rsidRDefault="001D25C7" w:rsidP="006D319A">
            <w:pPr>
              <w:jc w:val="center"/>
              <w:rPr>
                <w:color w:val="000000"/>
                <w:lang w:eastAsia="en-GB"/>
              </w:rPr>
            </w:pPr>
            <w:r w:rsidRPr="00C97EA9">
              <w:rPr>
                <w:color w:val="000000"/>
                <w:lang w:eastAsia="en-GB"/>
              </w:rPr>
              <w:t>4 weeks</w:t>
            </w:r>
          </w:p>
        </w:tc>
        <w:tc>
          <w:tcPr>
            <w:tcW w:w="1300" w:type="dxa"/>
            <w:tcBorders>
              <w:top w:val="single" w:sz="4" w:space="0" w:color="auto"/>
              <w:left w:val="nil"/>
              <w:bottom w:val="single" w:sz="4" w:space="0" w:color="auto"/>
              <w:right w:val="nil"/>
            </w:tcBorders>
            <w:shd w:val="clear" w:color="auto" w:fill="auto"/>
            <w:noWrap/>
            <w:vAlign w:val="bottom"/>
            <w:hideMark/>
          </w:tcPr>
          <w:p w14:paraId="158598F6" w14:textId="77777777" w:rsidR="001D25C7" w:rsidRPr="00C97EA9" w:rsidRDefault="001D25C7" w:rsidP="006D319A">
            <w:pPr>
              <w:jc w:val="center"/>
              <w:rPr>
                <w:color w:val="000000"/>
                <w:lang w:eastAsia="en-GB"/>
              </w:rPr>
            </w:pPr>
            <w:r w:rsidRPr="00C97EA9">
              <w:rPr>
                <w:color w:val="000000"/>
                <w:lang w:eastAsia="en-GB"/>
              </w:rPr>
              <w:t>12 &amp; 72 hours</w:t>
            </w:r>
          </w:p>
        </w:tc>
        <w:tc>
          <w:tcPr>
            <w:tcW w:w="1300" w:type="dxa"/>
            <w:tcBorders>
              <w:top w:val="single" w:sz="4" w:space="0" w:color="auto"/>
              <w:left w:val="nil"/>
              <w:bottom w:val="single" w:sz="4" w:space="0" w:color="auto"/>
              <w:right w:val="nil"/>
            </w:tcBorders>
            <w:shd w:val="clear" w:color="auto" w:fill="auto"/>
            <w:noWrap/>
            <w:vAlign w:val="bottom"/>
            <w:hideMark/>
          </w:tcPr>
          <w:p w14:paraId="4149DEE0" w14:textId="77777777" w:rsidR="001D25C7" w:rsidRPr="00C97EA9" w:rsidRDefault="001D25C7" w:rsidP="006D319A">
            <w:pPr>
              <w:jc w:val="center"/>
              <w:rPr>
                <w:color w:val="000000"/>
                <w:lang w:eastAsia="en-GB"/>
              </w:rPr>
            </w:pPr>
            <w:r w:rsidRPr="00C97EA9">
              <w:rPr>
                <w:color w:val="000000"/>
                <w:lang w:eastAsia="en-GB"/>
              </w:rPr>
              <w:t>-</w:t>
            </w:r>
          </w:p>
        </w:tc>
        <w:tc>
          <w:tcPr>
            <w:tcW w:w="1300" w:type="dxa"/>
            <w:tcBorders>
              <w:top w:val="single" w:sz="4" w:space="0" w:color="auto"/>
              <w:left w:val="nil"/>
              <w:bottom w:val="single" w:sz="4" w:space="0" w:color="auto"/>
              <w:right w:val="nil"/>
            </w:tcBorders>
            <w:shd w:val="clear" w:color="auto" w:fill="auto"/>
            <w:noWrap/>
            <w:vAlign w:val="bottom"/>
            <w:hideMark/>
          </w:tcPr>
          <w:p w14:paraId="49F7FD9F" w14:textId="77777777" w:rsidR="001D25C7" w:rsidRPr="00C97EA9" w:rsidRDefault="001D25C7" w:rsidP="006D319A">
            <w:pPr>
              <w:jc w:val="center"/>
              <w:rPr>
                <w:color w:val="000000"/>
                <w:lang w:eastAsia="en-GB"/>
              </w:rPr>
            </w:pPr>
            <w:r w:rsidRPr="00C97EA9">
              <w:rPr>
                <w:color w:val="000000"/>
                <w:lang w:eastAsia="en-GB"/>
              </w:rPr>
              <w:t>2 days</w:t>
            </w:r>
          </w:p>
        </w:tc>
        <w:tc>
          <w:tcPr>
            <w:tcW w:w="1300" w:type="dxa"/>
            <w:tcBorders>
              <w:top w:val="single" w:sz="4" w:space="0" w:color="auto"/>
              <w:left w:val="nil"/>
              <w:bottom w:val="single" w:sz="4" w:space="0" w:color="auto"/>
              <w:right w:val="nil"/>
            </w:tcBorders>
            <w:shd w:val="clear" w:color="auto" w:fill="auto"/>
            <w:noWrap/>
            <w:vAlign w:val="bottom"/>
            <w:hideMark/>
          </w:tcPr>
          <w:p w14:paraId="49C98E6F" w14:textId="77777777" w:rsidR="001D25C7" w:rsidRPr="00C97EA9" w:rsidRDefault="001D25C7" w:rsidP="006D319A">
            <w:pPr>
              <w:jc w:val="center"/>
              <w:rPr>
                <w:color w:val="000000"/>
                <w:lang w:eastAsia="en-GB"/>
              </w:rPr>
            </w:pPr>
            <w:r w:rsidRPr="00C97EA9">
              <w:rPr>
                <w:color w:val="000000"/>
                <w:lang w:eastAsia="en-GB"/>
              </w:rPr>
              <w:t>3 weeks</w:t>
            </w:r>
          </w:p>
        </w:tc>
        <w:tc>
          <w:tcPr>
            <w:tcW w:w="1300" w:type="dxa"/>
            <w:tcBorders>
              <w:top w:val="single" w:sz="4" w:space="0" w:color="auto"/>
              <w:left w:val="nil"/>
              <w:bottom w:val="single" w:sz="4" w:space="0" w:color="auto"/>
              <w:right w:val="nil"/>
            </w:tcBorders>
            <w:shd w:val="clear" w:color="auto" w:fill="auto"/>
            <w:noWrap/>
            <w:vAlign w:val="bottom"/>
            <w:hideMark/>
          </w:tcPr>
          <w:p w14:paraId="546A11B6" w14:textId="77777777" w:rsidR="001D25C7" w:rsidRPr="00C97EA9" w:rsidRDefault="001D25C7" w:rsidP="006D319A">
            <w:pPr>
              <w:jc w:val="center"/>
              <w:rPr>
                <w:color w:val="000000"/>
                <w:lang w:eastAsia="en-GB"/>
              </w:rPr>
            </w:pPr>
            <w:r w:rsidRPr="00C97EA9">
              <w:rPr>
                <w:color w:val="000000"/>
                <w:lang w:eastAsia="en-GB"/>
              </w:rPr>
              <w:t>8 weeks</w:t>
            </w:r>
          </w:p>
        </w:tc>
      </w:tr>
      <w:tr w:rsidR="001D25C7" w:rsidRPr="00C97EA9" w14:paraId="44596DAC" w14:textId="77777777" w:rsidTr="006D319A">
        <w:trPr>
          <w:trHeight w:val="300"/>
        </w:trPr>
        <w:tc>
          <w:tcPr>
            <w:tcW w:w="1420" w:type="dxa"/>
            <w:tcBorders>
              <w:top w:val="nil"/>
              <w:left w:val="nil"/>
              <w:bottom w:val="nil"/>
              <w:right w:val="nil"/>
            </w:tcBorders>
            <w:shd w:val="clear" w:color="auto" w:fill="auto"/>
            <w:noWrap/>
            <w:vAlign w:val="bottom"/>
            <w:hideMark/>
          </w:tcPr>
          <w:p w14:paraId="36355682" w14:textId="77777777" w:rsidR="001D25C7" w:rsidRPr="00C97EA9" w:rsidRDefault="001D25C7" w:rsidP="006D319A">
            <w:pPr>
              <w:jc w:val="right"/>
              <w:rPr>
                <w:color w:val="000000"/>
                <w:lang w:eastAsia="en-GB"/>
              </w:rPr>
            </w:pPr>
            <w:r w:rsidRPr="00C97EA9">
              <w:rPr>
                <w:color w:val="000000"/>
                <w:lang w:eastAsia="en-GB"/>
              </w:rPr>
              <w:t xml:space="preserve">2 days </w:t>
            </w:r>
          </w:p>
        </w:tc>
        <w:tc>
          <w:tcPr>
            <w:tcW w:w="1300" w:type="dxa"/>
            <w:tcBorders>
              <w:top w:val="nil"/>
              <w:left w:val="nil"/>
              <w:bottom w:val="nil"/>
              <w:right w:val="nil"/>
            </w:tcBorders>
            <w:shd w:val="clear" w:color="auto" w:fill="auto"/>
            <w:noWrap/>
            <w:vAlign w:val="bottom"/>
            <w:hideMark/>
          </w:tcPr>
          <w:p w14:paraId="37448534" w14:textId="77777777" w:rsidR="001D25C7" w:rsidRPr="00C97EA9" w:rsidRDefault="001D25C7" w:rsidP="006D319A">
            <w:pPr>
              <w:jc w:val="center"/>
              <w:rPr>
                <w:color w:val="000000"/>
                <w:lang w:eastAsia="en-GB"/>
              </w:rPr>
            </w:pPr>
            <w:r w:rsidRPr="00C97EA9">
              <w:rPr>
                <w:color w:val="000000"/>
                <w:lang w:eastAsia="en-GB"/>
              </w:rPr>
              <w:t>0 / 22</w:t>
            </w:r>
          </w:p>
        </w:tc>
        <w:tc>
          <w:tcPr>
            <w:tcW w:w="1300" w:type="dxa"/>
            <w:tcBorders>
              <w:top w:val="nil"/>
              <w:left w:val="nil"/>
              <w:bottom w:val="nil"/>
              <w:right w:val="nil"/>
            </w:tcBorders>
            <w:shd w:val="clear" w:color="auto" w:fill="auto"/>
            <w:noWrap/>
            <w:vAlign w:val="bottom"/>
            <w:hideMark/>
          </w:tcPr>
          <w:p w14:paraId="5AB6FCC6" w14:textId="77777777" w:rsidR="001D25C7" w:rsidRPr="00C97EA9" w:rsidRDefault="001D25C7" w:rsidP="006D319A">
            <w:pPr>
              <w:jc w:val="center"/>
              <w:rPr>
                <w:color w:val="000000"/>
                <w:lang w:eastAsia="en-GB"/>
              </w:rPr>
            </w:pPr>
            <w:r w:rsidRPr="00C97EA9">
              <w:rPr>
                <w:color w:val="000000"/>
                <w:lang w:eastAsia="en-GB"/>
              </w:rPr>
              <w:t>2 / 53</w:t>
            </w:r>
          </w:p>
        </w:tc>
        <w:tc>
          <w:tcPr>
            <w:tcW w:w="1300" w:type="dxa"/>
            <w:tcBorders>
              <w:top w:val="nil"/>
              <w:left w:val="nil"/>
              <w:bottom w:val="nil"/>
              <w:right w:val="nil"/>
            </w:tcBorders>
            <w:shd w:val="clear" w:color="auto" w:fill="auto"/>
            <w:noWrap/>
            <w:vAlign w:val="bottom"/>
            <w:hideMark/>
          </w:tcPr>
          <w:p w14:paraId="390C0C73" w14:textId="77777777" w:rsidR="001D25C7" w:rsidRPr="00C97EA9" w:rsidRDefault="001D25C7" w:rsidP="006D319A">
            <w:pPr>
              <w:jc w:val="center"/>
              <w:rPr>
                <w:color w:val="000000"/>
                <w:lang w:eastAsia="en-GB"/>
              </w:rPr>
            </w:pPr>
            <w:r w:rsidRPr="00C97EA9">
              <w:rPr>
                <w:color w:val="000000"/>
                <w:lang w:eastAsia="en-GB"/>
              </w:rPr>
              <w:t>8 / 175</w:t>
            </w:r>
          </w:p>
        </w:tc>
        <w:tc>
          <w:tcPr>
            <w:tcW w:w="1300" w:type="dxa"/>
            <w:tcBorders>
              <w:top w:val="nil"/>
              <w:left w:val="nil"/>
              <w:bottom w:val="nil"/>
              <w:right w:val="nil"/>
            </w:tcBorders>
            <w:shd w:val="clear" w:color="auto" w:fill="auto"/>
            <w:noWrap/>
            <w:vAlign w:val="bottom"/>
            <w:hideMark/>
          </w:tcPr>
          <w:p w14:paraId="1E466D6C" w14:textId="77777777" w:rsidR="001D25C7" w:rsidRPr="00C97EA9" w:rsidRDefault="001D25C7" w:rsidP="006D319A">
            <w:pPr>
              <w:jc w:val="center"/>
              <w:rPr>
                <w:color w:val="000000"/>
                <w:lang w:eastAsia="en-GB"/>
              </w:rPr>
            </w:pPr>
            <w:r w:rsidRPr="00C97EA9">
              <w:rPr>
                <w:color w:val="000000"/>
                <w:lang w:eastAsia="en-GB"/>
              </w:rPr>
              <w:t>1 / 6</w:t>
            </w:r>
          </w:p>
        </w:tc>
        <w:tc>
          <w:tcPr>
            <w:tcW w:w="1300" w:type="dxa"/>
            <w:tcBorders>
              <w:top w:val="nil"/>
              <w:left w:val="nil"/>
              <w:bottom w:val="nil"/>
              <w:right w:val="nil"/>
            </w:tcBorders>
            <w:shd w:val="clear" w:color="auto" w:fill="auto"/>
            <w:noWrap/>
            <w:vAlign w:val="bottom"/>
            <w:hideMark/>
          </w:tcPr>
          <w:p w14:paraId="0EE09351" w14:textId="77777777" w:rsidR="001D25C7" w:rsidRPr="00C97EA9" w:rsidRDefault="001D25C7" w:rsidP="006D319A">
            <w:pPr>
              <w:jc w:val="center"/>
              <w:rPr>
                <w:color w:val="000000"/>
                <w:lang w:eastAsia="en-GB"/>
              </w:rPr>
            </w:pPr>
            <w:r w:rsidRPr="00C97EA9">
              <w:rPr>
                <w:color w:val="000000"/>
                <w:lang w:eastAsia="en-GB"/>
              </w:rPr>
              <w:t>2 / 23</w:t>
            </w:r>
          </w:p>
        </w:tc>
        <w:tc>
          <w:tcPr>
            <w:tcW w:w="1300" w:type="dxa"/>
            <w:tcBorders>
              <w:top w:val="nil"/>
              <w:left w:val="nil"/>
              <w:bottom w:val="nil"/>
              <w:right w:val="nil"/>
            </w:tcBorders>
            <w:shd w:val="clear" w:color="auto" w:fill="auto"/>
            <w:noWrap/>
            <w:vAlign w:val="bottom"/>
            <w:hideMark/>
          </w:tcPr>
          <w:p w14:paraId="58803E0D" w14:textId="77777777" w:rsidR="001D25C7" w:rsidRPr="00C97EA9" w:rsidRDefault="001D25C7" w:rsidP="006D319A">
            <w:pPr>
              <w:jc w:val="center"/>
              <w:rPr>
                <w:color w:val="000000"/>
                <w:lang w:eastAsia="en-GB"/>
              </w:rPr>
            </w:pPr>
            <w:r w:rsidRPr="00C97EA9">
              <w:rPr>
                <w:color w:val="000000"/>
                <w:lang w:eastAsia="en-GB"/>
              </w:rPr>
              <w:t>1 / 42</w:t>
            </w:r>
          </w:p>
        </w:tc>
        <w:tc>
          <w:tcPr>
            <w:tcW w:w="1300" w:type="dxa"/>
            <w:tcBorders>
              <w:top w:val="nil"/>
              <w:left w:val="nil"/>
              <w:bottom w:val="nil"/>
              <w:right w:val="nil"/>
            </w:tcBorders>
            <w:shd w:val="clear" w:color="auto" w:fill="auto"/>
            <w:noWrap/>
            <w:vAlign w:val="bottom"/>
            <w:hideMark/>
          </w:tcPr>
          <w:p w14:paraId="4AD95855" w14:textId="77777777" w:rsidR="001D25C7" w:rsidRPr="00C97EA9" w:rsidRDefault="001D25C7" w:rsidP="006D319A">
            <w:pPr>
              <w:jc w:val="center"/>
              <w:rPr>
                <w:color w:val="000000"/>
                <w:lang w:eastAsia="en-GB"/>
              </w:rPr>
            </w:pPr>
            <w:r w:rsidRPr="00C97EA9">
              <w:rPr>
                <w:color w:val="000000"/>
                <w:lang w:eastAsia="en-GB"/>
              </w:rPr>
              <w:t>0 / 9</w:t>
            </w:r>
          </w:p>
        </w:tc>
        <w:tc>
          <w:tcPr>
            <w:tcW w:w="1300" w:type="dxa"/>
            <w:tcBorders>
              <w:top w:val="nil"/>
              <w:left w:val="nil"/>
              <w:bottom w:val="nil"/>
              <w:right w:val="nil"/>
            </w:tcBorders>
            <w:shd w:val="clear" w:color="auto" w:fill="auto"/>
            <w:noWrap/>
            <w:vAlign w:val="bottom"/>
            <w:hideMark/>
          </w:tcPr>
          <w:p w14:paraId="0F1E8608" w14:textId="77777777" w:rsidR="001D25C7" w:rsidRPr="00C97EA9" w:rsidRDefault="001D25C7" w:rsidP="006D319A">
            <w:pPr>
              <w:jc w:val="center"/>
              <w:rPr>
                <w:color w:val="000000"/>
                <w:lang w:eastAsia="en-GB"/>
              </w:rPr>
            </w:pPr>
            <w:r w:rsidRPr="00C97EA9">
              <w:rPr>
                <w:color w:val="000000"/>
                <w:lang w:eastAsia="en-GB"/>
              </w:rPr>
              <w:t>0 / 26</w:t>
            </w:r>
          </w:p>
        </w:tc>
        <w:tc>
          <w:tcPr>
            <w:tcW w:w="1300" w:type="dxa"/>
            <w:tcBorders>
              <w:top w:val="nil"/>
              <w:left w:val="nil"/>
              <w:bottom w:val="nil"/>
              <w:right w:val="nil"/>
            </w:tcBorders>
            <w:shd w:val="clear" w:color="auto" w:fill="auto"/>
            <w:noWrap/>
            <w:vAlign w:val="bottom"/>
            <w:hideMark/>
          </w:tcPr>
          <w:p w14:paraId="21088985" w14:textId="77777777" w:rsidR="001D25C7" w:rsidRPr="00C97EA9" w:rsidRDefault="001D25C7" w:rsidP="006D319A">
            <w:pPr>
              <w:jc w:val="center"/>
              <w:rPr>
                <w:color w:val="000000"/>
                <w:lang w:eastAsia="en-GB"/>
              </w:rPr>
            </w:pPr>
            <w:r w:rsidRPr="00C97EA9">
              <w:rPr>
                <w:color w:val="000000"/>
                <w:lang w:eastAsia="en-GB"/>
              </w:rPr>
              <w:t>0 / 28</w:t>
            </w:r>
          </w:p>
        </w:tc>
        <w:tc>
          <w:tcPr>
            <w:tcW w:w="1300" w:type="dxa"/>
            <w:tcBorders>
              <w:top w:val="nil"/>
              <w:left w:val="nil"/>
              <w:bottom w:val="nil"/>
              <w:right w:val="nil"/>
            </w:tcBorders>
            <w:shd w:val="clear" w:color="auto" w:fill="auto"/>
            <w:noWrap/>
            <w:vAlign w:val="bottom"/>
            <w:hideMark/>
          </w:tcPr>
          <w:p w14:paraId="5F907806" w14:textId="77777777" w:rsidR="001D25C7" w:rsidRPr="00C97EA9" w:rsidRDefault="001D25C7" w:rsidP="006D319A">
            <w:pPr>
              <w:jc w:val="center"/>
              <w:rPr>
                <w:color w:val="000000"/>
                <w:lang w:eastAsia="en-GB"/>
              </w:rPr>
            </w:pPr>
            <w:r w:rsidRPr="00C97EA9">
              <w:rPr>
                <w:color w:val="000000"/>
                <w:lang w:eastAsia="en-GB"/>
              </w:rPr>
              <w:t>0 / 45</w:t>
            </w:r>
          </w:p>
        </w:tc>
      </w:tr>
      <w:tr w:rsidR="001D25C7" w:rsidRPr="00C97EA9" w14:paraId="68312B33" w14:textId="77777777" w:rsidTr="006D319A">
        <w:trPr>
          <w:trHeight w:val="300"/>
        </w:trPr>
        <w:tc>
          <w:tcPr>
            <w:tcW w:w="1420" w:type="dxa"/>
            <w:tcBorders>
              <w:top w:val="nil"/>
              <w:left w:val="nil"/>
              <w:bottom w:val="nil"/>
              <w:right w:val="nil"/>
            </w:tcBorders>
            <w:shd w:val="clear" w:color="auto" w:fill="auto"/>
            <w:noWrap/>
            <w:vAlign w:val="bottom"/>
            <w:hideMark/>
          </w:tcPr>
          <w:p w14:paraId="35D1441D" w14:textId="77777777" w:rsidR="001D25C7" w:rsidRPr="00C97EA9" w:rsidRDefault="001D25C7" w:rsidP="006D319A">
            <w:pPr>
              <w:jc w:val="right"/>
              <w:rPr>
                <w:color w:val="000000"/>
                <w:lang w:eastAsia="en-GB"/>
              </w:rPr>
            </w:pPr>
            <w:r w:rsidRPr="00C97EA9">
              <w:rPr>
                <w:color w:val="000000"/>
                <w:lang w:eastAsia="en-GB"/>
              </w:rPr>
              <w:t xml:space="preserve">10 days </w:t>
            </w:r>
          </w:p>
        </w:tc>
        <w:tc>
          <w:tcPr>
            <w:tcW w:w="1300" w:type="dxa"/>
            <w:tcBorders>
              <w:top w:val="nil"/>
              <w:left w:val="nil"/>
              <w:bottom w:val="nil"/>
              <w:right w:val="nil"/>
            </w:tcBorders>
            <w:shd w:val="clear" w:color="auto" w:fill="auto"/>
            <w:noWrap/>
            <w:vAlign w:val="bottom"/>
            <w:hideMark/>
          </w:tcPr>
          <w:p w14:paraId="382EE434" w14:textId="77777777" w:rsidR="001D25C7" w:rsidRPr="00C97EA9" w:rsidRDefault="001D25C7" w:rsidP="006D319A">
            <w:pPr>
              <w:jc w:val="center"/>
              <w:rPr>
                <w:color w:val="000000"/>
                <w:lang w:eastAsia="en-GB"/>
              </w:rPr>
            </w:pPr>
            <w:r w:rsidRPr="00C97EA9">
              <w:rPr>
                <w:color w:val="000000"/>
                <w:lang w:eastAsia="en-GB"/>
              </w:rPr>
              <w:t>1 / 22</w:t>
            </w:r>
          </w:p>
        </w:tc>
        <w:tc>
          <w:tcPr>
            <w:tcW w:w="1300" w:type="dxa"/>
            <w:tcBorders>
              <w:top w:val="nil"/>
              <w:left w:val="nil"/>
              <w:bottom w:val="nil"/>
              <w:right w:val="nil"/>
            </w:tcBorders>
            <w:shd w:val="clear" w:color="auto" w:fill="auto"/>
            <w:noWrap/>
            <w:vAlign w:val="bottom"/>
            <w:hideMark/>
          </w:tcPr>
          <w:p w14:paraId="79F5664B" w14:textId="77777777" w:rsidR="001D25C7" w:rsidRPr="00C97EA9" w:rsidRDefault="001D25C7" w:rsidP="006D319A">
            <w:pPr>
              <w:jc w:val="center"/>
              <w:rPr>
                <w:color w:val="000000"/>
                <w:lang w:eastAsia="en-GB"/>
              </w:rPr>
            </w:pPr>
            <w:r w:rsidRPr="00C97EA9">
              <w:rPr>
                <w:color w:val="000000"/>
                <w:lang w:eastAsia="en-GB"/>
              </w:rPr>
              <w:t>5 / 53</w:t>
            </w:r>
          </w:p>
        </w:tc>
        <w:tc>
          <w:tcPr>
            <w:tcW w:w="1300" w:type="dxa"/>
            <w:tcBorders>
              <w:top w:val="nil"/>
              <w:left w:val="nil"/>
              <w:bottom w:val="nil"/>
              <w:right w:val="nil"/>
            </w:tcBorders>
            <w:shd w:val="clear" w:color="auto" w:fill="auto"/>
            <w:noWrap/>
            <w:vAlign w:val="bottom"/>
            <w:hideMark/>
          </w:tcPr>
          <w:p w14:paraId="56624F6B" w14:textId="77777777" w:rsidR="001D25C7" w:rsidRPr="00C97EA9" w:rsidRDefault="001D25C7" w:rsidP="006D319A">
            <w:pPr>
              <w:jc w:val="center"/>
              <w:rPr>
                <w:color w:val="000000"/>
                <w:lang w:eastAsia="en-GB"/>
              </w:rPr>
            </w:pPr>
            <w:r w:rsidRPr="00C97EA9">
              <w:rPr>
                <w:color w:val="000000"/>
                <w:lang w:eastAsia="en-GB"/>
              </w:rPr>
              <w:t>15 / 175</w:t>
            </w:r>
          </w:p>
        </w:tc>
        <w:tc>
          <w:tcPr>
            <w:tcW w:w="1300" w:type="dxa"/>
            <w:tcBorders>
              <w:top w:val="nil"/>
              <w:left w:val="nil"/>
              <w:bottom w:val="nil"/>
              <w:right w:val="nil"/>
            </w:tcBorders>
            <w:shd w:val="clear" w:color="auto" w:fill="auto"/>
            <w:noWrap/>
            <w:vAlign w:val="bottom"/>
            <w:hideMark/>
          </w:tcPr>
          <w:p w14:paraId="148DA599" w14:textId="77777777" w:rsidR="001D25C7" w:rsidRPr="00C97EA9" w:rsidRDefault="001D25C7" w:rsidP="006D319A">
            <w:pPr>
              <w:jc w:val="center"/>
              <w:rPr>
                <w:color w:val="000000"/>
                <w:lang w:eastAsia="en-GB"/>
              </w:rPr>
            </w:pPr>
            <w:r w:rsidRPr="00C97EA9">
              <w:rPr>
                <w:color w:val="000000"/>
                <w:lang w:eastAsia="en-GB"/>
              </w:rPr>
              <w:t>1 / 6</w:t>
            </w:r>
          </w:p>
        </w:tc>
        <w:tc>
          <w:tcPr>
            <w:tcW w:w="1300" w:type="dxa"/>
            <w:tcBorders>
              <w:top w:val="nil"/>
              <w:left w:val="nil"/>
              <w:bottom w:val="nil"/>
              <w:right w:val="nil"/>
            </w:tcBorders>
            <w:shd w:val="clear" w:color="auto" w:fill="auto"/>
            <w:noWrap/>
            <w:vAlign w:val="bottom"/>
            <w:hideMark/>
          </w:tcPr>
          <w:p w14:paraId="19169D60" w14:textId="77777777" w:rsidR="001D25C7" w:rsidRPr="00C97EA9" w:rsidRDefault="001D25C7" w:rsidP="006D319A">
            <w:pPr>
              <w:jc w:val="center"/>
              <w:rPr>
                <w:color w:val="000000"/>
                <w:lang w:eastAsia="en-GB"/>
              </w:rPr>
            </w:pPr>
            <w:r w:rsidRPr="00C97EA9">
              <w:rPr>
                <w:color w:val="000000"/>
                <w:lang w:eastAsia="en-GB"/>
              </w:rPr>
              <w:t>2 / 23</w:t>
            </w:r>
          </w:p>
        </w:tc>
        <w:tc>
          <w:tcPr>
            <w:tcW w:w="1300" w:type="dxa"/>
            <w:tcBorders>
              <w:top w:val="nil"/>
              <w:left w:val="nil"/>
              <w:bottom w:val="nil"/>
              <w:right w:val="nil"/>
            </w:tcBorders>
            <w:shd w:val="clear" w:color="auto" w:fill="auto"/>
            <w:noWrap/>
            <w:vAlign w:val="bottom"/>
            <w:hideMark/>
          </w:tcPr>
          <w:p w14:paraId="13A02799" w14:textId="77777777" w:rsidR="001D25C7" w:rsidRPr="00C97EA9" w:rsidRDefault="001D25C7" w:rsidP="006D319A">
            <w:pPr>
              <w:jc w:val="center"/>
              <w:rPr>
                <w:color w:val="000000"/>
                <w:lang w:eastAsia="en-GB"/>
              </w:rPr>
            </w:pPr>
            <w:r w:rsidRPr="00C97EA9">
              <w:rPr>
                <w:color w:val="000000"/>
                <w:lang w:eastAsia="en-GB"/>
              </w:rPr>
              <w:t>1 / 42</w:t>
            </w:r>
          </w:p>
        </w:tc>
        <w:tc>
          <w:tcPr>
            <w:tcW w:w="1300" w:type="dxa"/>
            <w:tcBorders>
              <w:top w:val="nil"/>
              <w:left w:val="nil"/>
              <w:bottom w:val="nil"/>
              <w:right w:val="nil"/>
            </w:tcBorders>
            <w:shd w:val="clear" w:color="auto" w:fill="auto"/>
            <w:noWrap/>
            <w:vAlign w:val="bottom"/>
            <w:hideMark/>
          </w:tcPr>
          <w:p w14:paraId="021BC325" w14:textId="77777777" w:rsidR="001D25C7" w:rsidRPr="00C97EA9" w:rsidRDefault="001D25C7" w:rsidP="006D319A">
            <w:pPr>
              <w:jc w:val="center"/>
              <w:rPr>
                <w:color w:val="000000"/>
                <w:lang w:eastAsia="en-GB"/>
              </w:rPr>
            </w:pPr>
            <w:r w:rsidRPr="00C97EA9">
              <w:rPr>
                <w:color w:val="000000"/>
                <w:lang w:eastAsia="en-GB"/>
              </w:rPr>
              <w:t>0 / 9</w:t>
            </w:r>
          </w:p>
        </w:tc>
        <w:tc>
          <w:tcPr>
            <w:tcW w:w="1300" w:type="dxa"/>
            <w:tcBorders>
              <w:top w:val="nil"/>
              <w:left w:val="nil"/>
              <w:bottom w:val="nil"/>
              <w:right w:val="nil"/>
            </w:tcBorders>
            <w:shd w:val="clear" w:color="auto" w:fill="auto"/>
            <w:noWrap/>
            <w:vAlign w:val="bottom"/>
            <w:hideMark/>
          </w:tcPr>
          <w:p w14:paraId="7E1A1C82" w14:textId="77777777" w:rsidR="001D25C7" w:rsidRPr="00C97EA9" w:rsidRDefault="001D25C7" w:rsidP="006D319A">
            <w:pPr>
              <w:jc w:val="center"/>
              <w:rPr>
                <w:color w:val="000000"/>
                <w:lang w:eastAsia="en-GB"/>
              </w:rPr>
            </w:pPr>
            <w:r w:rsidRPr="00C97EA9">
              <w:rPr>
                <w:color w:val="000000"/>
                <w:lang w:eastAsia="en-GB"/>
              </w:rPr>
              <w:t>1 / 26</w:t>
            </w:r>
          </w:p>
        </w:tc>
        <w:tc>
          <w:tcPr>
            <w:tcW w:w="1300" w:type="dxa"/>
            <w:tcBorders>
              <w:top w:val="nil"/>
              <w:left w:val="nil"/>
              <w:bottom w:val="nil"/>
              <w:right w:val="nil"/>
            </w:tcBorders>
            <w:shd w:val="clear" w:color="auto" w:fill="auto"/>
            <w:noWrap/>
            <w:vAlign w:val="bottom"/>
            <w:hideMark/>
          </w:tcPr>
          <w:p w14:paraId="4AC49EAA" w14:textId="77777777" w:rsidR="001D25C7" w:rsidRPr="00C97EA9" w:rsidRDefault="001D25C7" w:rsidP="006D319A">
            <w:pPr>
              <w:jc w:val="center"/>
              <w:rPr>
                <w:color w:val="000000"/>
                <w:lang w:eastAsia="en-GB"/>
              </w:rPr>
            </w:pPr>
            <w:r w:rsidRPr="00C97EA9">
              <w:rPr>
                <w:color w:val="000000"/>
                <w:lang w:eastAsia="en-GB"/>
              </w:rPr>
              <w:t>1 / 28</w:t>
            </w:r>
          </w:p>
        </w:tc>
        <w:tc>
          <w:tcPr>
            <w:tcW w:w="1300" w:type="dxa"/>
            <w:tcBorders>
              <w:top w:val="nil"/>
              <w:left w:val="nil"/>
              <w:bottom w:val="nil"/>
              <w:right w:val="nil"/>
            </w:tcBorders>
            <w:shd w:val="clear" w:color="auto" w:fill="auto"/>
            <w:noWrap/>
            <w:vAlign w:val="bottom"/>
            <w:hideMark/>
          </w:tcPr>
          <w:p w14:paraId="7407BED7" w14:textId="77777777" w:rsidR="001D25C7" w:rsidRPr="00C97EA9" w:rsidRDefault="001D25C7" w:rsidP="006D319A">
            <w:pPr>
              <w:jc w:val="center"/>
              <w:rPr>
                <w:color w:val="000000"/>
                <w:lang w:eastAsia="en-GB"/>
              </w:rPr>
            </w:pPr>
            <w:r w:rsidRPr="00C97EA9">
              <w:rPr>
                <w:color w:val="000000"/>
                <w:lang w:eastAsia="en-GB"/>
              </w:rPr>
              <w:t>1 / 45</w:t>
            </w:r>
          </w:p>
        </w:tc>
      </w:tr>
      <w:tr w:rsidR="001D25C7" w:rsidRPr="00C97EA9" w14:paraId="4730D1F9" w14:textId="77777777" w:rsidTr="001D25C7">
        <w:trPr>
          <w:trHeight w:val="80"/>
        </w:trPr>
        <w:tc>
          <w:tcPr>
            <w:tcW w:w="1420" w:type="dxa"/>
            <w:tcBorders>
              <w:top w:val="nil"/>
              <w:left w:val="nil"/>
              <w:bottom w:val="nil"/>
              <w:right w:val="nil"/>
            </w:tcBorders>
            <w:shd w:val="clear" w:color="auto" w:fill="auto"/>
            <w:noWrap/>
            <w:vAlign w:val="bottom"/>
            <w:hideMark/>
          </w:tcPr>
          <w:p w14:paraId="41532F59" w14:textId="77777777" w:rsidR="001D25C7" w:rsidRPr="00C97EA9" w:rsidRDefault="001D25C7" w:rsidP="006D319A">
            <w:pPr>
              <w:jc w:val="right"/>
              <w:rPr>
                <w:color w:val="000000"/>
                <w:lang w:eastAsia="en-GB"/>
              </w:rPr>
            </w:pPr>
            <w:r w:rsidRPr="00C97EA9">
              <w:rPr>
                <w:color w:val="000000"/>
                <w:lang w:eastAsia="en-GB"/>
              </w:rPr>
              <w:t xml:space="preserve">8 weeks </w:t>
            </w:r>
          </w:p>
        </w:tc>
        <w:tc>
          <w:tcPr>
            <w:tcW w:w="1300" w:type="dxa"/>
            <w:tcBorders>
              <w:top w:val="nil"/>
              <w:left w:val="nil"/>
              <w:bottom w:val="nil"/>
              <w:right w:val="nil"/>
            </w:tcBorders>
            <w:shd w:val="clear" w:color="auto" w:fill="auto"/>
            <w:noWrap/>
            <w:vAlign w:val="bottom"/>
            <w:hideMark/>
          </w:tcPr>
          <w:p w14:paraId="2F4C51C9" w14:textId="77777777" w:rsidR="001D25C7" w:rsidRPr="00C97EA9" w:rsidRDefault="001D25C7" w:rsidP="006D319A">
            <w:pPr>
              <w:jc w:val="center"/>
              <w:rPr>
                <w:color w:val="000000"/>
                <w:lang w:eastAsia="en-GB"/>
              </w:rPr>
            </w:pPr>
            <w:r w:rsidRPr="00C97EA9">
              <w:rPr>
                <w:color w:val="000000"/>
                <w:lang w:eastAsia="en-GB"/>
              </w:rPr>
              <w:t>0 / 22</w:t>
            </w:r>
          </w:p>
        </w:tc>
        <w:tc>
          <w:tcPr>
            <w:tcW w:w="1300" w:type="dxa"/>
            <w:tcBorders>
              <w:top w:val="nil"/>
              <w:left w:val="nil"/>
              <w:bottom w:val="nil"/>
              <w:right w:val="nil"/>
            </w:tcBorders>
            <w:shd w:val="clear" w:color="auto" w:fill="auto"/>
            <w:noWrap/>
            <w:vAlign w:val="bottom"/>
            <w:hideMark/>
          </w:tcPr>
          <w:p w14:paraId="1DEA4771" w14:textId="77777777" w:rsidR="001D25C7" w:rsidRPr="00C97EA9" w:rsidRDefault="001D25C7" w:rsidP="006D319A">
            <w:pPr>
              <w:jc w:val="center"/>
              <w:rPr>
                <w:color w:val="000000"/>
                <w:lang w:eastAsia="en-GB"/>
              </w:rPr>
            </w:pPr>
            <w:r w:rsidRPr="00C97EA9">
              <w:rPr>
                <w:color w:val="000000"/>
                <w:lang w:eastAsia="en-GB"/>
              </w:rPr>
              <w:t>2 / 53</w:t>
            </w:r>
          </w:p>
        </w:tc>
        <w:tc>
          <w:tcPr>
            <w:tcW w:w="1300" w:type="dxa"/>
            <w:tcBorders>
              <w:top w:val="nil"/>
              <w:left w:val="nil"/>
              <w:bottom w:val="nil"/>
              <w:right w:val="nil"/>
            </w:tcBorders>
            <w:shd w:val="clear" w:color="auto" w:fill="auto"/>
            <w:noWrap/>
            <w:vAlign w:val="bottom"/>
            <w:hideMark/>
          </w:tcPr>
          <w:p w14:paraId="3FC36F1A" w14:textId="77777777" w:rsidR="001D25C7" w:rsidRPr="00C97EA9" w:rsidRDefault="001D25C7" w:rsidP="006D319A">
            <w:pPr>
              <w:jc w:val="center"/>
              <w:rPr>
                <w:color w:val="000000"/>
                <w:lang w:eastAsia="en-GB"/>
              </w:rPr>
            </w:pPr>
            <w:r w:rsidRPr="00C97EA9">
              <w:rPr>
                <w:color w:val="000000"/>
                <w:lang w:eastAsia="en-GB"/>
              </w:rPr>
              <w:t>1 / 175</w:t>
            </w:r>
          </w:p>
        </w:tc>
        <w:tc>
          <w:tcPr>
            <w:tcW w:w="1300" w:type="dxa"/>
            <w:tcBorders>
              <w:top w:val="nil"/>
              <w:left w:val="nil"/>
              <w:bottom w:val="nil"/>
              <w:right w:val="nil"/>
            </w:tcBorders>
            <w:shd w:val="clear" w:color="auto" w:fill="auto"/>
            <w:noWrap/>
            <w:vAlign w:val="bottom"/>
            <w:hideMark/>
          </w:tcPr>
          <w:p w14:paraId="478A0300" w14:textId="77777777" w:rsidR="001D25C7" w:rsidRPr="00C97EA9" w:rsidRDefault="001D25C7" w:rsidP="006D319A">
            <w:pPr>
              <w:jc w:val="center"/>
              <w:rPr>
                <w:color w:val="000000"/>
                <w:lang w:eastAsia="en-GB"/>
              </w:rPr>
            </w:pPr>
            <w:r w:rsidRPr="00C97EA9">
              <w:rPr>
                <w:color w:val="000000"/>
                <w:lang w:eastAsia="en-GB"/>
              </w:rPr>
              <w:t>0 / 6</w:t>
            </w:r>
          </w:p>
        </w:tc>
        <w:tc>
          <w:tcPr>
            <w:tcW w:w="1300" w:type="dxa"/>
            <w:tcBorders>
              <w:top w:val="nil"/>
              <w:left w:val="nil"/>
              <w:bottom w:val="nil"/>
              <w:right w:val="nil"/>
            </w:tcBorders>
            <w:shd w:val="clear" w:color="auto" w:fill="auto"/>
            <w:noWrap/>
            <w:vAlign w:val="bottom"/>
            <w:hideMark/>
          </w:tcPr>
          <w:p w14:paraId="14A1E694" w14:textId="77777777" w:rsidR="001D25C7" w:rsidRPr="00C97EA9" w:rsidRDefault="001D25C7" w:rsidP="006D319A">
            <w:pPr>
              <w:jc w:val="center"/>
              <w:rPr>
                <w:color w:val="000000"/>
                <w:lang w:eastAsia="en-GB"/>
              </w:rPr>
            </w:pPr>
            <w:r w:rsidRPr="00C97EA9">
              <w:rPr>
                <w:color w:val="000000"/>
                <w:lang w:eastAsia="en-GB"/>
              </w:rPr>
              <w:t>0 / 23</w:t>
            </w:r>
          </w:p>
        </w:tc>
        <w:tc>
          <w:tcPr>
            <w:tcW w:w="1300" w:type="dxa"/>
            <w:tcBorders>
              <w:top w:val="nil"/>
              <w:left w:val="nil"/>
              <w:bottom w:val="nil"/>
              <w:right w:val="nil"/>
            </w:tcBorders>
            <w:shd w:val="clear" w:color="auto" w:fill="auto"/>
            <w:noWrap/>
            <w:vAlign w:val="bottom"/>
            <w:hideMark/>
          </w:tcPr>
          <w:p w14:paraId="22176B7F" w14:textId="77777777" w:rsidR="001D25C7" w:rsidRPr="00C97EA9" w:rsidRDefault="001D25C7" w:rsidP="006D319A">
            <w:pPr>
              <w:jc w:val="center"/>
              <w:rPr>
                <w:color w:val="000000"/>
                <w:lang w:eastAsia="en-GB"/>
              </w:rPr>
            </w:pPr>
            <w:r w:rsidRPr="00C97EA9">
              <w:rPr>
                <w:color w:val="000000"/>
                <w:lang w:eastAsia="en-GB"/>
              </w:rPr>
              <w:t>0 / 42</w:t>
            </w:r>
          </w:p>
        </w:tc>
        <w:tc>
          <w:tcPr>
            <w:tcW w:w="1300" w:type="dxa"/>
            <w:tcBorders>
              <w:top w:val="nil"/>
              <w:left w:val="nil"/>
              <w:bottom w:val="nil"/>
              <w:right w:val="nil"/>
            </w:tcBorders>
            <w:shd w:val="clear" w:color="auto" w:fill="auto"/>
            <w:noWrap/>
            <w:vAlign w:val="bottom"/>
            <w:hideMark/>
          </w:tcPr>
          <w:p w14:paraId="7783B5A9" w14:textId="77777777" w:rsidR="001D25C7" w:rsidRPr="00C97EA9" w:rsidRDefault="001D25C7" w:rsidP="006D319A">
            <w:pPr>
              <w:jc w:val="center"/>
              <w:rPr>
                <w:color w:val="000000"/>
                <w:lang w:eastAsia="en-GB"/>
              </w:rPr>
            </w:pPr>
            <w:r w:rsidRPr="00C97EA9">
              <w:rPr>
                <w:color w:val="000000"/>
                <w:lang w:eastAsia="en-GB"/>
              </w:rPr>
              <w:t>0 / 9</w:t>
            </w:r>
          </w:p>
        </w:tc>
        <w:tc>
          <w:tcPr>
            <w:tcW w:w="1300" w:type="dxa"/>
            <w:tcBorders>
              <w:top w:val="nil"/>
              <w:left w:val="nil"/>
              <w:bottom w:val="nil"/>
              <w:right w:val="nil"/>
            </w:tcBorders>
            <w:shd w:val="clear" w:color="auto" w:fill="auto"/>
            <w:noWrap/>
            <w:vAlign w:val="bottom"/>
            <w:hideMark/>
          </w:tcPr>
          <w:p w14:paraId="12DCFC06" w14:textId="77777777" w:rsidR="001D25C7" w:rsidRPr="00C97EA9" w:rsidRDefault="001D25C7" w:rsidP="006D319A">
            <w:pPr>
              <w:jc w:val="center"/>
              <w:rPr>
                <w:color w:val="000000"/>
                <w:lang w:eastAsia="en-GB"/>
              </w:rPr>
            </w:pPr>
            <w:r w:rsidRPr="00C97EA9">
              <w:rPr>
                <w:color w:val="000000"/>
                <w:lang w:eastAsia="en-GB"/>
              </w:rPr>
              <w:t>1 / 26</w:t>
            </w:r>
          </w:p>
        </w:tc>
        <w:tc>
          <w:tcPr>
            <w:tcW w:w="1300" w:type="dxa"/>
            <w:tcBorders>
              <w:top w:val="nil"/>
              <w:left w:val="nil"/>
              <w:bottom w:val="nil"/>
              <w:right w:val="nil"/>
            </w:tcBorders>
            <w:shd w:val="clear" w:color="auto" w:fill="auto"/>
            <w:noWrap/>
            <w:vAlign w:val="bottom"/>
            <w:hideMark/>
          </w:tcPr>
          <w:p w14:paraId="42BD2DBF" w14:textId="77777777" w:rsidR="001D25C7" w:rsidRPr="00C97EA9" w:rsidRDefault="001D25C7" w:rsidP="006D319A">
            <w:pPr>
              <w:jc w:val="center"/>
              <w:rPr>
                <w:color w:val="000000"/>
                <w:lang w:eastAsia="en-GB"/>
              </w:rPr>
            </w:pPr>
            <w:r w:rsidRPr="00C97EA9">
              <w:rPr>
                <w:color w:val="000000"/>
                <w:lang w:eastAsia="en-GB"/>
              </w:rPr>
              <w:t>1 / 28</w:t>
            </w:r>
          </w:p>
        </w:tc>
        <w:tc>
          <w:tcPr>
            <w:tcW w:w="1300" w:type="dxa"/>
            <w:tcBorders>
              <w:top w:val="nil"/>
              <w:left w:val="nil"/>
              <w:bottom w:val="nil"/>
              <w:right w:val="nil"/>
            </w:tcBorders>
            <w:shd w:val="clear" w:color="auto" w:fill="auto"/>
            <w:noWrap/>
            <w:vAlign w:val="bottom"/>
            <w:hideMark/>
          </w:tcPr>
          <w:p w14:paraId="6E90E1BC" w14:textId="77777777" w:rsidR="001D25C7" w:rsidRPr="00C97EA9" w:rsidRDefault="001D25C7" w:rsidP="006D319A">
            <w:pPr>
              <w:jc w:val="center"/>
              <w:rPr>
                <w:color w:val="000000"/>
                <w:lang w:eastAsia="en-GB"/>
              </w:rPr>
            </w:pPr>
            <w:r w:rsidRPr="00C97EA9">
              <w:rPr>
                <w:color w:val="000000"/>
                <w:lang w:eastAsia="en-GB"/>
              </w:rPr>
              <w:t>1 / 45</w:t>
            </w:r>
          </w:p>
        </w:tc>
      </w:tr>
      <w:tr w:rsidR="001D25C7" w:rsidRPr="00C97EA9" w14:paraId="1CBFB6EF" w14:textId="77777777" w:rsidTr="006D319A">
        <w:trPr>
          <w:trHeight w:val="300"/>
        </w:trPr>
        <w:tc>
          <w:tcPr>
            <w:tcW w:w="1420" w:type="dxa"/>
            <w:tcBorders>
              <w:top w:val="nil"/>
              <w:left w:val="nil"/>
              <w:bottom w:val="nil"/>
              <w:right w:val="nil"/>
            </w:tcBorders>
            <w:shd w:val="clear" w:color="auto" w:fill="auto"/>
            <w:noWrap/>
            <w:vAlign w:val="bottom"/>
            <w:hideMark/>
          </w:tcPr>
          <w:p w14:paraId="36F40DDB" w14:textId="77777777" w:rsidR="001D25C7" w:rsidRPr="00C97EA9" w:rsidRDefault="001D25C7" w:rsidP="006D319A">
            <w:pPr>
              <w:jc w:val="center"/>
              <w:rPr>
                <w:rFonts w:ascii="Calibri" w:hAnsi="Calibri"/>
                <w:color w:val="000000"/>
                <w:lang w:eastAsia="en-GB"/>
              </w:rPr>
            </w:pPr>
          </w:p>
        </w:tc>
        <w:tc>
          <w:tcPr>
            <w:tcW w:w="1300" w:type="dxa"/>
            <w:tcBorders>
              <w:top w:val="nil"/>
              <w:left w:val="nil"/>
              <w:bottom w:val="nil"/>
              <w:right w:val="nil"/>
            </w:tcBorders>
            <w:shd w:val="clear" w:color="auto" w:fill="auto"/>
            <w:noWrap/>
            <w:vAlign w:val="bottom"/>
            <w:hideMark/>
          </w:tcPr>
          <w:p w14:paraId="4BC46093"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47B9D552"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3F399689"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1F50E741"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7DC46826"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72DC7B34"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0F6F6E68"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40EB50A4"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1E817AA6" w14:textId="77777777" w:rsidR="001D25C7" w:rsidRPr="00C97EA9" w:rsidRDefault="001D25C7" w:rsidP="006D319A">
            <w:pPr>
              <w:rPr>
                <w:sz w:val="20"/>
                <w:szCs w:val="20"/>
                <w:lang w:eastAsia="en-GB"/>
              </w:rPr>
            </w:pPr>
          </w:p>
        </w:tc>
        <w:tc>
          <w:tcPr>
            <w:tcW w:w="1300" w:type="dxa"/>
            <w:tcBorders>
              <w:top w:val="nil"/>
              <w:left w:val="nil"/>
              <w:bottom w:val="nil"/>
              <w:right w:val="nil"/>
            </w:tcBorders>
            <w:shd w:val="clear" w:color="auto" w:fill="auto"/>
            <w:noWrap/>
            <w:vAlign w:val="bottom"/>
            <w:hideMark/>
          </w:tcPr>
          <w:p w14:paraId="684AE853" w14:textId="77777777" w:rsidR="001D25C7" w:rsidRPr="00C97EA9" w:rsidRDefault="001D25C7" w:rsidP="006D319A">
            <w:pPr>
              <w:rPr>
                <w:sz w:val="20"/>
                <w:szCs w:val="20"/>
                <w:lang w:eastAsia="en-GB"/>
              </w:rPr>
            </w:pPr>
          </w:p>
        </w:tc>
      </w:tr>
      <w:tr w:rsidR="001D25C7" w:rsidRPr="00C97EA9" w14:paraId="7EF688FB" w14:textId="77777777" w:rsidTr="006D319A">
        <w:trPr>
          <w:trHeight w:val="300"/>
        </w:trPr>
        <w:tc>
          <w:tcPr>
            <w:tcW w:w="1420" w:type="dxa"/>
            <w:tcBorders>
              <w:top w:val="nil"/>
              <w:left w:val="nil"/>
              <w:bottom w:val="nil"/>
              <w:right w:val="nil"/>
            </w:tcBorders>
            <w:shd w:val="clear" w:color="auto" w:fill="auto"/>
            <w:noWrap/>
            <w:vAlign w:val="bottom"/>
            <w:hideMark/>
          </w:tcPr>
          <w:p w14:paraId="01D9AF31" w14:textId="77777777" w:rsidR="001D25C7" w:rsidRPr="00C97EA9" w:rsidRDefault="001D25C7" w:rsidP="006D319A">
            <w:pPr>
              <w:rPr>
                <w:sz w:val="20"/>
                <w:szCs w:val="20"/>
                <w:lang w:eastAsia="en-GB"/>
              </w:rPr>
            </w:pPr>
          </w:p>
        </w:tc>
        <w:tc>
          <w:tcPr>
            <w:tcW w:w="11700" w:type="dxa"/>
            <w:gridSpan w:val="9"/>
            <w:tcBorders>
              <w:top w:val="nil"/>
              <w:left w:val="nil"/>
              <w:bottom w:val="nil"/>
              <w:right w:val="nil"/>
            </w:tcBorders>
            <w:shd w:val="clear" w:color="auto" w:fill="auto"/>
            <w:noWrap/>
            <w:vAlign w:val="bottom"/>
            <w:hideMark/>
          </w:tcPr>
          <w:p w14:paraId="17229F67" w14:textId="77777777" w:rsidR="001D25C7" w:rsidRPr="00C97EA9" w:rsidRDefault="001D25C7" w:rsidP="006D319A">
            <w:pPr>
              <w:rPr>
                <w:rFonts w:ascii="Calibri" w:hAnsi="Calibri"/>
                <w:i/>
                <w:iCs/>
                <w:color w:val="000000"/>
                <w:lang w:eastAsia="en-GB"/>
              </w:rPr>
            </w:pPr>
            <w:r w:rsidRPr="00C97EA9">
              <w:rPr>
                <w:rFonts w:ascii="Calibri" w:hAnsi="Calibri"/>
                <w:i/>
                <w:iCs/>
                <w:color w:val="000000"/>
                <w:lang w:eastAsia="en-GB"/>
              </w:rPr>
              <w:t xml:space="preserve">*number of overlapping differentially expressed proteins / total number of differentially expressed proteins in study </w:t>
            </w:r>
          </w:p>
        </w:tc>
        <w:tc>
          <w:tcPr>
            <w:tcW w:w="1300" w:type="dxa"/>
            <w:tcBorders>
              <w:top w:val="nil"/>
              <w:left w:val="nil"/>
              <w:bottom w:val="nil"/>
              <w:right w:val="nil"/>
            </w:tcBorders>
            <w:shd w:val="clear" w:color="auto" w:fill="auto"/>
            <w:noWrap/>
            <w:vAlign w:val="bottom"/>
            <w:hideMark/>
          </w:tcPr>
          <w:p w14:paraId="2649F987" w14:textId="77777777" w:rsidR="001D25C7" w:rsidRPr="00C97EA9" w:rsidRDefault="001D25C7" w:rsidP="006D319A">
            <w:pPr>
              <w:rPr>
                <w:rFonts w:ascii="Calibri" w:hAnsi="Calibri"/>
                <w:i/>
                <w:iCs/>
                <w:color w:val="000000"/>
                <w:lang w:eastAsia="en-GB"/>
              </w:rPr>
            </w:pPr>
          </w:p>
        </w:tc>
      </w:tr>
    </w:tbl>
    <w:p w14:paraId="52F1F653" w14:textId="77777777" w:rsidR="001D25C7" w:rsidRPr="00C97EA9" w:rsidRDefault="001D25C7" w:rsidP="001D25C7"/>
    <w:p w14:paraId="74310DD8" w14:textId="77777777" w:rsidR="001D25C7" w:rsidRPr="00C97EA9" w:rsidRDefault="001D25C7" w:rsidP="007F329F">
      <w:pPr>
        <w:pageBreakBefore/>
        <w:spacing w:line="480" w:lineRule="auto"/>
        <w:jc w:val="both"/>
        <w:rPr>
          <w:b/>
        </w:rPr>
        <w:sectPr w:rsidR="001D25C7" w:rsidRPr="00C97EA9" w:rsidSect="001D25C7">
          <w:pgSz w:w="16838" w:h="11906" w:orient="landscape"/>
          <w:pgMar w:top="1418" w:right="1418" w:bottom="1418" w:left="1134" w:header="709" w:footer="709" w:gutter="0"/>
          <w:cols w:space="708"/>
          <w:docGrid w:linePitch="360"/>
        </w:sectPr>
      </w:pPr>
    </w:p>
    <w:p w14:paraId="68951C7E" w14:textId="77777777" w:rsidR="007021E7" w:rsidRPr="00C97EA9" w:rsidRDefault="007021E7" w:rsidP="007F329F">
      <w:pPr>
        <w:pageBreakBefore/>
        <w:spacing w:line="480" w:lineRule="auto"/>
        <w:jc w:val="both"/>
        <w:rPr>
          <w:lang w:val="en-US"/>
        </w:rPr>
      </w:pPr>
      <w:r w:rsidRPr="00C97EA9">
        <w:rPr>
          <w:b/>
          <w:lang w:val="en-US"/>
        </w:rPr>
        <w:t>Legends to figures</w:t>
      </w:r>
    </w:p>
    <w:p w14:paraId="44F350AA" w14:textId="16080027" w:rsidR="00985089" w:rsidRPr="00C97EA9" w:rsidRDefault="00985089" w:rsidP="007F329F">
      <w:pPr>
        <w:spacing w:before="100" w:beforeAutospacing="1" w:line="480" w:lineRule="auto"/>
        <w:jc w:val="both"/>
        <w:rPr>
          <w:rFonts w:eastAsia="Calibri"/>
          <w:u w:val="single"/>
          <w:lang w:val="en-US"/>
        </w:rPr>
      </w:pPr>
      <w:r w:rsidRPr="00C97EA9">
        <w:rPr>
          <w:rFonts w:eastAsia="Calibri"/>
          <w:u w:val="single"/>
          <w:lang w:val="en-US"/>
        </w:rPr>
        <w:t xml:space="preserve">Figure 1: Differentially expressed proteins assigned to the </w:t>
      </w:r>
      <w:r w:rsidR="00E74632" w:rsidRPr="00C97EA9">
        <w:rPr>
          <w:rFonts w:eastAsia="Calibri"/>
          <w:u w:val="single"/>
          <w:lang w:val="en-US"/>
        </w:rPr>
        <w:t>analyzed</w:t>
      </w:r>
      <w:r w:rsidRPr="00C97EA9">
        <w:rPr>
          <w:rFonts w:eastAsia="Calibri"/>
          <w:u w:val="single"/>
          <w:lang w:val="en-US"/>
        </w:rPr>
        <w:t xml:space="preserve"> foci</w:t>
      </w:r>
    </w:p>
    <w:p w14:paraId="1DBE1062" w14:textId="69A31E62" w:rsidR="00985089" w:rsidRPr="00C97EA9" w:rsidRDefault="00985089" w:rsidP="007F329F">
      <w:pPr>
        <w:spacing w:before="100" w:beforeAutospacing="1" w:line="480" w:lineRule="auto"/>
        <w:jc w:val="both"/>
        <w:rPr>
          <w:rFonts w:eastAsia="Calibri"/>
          <w:lang w:val="en-US"/>
        </w:rPr>
      </w:pPr>
      <w:r w:rsidRPr="00C97EA9">
        <w:rPr>
          <w:rFonts w:eastAsia="Calibri"/>
          <w:lang w:val="en-US"/>
        </w:rPr>
        <w:t xml:space="preserve">(A) </w:t>
      </w:r>
      <w:r w:rsidR="003C46B6" w:rsidRPr="00C97EA9">
        <w:rPr>
          <w:rFonts w:eastAsia="Calibri"/>
          <w:lang w:val="en-US"/>
        </w:rPr>
        <w:t xml:space="preserve">shows </w:t>
      </w:r>
      <w:r w:rsidRPr="00C97EA9">
        <w:rPr>
          <w:rFonts w:eastAsia="Calibri"/>
          <w:lang w:val="en-US"/>
        </w:rPr>
        <w:t xml:space="preserve">the numbers of differentially expressed proteins assigned to the </w:t>
      </w:r>
      <w:r w:rsidR="00E74632" w:rsidRPr="00C97EA9">
        <w:rPr>
          <w:rFonts w:eastAsia="Calibri"/>
          <w:lang w:val="en-US"/>
        </w:rPr>
        <w:t>analyzed</w:t>
      </w:r>
      <w:r w:rsidRPr="00C97EA9">
        <w:rPr>
          <w:rFonts w:eastAsia="Calibri"/>
          <w:lang w:val="en-US"/>
        </w:rPr>
        <w:t xml:space="preserve"> foci for the HC, (B) for the PHC. Please note that protein</w:t>
      </w:r>
      <w:r w:rsidR="0046384C" w:rsidRPr="00C97EA9">
        <w:rPr>
          <w:rFonts w:eastAsia="Calibri"/>
          <w:lang w:val="en-US"/>
        </w:rPr>
        <w:t>s could be</w:t>
      </w:r>
      <w:r w:rsidRPr="00C97EA9">
        <w:rPr>
          <w:rFonts w:eastAsia="Calibri"/>
          <w:lang w:val="en-US"/>
        </w:rPr>
        <w:t xml:space="preserve"> al</w:t>
      </w:r>
      <w:r w:rsidR="003923A5" w:rsidRPr="00C97EA9">
        <w:rPr>
          <w:rFonts w:eastAsia="Calibri"/>
          <w:lang w:val="en-US"/>
        </w:rPr>
        <w:t>located to more than one focus.</w:t>
      </w:r>
    </w:p>
    <w:p w14:paraId="6BD9DB92" w14:textId="2FF02151" w:rsidR="0046384C" w:rsidRPr="00C97EA9" w:rsidRDefault="0046384C" w:rsidP="007F329F">
      <w:pPr>
        <w:spacing w:before="100" w:beforeAutospacing="1" w:line="480" w:lineRule="auto"/>
        <w:jc w:val="both"/>
        <w:rPr>
          <w:rFonts w:eastAsia="Calibri"/>
          <w:u w:val="single"/>
          <w:lang w:val="en-US"/>
        </w:rPr>
      </w:pPr>
      <w:r w:rsidRPr="00C97EA9">
        <w:rPr>
          <w:rFonts w:eastAsia="Calibri"/>
          <w:u w:val="single"/>
          <w:lang w:val="en-US"/>
        </w:rPr>
        <w:t>Figure 2: Expression analysis of protei</w:t>
      </w:r>
      <w:r w:rsidR="004457A0" w:rsidRPr="00C97EA9">
        <w:rPr>
          <w:rFonts w:eastAsia="Calibri"/>
          <w:u w:val="single"/>
          <w:lang w:val="en-US"/>
        </w:rPr>
        <w:t xml:space="preserve">ns assigned to </w:t>
      </w:r>
      <w:r w:rsidR="00E2164C" w:rsidRPr="00C97EA9">
        <w:rPr>
          <w:rFonts w:eastAsia="Calibri"/>
          <w:u w:val="single"/>
          <w:lang w:val="en-US"/>
        </w:rPr>
        <w:t>pathways linked with apoptosis</w:t>
      </w:r>
    </w:p>
    <w:p w14:paraId="35E41500" w14:textId="76F85D51" w:rsidR="0046384C" w:rsidRPr="00C97EA9" w:rsidRDefault="002125BC" w:rsidP="007F329F">
      <w:pPr>
        <w:spacing w:before="100" w:beforeAutospacing="1" w:line="480" w:lineRule="auto"/>
        <w:jc w:val="both"/>
        <w:rPr>
          <w:rFonts w:eastAsia="Calibri"/>
          <w:lang w:val="en-US"/>
        </w:rPr>
      </w:pPr>
      <w:r w:rsidRPr="00C97EA9">
        <w:rPr>
          <w:rFonts w:eastAsia="Calibri"/>
          <w:lang w:val="en-US"/>
        </w:rPr>
        <w:t xml:space="preserve">(A), (B), and (C) show the individual </w:t>
      </w:r>
      <w:r w:rsidR="00E74632" w:rsidRPr="00C97EA9">
        <w:rPr>
          <w:rFonts w:eastAsia="Calibri"/>
          <w:lang w:val="en-US"/>
        </w:rPr>
        <w:t>protein abundances</w:t>
      </w:r>
      <w:r w:rsidRPr="00C97EA9">
        <w:rPr>
          <w:rFonts w:eastAsia="Calibri"/>
          <w:lang w:val="en-US"/>
        </w:rPr>
        <w:t xml:space="preserve"> assigned to selected apoptosis associated pathways during the time course of epileptogenesis for the HC and (D), (E), and (F) for the PHC. </w:t>
      </w:r>
      <w:r w:rsidR="00167127" w:rsidRPr="00C97EA9">
        <w:rPr>
          <w:rFonts w:eastAsia="Calibri"/>
          <w:lang w:val="en-US"/>
        </w:rPr>
        <w:t xml:space="preserve">For hierarchical </w:t>
      </w:r>
      <w:r w:rsidR="004E2643" w:rsidRPr="00C97EA9">
        <w:rPr>
          <w:rFonts w:eastAsia="Calibri"/>
          <w:lang w:val="en-US"/>
        </w:rPr>
        <w:t xml:space="preserve">row </w:t>
      </w:r>
      <w:r w:rsidR="00167127" w:rsidRPr="00C97EA9">
        <w:rPr>
          <w:rFonts w:eastAsia="Calibri"/>
          <w:lang w:val="en-US"/>
        </w:rPr>
        <w:t>clustering pro</w:t>
      </w:r>
      <w:r w:rsidR="00DF09EA" w:rsidRPr="00C97EA9">
        <w:rPr>
          <w:rFonts w:eastAsia="Calibri"/>
          <w:lang w:val="en-US"/>
        </w:rPr>
        <w:t xml:space="preserve">tein data was log2 transformed. </w:t>
      </w:r>
      <w:r w:rsidR="004457A0" w:rsidRPr="00C97EA9">
        <w:rPr>
          <w:rFonts w:eastAsia="Calibri"/>
          <w:lang w:val="en-US"/>
        </w:rPr>
        <w:t>Red cell color indicates an up-regulation, blue cell color a down</w:t>
      </w:r>
      <w:r w:rsidR="001C6923" w:rsidRPr="00C97EA9">
        <w:rPr>
          <w:rFonts w:eastAsia="Calibri"/>
          <w:lang w:val="en-US"/>
        </w:rPr>
        <w:t>-</w:t>
      </w:r>
      <w:r w:rsidR="004457A0" w:rsidRPr="00C97EA9">
        <w:rPr>
          <w:rFonts w:eastAsia="Calibri"/>
          <w:lang w:val="en-US"/>
        </w:rPr>
        <w:t xml:space="preserve">regulation. The respective color code is given above each heat map. (A) and (D) = 2 days after SE. (B) and (E) = 10 days after SE. (C) and (F) = </w:t>
      </w:r>
      <w:r w:rsidR="003923A5" w:rsidRPr="00C97EA9">
        <w:rPr>
          <w:rFonts w:eastAsia="Calibri"/>
          <w:lang w:val="en-US"/>
        </w:rPr>
        <w:t>8 weeks after SE.</w:t>
      </w:r>
    </w:p>
    <w:p w14:paraId="4A1B49F7" w14:textId="4E288278" w:rsidR="00E2164C" w:rsidRPr="00C97EA9" w:rsidRDefault="00E2164C" w:rsidP="007F329F">
      <w:pPr>
        <w:spacing w:before="100" w:beforeAutospacing="1" w:line="480" w:lineRule="auto"/>
        <w:jc w:val="both"/>
        <w:rPr>
          <w:rFonts w:eastAsia="Calibri"/>
          <w:u w:val="single"/>
          <w:lang w:val="en-US"/>
        </w:rPr>
      </w:pPr>
      <w:r w:rsidRPr="00C97EA9">
        <w:rPr>
          <w:rFonts w:eastAsia="Calibri"/>
          <w:u w:val="single"/>
          <w:lang w:val="en-US"/>
        </w:rPr>
        <w:t xml:space="preserve">Figure 3: Expression analysis of proteins assigned to pathways linked with ECM, cell-ECM and cell-cell interactions </w:t>
      </w:r>
    </w:p>
    <w:p w14:paraId="60BB8C84" w14:textId="4C52F89A" w:rsidR="004457A0" w:rsidRPr="00C97EA9" w:rsidRDefault="004457A0" w:rsidP="007F329F">
      <w:pPr>
        <w:spacing w:before="100" w:beforeAutospacing="1" w:line="480" w:lineRule="auto"/>
        <w:jc w:val="both"/>
        <w:rPr>
          <w:rFonts w:eastAsia="Calibri"/>
          <w:lang w:val="en-US"/>
        </w:rPr>
      </w:pPr>
      <w:r w:rsidRPr="00C97EA9">
        <w:rPr>
          <w:rFonts w:eastAsia="Calibri"/>
          <w:lang w:val="en-US"/>
        </w:rPr>
        <w:t xml:space="preserve">(A), (B), and (C) show the individual </w:t>
      </w:r>
      <w:r w:rsidR="00E74632" w:rsidRPr="00C97EA9">
        <w:rPr>
          <w:rFonts w:eastAsia="Calibri"/>
          <w:lang w:val="en-US"/>
        </w:rPr>
        <w:t>protein abundances</w:t>
      </w:r>
      <w:r w:rsidRPr="00C97EA9">
        <w:rPr>
          <w:rFonts w:eastAsia="Calibri"/>
          <w:lang w:val="en-US"/>
        </w:rPr>
        <w:t xml:space="preserve"> assigned to ECM, cell-ECM and cell-cell interactions associated pathways during the time course of epileptogenesis for the HC. For hierarchical </w:t>
      </w:r>
      <w:r w:rsidR="004E2643" w:rsidRPr="00C97EA9">
        <w:rPr>
          <w:rFonts w:eastAsia="Calibri"/>
          <w:lang w:val="en-US"/>
        </w:rPr>
        <w:t xml:space="preserve">row </w:t>
      </w:r>
      <w:r w:rsidRPr="00C97EA9">
        <w:rPr>
          <w:rFonts w:eastAsia="Calibri"/>
          <w:lang w:val="en-US"/>
        </w:rPr>
        <w:t xml:space="preserve">clustering protein data was log2 transformed. </w:t>
      </w:r>
      <w:r w:rsidRPr="00C97EA9">
        <w:rPr>
          <w:rFonts w:eastAsia="Calibri"/>
          <w:lang w:val="en-US" w:eastAsia="de-DE"/>
        </w:rPr>
        <w:t xml:space="preserve">R package “gplots” was used </w:t>
      </w:r>
      <w:r w:rsidRPr="00C97EA9">
        <w:rPr>
          <w:rFonts w:eastAsia="Calibri"/>
          <w:lang w:val="en-US"/>
        </w:rPr>
        <w:t>for generating heat maps. Red cell color indicates an up-regulation, blue cell color a down</w:t>
      </w:r>
      <w:r w:rsidR="001C6923" w:rsidRPr="00C97EA9">
        <w:rPr>
          <w:rFonts w:eastAsia="Calibri"/>
          <w:lang w:val="en-US"/>
        </w:rPr>
        <w:t>-</w:t>
      </w:r>
      <w:r w:rsidRPr="00C97EA9">
        <w:rPr>
          <w:rFonts w:eastAsia="Calibri"/>
          <w:lang w:val="en-US"/>
        </w:rPr>
        <w:t xml:space="preserve">regulation. The respective color code is given above each heat map. </w:t>
      </w:r>
      <w:r w:rsidR="003A25C1" w:rsidRPr="00C97EA9">
        <w:rPr>
          <w:rFonts w:eastAsia="Calibri"/>
          <w:lang w:val="en-US"/>
        </w:rPr>
        <w:t>(A) = 2 days after SE. (B)</w:t>
      </w:r>
      <w:r w:rsidRPr="00C97EA9">
        <w:rPr>
          <w:rFonts w:eastAsia="Calibri"/>
          <w:lang w:val="en-US"/>
        </w:rPr>
        <w:t xml:space="preserve"> = 10 days after SE. </w:t>
      </w:r>
      <w:r w:rsidR="003A25C1" w:rsidRPr="00C97EA9">
        <w:rPr>
          <w:rFonts w:eastAsia="Calibri"/>
          <w:lang w:val="en-US"/>
        </w:rPr>
        <w:t>(C)</w:t>
      </w:r>
      <w:r w:rsidRPr="00C97EA9">
        <w:rPr>
          <w:rFonts w:eastAsia="Calibri"/>
          <w:lang w:val="en-US"/>
        </w:rPr>
        <w:t xml:space="preserve"> = </w:t>
      </w:r>
      <w:r w:rsidR="003923A5" w:rsidRPr="00C97EA9">
        <w:rPr>
          <w:rFonts w:eastAsia="Calibri"/>
          <w:lang w:val="en-US"/>
        </w:rPr>
        <w:t>8 weeks after SE.</w:t>
      </w:r>
    </w:p>
    <w:p w14:paraId="0E6D17ED" w14:textId="60880FA0" w:rsidR="004457A0" w:rsidRPr="00C97EA9" w:rsidRDefault="003A25C1" w:rsidP="007F329F">
      <w:pPr>
        <w:spacing w:before="100" w:beforeAutospacing="1" w:line="480" w:lineRule="auto"/>
        <w:jc w:val="both"/>
        <w:rPr>
          <w:rFonts w:eastAsia="Calibri"/>
          <w:u w:val="single"/>
          <w:lang w:val="en-US"/>
        </w:rPr>
      </w:pPr>
      <w:r w:rsidRPr="00C97EA9">
        <w:rPr>
          <w:rFonts w:eastAsia="Calibri"/>
          <w:u w:val="single"/>
          <w:lang w:val="en-US"/>
        </w:rPr>
        <w:t>Figure 4</w:t>
      </w:r>
      <w:r w:rsidR="004457A0" w:rsidRPr="00C97EA9">
        <w:rPr>
          <w:rFonts w:eastAsia="Calibri"/>
          <w:u w:val="single"/>
          <w:lang w:val="en-US"/>
        </w:rPr>
        <w:t>: Expression analysis of proteins assigned to</w:t>
      </w:r>
      <w:r w:rsidRPr="00C97EA9">
        <w:rPr>
          <w:rFonts w:eastAsia="Calibri"/>
          <w:u w:val="single"/>
          <w:lang w:val="en-US"/>
        </w:rPr>
        <w:t xml:space="preserve"> pathways linked with </w:t>
      </w:r>
      <w:r w:rsidR="004457A0" w:rsidRPr="00C97EA9">
        <w:rPr>
          <w:rFonts w:eastAsia="Calibri"/>
          <w:u w:val="single"/>
          <w:lang w:val="en-US"/>
        </w:rPr>
        <w:t xml:space="preserve">ECM, cell-ECM and cell-cell interactions </w:t>
      </w:r>
    </w:p>
    <w:p w14:paraId="6BED808F" w14:textId="67616428" w:rsidR="003A25C1" w:rsidRPr="00C97EA9" w:rsidRDefault="003A25C1" w:rsidP="007F329F">
      <w:pPr>
        <w:spacing w:before="100" w:beforeAutospacing="1" w:line="480" w:lineRule="auto"/>
        <w:jc w:val="both"/>
        <w:rPr>
          <w:rFonts w:eastAsia="Calibri"/>
          <w:lang w:val="en-US"/>
        </w:rPr>
      </w:pPr>
      <w:r w:rsidRPr="00C97EA9">
        <w:rPr>
          <w:rFonts w:eastAsia="Calibri"/>
          <w:lang w:val="en-US"/>
        </w:rPr>
        <w:t xml:space="preserve">(A), (B), and (C) show the individual </w:t>
      </w:r>
      <w:r w:rsidR="00E74632" w:rsidRPr="00C97EA9">
        <w:rPr>
          <w:rFonts w:eastAsia="Calibri"/>
          <w:lang w:val="en-US"/>
        </w:rPr>
        <w:t>protein abundances</w:t>
      </w:r>
      <w:r w:rsidRPr="00C97EA9">
        <w:rPr>
          <w:rFonts w:eastAsia="Calibri"/>
          <w:lang w:val="en-US"/>
        </w:rPr>
        <w:t xml:space="preserve"> assigned to ECM, cell-ECM and cell-cell interactions associated pathways during the time course of epileptogenesis for the PHC. For hierarchical clustering protein data was log2 transformed. </w:t>
      </w:r>
      <w:r w:rsidRPr="00C97EA9">
        <w:rPr>
          <w:rFonts w:eastAsia="Calibri"/>
          <w:lang w:val="en-US" w:eastAsia="de-DE"/>
        </w:rPr>
        <w:t xml:space="preserve">R package “gplots” was used </w:t>
      </w:r>
      <w:r w:rsidRPr="00C97EA9">
        <w:rPr>
          <w:rFonts w:eastAsia="Calibri"/>
          <w:lang w:val="en-US"/>
        </w:rPr>
        <w:t>for generating heat maps. Red cell color indicates an up-regulation, blue cell color a down</w:t>
      </w:r>
      <w:r w:rsidR="001C6923" w:rsidRPr="00C97EA9">
        <w:rPr>
          <w:rFonts w:eastAsia="Calibri"/>
          <w:lang w:val="en-US"/>
        </w:rPr>
        <w:t>-</w:t>
      </w:r>
      <w:r w:rsidRPr="00C97EA9">
        <w:rPr>
          <w:rFonts w:eastAsia="Calibri"/>
          <w:lang w:val="en-US"/>
        </w:rPr>
        <w:t xml:space="preserve">regulation. The respective color code is given above each heat map. (A) = 2 days after SE. (B) = 10 days after SE. (C) = </w:t>
      </w:r>
      <w:r w:rsidR="003923A5" w:rsidRPr="00C97EA9">
        <w:rPr>
          <w:rFonts w:eastAsia="Calibri"/>
          <w:lang w:val="en-US"/>
        </w:rPr>
        <w:t>8 weeks after SE.</w:t>
      </w:r>
    </w:p>
    <w:p w14:paraId="472BD807" w14:textId="6B9365C1" w:rsidR="00333D2A" w:rsidRPr="00C97EA9" w:rsidRDefault="00333D2A" w:rsidP="007F329F">
      <w:pPr>
        <w:spacing w:line="480" w:lineRule="auto"/>
        <w:rPr>
          <w:u w:val="single"/>
          <w:lang w:val="en-US"/>
        </w:rPr>
      </w:pPr>
    </w:p>
    <w:p w14:paraId="44A14631" w14:textId="1E06BE31" w:rsidR="003C64C2" w:rsidRPr="00C97EA9" w:rsidRDefault="003C64C2" w:rsidP="007F329F">
      <w:pPr>
        <w:spacing w:line="480" w:lineRule="auto"/>
        <w:jc w:val="both"/>
        <w:rPr>
          <w:lang w:val="en-US"/>
        </w:rPr>
      </w:pPr>
      <w:r w:rsidRPr="00C97EA9">
        <w:rPr>
          <w:u w:val="single"/>
          <w:lang w:val="en-US"/>
        </w:rPr>
        <w:t xml:space="preserve">Figure 5: Immunohistochemical staining of </w:t>
      </w:r>
      <w:r w:rsidR="007A3810" w:rsidRPr="00C97EA9">
        <w:rPr>
          <w:u w:val="single"/>
          <w:lang w:val="en-US"/>
        </w:rPr>
        <w:t>select</w:t>
      </w:r>
      <w:r w:rsidR="00D15610" w:rsidRPr="00C97EA9">
        <w:rPr>
          <w:u w:val="single"/>
          <w:lang w:val="en-US"/>
        </w:rPr>
        <w:t>ed</w:t>
      </w:r>
      <w:r w:rsidR="007A3810" w:rsidRPr="00C97EA9">
        <w:rPr>
          <w:u w:val="single"/>
          <w:lang w:val="en-US"/>
        </w:rPr>
        <w:t xml:space="preserve"> proteins </w:t>
      </w:r>
      <w:r w:rsidRPr="00C97EA9">
        <w:rPr>
          <w:u w:val="single"/>
          <w:lang w:val="en-US"/>
        </w:rPr>
        <w:t xml:space="preserve">in the hippocampus </w:t>
      </w:r>
      <w:r w:rsidR="007A3810" w:rsidRPr="00C97EA9">
        <w:rPr>
          <w:u w:val="single"/>
          <w:lang w:val="en-US"/>
        </w:rPr>
        <w:t xml:space="preserve">and parahippocampal cortex </w:t>
      </w:r>
    </w:p>
    <w:p w14:paraId="7A0EA40F" w14:textId="3050EFF7" w:rsidR="003C64C2" w:rsidRPr="00C97EA9" w:rsidRDefault="003C64C2" w:rsidP="007F329F">
      <w:pPr>
        <w:spacing w:line="480" w:lineRule="auto"/>
        <w:jc w:val="both"/>
        <w:rPr>
          <w:lang w:val="en-US"/>
        </w:rPr>
      </w:pPr>
      <w:r w:rsidRPr="00C97EA9">
        <w:rPr>
          <w:lang w:val="en-US"/>
        </w:rPr>
        <w:t xml:space="preserve">Representative images showing increased expression of </w:t>
      </w:r>
      <w:r w:rsidR="00E700CA" w:rsidRPr="00C97EA9">
        <w:rPr>
          <w:lang w:val="en-US"/>
        </w:rPr>
        <w:t xml:space="preserve">Nucleolin, CD44, </w:t>
      </w:r>
      <w:r w:rsidRPr="00C97EA9">
        <w:rPr>
          <w:lang w:val="en-US"/>
        </w:rPr>
        <w:t>FERMT2</w:t>
      </w:r>
      <w:r w:rsidR="00E700CA" w:rsidRPr="00C97EA9">
        <w:rPr>
          <w:lang w:val="en-US"/>
        </w:rPr>
        <w:t xml:space="preserve"> and CD18 (ITGB2)</w:t>
      </w:r>
      <w:r w:rsidR="007A3810" w:rsidRPr="00C97EA9">
        <w:rPr>
          <w:lang w:val="en-US"/>
        </w:rPr>
        <w:t xml:space="preserve"> </w:t>
      </w:r>
      <w:r w:rsidR="00E74632" w:rsidRPr="00C97EA9">
        <w:rPr>
          <w:lang w:val="en-US"/>
        </w:rPr>
        <w:t xml:space="preserve">ten </w:t>
      </w:r>
      <w:r w:rsidRPr="00C97EA9">
        <w:rPr>
          <w:lang w:val="en-US"/>
        </w:rPr>
        <w:t xml:space="preserve">days </w:t>
      </w:r>
      <w:r w:rsidR="006D1CE0" w:rsidRPr="00C97EA9">
        <w:rPr>
          <w:lang w:val="en-US"/>
        </w:rPr>
        <w:t xml:space="preserve">following </w:t>
      </w:r>
      <w:r w:rsidRPr="00C97EA9">
        <w:rPr>
          <w:lang w:val="en-US"/>
        </w:rPr>
        <w:t>SE compared to control animals throughout the hippocampus (</w:t>
      </w:r>
      <w:r w:rsidR="00E700CA" w:rsidRPr="00C97EA9">
        <w:rPr>
          <w:lang w:val="en-US"/>
        </w:rPr>
        <w:t>A, C and D) and parahippocampal cortex (B</w:t>
      </w:r>
      <w:r w:rsidR="007A3810" w:rsidRPr="00C97EA9">
        <w:rPr>
          <w:lang w:val="en-US"/>
        </w:rPr>
        <w:t>)</w:t>
      </w:r>
      <w:r w:rsidR="00A80DC7" w:rsidRPr="00C97EA9">
        <w:rPr>
          <w:lang w:val="en-US"/>
        </w:rPr>
        <w:t xml:space="preserve">. </w:t>
      </w:r>
      <w:r w:rsidR="00DF7998" w:rsidRPr="00C97EA9">
        <w:rPr>
          <w:lang w:val="en-US"/>
        </w:rPr>
        <w:t>In animals with SE</w:t>
      </w:r>
      <w:r w:rsidR="006D1CE0" w:rsidRPr="00C97EA9">
        <w:rPr>
          <w:lang w:val="en-US"/>
        </w:rPr>
        <w:t>,</w:t>
      </w:r>
      <w:r w:rsidR="00DF7998" w:rsidRPr="00C97EA9">
        <w:rPr>
          <w:lang w:val="en-US"/>
        </w:rPr>
        <w:t xml:space="preserve"> </w:t>
      </w:r>
      <w:r w:rsidRPr="00C97EA9">
        <w:rPr>
          <w:lang w:val="en-US"/>
        </w:rPr>
        <w:t xml:space="preserve">the most pronounced difference </w:t>
      </w:r>
      <w:r w:rsidR="007A3810" w:rsidRPr="00C97EA9">
        <w:rPr>
          <w:lang w:val="en-US"/>
        </w:rPr>
        <w:t xml:space="preserve">in FERMT2, CD18 and CD44 expression </w:t>
      </w:r>
      <w:r w:rsidRPr="00C97EA9">
        <w:rPr>
          <w:lang w:val="en-US"/>
        </w:rPr>
        <w:t>was observed in the</w:t>
      </w:r>
      <w:r w:rsidR="00113DBA" w:rsidRPr="00C97EA9">
        <w:rPr>
          <w:lang w:val="en-US"/>
        </w:rPr>
        <w:t xml:space="preserve"> stratum radiatum</w:t>
      </w:r>
      <w:r w:rsidRPr="00C97EA9">
        <w:rPr>
          <w:lang w:val="en-US"/>
        </w:rPr>
        <w:t xml:space="preserve"> </w:t>
      </w:r>
      <w:r w:rsidR="00113DBA" w:rsidRPr="00C97EA9">
        <w:rPr>
          <w:lang w:val="en-US"/>
        </w:rPr>
        <w:t xml:space="preserve">of the </w:t>
      </w:r>
      <w:r w:rsidRPr="00C97EA9">
        <w:rPr>
          <w:lang w:val="en-US"/>
        </w:rPr>
        <w:t>CA1 region (</w:t>
      </w:r>
      <w:r w:rsidR="00E700CA" w:rsidRPr="00C97EA9">
        <w:rPr>
          <w:lang w:val="en-US"/>
        </w:rPr>
        <w:t>A, C and D</w:t>
      </w:r>
      <w:r w:rsidRPr="00C97EA9">
        <w:rPr>
          <w:lang w:val="en-US"/>
        </w:rPr>
        <w:t>). Scale bars are 1</w:t>
      </w:r>
      <w:r w:rsidR="007A3810" w:rsidRPr="00C97EA9">
        <w:rPr>
          <w:lang w:val="en-US"/>
        </w:rPr>
        <w:t>0</w:t>
      </w:r>
      <w:r w:rsidRPr="00C97EA9">
        <w:rPr>
          <w:lang w:val="en-US"/>
        </w:rPr>
        <w:t>0 µm</w:t>
      </w:r>
      <w:r w:rsidR="00253C59" w:rsidRPr="00C97EA9">
        <w:rPr>
          <w:lang w:val="en-US"/>
        </w:rPr>
        <w:t>. Hippocampal layers abbreviations: so</w:t>
      </w:r>
      <w:r w:rsidR="009E0F9C" w:rsidRPr="00C97EA9">
        <w:rPr>
          <w:lang w:val="en-US"/>
        </w:rPr>
        <w:t xml:space="preserve"> </w:t>
      </w:r>
      <w:r w:rsidR="00253C59" w:rsidRPr="00C97EA9">
        <w:rPr>
          <w:lang w:val="en-US"/>
        </w:rPr>
        <w:t>=</w:t>
      </w:r>
      <w:r w:rsidR="009E0F9C" w:rsidRPr="00C97EA9">
        <w:rPr>
          <w:lang w:val="en-US"/>
        </w:rPr>
        <w:t xml:space="preserve"> Stratum oriens</w:t>
      </w:r>
      <w:r w:rsidR="00253C59" w:rsidRPr="00C97EA9">
        <w:rPr>
          <w:lang w:val="en-US"/>
        </w:rPr>
        <w:t>, sps</w:t>
      </w:r>
      <w:r w:rsidR="009E0F9C" w:rsidRPr="00C97EA9">
        <w:rPr>
          <w:lang w:val="en-US"/>
        </w:rPr>
        <w:t xml:space="preserve"> </w:t>
      </w:r>
      <w:r w:rsidR="00253C59" w:rsidRPr="00C97EA9">
        <w:rPr>
          <w:lang w:val="en-US"/>
        </w:rPr>
        <w:t>=</w:t>
      </w:r>
      <w:r w:rsidR="009E0F9C" w:rsidRPr="00C97EA9">
        <w:rPr>
          <w:lang w:val="en-US"/>
        </w:rPr>
        <w:t xml:space="preserve"> Stratum pyramidale</w:t>
      </w:r>
      <w:r w:rsidR="00253C59" w:rsidRPr="00C97EA9">
        <w:rPr>
          <w:lang w:val="en-US"/>
        </w:rPr>
        <w:t xml:space="preserve"> and sr</w:t>
      </w:r>
      <w:r w:rsidR="009E0F9C" w:rsidRPr="00C97EA9">
        <w:rPr>
          <w:lang w:val="en-US"/>
        </w:rPr>
        <w:t xml:space="preserve"> </w:t>
      </w:r>
      <w:r w:rsidR="00253C59" w:rsidRPr="00C97EA9">
        <w:rPr>
          <w:lang w:val="en-US"/>
        </w:rPr>
        <w:t>=</w:t>
      </w:r>
      <w:r w:rsidR="009E0F9C" w:rsidRPr="00C97EA9">
        <w:rPr>
          <w:lang w:val="en-US"/>
        </w:rPr>
        <w:t xml:space="preserve"> Stratum radiatum</w:t>
      </w:r>
      <w:r w:rsidR="00253C59" w:rsidRPr="00C97EA9">
        <w:rPr>
          <w:lang w:val="en-US"/>
        </w:rPr>
        <w:t>. Inserts show high magnification image</w:t>
      </w:r>
      <w:r w:rsidR="00255E6E" w:rsidRPr="00C97EA9">
        <w:rPr>
          <w:lang w:val="en-US"/>
        </w:rPr>
        <w:t>s</w:t>
      </w:r>
      <w:r w:rsidR="00253C59" w:rsidRPr="00C97EA9">
        <w:rPr>
          <w:lang w:val="en-US"/>
        </w:rPr>
        <w:t xml:space="preserve"> of immunopositive cells in animals with SE. </w:t>
      </w:r>
    </w:p>
    <w:p w14:paraId="2FF49505" w14:textId="20DDD479" w:rsidR="004457A0" w:rsidRPr="00C97EA9" w:rsidRDefault="00E2164C" w:rsidP="007F329F">
      <w:pPr>
        <w:spacing w:before="100" w:beforeAutospacing="1" w:line="480" w:lineRule="auto"/>
        <w:jc w:val="both"/>
        <w:rPr>
          <w:rFonts w:eastAsia="Calibri"/>
          <w:u w:val="single"/>
          <w:lang w:val="en-US"/>
        </w:rPr>
      </w:pPr>
      <w:r w:rsidRPr="00C97EA9">
        <w:rPr>
          <w:rFonts w:eastAsia="Calibri"/>
          <w:u w:val="single"/>
          <w:lang w:val="en-US"/>
        </w:rPr>
        <w:t xml:space="preserve">Figure </w:t>
      </w:r>
      <w:r w:rsidR="00F776E0" w:rsidRPr="00C97EA9">
        <w:rPr>
          <w:rFonts w:eastAsia="Calibri"/>
          <w:u w:val="single"/>
          <w:lang w:val="en-US"/>
        </w:rPr>
        <w:t>6</w:t>
      </w:r>
      <w:r w:rsidR="004457A0" w:rsidRPr="00C97EA9">
        <w:rPr>
          <w:rFonts w:eastAsia="Calibri"/>
          <w:u w:val="single"/>
          <w:lang w:val="en-US"/>
        </w:rPr>
        <w:t xml:space="preserve">: Expression analysis of proteins </w:t>
      </w:r>
      <w:r w:rsidR="003A25C1" w:rsidRPr="00C97EA9">
        <w:rPr>
          <w:rFonts w:eastAsia="Calibri"/>
          <w:u w:val="single"/>
          <w:lang w:val="en-US"/>
        </w:rPr>
        <w:t>assigned to pathways linked with angiogenesis and blood-brain barrier</w:t>
      </w:r>
    </w:p>
    <w:p w14:paraId="23FE7D6F" w14:textId="23B19215" w:rsidR="004457A0" w:rsidRPr="00CF6CBA" w:rsidRDefault="00E2164C" w:rsidP="009970C1">
      <w:pPr>
        <w:spacing w:before="100" w:beforeAutospacing="1" w:line="480" w:lineRule="auto"/>
        <w:jc w:val="both"/>
        <w:rPr>
          <w:rFonts w:eastAsia="Calibri"/>
          <w:lang w:val="en-US"/>
        </w:rPr>
      </w:pPr>
      <w:r w:rsidRPr="00C97EA9">
        <w:rPr>
          <w:rFonts w:eastAsia="Calibri"/>
          <w:lang w:val="en-US"/>
        </w:rPr>
        <w:t>(A) and (B</w:t>
      </w:r>
      <w:r w:rsidR="004457A0" w:rsidRPr="00C97EA9">
        <w:rPr>
          <w:rFonts w:eastAsia="Calibri"/>
          <w:lang w:val="en-US"/>
        </w:rPr>
        <w:t xml:space="preserve">) show the individual </w:t>
      </w:r>
      <w:r w:rsidR="00CE6CEE" w:rsidRPr="00C97EA9">
        <w:rPr>
          <w:rFonts w:eastAsia="Calibri"/>
          <w:lang w:val="en-US"/>
        </w:rPr>
        <w:t>protein abundances</w:t>
      </w:r>
      <w:r w:rsidR="004457A0" w:rsidRPr="00C97EA9">
        <w:rPr>
          <w:rFonts w:eastAsia="Calibri"/>
          <w:lang w:val="en-US"/>
        </w:rPr>
        <w:t xml:space="preserve"> assigned to </w:t>
      </w:r>
      <w:r w:rsidRPr="00C97EA9">
        <w:rPr>
          <w:rFonts w:eastAsia="Calibri"/>
          <w:lang w:val="en-US"/>
        </w:rPr>
        <w:t xml:space="preserve">angiogenesis and blood-brain barrier </w:t>
      </w:r>
      <w:r w:rsidR="004457A0" w:rsidRPr="00C97EA9">
        <w:rPr>
          <w:rFonts w:eastAsia="Calibri"/>
          <w:lang w:val="en-US"/>
        </w:rPr>
        <w:t xml:space="preserve">associated pathways during the time course of epileptogenesis for the HC and </w:t>
      </w:r>
      <w:r w:rsidRPr="00C97EA9">
        <w:rPr>
          <w:rFonts w:eastAsia="Calibri"/>
          <w:lang w:val="en-US"/>
        </w:rPr>
        <w:t>(C</w:t>
      </w:r>
      <w:r w:rsidR="004457A0" w:rsidRPr="00C97EA9">
        <w:rPr>
          <w:rFonts w:eastAsia="Calibri"/>
          <w:lang w:val="en-US"/>
        </w:rPr>
        <w:t>), (</w:t>
      </w:r>
      <w:r w:rsidRPr="00C97EA9">
        <w:rPr>
          <w:rFonts w:eastAsia="Calibri"/>
          <w:lang w:val="en-US"/>
        </w:rPr>
        <w:t>D</w:t>
      </w:r>
      <w:r w:rsidR="004457A0" w:rsidRPr="00C97EA9">
        <w:rPr>
          <w:rFonts w:eastAsia="Calibri"/>
          <w:lang w:val="en-US"/>
        </w:rPr>
        <w:t>)</w:t>
      </w:r>
      <w:r w:rsidRPr="00C97EA9">
        <w:rPr>
          <w:rFonts w:eastAsia="Calibri"/>
          <w:lang w:val="en-US"/>
        </w:rPr>
        <w:t>, and (E</w:t>
      </w:r>
      <w:r w:rsidR="004457A0" w:rsidRPr="00C97EA9">
        <w:rPr>
          <w:rFonts w:eastAsia="Calibri"/>
          <w:lang w:val="en-US"/>
        </w:rPr>
        <w:t xml:space="preserve">) for the PHC. For hierarchical </w:t>
      </w:r>
      <w:r w:rsidR="004E2643" w:rsidRPr="00C97EA9">
        <w:rPr>
          <w:rFonts w:eastAsia="Calibri"/>
          <w:lang w:val="en-US"/>
        </w:rPr>
        <w:t xml:space="preserve">row </w:t>
      </w:r>
      <w:r w:rsidR="004457A0" w:rsidRPr="00C97EA9">
        <w:rPr>
          <w:rFonts w:eastAsia="Calibri"/>
          <w:lang w:val="en-US"/>
        </w:rPr>
        <w:t xml:space="preserve">clustering protein data was log2 transformed. </w:t>
      </w:r>
      <w:r w:rsidR="004457A0" w:rsidRPr="00C97EA9">
        <w:rPr>
          <w:rFonts w:eastAsia="Calibri"/>
          <w:lang w:val="en-US" w:eastAsia="de-DE"/>
        </w:rPr>
        <w:t xml:space="preserve">R package “gplots” was used </w:t>
      </w:r>
      <w:r w:rsidR="004457A0" w:rsidRPr="00C97EA9">
        <w:rPr>
          <w:rFonts w:eastAsia="Calibri"/>
          <w:lang w:val="en-US"/>
        </w:rPr>
        <w:t>for generating heat maps. Red cell color indicates an up-regulation, blue cell color a down</w:t>
      </w:r>
      <w:r w:rsidR="001C6923" w:rsidRPr="00C97EA9">
        <w:rPr>
          <w:rFonts w:eastAsia="Calibri"/>
          <w:lang w:val="en-US"/>
        </w:rPr>
        <w:t>-</w:t>
      </w:r>
      <w:r w:rsidR="004457A0" w:rsidRPr="00C97EA9">
        <w:rPr>
          <w:rFonts w:eastAsia="Calibri"/>
          <w:lang w:val="en-US"/>
        </w:rPr>
        <w:t xml:space="preserve">regulation. The respective color code is given above each heat map. </w:t>
      </w:r>
      <w:r w:rsidRPr="00C97EA9">
        <w:rPr>
          <w:rFonts w:eastAsia="Calibri"/>
          <w:lang w:val="en-US"/>
        </w:rPr>
        <w:t>(C)</w:t>
      </w:r>
      <w:r w:rsidR="004457A0" w:rsidRPr="00C97EA9">
        <w:rPr>
          <w:rFonts w:eastAsia="Calibri"/>
          <w:lang w:val="en-US"/>
        </w:rPr>
        <w:t xml:space="preserve"> = </w:t>
      </w:r>
      <w:r w:rsidRPr="00C97EA9">
        <w:rPr>
          <w:rFonts w:eastAsia="Calibri"/>
          <w:lang w:val="en-US"/>
        </w:rPr>
        <w:t>2 days after SE. (A</w:t>
      </w:r>
      <w:r w:rsidR="004457A0" w:rsidRPr="00C97EA9">
        <w:rPr>
          <w:rFonts w:eastAsia="Calibri"/>
          <w:lang w:val="en-US"/>
        </w:rPr>
        <w:t xml:space="preserve">) and </w:t>
      </w:r>
      <w:r w:rsidRPr="00C97EA9">
        <w:rPr>
          <w:rFonts w:eastAsia="Calibri"/>
          <w:lang w:val="en-US"/>
        </w:rPr>
        <w:t>(D</w:t>
      </w:r>
      <w:r w:rsidR="004457A0" w:rsidRPr="00C97EA9">
        <w:rPr>
          <w:rFonts w:eastAsia="Calibri"/>
          <w:lang w:val="en-US"/>
        </w:rPr>
        <w:t xml:space="preserve">) = 10 days after SE. </w:t>
      </w:r>
      <w:r w:rsidRPr="00C97EA9">
        <w:rPr>
          <w:rFonts w:eastAsia="Calibri"/>
          <w:lang w:val="en-US"/>
        </w:rPr>
        <w:t>(B) and (E</w:t>
      </w:r>
      <w:r w:rsidR="004457A0" w:rsidRPr="00C97EA9">
        <w:rPr>
          <w:rFonts w:eastAsia="Calibri"/>
          <w:lang w:val="en-US"/>
        </w:rPr>
        <w:t xml:space="preserve">) = </w:t>
      </w:r>
      <w:r w:rsidR="003923A5" w:rsidRPr="00C97EA9">
        <w:rPr>
          <w:rFonts w:eastAsia="Calibri"/>
          <w:lang w:val="en-US"/>
        </w:rPr>
        <w:t>8 weeks after SE.</w:t>
      </w:r>
    </w:p>
    <w:sectPr w:rsidR="004457A0" w:rsidRPr="00CF6CBA" w:rsidSect="004E120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3992C" w14:textId="77777777" w:rsidR="0029276B" w:rsidRDefault="0029276B" w:rsidP="00241816">
      <w:r>
        <w:separator/>
      </w:r>
    </w:p>
  </w:endnote>
  <w:endnote w:type="continuationSeparator" w:id="0">
    <w:p w14:paraId="4D336DB2" w14:textId="77777777" w:rsidR="0029276B" w:rsidRDefault="0029276B" w:rsidP="00241816">
      <w:r>
        <w:continuationSeparator/>
      </w:r>
    </w:p>
  </w:endnote>
  <w:endnote w:type="continuationNotice" w:id="1">
    <w:p w14:paraId="41A901F6" w14:textId="77777777" w:rsidR="0029276B" w:rsidRDefault="00292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158982"/>
      <w:docPartObj>
        <w:docPartGallery w:val="Page Numbers (Bottom of Page)"/>
        <w:docPartUnique/>
      </w:docPartObj>
    </w:sdtPr>
    <w:sdtEndPr/>
    <w:sdtContent>
      <w:p w14:paraId="795A12F9" w14:textId="3CEE7199" w:rsidR="0029276B" w:rsidRDefault="0029276B">
        <w:pPr>
          <w:pStyle w:val="Fuzeile"/>
          <w:jc w:val="center"/>
        </w:pPr>
        <w:r>
          <w:fldChar w:fldCharType="begin"/>
        </w:r>
        <w:r>
          <w:instrText>PAGE   \* MERGEFORMAT</w:instrText>
        </w:r>
        <w:r>
          <w:fldChar w:fldCharType="separate"/>
        </w:r>
        <w:r w:rsidR="00E85978" w:rsidRPr="00E85978">
          <w:rPr>
            <w:noProof/>
            <w:lang w:val="de-DE"/>
          </w:rPr>
          <w:t>1</w:t>
        </w:r>
        <w:r>
          <w:rPr>
            <w:noProof/>
            <w:lang w:val="de-DE"/>
          </w:rPr>
          <w:fldChar w:fldCharType="end"/>
        </w:r>
      </w:p>
    </w:sdtContent>
  </w:sdt>
  <w:p w14:paraId="0F96D44B" w14:textId="77777777" w:rsidR="0029276B" w:rsidRDefault="002927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51A52" w14:textId="77777777" w:rsidR="0029276B" w:rsidRDefault="0029276B" w:rsidP="00241816">
      <w:r>
        <w:separator/>
      </w:r>
    </w:p>
  </w:footnote>
  <w:footnote w:type="continuationSeparator" w:id="0">
    <w:p w14:paraId="47D4AC9F" w14:textId="77777777" w:rsidR="0029276B" w:rsidRDefault="0029276B" w:rsidP="00241816">
      <w:r>
        <w:continuationSeparator/>
      </w:r>
    </w:p>
  </w:footnote>
  <w:footnote w:type="continuationNotice" w:id="1">
    <w:p w14:paraId="25F94C2C" w14:textId="77777777" w:rsidR="0029276B" w:rsidRDefault="002927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A34"/>
    <w:multiLevelType w:val="hybridMultilevel"/>
    <w:tmpl w:val="9CA25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9E42FA"/>
    <w:multiLevelType w:val="hybridMultilevel"/>
    <w:tmpl w:val="3FA645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E6834B2"/>
    <w:multiLevelType w:val="hybridMultilevel"/>
    <w:tmpl w:val="AE3EF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FBD1668"/>
    <w:multiLevelType w:val="hybridMultilevel"/>
    <w:tmpl w:val="6F2EB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4986014"/>
    <w:multiLevelType w:val="hybridMultilevel"/>
    <w:tmpl w:val="45E490F8"/>
    <w:lvl w:ilvl="0" w:tplc="80B2BB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131078" w:nlCheck="1" w:checkStyle="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biology of Disease 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5a9sfe850fwdettdjv2dxype29zrwde5aw&quot;&gt;Paper ECM Apoptosi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7&lt;/item&gt;&lt;item&gt;48&lt;/item&gt;&lt;item&gt;49&lt;/item&gt;&lt;item&gt;50&lt;/item&gt;&lt;item&gt;51&lt;/item&gt;&lt;item&gt;52&lt;/item&gt;&lt;item&gt;53&lt;/item&gt;&lt;item&gt;54&lt;/item&gt;&lt;item&gt;55&lt;/item&gt;&lt;item&gt;56&lt;/item&gt;&lt;item&gt;57&lt;/item&gt;&lt;item&gt;58&lt;/item&gt;&lt;item&gt;59&lt;/item&gt;&lt;item&gt;60&lt;/item&gt;&lt;item&gt;66&lt;/item&gt;&lt;item&gt;67&lt;/item&gt;&lt;item&gt;68&lt;/item&gt;&lt;item&gt;69&lt;/item&gt;&lt;item&gt;70&lt;/item&gt;&lt;item&gt;71&lt;/item&gt;&lt;item&gt;72&lt;/item&gt;&lt;item&gt;73&lt;/item&gt;&lt;item&gt;74&lt;/item&gt;&lt;item&gt;75&lt;/item&gt;&lt;item&gt;76&lt;/item&gt;&lt;item&gt;77&lt;/item&gt;&lt;item&gt;82&lt;/item&gt;&lt;item&gt;83&lt;/item&gt;&lt;item&gt;85&lt;/item&gt;&lt;item&gt;86&lt;/item&gt;&lt;item&gt;87&lt;/item&gt;&lt;item&gt;90&lt;/item&gt;&lt;item&gt;93&lt;/item&gt;&lt;/record-ids&gt;&lt;/item&gt;&lt;/Libraries&gt;"/>
  </w:docVars>
  <w:rsids>
    <w:rsidRoot w:val="006B3399"/>
    <w:rsid w:val="00000610"/>
    <w:rsid w:val="000008EF"/>
    <w:rsid w:val="00000E1F"/>
    <w:rsid w:val="00000E57"/>
    <w:rsid w:val="0000141D"/>
    <w:rsid w:val="000014FA"/>
    <w:rsid w:val="000024BB"/>
    <w:rsid w:val="0000391D"/>
    <w:rsid w:val="00003E05"/>
    <w:rsid w:val="00004129"/>
    <w:rsid w:val="00004297"/>
    <w:rsid w:val="000055DA"/>
    <w:rsid w:val="00005642"/>
    <w:rsid w:val="00005BB4"/>
    <w:rsid w:val="00006B9B"/>
    <w:rsid w:val="00007272"/>
    <w:rsid w:val="00007466"/>
    <w:rsid w:val="00007547"/>
    <w:rsid w:val="000103CD"/>
    <w:rsid w:val="00010E02"/>
    <w:rsid w:val="000116F6"/>
    <w:rsid w:val="00011846"/>
    <w:rsid w:val="000121EC"/>
    <w:rsid w:val="00013705"/>
    <w:rsid w:val="00014038"/>
    <w:rsid w:val="00015418"/>
    <w:rsid w:val="00015E2C"/>
    <w:rsid w:val="00017958"/>
    <w:rsid w:val="00017E11"/>
    <w:rsid w:val="00020007"/>
    <w:rsid w:val="0002065F"/>
    <w:rsid w:val="0002114F"/>
    <w:rsid w:val="00021511"/>
    <w:rsid w:val="000215E1"/>
    <w:rsid w:val="00021E82"/>
    <w:rsid w:val="00022E00"/>
    <w:rsid w:val="000234E3"/>
    <w:rsid w:val="00023F13"/>
    <w:rsid w:val="00024E6C"/>
    <w:rsid w:val="000253D6"/>
    <w:rsid w:val="00026134"/>
    <w:rsid w:val="000301EE"/>
    <w:rsid w:val="0003043C"/>
    <w:rsid w:val="00030992"/>
    <w:rsid w:val="0003121B"/>
    <w:rsid w:val="00031C12"/>
    <w:rsid w:val="00031E3F"/>
    <w:rsid w:val="000324CE"/>
    <w:rsid w:val="00032750"/>
    <w:rsid w:val="00032794"/>
    <w:rsid w:val="00032ADE"/>
    <w:rsid w:val="00032CB8"/>
    <w:rsid w:val="00033110"/>
    <w:rsid w:val="000331B3"/>
    <w:rsid w:val="00033813"/>
    <w:rsid w:val="00033DC6"/>
    <w:rsid w:val="00033F30"/>
    <w:rsid w:val="00034858"/>
    <w:rsid w:val="00034AB1"/>
    <w:rsid w:val="00034F84"/>
    <w:rsid w:val="00035150"/>
    <w:rsid w:val="000351B4"/>
    <w:rsid w:val="00035C45"/>
    <w:rsid w:val="00035CAD"/>
    <w:rsid w:val="00035DDB"/>
    <w:rsid w:val="000368F3"/>
    <w:rsid w:val="00036E6C"/>
    <w:rsid w:val="00037374"/>
    <w:rsid w:val="0003764B"/>
    <w:rsid w:val="00037CC7"/>
    <w:rsid w:val="00037ED1"/>
    <w:rsid w:val="000400AA"/>
    <w:rsid w:val="00041036"/>
    <w:rsid w:val="0004150C"/>
    <w:rsid w:val="00041CD6"/>
    <w:rsid w:val="000451A1"/>
    <w:rsid w:val="000459A9"/>
    <w:rsid w:val="00046193"/>
    <w:rsid w:val="00046A2F"/>
    <w:rsid w:val="000506F2"/>
    <w:rsid w:val="0005089B"/>
    <w:rsid w:val="00050A18"/>
    <w:rsid w:val="0005271E"/>
    <w:rsid w:val="00053B5B"/>
    <w:rsid w:val="00053D44"/>
    <w:rsid w:val="00055637"/>
    <w:rsid w:val="00055823"/>
    <w:rsid w:val="00055C6C"/>
    <w:rsid w:val="0005626C"/>
    <w:rsid w:val="000568DB"/>
    <w:rsid w:val="00057522"/>
    <w:rsid w:val="00060A4E"/>
    <w:rsid w:val="00060A76"/>
    <w:rsid w:val="00061980"/>
    <w:rsid w:val="00061998"/>
    <w:rsid w:val="00061CE9"/>
    <w:rsid w:val="00062946"/>
    <w:rsid w:val="00062F37"/>
    <w:rsid w:val="00063E42"/>
    <w:rsid w:val="00064989"/>
    <w:rsid w:val="0006504F"/>
    <w:rsid w:val="00065FB7"/>
    <w:rsid w:val="00066CCD"/>
    <w:rsid w:val="00070A71"/>
    <w:rsid w:val="0007155D"/>
    <w:rsid w:val="00071A9C"/>
    <w:rsid w:val="00071B66"/>
    <w:rsid w:val="0007223B"/>
    <w:rsid w:val="000736F2"/>
    <w:rsid w:val="00073C94"/>
    <w:rsid w:val="00073D06"/>
    <w:rsid w:val="00073E73"/>
    <w:rsid w:val="00074061"/>
    <w:rsid w:val="00075830"/>
    <w:rsid w:val="00076105"/>
    <w:rsid w:val="00076911"/>
    <w:rsid w:val="000772E7"/>
    <w:rsid w:val="0008101D"/>
    <w:rsid w:val="0008177B"/>
    <w:rsid w:val="00081D31"/>
    <w:rsid w:val="00081E6D"/>
    <w:rsid w:val="000848EA"/>
    <w:rsid w:val="00084C04"/>
    <w:rsid w:val="000861FF"/>
    <w:rsid w:val="00086272"/>
    <w:rsid w:val="000866DC"/>
    <w:rsid w:val="000872A5"/>
    <w:rsid w:val="00087512"/>
    <w:rsid w:val="000876B1"/>
    <w:rsid w:val="0008776D"/>
    <w:rsid w:val="00090997"/>
    <w:rsid w:val="00090B85"/>
    <w:rsid w:val="00091983"/>
    <w:rsid w:val="00091CDD"/>
    <w:rsid w:val="00092482"/>
    <w:rsid w:val="00092870"/>
    <w:rsid w:val="00093176"/>
    <w:rsid w:val="000938F1"/>
    <w:rsid w:val="00094337"/>
    <w:rsid w:val="00094818"/>
    <w:rsid w:val="00095895"/>
    <w:rsid w:val="000970E2"/>
    <w:rsid w:val="000977BC"/>
    <w:rsid w:val="00097DC8"/>
    <w:rsid w:val="000A0BFB"/>
    <w:rsid w:val="000A122F"/>
    <w:rsid w:val="000A1769"/>
    <w:rsid w:val="000A1CB0"/>
    <w:rsid w:val="000A1EEE"/>
    <w:rsid w:val="000A3E00"/>
    <w:rsid w:val="000A46C2"/>
    <w:rsid w:val="000A475D"/>
    <w:rsid w:val="000A7742"/>
    <w:rsid w:val="000B0461"/>
    <w:rsid w:val="000B0F04"/>
    <w:rsid w:val="000B1716"/>
    <w:rsid w:val="000B247E"/>
    <w:rsid w:val="000B2CF5"/>
    <w:rsid w:val="000B316D"/>
    <w:rsid w:val="000B33F4"/>
    <w:rsid w:val="000B405E"/>
    <w:rsid w:val="000B47E5"/>
    <w:rsid w:val="000B5BE3"/>
    <w:rsid w:val="000B6034"/>
    <w:rsid w:val="000B6070"/>
    <w:rsid w:val="000B616F"/>
    <w:rsid w:val="000B6380"/>
    <w:rsid w:val="000B6F9B"/>
    <w:rsid w:val="000B6FF2"/>
    <w:rsid w:val="000B7DB4"/>
    <w:rsid w:val="000B7DF5"/>
    <w:rsid w:val="000C026E"/>
    <w:rsid w:val="000C0370"/>
    <w:rsid w:val="000C10EE"/>
    <w:rsid w:val="000C261A"/>
    <w:rsid w:val="000C2D29"/>
    <w:rsid w:val="000C38E0"/>
    <w:rsid w:val="000C3E98"/>
    <w:rsid w:val="000C4FBB"/>
    <w:rsid w:val="000C62C7"/>
    <w:rsid w:val="000C6BD8"/>
    <w:rsid w:val="000C75F2"/>
    <w:rsid w:val="000C79AC"/>
    <w:rsid w:val="000C7D7B"/>
    <w:rsid w:val="000D0B16"/>
    <w:rsid w:val="000D191E"/>
    <w:rsid w:val="000D1B0B"/>
    <w:rsid w:val="000D29AA"/>
    <w:rsid w:val="000D2E85"/>
    <w:rsid w:val="000D2EFB"/>
    <w:rsid w:val="000D3148"/>
    <w:rsid w:val="000D45AE"/>
    <w:rsid w:val="000D4759"/>
    <w:rsid w:val="000D500E"/>
    <w:rsid w:val="000D7028"/>
    <w:rsid w:val="000D710D"/>
    <w:rsid w:val="000D7E9D"/>
    <w:rsid w:val="000E03B1"/>
    <w:rsid w:val="000E045A"/>
    <w:rsid w:val="000E1154"/>
    <w:rsid w:val="000E2F78"/>
    <w:rsid w:val="000E3087"/>
    <w:rsid w:val="000E4112"/>
    <w:rsid w:val="000E43BC"/>
    <w:rsid w:val="000E4C8D"/>
    <w:rsid w:val="000E5008"/>
    <w:rsid w:val="000E51C4"/>
    <w:rsid w:val="000E5278"/>
    <w:rsid w:val="000E58F3"/>
    <w:rsid w:val="000E59E7"/>
    <w:rsid w:val="000E5F45"/>
    <w:rsid w:val="000E70B0"/>
    <w:rsid w:val="000E7B62"/>
    <w:rsid w:val="000F0D55"/>
    <w:rsid w:val="000F0D6A"/>
    <w:rsid w:val="000F16E8"/>
    <w:rsid w:val="000F1C2E"/>
    <w:rsid w:val="000F1C87"/>
    <w:rsid w:val="000F37D2"/>
    <w:rsid w:val="000F3B11"/>
    <w:rsid w:val="000F3B71"/>
    <w:rsid w:val="000F3DA0"/>
    <w:rsid w:val="000F4679"/>
    <w:rsid w:val="000F46FC"/>
    <w:rsid w:val="000F4EAE"/>
    <w:rsid w:val="000F629E"/>
    <w:rsid w:val="00100477"/>
    <w:rsid w:val="00100959"/>
    <w:rsid w:val="00101976"/>
    <w:rsid w:val="00103DC1"/>
    <w:rsid w:val="00103FF8"/>
    <w:rsid w:val="00104D81"/>
    <w:rsid w:val="00106B73"/>
    <w:rsid w:val="00106E5F"/>
    <w:rsid w:val="0011032D"/>
    <w:rsid w:val="00110BBA"/>
    <w:rsid w:val="00111B10"/>
    <w:rsid w:val="00113043"/>
    <w:rsid w:val="0011325F"/>
    <w:rsid w:val="00113332"/>
    <w:rsid w:val="00113BFC"/>
    <w:rsid w:val="00113DBA"/>
    <w:rsid w:val="00114F56"/>
    <w:rsid w:val="00115A9E"/>
    <w:rsid w:val="001162DE"/>
    <w:rsid w:val="001164BE"/>
    <w:rsid w:val="001169D5"/>
    <w:rsid w:val="00117289"/>
    <w:rsid w:val="001179C4"/>
    <w:rsid w:val="00120DC3"/>
    <w:rsid w:val="00121EC7"/>
    <w:rsid w:val="0012201B"/>
    <w:rsid w:val="0012222D"/>
    <w:rsid w:val="001225A8"/>
    <w:rsid w:val="00122C96"/>
    <w:rsid w:val="00123777"/>
    <w:rsid w:val="00123CD6"/>
    <w:rsid w:val="001247D5"/>
    <w:rsid w:val="00124DBD"/>
    <w:rsid w:val="00125633"/>
    <w:rsid w:val="00125A17"/>
    <w:rsid w:val="00126B29"/>
    <w:rsid w:val="0012702A"/>
    <w:rsid w:val="001270AC"/>
    <w:rsid w:val="00127574"/>
    <w:rsid w:val="001276B3"/>
    <w:rsid w:val="00130F86"/>
    <w:rsid w:val="00131052"/>
    <w:rsid w:val="00131D29"/>
    <w:rsid w:val="0013264C"/>
    <w:rsid w:val="0013327D"/>
    <w:rsid w:val="0013555D"/>
    <w:rsid w:val="001355A0"/>
    <w:rsid w:val="0013591A"/>
    <w:rsid w:val="00135D18"/>
    <w:rsid w:val="00135DA5"/>
    <w:rsid w:val="00135F0A"/>
    <w:rsid w:val="001361A6"/>
    <w:rsid w:val="00136517"/>
    <w:rsid w:val="0013683B"/>
    <w:rsid w:val="001369B9"/>
    <w:rsid w:val="001405DB"/>
    <w:rsid w:val="00140B75"/>
    <w:rsid w:val="00141576"/>
    <w:rsid w:val="001416F6"/>
    <w:rsid w:val="001419CB"/>
    <w:rsid w:val="001426BE"/>
    <w:rsid w:val="00142C80"/>
    <w:rsid w:val="00143523"/>
    <w:rsid w:val="00143AA9"/>
    <w:rsid w:val="0014445C"/>
    <w:rsid w:val="00144521"/>
    <w:rsid w:val="00144AFE"/>
    <w:rsid w:val="00144BD2"/>
    <w:rsid w:val="00145AB2"/>
    <w:rsid w:val="00147877"/>
    <w:rsid w:val="00150AEB"/>
    <w:rsid w:val="00150DB5"/>
    <w:rsid w:val="00151A23"/>
    <w:rsid w:val="00151B1C"/>
    <w:rsid w:val="00151FC6"/>
    <w:rsid w:val="00152002"/>
    <w:rsid w:val="001527BE"/>
    <w:rsid w:val="00152B8E"/>
    <w:rsid w:val="00153718"/>
    <w:rsid w:val="00154312"/>
    <w:rsid w:val="001543E5"/>
    <w:rsid w:val="00154C1A"/>
    <w:rsid w:val="00155764"/>
    <w:rsid w:val="001573AB"/>
    <w:rsid w:val="001603A7"/>
    <w:rsid w:val="001608A1"/>
    <w:rsid w:val="0016106C"/>
    <w:rsid w:val="00161E61"/>
    <w:rsid w:val="0016242E"/>
    <w:rsid w:val="001625F5"/>
    <w:rsid w:val="00163595"/>
    <w:rsid w:val="001647AD"/>
    <w:rsid w:val="001652FC"/>
    <w:rsid w:val="00165464"/>
    <w:rsid w:val="00166B9A"/>
    <w:rsid w:val="00167127"/>
    <w:rsid w:val="00167F33"/>
    <w:rsid w:val="0017063B"/>
    <w:rsid w:val="00170F30"/>
    <w:rsid w:val="0017181F"/>
    <w:rsid w:val="00171871"/>
    <w:rsid w:val="00172A6F"/>
    <w:rsid w:val="00172DB5"/>
    <w:rsid w:val="00172F2F"/>
    <w:rsid w:val="00173DA0"/>
    <w:rsid w:val="001748F1"/>
    <w:rsid w:val="0017510A"/>
    <w:rsid w:val="0017523B"/>
    <w:rsid w:val="00176851"/>
    <w:rsid w:val="00177801"/>
    <w:rsid w:val="00177A7D"/>
    <w:rsid w:val="001806A4"/>
    <w:rsid w:val="00180A31"/>
    <w:rsid w:val="001811FB"/>
    <w:rsid w:val="00181598"/>
    <w:rsid w:val="00182A9B"/>
    <w:rsid w:val="0018336E"/>
    <w:rsid w:val="00183698"/>
    <w:rsid w:val="00183A91"/>
    <w:rsid w:val="0018412E"/>
    <w:rsid w:val="0018593E"/>
    <w:rsid w:val="001864DF"/>
    <w:rsid w:val="00186E69"/>
    <w:rsid w:val="001900BA"/>
    <w:rsid w:val="00190247"/>
    <w:rsid w:val="00191E7A"/>
    <w:rsid w:val="0019259D"/>
    <w:rsid w:val="00192C08"/>
    <w:rsid w:val="00193376"/>
    <w:rsid w:val="00193466"/>
    <w:rsid w:val="00193CC5"/>
    <w:rsid w:val="00194158"/>
    <w:rsid w:val="001942DA"/>
    <w:rsid w:val="00194935"/>
    <w:rsid w:val="00195AE8"/>
    <w:rsid w:val="00195B52"/>
    <w:rsid w:val="00195D51"/>
    <w:rsid w:val="001967E6"/>
    <w:rsid w:val="001973A6"/>
    <w:rsid w:val="001A017D"/>
    <w:rsid w:val="001A0406"/>
    <w:rsid w:val="001A108A"/>
    <w:rsid w:val="001A1F99"/>
    <w:rsid w:val="001A217A"/>
    <w:rsid w:val="001A25A3"/>
    <w:rsid w:val="001A3923"/>
    <w:rsid w:val="001A4C49"/>
    <w:rsid w:val="001A55E2"/>
    <w:rsid w:val="001A6AA2"/>
    <w:rsid w:val="001A6CBC"/>
    <w:rsid w:val="001A7440"/>
    <w:rsid w:val="001A7754"/>
    <w:rsid w:val="001B08E0"/>
    <w:rsid w:val="001B35C8"/>
    <w:rsid w:val="001B3A2A"/>
    <w:rsid w:val="001B3B96"/>
    <w:rsid w:val="001B3C11"/>
    <w:rsid w:val="001B3EB6"/>
    <w:rsid w:val="001B40C1"/>
    <w:rsid w:val="001B471B"/>
    <w:rsid w:val="001B4C4F"/>
    <w:rsid w:val="001B4C8A"/>
    <w:rsid w:val="001B544C"/>
    <w:rsid w:val="001B6BF4"/>
    <w:rsid w:val="001B6EE8"/>
    <w:rsid w:val="001B6FF6"/>
    <w:rsid w:val="001C02C2"/>
    <w:rsid w:val="001C1895"/>
    <w:rsid w:val="001C27B5"/>
    <w:rsid w:val="001C356D"/>
    <w:rsid w:val="001C36ED"/>
    <w:rsid w:val="001C3BA1"/>
    <w:rsid w:val="001C4017"/>
    <w:rsid w:val="001C462B"/>
    <w:rsid w:val="001C505A"/>
    <w:rsid w:val="001C509F"/>
    <w:rsid w:val="001C6190"/>
    <w:rsid w:val="001C61DE"/>
    <w:rsid w:val="001C63E9"/>
    <w:rsid w:val="001C6923"/>
    <w:rsid w:val="001C7025"/>
    <w:rsid w:val="001C7275"/>
    <w:rsid w:val="001D05F1"/>
    <w:rsid w:val="001D0868"/>
    <w:rsid w:val="001D0D71"/>
    <w:rsid w:val="001D117C"/>
    <w:rsid w:val="001D1291"/>
    <w:rsid w:val="001D157B"/>
    <w:rsid w:val="001D1E99"/>
    <w:rsid w:val="001D211B"/>
    <w:rsid w:val="001D21C7"/>
    <w:rsid w:val="001D25C7"/>
    <w:rsid w:val="001D29FB"/>
    <w:rsid w:val="001D4148"/>
    <w:rsid w:val="001D4CF6"/>
    <w:rsid w:val="001D4DA2"/>
    <w:rsid w:val="001D5073"/>
    <w:rsid w:val="001D54B7"/>
    <w:rsid w:val="001D724A"/>
    <w:rsid w:val="001E03D6"/>
    <w:rsid w:val="001E0EB9"/>
    <w:rsid w:val="001E1B24"/>
    <w:rsid w:val="001E249F"/>
    <w:rsid w:val="001E2DE3"/>
    <w:rsid w:val="001E4088"/>
    <w:rsid w:val="001E4E02"/>
    <w:rsid w:val="001E5465"/>
    <w:rsid w:val="001E5592"/>
    <w:rsid w:val="001E5831"/>
    <w:rsid w:val="001E620B"/>
    <w:rsid w:val="001E65F2"/>
    <w:rsid w:val="001E6BA0"/>
    <w:rsid w:val="001F116A"/>
    <w:rsid w:val="001F3008"/>
    <w:rsid w:val="001F365C"/>
    <w:rsid w:val="001F46DD"/>
    <w:rsid w:val="001F4A05"/>
    <w:rsid w:val="001F4D74"/>
    <w:rsid w:val="001F5357"/>
    <w:rsid w:val="001F5C8A"/>
    <w:rsid w:val="001F7EA6"/>
    <w:rsid w:val="00200135"/>
    <w:rsid w:val="002002CD"/>
    <w:rsid w:val="0020034A"/>
    <w:rsid w:val="00200432"/>
    <w:rsid w:val="00200A20"/>
    <w:rsid w:val="00202990"/>
    <w:rsid w:val="00202B2A"/>
    <w:rsid w:val="00202CBF"/>
    <w:rsid w:val="00203DF0"/>
    <w:rsid w:val="002042AF"/>
    <w:rsid w:val="00204890"/>
    <w:rsid w:val="00204CCC"/>
    <w:rsid w:val="002056E6"/>
    <w:rsid w:val="00205780"/>
    <w:rsid w:val="00205EEF"/>
    <w:rsid w:val="002064CD"/>
    <w:rsid w:val="002074C6"/>
    <w:rsid w:val="002111DE"/>
    <w:rsid w:val="002125BC"/>
    <w:rsid w:val="0021330C"/>
    <w:rsid w:val="00213AE1"/>
    <w:rsid w:val="00213DFA"/>
    <w:rsid w:val="00214045"/>
    <w:rsid w:val="0021522C"/>
    <w:rsid w:val="00215246"/>
    <w:rsid w:val="00215858"/>
    <w:rsid w:val="00215CEC"/>
    <w:rsid w:val="00216CF9"/>
    <w:rsid w:val="00217168"/>
    <w:rsid w:val="0021728C"/>
    <w:rsid w:val="00217C26"/>
    <w:rsid w:val="00217FB9"/>
    <w:rsid w:val="0022049E"/>
    <w:rsid w:val="0022255E"/>
    <w:rsid w:val="00223A63"/>
    <w:rsid w:val="00223C42"/>
    <w:rsid w:val="00224370"/>
    <w:rsid w:val="0022440F"/>
    <w:rsid w:val="002246D2"/>
    <w:rsid w:val="0022536F"/>
    <w:rsid w:val="002253FA"/>
    <w:rsid w:val="00225F40"/>
    <w:rsid w:val="0022640D"/>
    <w:rsid w:val="002264A2"/>
    <w:rsid w:val="00226934"/>
    <w:rsid w:val="00226A08"/>
    <w:rsid w:val="0022700C"/>
    <w:rsid w:val="0022756F"/>
    <w:rsid w:val="00227E3D"/>
    <w:rsid w:val="00227E7F"/>
    <w:rsid w:val="00230058"/>
    <w:rsid w:val="0023021F"/>
    <w:rsid w:val="002306EE"/>
    <w:rsid w:val="00230A5C"/>
    <w:rsid w:val="00230CF8"/>
    <w:rsid w:val="00230D45"/>
    <w:rsid w:val="00231206"/>
    <w:rsid w:val="00231BCC"/>
    <w:rsid w:val="00232740"/>
    <w:rsid w:val="0023290E"/>
    <w:rsid w:val="00232D68"/>
    <w:rsid w:val="002344C3"/>
    <w:rsid w:val="0023504C"/>
    <w:rsid w:val="00235538"/>
    <w:rsid w:val="002358D6"/>
    <w:rsid w:val="00235ADA"/>
    <w:rsid w:val="00235E51"/>
    <w:rsid w:val="002374C3"/>
    <w:rsid w:val="00237AB1"/>
    <w:rsid w:val="0024021F"/>
    <w:rsid w:val="00240390"/>
    <w:rsid w:val="00240CEB"/>
    <w:rsid w:val="00240D1C"/>
    <w:rsid w:val="00241816"/>
    <w:rsid w:val="002423DD"/>
    <w:rsid w:val="00242616"/>
    <w:rsid w:val="002429BA"/>
    <w:rsid w:val="00242D1C"/>
    <w:rsid w:val="00243360"/>
    <w:rsid w:val="0024387B"/>
    <w:rsid w:val="00244060"/>
    <w:rsid w:val="0024531D"/>
    <w:rsid w:val="0024537F"/>
    <w:rsid w:val="00245970"/>
    <w:rsid w:val="002461BA"/>
    <w:rsid w:val="00246C8D"/>
    <w:rsid w:val="0024771A"/>
    <w:rsid w:val="002501A6"/>
    <w:rsid w:val="002502CA"/>
    <w:rsid w:val="00250B84"/>
    <w:rsid w:val="00250EDC"/>
    <w:rsid w:val="00251CE6"/>
    <w:rsid w:val="00251D5C"/>
    <w:rsid w:val="00252047"/>
    <w:rsid w:val="00252DBD"/>
    <w:rsid w:val="00252E47"/>
    <w:rsid w:val="002536BF"/>
    <w:rsid w:val="00253C59"/>
    <w:rsid w:val="002541C9"/>
    <w:rsid w:val="0025428D"/>
    <w:rsid w:val="00254CF0"/>
    <w:rsid w:val="00254DD6"/>
    <w:rsid w:val="002557B1"/>
    <w:rsid w:val="002558D3"/>
    <w:rsid w:val="00255A68"/>
    <w:rsid w:val="00255E6E"/>
    <w:rsid w:val="00255E8D"/>
    <w:rsid w:val="002562A1"/>
    <w:rsid w:val="002566BA"/>
    <w:rsid w:val="00257744"/>
    <w:rsid w:val="00257C29"/>
    <w:rsid w:val="00260262"/>
    <w:rsid w:val="00261606"/>
    <w:rsid w:val="00263693"/>
    <w:rsid w:val="002638E3"/>
    <w:rsid w:val="00264019"/>
    <w:rsid w:val="00264E79"/>
    <w:rsid w:val="0026507A"/>
    <w:rsid w:val="002650D8"/>
    <w:rsid w:val="00265153"/>
    <w:rsid w:val="0026569F"/>
    <w:rsid w:val="00265837"/>
    <w:rsid w:val="00265DD8"/>
    <w:rsid w:val="00265E58"/>
    <w:rsid w:val="00270491"/>
    <w:rsid w:val="0027132E"/>
    <w:rsid w:val="00271939"/>
    <w:rsid w:val="00271B10"/>
    <w:rsid w:val="00272451"/>
    <w:rsid w:val="00273D71"/>
    <w:rsid w:val="00273E2E"/>
    <w:rsid w:val="00274425"/>
    <w:rsid w:val="0027466E"/>
    <w:rsid w:val="00275E41"/>
    <w:rsid w:val="002760B9"/>
    <w:rsid w:val="00276955"/>
    <w:rsid w:val="00277BAF"/>
    <w:rsid w:val="00281258"/>
    <w:rsid w:val="002831F4"/>
    <w:rsid w:val="0028366E"/>
    <w:rsid w:val="002838C5"/>
    <w:rsid w:val="0028397C"/>
    <w:rsid w:val="00283C4F"/>
    <w:rsid w:val="00284B89"/>
    <w:rsid w:val="00285B5B"/>
    <w:rsid w:val="002868DA"/>
    <w:rsid w:val="0028759E"/>
    <w:rsid w:val="0028780F"/>
    <w:rsid w:val="00287B79"/>
    <w:rsid w:val="00287DC3"/>
    <w:rsid w:val="00291453"/>
    <w:rsid w:val="00291782"/>
    <w:rsid w:val="00291930"/>
    <w:rsid w:val="00291F56"/>
    <w:rsid w:val="00292002"/>
    <w:rsid w:val="002920C7"/>
    <w:rsid w:val="002924E2"/>
    <w:rsid w:val="0029276B"/>
    <w:rsid w:val="00293144"/>
    <w:rsid w:val="0029359F"/>
    <w:rsid w:val="00293A9A"/>
    <w:rsid w:val="00293C57"/>
    <w:rsid w:val="00295947"/>
    <w:rsid w:val="00295E76"/>
    <w:rsid w:val="00296E63"/>
    <w:rsid w:val="00297AD9"/>
    <w:rsid w:val="002A1615"/>
    <w:rsid w:val="002A1621"/>
    <w:rsid w:val="002A266F"/>
    <w:rsid w:val="002A27AE"/>
    <w:rsid w:val="002A2B15"/>
    <w:rsid w:val="002A301A"/>
    <w:rsid w:val="002A303B"/>
    <w:rsid w:val="002A3314"/>
    <w:rsid w:val="002A3946"/>
    <w:rsid w:val="002A50A6"/>
    <w:rsid w:val="002A514D"/>
    <w:rsid w:val="002A5339"/>
    <w:rsid w:val="002A5FCD"/>
    <w:rsid w:val="002A6C76"/>
    <w:rsid w:val="002A6F66"/>
    <w:rsid w:val="002A79D4"/>
    <w:rsid w:val="002B01FB"/>
    <w:rsid w:val="002B047A"/>
    <w:rsid w:val="002B0ADD"/>
    <w:rsid w:val="002B1C3D"/>
    <w:rsid w:val="002B2E01"/>
    <w:rsid w:val="002B5502"/>
    <w:rsid w:val="002B7021"/>
    <w:rsid w:val="002B7AD5"/>
    <w:rsid w:val="002C09E2"/>
    <w:rsid w:val="002C0FF1"/>
    <w:rsid w:val="002C1AA6"/>
    <w:rsid w:val="002C1ABC"/>
    <w:rsid w:val="002C2621"/>
    <w:rsid w:val="002C303A"/>
    <w:rsid w:val="002C3061"/>
    <w:rsid w:val="002C434D"/>
    <w:rsid w:val="002C577A"/>
    <w:rsid w:val="002C5979"/>
    <w:rsid w:val="002C6E7D"/>
    <w:rsid w:val="002C73EF"/>
    <w:rsid w:val="002C7797"/>
    <w:rsid w:val="002C7A03"/>
    <w:rsid w:val="002C7F6B"/>
    <w:rsid w:val="002D01A8"/>
    <w:rsid w:val="002D1409"/>
    <w:rsid w:val="002D18C1"/>
    <w:rsid w:val="002D1D43"/>
    <w:rsid w:val="002D2E2B"/>
    <w:rsid w:val="002D3566"/>
    <w:rsid w:val="002D3F55"/>
    <w:rsid w:val="002D4731"/>
    <w:rsid w:val="002D5230"/>
    <w:rsid w:val="002D58B0"/>
    <w:rsid w:val="002D6217"/>
    <w:rsid w:val="002D666F"/>
    <w:rsid w:val="002D69E6"/>
    <w:rsid w:val="002D6BC2"/>
    <w:rsid w:val="002D6FE0"/>
    <w:rsid w:val="002D7A64"/>
    <w:rsid w:val="002E0C40"/>
    <w:rsid w:val="002E0F72"/>
    <w:rsid w:val="002E1140"/>
    <w:rsid w:val="002E1374"/>
    <w:rsid w:val="002E1656"/>
    <w:rsid w:val="002E2454"/>
    <w:rsid w:val="002E2544"/>
    <w:rsid w:val="002E3E39"/>
    <w:rsid w:val="002E3E52"/>
    <w:rsid w:val="002E41CF"/>
    <w:rsid w:val="002E45E3"/>
    <w:rsid w:val="002E4E61"/>
    <w:rsid w:val="002E5CC7"/>
    <w:rsid w:val="002E62B3"/>
    <w:rsid w:val="002E6D91"/>
    <w:rsid w:val="002E75DC"/>
    <w:rsid w:val="002E7E5D"/>
    <w:rsid w:val="002F2D80"/>
    <w:rsid w:val="002F3493"/>
    <w:rsid w:val="002F35C6"/>
    <w:rsid w:val="002F3865"/>
    <w:rsid w:val="002F38BB"/>
    <w:rsid w:val="002F4197"/>
    <w:rsid w:val="002F6057"/>
    <w:rsid w:val="002F7E9A"/>
    <w:rsid w:val="0030012F"/>
    <w:rsid w:val="003001D6"/>
    <w:rsid w:val="00300251"/>
    <w:rsid w:val="00300364"/>
    <w:rsid w:val="00300A33"/>
    <w:rsid w:val="00301408"/>
    <w:rsid w:val="00301787"/>
    <w:rsid w:val="003019D9"/>
    <w:rsid w:val="00302458"/>
    <w:rsid w:val="00302585"/>
    <w:rsid w:val="003037F4"/>
    <w:rsid w:val="00304A7A"/>
    <w:rsid w:val="00305927"/>
    <w:rsid w:val="00306014"/>
    <w:rsid w:val="0030647A"/>
    <w:rsid w:val="003066AE"/>
    <w:rsid w:val="00306863"/>
    <w:rsid w:val="0030705C"/>
    <w:rsid w:val="0030782E"/>
    <w:rsid w:val="00307BBC"/>
    <w:rsid w:val="0031005B"/>
    <w:rsid w:val="0031030D"/>
    <w:rsid w:val="00310B78"/>
    <w:rsid w:val="0031307C"/>
    <w:rsid w:val="00313536"/>
    <w:rsid w:val="00316045"/>
    <w:rsid w:val="00316B62"/>
    <w:rsid w:val="00317119"/>
    <w:rsid w:val="00320080"/>
    <w:rsid w:val="00320FA1"/>
    <w:rsid w:val="003223A4"/>
    <w:rsid w:val="00322A8E"/>
    <w:rsid w:val="00323640"/>
    <w:rsid w:val="003240C6"/>
    <w:rsid w:val="003240FE"/>
    <w:rsid w:val="00324199"/>
    <w:rsid w:val="003246F9"/>
    <w:rsid w:val="00324E67"/>
    <w:rsid w:val="00326259"/>
    <w:rsid w:val="0032665A"/>
    <w:rsid w:val="00326E0B"/>
    <w:rsid w:val="00327117"/>
    <w:rsid w:val="00327480"/>
    <w:rsid w:val="00327E0F"/>
    <w:rsid w:val="003304F5"/>
    <w:rsid w:val="003319E3"/>
    <w:rsid w:val="00331B15"/>
    <w:rsid w:val="00331BF0"/>
    <w:rsid w:val="00331FDF"/>
    <w:rsid w:val="00332C68"/>
    <w:rsid w:val="003333FA"/>
    <w:rsid w:val="00333631"/>
    <w:rsid w:val="00333918"/>
    <w:rsid w:val="00333D2A"/>
    <w:rsid w:val="00333FB8"/>
    <w:rsid w:val="00334170"/>
    <w:rsid w:val="00334654"/>
    <w:rsid w:val="0033484B"/>
    <w:rsid w:val="003356A9"/>
    <w:rsid w:val="003357BA"/>
    <w:rsid w:val="00335A2D"/>
    <w:rsid w:val="00335CB3"/>
    <w:rsid w:val="00337973"/>
    <w:rsid w:val="00340047"/>
    <w:rsid w:val="003400AA"/>
    <w:rsid w:val="00341879"/>
    <w:rsid w:val="00342212"/>
    <w:rsid w:val="003422F6"/>
    <w:rsid w:val="00343244"/>
    <w:rsid w:val="00343B01"/>
    <w:rsid w:val="003446CC"/>
    <w:rsid w:val="00344B0D"/>
    <w:rsid w:val="00344DF8"/>
    <w:rsid w:val="0034536F"/>
    <w:rsid w:val="00345CAA"/>
    <w:rsid w:val="003461BC"/>
    <w:rsid w:val="0034623E"/>
    <w:rsid w:val="003465B4"/>
    <w:rsid w:val="00346AD8"/>
    <w:rsid w:val="003471D9"/>
    <w:rsid w:val="0034775A"/>
    <w:rsid w:val="00350648"/>
    <w:rsid w:val="003506F5"/>
    <w:rsid w:val="00351F6E"/>
    <w:rsid w:val="00352225"/>
    <w:rsid w:val="00352603"/>
    <w:rsid w:val="003526A5"/>
    <w:rsid w:val="00352D4F"/>
    <w:rsid w:val="00352FC1"/>
    <w:rsid w:val="00352FD5"/>
    <w:rsid w:val="00354A43"/>
    <w:rsid w:val="00355340"/>
    <w:rsid w:val="0035566A"/>
    <w:rsid w:val="00355831"/>
    <w:rsid w:val="00355F7A"/>
    <w:rsid w:val="00356938"/>
    <w:rsid w:val="00357488"/>
    <w:rsid w:val="00361DE3"/>
    <w:rsid w:val="00362157"/>
    <w:rsid w:val="00362407"/>
    <w:rsid w:val="0036328C"/>
    <w:rsid w:val="003642A2"/>
    <w:rsid w:val="00364ACC"/>
    <w:rsid w:val="00364D6C"/>
    <w:rsid w:val="003650A0"/>
    <w:rsid w:val="003665E6"/>
    <w:rsid w:val="003718C6"/>
    <w:rsid w:val="0037195C"/>
    <w:rsid w:val="00372448"/>
    <w:rsid w:val="003725D4"/>
    <w:rsid w:val="00372CD4"/>
    <w:rsid w:val="003734D9"/>
    <w:rsid w:val="003737C3"/>
    <w:rsid w:val="003745D7"/>
    <w:rsid w:val="00374C33"/>
    <w:rsid w:val="00375A00"/>
    <w:rsid w:val="00375E61"/>
    <w:rsid w:val="003763C7"/>
    <w:rsid w:val="00376831"/>
    <w:rsid w:val="00377389"/>
    <w:rsid w:val="003778D2"/>
    <w:rsid w:val="00377E1B"/>
    <w:rsid w:val="00381075"/>
    <w:rsid w:val="00382474"/>
    <w:rsid w:val="00382C65"/>
    <w:rsid w:val="00384B54"/>
    <w:rsid w:val="00384D08"/>
    <w:rsid w:val="00384D47"/>
    <w:rsid w:val="0038627D"/>
    <w:rsid w:val="003875C2"/>
    <w:rsid w:val="0038762E"/>
    <w:rsid w:val="00387A01"/>
    <w:rsid w:val="00390717"/>
    <w:rsid w:val="003909E9"/>
    <w:rsid w:val="00390F49"/>
    <w:rsid w:val="003913D1"/>
    <w:rsid w:val="00391B05"/>
    <w:rsid w:val="00391BFC"/>
    <w:rsid w:val="0039206B"/>
    <w:rsid w:val="003923A5"/>
    <w:rsid w:val="003928D6"/>
    <w:rsid w:val="00393104"/>
    <w:rsid w:val="00393CCC"/>
    <w:rsid w:val="00393F2C"/>
    <w:rsid w:val="003947FE"/>
    <w:rsid w:val="0039534A"/>
    <w:rsid w:val="00395437"/>
    <w:rsid w:val="00395499"/>
    <w:rsid w:val="00395D56"/>
    <w:rsid w:val="00395D66"/>
    <w:rsid w:val="00396760"/>
    <w:rsid w:val="00396E8F"/>
    <w:rsid w:val="003A01E5"/>
    <w:rsid w:val="003A24DD"/>
    <w:rsid w:val="003A2544"/>
    <w:rsid w:val="003A25C1"/>
    <w:rsid w:val="003A282C"/>
    <w:rsid w:val="003A2F90"/>
    <w:rsid w:val="003A34EB"/>
    <w:rsid w:val="003A39B0"/>
    <w:rsid w:val="003A5964"/>
    <w:rsid w:val="003A5AA7"/>
    <w:rsid w:val="003A5EC3"/>
    <w:rsid w:val="003A6CD9"/>
    <w:rsid w:val="003A70A4"/>
    <w:rsid w:val="003B0E4D"/>
    <w:rsid w:val="003B1059"/>
    <w:rsid w:val="003B3511"/>
    <w:rsid w:val="003B3991"/>
    <w:rsid w:val="003B552E"/>
    <w:rsid w:val="003B56AA"/>
    <w:rsid w:val="003B69E9"/>
    <w:rsid w:val="003B7F95"/>
    <w:rsid w:val="003C02E0"/>
    <w:rsid w:val="003C1886"/>
    <w:rsid w:val="003C1E75"/>
    <w:rsid w:val="003C24A1"/>
    <w:rsid w:val="003C4079"/>
    <w:rsid w:val="003C4573"/>
    <w:rsid w:val="003C46B6"/>
    <w:rsid w:val="003C5081"/>
    <w:rsid w:val="003C55B1"/>
    <w:rsid w:val="003C574E"/>
    <w:rsid w:val="003C6218"/>
    <w:rsid w:val="003C64C2"/>
    <w:rsid w:val="003C79F0"/>
    <w:rsid w:val="003D0346"/>
    <w:rsid w:val="003D0823"/>
    <w:rsid w:val="003D0E2A"/>
    <w:rsid w:val="003D1BFB"/>
    <w:rsid w:val="003D204D"/>
    <w:rsid w:val="003D2090"/>
    <w:rsid w:val="003D20E5"/>
    <w:rsid w:val="003D24CB"/>
    <w:rsid w:val="003D3007"/>
    <w:rsid w:val="003D3396"/>
    <w:rsid w:val="003D41D1"/>
    <w:rsid w:val="003D44CC"/>
    <w:rsid w:val="003D4632"/>
    <w:rsid w:val="003D57B5"/>
    <w:rsid w:val="003D67F9"/>
    <w:rsid w:val="003D752A"/>
    <w:rsid w:val="003D7914"/>
    <w:rsid w:val="003D7E25"/>
    <w:rsid w:val="003E0B89"/>
    <w:rsid w:val="003E1B32"/>
    <w:rsid w:val="003E2CE1"/>
    <w:rsid w:val="003E3EF4"/>
    <w:rsid w:val="003E4064"/>
    <w:rsid w:val="003E492B"/>
    <w:rsid w:val="003E5501"/>
    <w:rsid w:val="003E5D22"/>
    <w:rsid w:val="003E7474"/>
    <w:rsid w:val="003F0429"/>
    <w:rsid w:val="003F0FDA"/>
    <w:rsid w:val="003F13A9"/>
    <w:rsid w:val="003F15CA"/>
    <w:rsid w:val="003F28BF"/>
    <w:rsid w:val="003F2F54"/>
    <w:rsid w:val="003F44D9"/>
    <w:rsid w:val="003F5584"/>
    <w:rsid w:val="003F5E36"/>
    <w:rsid w:val="003F6059"/>
    <w:rsid w:val="003F6480"/>
    <w:rsid w:val="003F6B41"/>
    <w:rsid w:val="0040043D"/>
    <w:rsid w:val="00400911"/>
    <w:rsid w:val="004009D1"/>
    <w:rsid w:val="00400E13"/>
    <w:rsid w:val="00402A60"/>
    <w:rsid w:val="00404ACF"/>
    <w:rsid w:val="00404C3A"/>
    <w:rsid w:val="00404C42"/>
    <w:rsid w:val="004060B4"/>
    <w:rsid w:val="00406720"/>
    <w:rsid w:val="00406B85"/>
    <w:rsid w:val="004070D7"/>
    <w:rsid w:val="004074B8"/>
    <w:rsid w:val="004107DF"/>
    <w:rsid w:val="00410A3E"/>
    <w:rsid w:val="00410FDB"/>
    <w:rsid w:val="004112BF"/>
    <w:rsid w:val="004113E8"/>
    <w:rsid w:val="004119A6"/>
    <w:rsid w:val="004134D3"/>
    <w:rsid w:val="00413EEC"/>
    <w:rsid w:val="0041447D"/>
    <w:rsid w:val="00415454"/>
    <w:rsid w:val="0041647A"/>
    <w:rsid w:val="00416485"/>
    <w:rsid w:val="00417875"/>
    <w:rsid w:val="004201A4"/>
    <w:rsid w:val="004201AE"/>
    <w:rsid w:val="00420B7E"/>
    <w:rsid w:val="00420C65"/>
    <w:rsid w:val="00421549"/>
    <w:rsid w:val="0042196F"/>
    <w:rsid w:val="00421E0F"/>
    <w:rsid w:val="004223C7"/>
    <w:rsid w:val="00423101"/>
    <w:rsid w:val="0042344E"/>
    <w:rsid w:val="00423C87"/>
    <w:rsid w:val="0042401A"/>
    <w:rsid w:val="00424B87"/>
    <w:rsid w:val="00425162"/>
    <w:rsid w:val="0042597E"/>
    <w:rsid w:val="004271BD"/>
    <w:rsid w:val="004272F4"/>
    <w:rsid w:val="0042780D"/>
    <w:rsid w:val="00427822"/>
    <w:rsid w:val="0043048E"/>
    <w:rsid w:val="0043056C"/>
    <w:rsid w:val="00431241"/>
    <w:rsid w:val="00432A44"/>
    <w:rsid w:val="00432F61"/>
    <w:rsid w:val="00433AA3"/>
    <w:rsid w:val="00433FC6"/>
    <w:rsid w:val="004346B9"/>
    <w:rsid w:val="004351A2"/>
    <w:rsid w:val="00435248"/>
    <w:rsid w:val="00436410"/>
    <w:rsid w:val="00436792"/>
    <w:rsid w:val="00436BA5"/>
    <w:rsid w:val="00437956"/>
    <w:rsid w:val="00440475"/>
    <w:rsid w:val="00440729"/>
    <w:rsid w:val="00441568"/>
    <w:rsid w:val="0044194A"/>
    <w:rsid w:val="00441B14"/>
    <w:rsid w:val="004426D8"/>
    <w:rsid w:val="00442771"/>
    <w:rsid w:val="00442BA3"/>
    <w:rsid w:val="00442C7D"/>
    <w:rsid w:val="004431AF"/>
    <w:rsid w:val="00443521"/>
    <w:rsid w:val="00443552"/>
    <w:rsid w:val="00443D17"/>
    <w:rsid w:val="004449BD"/>
    <w:rsid w:val="00444B40"/>
    <w:rsid w:val="00444FA9"/>
    <w:rsid w:val="004457A0"/>
    <w:rsid w:val="00446C1F"/>
    <w:rsid w:val="0044750D"/>
    <w:rsid w:val="0045043E"/>
    <w:rsid w:val="004504A0"/>
    <w:rsid w:val="00450659"/>
    <w:rsid w:val="00452149"/>
    <w:rsid w:val="0045263E"/>
    <w:rsid w:val="00452CA5"/>
    <w:rsid w:val="00452E8A"/>
    <w:rsid w:val="00453640"/>
    <w:rsid w:val="0045371E"/>
    <w:rsid w:val="0045373D"/>
    <w:rsid w:val="0045405F"/>
    <w:rsid w:val="00454228"/>
    <w:rsid w:val="004544CD"/>
    <w:rsid w:val="00454B17"/>
    <w:rsid w:val="004550B4"/>
    <w:rsid w:val="00456325"/>
    <w:rsid w:val="0045734F"/>
    <w:rsid w:val="004603D1"/>
    <w:rsid w:val="004608C8"/>
    <w:rsid w:val="0046139C"/>
    <w:rsid w:val="00461708"/>
    <w:rsid w:val="004618FB"/>
    <w:rsid w:val="0046219C"/>
    <w:rsid w:val="00462446"/>
    <w:rsid w:val="00463306"/>
    <w:rsid w:val="0046384C"/>
    <w:rsid w:val="00463A73"/>
    <w:rsid w:val="00463B71"/>
    <w:rsid w:val="0046408C"/>
    <w:rsid w:val="004644A2"/>
    <w:rsid w:val="00464CAE"/>
    <w:rsid w:val="004679EE"/>
    <w:rsid w:val="00467A96"/>
    <w:rsid w:val="00467D29"/>
    <w:rsid w:val="00467EC9"/>
    <w:rsid w:val="004710B9"/>
    <w:rsid w:val="00471C43"/>
    <w:rsid w:val="004720BA"/>
    <w:rsid w:val="00472B46"/>
    <w:rsid w:val="00472C9E"/>
    <w:rsid w:val="00472DE8"/>
    <w:rsid w:val="00473082"/>
    <w:rsid w:val="00473284"/>
    <w:rsid w:val="00474359"/>
    <w:rsid w:val="004745BE"/>
    <w:rsid w:val="004749F1"/>
    <w:rsid w:val="00474A9C"/>
    <w:rsid w:val="00474E9F"/>
    <w:rsid w:val="004753EE"/>
    <w:rsid w:val="004756DD"/>
    <w:rsid w:val="00475CFE"/>
    <w:rsid w:val="00475E0F"/>
    <w:rsid w:val="004763A2"/>
    <w:rsid w:val="00476974"/>
    <w:rsid w:val="00476B56"/>
    <w:rsid w:val="00477D71"/>
    <w:rsid w:val="00477DA4"/>
    <w:rsid w:val="00477E00"/>
    <w:rsid w:val="0048091A"/>
    <w:rsid w:val="00480BD5"/>
    <w:rsid w:val="00480CDE"/>
    <w:rsid w:val="00481107"/>
    <w:rsid w:val="004820A4"/>
    <w:rsid w:val="00482B48"/>
    <w:rsid w:val="00482F80"/>
    <w:rsid w:val="0048322E"/>
    <w:rsid w:val="00483951"/>
    <w:rsid w:val="00483A11"/>
    <w:rsid w:val="00483AF9"/>
    <w:rsid w:val="00484668"/>
    <w:rsid w:val="00484B55"/>
    <w:rsid w:val="0048663F"/>
    <w:rsid w:val="0048674C"/>
    <w:rsid w:val="00490791"/>
    <w:rsid w:val="00490DC9"/>
    <w:rsid w:val="0049336F"/>
    <w:rsid w:val="004934AF"/>
    <w:rsid w:val="00493508"/>
    <w:rsid w:val="00494453"/>
    <w:rsid w:val="0049465A"/>
    <w:rsid w:val="00494AA5"/>
    <w:rsid w:val="00494B4B"/>
    <w:rsid w:val="004964FD"/>
    <w:rsid w:val="004966E1"/>
    <w:rsid w:val="00496873"/>
    <w:rsid w:val="00496BFE"/>
    <w:rsid w:val="004A14B3"/>
    <w:rsid w:val="004A1BC5"/>
    <w:rsid w:val="004A3100"/>
    <w:rsid w:val="004A3978"/>
    <w:rsid w:val="004A4383"/>
    <w:rsid w:val="004A467C"/>
    <w:rsid w:val="004A48AA"/>
    <w:rsid w:val="004A5018"/>
    <w:rsid w:val="004A54C7"/>
    <w:rsid w:val="004A5CE8"/>
    <w:rsid w:val="004A63BE"/>
    <w:rsid w:val="004A6A51"/>
    <w:rsid w:val="004A6B7A"/>
    <w:rsid w:val="004A75C0"/>
    <w:rsid w:val="004B0BFF"/>
    <w:rsid w:val="004B0C44"/>
    <w:rsid w:val="004B1174"/>
    <w:rsid w:val="004B2E69"/>
    <w:rsid w:val="004B3D8D"/>
    <w:rsid w:val="004B41B8"/>
    <w:rsid w:val="004B51BE"/>
    <w:rsid w:val="004B6780"/>
    <w:rsid w:val="004B71AF"/>
    <w:rsid w:val="004B7346"/>
    <w:rsid w:val="004B7CDC"/>
    <w:rsid w:val="004C088C"/>
    <w:rsid w:val="004C0A8D"/>
    <w:rsid w:val="004C0D87"/>
    <w:rsid w:val="004C2019"/>
    <w:rsid w:val="004C22AC"/>
    <w:rsid w:val="004C2B7A"/>
    <w:rsid w:val="004C2E77"/>
    <w:rsid w:val="004C3FD2"/>
    <w:rsid w:val="004C65D4"/>
    <w:rsid w:val="004C6CA5"/>
    <w:rsid w:val="004C6CCB"/>
    <w:rsid w:val="004C7CEA"/>
    <w:rsid w:val="004C7FF9"/>
    <w:rsid w:val="004D036F"/>
    <w:rsid w:val="004D0688"/>
    <w:rsid w:val="004D1886"/>
    <w:rsid w:val="004D18A8"/>
    <w:rsid w:val="004D1A42"/>
    <w:rsid w:val="004D1A5F"/>
    <w:rsid w:val="004D2610"/>
    <w:rsid w:val="004D2699"/>
    <w:rsid w:val="004D2769"/>
    <w:rsid w:val="004D2C98"/>
    <w:rsid w:val="004D4242"/>
    <w:rsid w:val="004D4E9F"/>
    <w:rsid w:val="004D5098"/>
    <w:rsid w:val="004D5CCD"/>
    <w:rsid w:val="004D652A"/>
    <w:rsid w:val="004D6753"/>
    <w:rsid w:val="004D6FEC"/>
    <w:rsid w:val="004D7D8B"/>
    <w:rsid w:val="004E056E"/>
    <w:rsid w:val="004E0655"/>
    <w:rsid w:val="004E0CEE"/>
    <w:rsid w:val="004E0D21"/>
    <w:rsid w:val="004E1004"/>
    <w:rsid w:val="004E1208"/>
    <w:rsid w:val="004E2643"/>
    <w:rsid w:val="004E2C86"/>
    <w:rsid w:val="004E3069"/>
    <w:rsid w:val="004E3CD6"/>
    <w:rsid w:val="004E4492"/>
    <w:rsid w:val="004E4901"/>
    <w:rsid w:val="004E5BF5"/>
    <w:rsid w:val="004E5DC8"/>
    <w:rsid w:val="004E78E8"/>
    <w:rsid w:val="004E7C2F"/>
    <w:rsid w:val="004F0604"/>
    <w:rsid w:val="004F153D"/>
    <w:rsid w:val="004F2E6E"/>
    <w:rsid w:val="004F38D2"/>
    <w:rsid w:val="004F4E73"/>
    <w:rsid w:val="004F4EC3"/>
    <w:rsid w:val="004F5472"/>
    <w:rsid w:val="004F54A1"/>
    <w:rsid w:val="004F54B9"/>
    <w:rsid w:val="004F5ED1"/>
    <w:rsid w:val="004F651F"/>
    <w:rsid w:val="004F6C30"/>
    <w:rsid w:val="0050026E"/>
    <w:rsid w:val="005003F9"/>
    <w:rsid w:val="005006EA"/>
    <w:rsid w:val="00500E51"/>
    <w:rsid w:val="0050125C"/>
    <w:rsid w:val="00501C08"/>
    <w:rsid w:val="005022DC"/>
    <w:rsid w:val="005028C0"/>
    <w:rsid w:val="005029FF"/>
    <w:rsid w:val="0050317C"/>
    <w:rsid w:val="00503514"/>
    <w:rsid w:val="00503972"/>
    <w:rsid w:val="005044A9"/>
    <w:rsid w:val="00504C59"/>
    <w:rsid w:val="005066A8"/>
    <w:rsid w:val="00506843"/>
    <w:rsid w:val="00506BD4"/>
    <w:rsid w:val="00506E26"/>
    <w:rsid w:val="005071A2"/>
    <w:rsid w:val="005071C9"/>
    <w:rsid w:val="00507305"/>
    <w:rsid w:val="00510581"/>
    <w:rsid w:val="00511E47"/>
    <w:rsid w:val="00511EC2"/>
    <w:rsid w:val="00512404"/>
    <w:rsid w:val="005124AD"/>
    <w:rsid w:val="00517CC8"/>
    <w:rsid w:val="0052002B"/>
    <w:rsid w:val="00521A2D"/>
    <w:rsid w:val="00521EC2"/>
    <w:rsid w:val="00523B82"/>
    <w:rsid w:val="00524F12"/>
    <w:rsid w:val="00526581"/>
    <w:rsid w:val="00526A9E"/>
    <w:rsid w:val="00526DE9"/>
    <w:rsid w:val="0052704D"/>
    <w:rsid w:val="005275FD"/>
    <w:rsid w:val="005301E0"/>
    <w:rsid w:val="00530495"/>
    <w:rsid w:val="00530DE6"/>
    <w:rsid w:val="00530DEF"/>
    <w:rsid w:val="00530F60"/>
    <w:rsid w:val="00531579"/>
    <w:rsid w:val="00531EC9"/>
    <w:rsid w:val="0053284C"/>
    <w:rsid w:val="00534FB5"/>
    <w:rsid w:val="005351AF"/>
    <w:rsid w:val="00535BF0"/>
    <w:rsid w:val="00535E73"/>
    <w:rsid w:val="00536BA1"/>
    <w:rsid w:val="00536C73"/>
    <w:rsid w:val="0053710A"/>
    <w:rsid w:val="00537E7E"/>
    <w:rsid w:val="00537F9F"/>
    <w:rsid w:val="005403B6"/>
    <w:rsid w:val="005407B2"/>
    <w:rsid w:val="00540973"/>
    <w:rsid w:val="00541089"/>
    <w:rsid w:val="00541970"/>
    <w:rsid w:val="0054329C"/>
    <w:rsid w:val="00543712"/>
    <w:rsid w:val="005447B7"/>
    <w:rsid w:val="0054499A"/>
    <w:rsid w:val="00544A8A"/>
    <w:rsid w:val="00544E09"/>
    <w:rsid w:val="00545663"/>
    <w:rsid w:val="00545E26"/>
    <w:rsid w:val="005461CD"/>
    <w:rsid w:val="005464C8"/>
    <w:rsid w:val="005466F3"/>
    <w:rsid w:val="00546EC1"/>
    <w:rsid w:val="005504AF"/>
    <w:rsid w:val="00550E5B"/>
    <w:rsid w:val="005512E7"/>
    <w:rsid w:val="0055148F"/>
    <w:rsid w:val="00551C2A"/>
    <w:rsid w:val="005541CB"/>
    <w:rsid w:val="00555B8E"/>
    <w:rsid w:val="00555CCD"/>
    <w:rsid w:val="00555DE4"/>
    <w:rsid w:val="0055624F"/>
    <w:rsid w:val="00557F67"/>
    <w:rsid w:val="00560B38"/>
    <w:rsid w:val="00560D51"/>
    <w:rsid w:val="0056111A"/>
    <w:rsid w:val="005611A3"/>
    <w:rsid w:val="00561D4D"/>
    <w:rsid w:val="00562141"/>
    <w:rsid w:val="00562998"/>
    <w:rsid w:val="00562BD3"/>
    <w:rsid w:val="005634DE"/>
    <w:rsid w:val="00563A28"/>
    <w:rsid w:val="0056434B"/>
    <w:rsid w:val="0056447F"/>
    <w:rsid w:val="00564539"/>
    <w:rsid w:val="00566A45"/>
    <w:rsid w:val="005678F8"/>
    <w:rsid w:val="00567CC7"/>
    <w:rsid w:val="00567DC3"/>
    <w:rsid w:val="005705BA"/>
    <w:rsid w:val="00570903"/>
    <w:rsid w:val="005719CF"/>
    <w:rsid w:val="00575DCE"/>
    <w:rsid w:val="00575FE0"/>
    <w:rsid w:val="00576717"/>
    <w:rsid w:val="00576C4D"/>
    <w:rsid w:val="00577155"/>
    <w:rsid w:val="0057785B"/>
    <w:rsid w:val="005778B1"/>
    <w:rsid w:val="005801C5"/>
    <w:rsid w:val="005801D5"/>
    <w:rsid w:val="00580319"/>
    <w:rsid w:val="00580B96"/>
    <w:rsid w:val="00581111"/>
    <w:rsid w:val="005813BC"/>
    <w:rsid w:val="005819EA"/>
    <w:rsid w:val="00582B3D"/>
    <w:rsid w:val="00582F29"/>
    <w:rsid w:val="00582FFE"/>
    <w:rsid w:val="005831E4"/>
    <w:rsid w:val="005841B0"/>
    <w:rsid w:val="005858F9"/>
    <w:rsid w:val="00585A24"/>
    <w:rsid w:val="005865C1"/>
    <w:rsid w:val="0058711D"/>
    <w:rsid w:val="00587E7F"/>
    <w:rsid w:val="00587EA0"/>
    <w:rsid w:val="005901D3"/>
    <w:rsid w:val="00591793"/>
    <w:rsid w:val="0059194D"/>
    <w:rsid w:val="00592119"/>
    <w:rsid w:val="00592159"/>
    <w:rsid w:val="005926C7"/>
    <w:rsid w:val="00593CE2"/>
    <w:rsid w:val="00593CE5"/>
    <w:rsid w:val="00593D41"/>
    <w:rsid w:val="0059567C"/>
    <w:rsid w:val="00595E38"/>
    <w:rsid w:val="00595F69"/>
    <w:rsid w:val="00596A03"/>
    <w:rsid w:val="00597EF8"/>
    <w:rsid w:val="005A1350"/>
    <w:rsid w:val="005A273A"/>
    <w:rsid w:val="005A3042"/>
    <w:rsid w:val="005A44C7"/>
    <w:rsid w:val="005A47B0"/>
    <w:rsid w:val="005A6297"/>
    <w:rsid w:val="005A6864"/>
    <w:rsid w:val="005A7AD3"/>
    <w:rsid w:val="005B08A0"/>
    <w:rsid w:val="005B1A6E"/>
    <w:rsid w:val="005B2189"/>
    <w:rsid w:val="005B3F22"/>
    <w:rsid w:val="005B5B14"/>
    <w:rsid w:val="005C0498"/>
    <w:rsid w:val="005C1D1D"/>
    <w:rsid w:val="005C2455"/>
    <w:rsid w:val="005C253E"/>
    <w:rsid w:val="005C3910"/>
    <w:rsid w:val="005C3940"/>
    <w:rsid w:val="005C67BA"/>
    <w:rsid w:val="005C6E08"/>
    <w:rsid w:val="005C768E"/>
    <w:rsid w:val="005C79C1"/>
    <w:rsid w:val="005D0F4C"/>
    <w:rsid w:val="005D1573"/>
    <w:rsid w:val="005D21D7"/>
    <w:rsid w:val="005D2911"/>
    <w:rsid w:val="005D2E0B"/>
    <w:rsid w:val="005D2E86"/>
    <w:rsid w:val="005D2F35"/>
    <w:rsid w:val="005D2F5F"/>
    <w:rsid w:val="005D3379"/>
    <w:rsid w:val="005D368D"/>
    <w:rsid w:val="005D42C5"/>
    <w:rsid w:val="005D557D"/>
    <w:rsid w:val="005D6005"/>
    <w:rsid w:val="005D62AD"/>
    <w:rsid w:val="005D6787"/>
    <w:rsid w:val="005D778C"/>
    <w:rsid w:val="005D77DD"/>
    <w:rsid w:val="005D7C5C"/>
    <w:rsid w:val="005E0187"/>
    <w:rsid w:val="005E4169"/>
    <w:rsid w:val="005E438E"/>
    <w:rsid w:val="005E5143"/>
    <w:rsid w:val="005E5B7E"/>
    <w:rsid w:val="005E6A3D"/>
    <w:rsid w:val="005E7447"/>
    <w:rsid w:val="005E77C5"/>
    <w:rsid w:val="005F0F3E"/>
    <w:rsid w:val="005F18CA"/>
    <w:rsid w:val="005F2227"/>
    <w:rsid w:val="005F2308"/>
    <w:rsid w:val="005F2A67"/>
    <w:rsid w:val="005F3A13"/>
    <w:rsid w:val="005F3A2C"/>
    <w:rsid w:val="005F3F17"/>
    <w:rsid w:val="005F4136"/>
    <w:rsid w:val="005F502F"/>
    <w:rsid w:val="005F5305"/>
    <w:rsid w:val="005F5516"/>
    <w:rsid w:val="005F77A1"/>
    <w:rsid w:val="005F7B83"/>
    <w:rsid w:val="005F7F8C"/>
    <w:rsid w:val="00600181"/>
    <w:rsid w:val="0060070A"/>
    <w:rsid w:val="0060099E"/>
    <w:rsid w:val="00600EC8"/>
    <w:rsid w:val="006017A7"/>
    <w:rsid w:val="006019D0"/>
    <w:rsid w:val="00601A99"/>
    <w:rsid w:val="00602663"/>
    <w:rsid w:val="00603444"/>
    <w:rsid w:val="006035A6"/>
    <w:rsid w:val="00604232"/>
    <w:rsid w:val="006052DC"/>
    <w:rsid w:val="006059C9"/>
    <w:rsid w:val="00605C86"/>
    <w:rsid w:val="00606656"/>
    <w:rsid w:val="00607064"/>
    <w:rsid w:val="00607767"/>
    <w:rsid w:val="00607C81"/>
    <w:rsid w:val="00607EDE"/>
    <w:rsid w:val="0061022B"/>
    <w:rsid w:val="0061047F"/>
    <w:rsid w:val="00610C43"/>
    <w:rsid w:val="00611621"/>
    <w:rsid w:val="00611756"/>
    <w:rsid w:val="00612A7B"/>
    <w:rsid w:val="006132BF"/>
    <w:rsid w:val="006134D9"/>
    <w:rsid w:val="00613E0C"/>
    <w:rsid w:val="0061441E"/>
    <w:rsid w:val="006151FE"/>
    <w:rsid w:val="006155E8"/>
    <w:rsid w:val="00615F29"/>
    <w:rsid w:val="006166A2"/>
    <w:rsid w:val="00617215"/>
    <w:rsid w:val="0061733D"/>
    <w:rsid w:val="00617659"/>
    <w:rsid w:val="00617764"/>
    <w:rsid w:val="00617A14"/>
    <w:rsid w:val="00617F74"/>
    <w:rsid w:val="0062048D"/>
    <w:rsid w:val="00621170"/>
    <w:rsid w:val="0062145F"/>
    <w:rsid w:val="006215C1"/>
    <w:rsid w:val="00622DDF"/>
    <w:rsid w:val="00622E47"/>
    <w:rsid w:val="00623587"/>
    <w:rsid w:val="00623B36"/>
    <w:rsid w:val="00623CAE"/>
    <w:rsid w:val="00624252"/>
    <w:rsid w:val="0062644D"/>
    <w:rsid w:val="00626F8B"/>
    <w:rsid w:val="00627555"/>
    <w:rsid w:val="0062768D"/>
    <w:rsid w:val="0062788D"/>
    <w:rsid w:val="00630557"/>
    <w:rsid w:val="006323D3"/>
    <w:rsid w:val="00632D1B"/>
    <w:rsid w:val="006336E0"/>
    <w:rsid w:val="00634205"/>
    <w:rsid w:val="00634C48"/>
    <w:rsid w:val="00634CF1"/>
    <w:rsid w:val="00634D8C"/>
    <w:rsid w:val="006356E5"/>
    <w:rsid w:val="00636892"/>
    <w:rsid w:val="00637524"/>
    <w:rsid w:val="0063762D"/>
    <w:rsid w:val="00637709"/>
    <w:rsid w:val="00637DF1"/>
    <w:rsid w:val="006404D4"/>
    <w:rsid w:val="00641430"/>
    <w:rsid w:val="0064240F"/>
    <w:rsid w:val="0064262F"/>
    <w:rsid w:val="006428C6"/>
    <w:rsid w:val="00642D68"/>
    <w:rsid w:val="00642F59"/>
    <w:rsid w:val="0064391E"/>
    <w:rsid w:val="0064396A"/>
    <w:rsid w:val="00643E87"/>
    <w:rsid w:val="00645BB5"/>
    <w:rsid w:val="006474D4"/>
    <w:rsid w:val="00647703"/>
    <w:rsid w:val="00647928"/>
    <w:rsid w:val="006506B2"/>
    <w:rsid w:val="00650E11"/>
    <w:rsid w:val="00651B34"/>
    <w:rsid w:val="00652CC5"/>
    <w:rsid w:val="00653113"/>
    <w:rsid w:val="00653925"/>
    <w:rsid w:val="00654BFE"/>
    <w:rsid w:val="006553CD"/>
    <w:rsid w:val="00655661"/>
    <w:rsid w:val="006565C7"/>
    <w:rsid w:val="006566E5"/>
    <w:rsid w:val="00656FF0"/>
    <w:rsid w:val="0066001C"/>
    <w:rsid w:val="00660981"/>
    <w:rsid w:val="006609CB"/>
    <w:rsid w:val="00660B26"/>
    <w:rsid w:val="00660C04"/>
    <w:rsid w:val="00660EAF"/>
    <w:rsid w:val="00661509"/>
    <w:rsid w:val="00661907"/>
    <w:rsid w:val="0066194E"/>
    <w:rsid w:val="00661D81"/>
    <w:rsid w:val="00661E62"/>
    <w:rsid w:val="00663207"/>
    <w:rsid w:val="0066406D"/>
    <w:rsid w:val="00664080"/>
    <w:rsid w:val="00664ECB"/>
    <w:rsid w:val="006655AB"/>
    <w:rsid w:val="0066579E"/>
    <w:rsid w:val="006659D3"/>
    <w:rsid w:val="00665A74"/>
    <w:rsid w:val="00665E08"/>
    <w:rsid w:val="00665F77"/>
    <w:rsid w:val="006661F1"/>
    <w:rsid w:val="0066676A"/>
    <w:rsid w:val="006669F3"/>
    <w:rsid w:val="00666ED5"/>
    <w:rsid w:val="0066702A"/>
    <w:rsid w:val="00667888"/>
    <w:rsid w:val="00667C3C"/>
    <w:rsid w:val="00667F1D"/>
    <w:rsid w:val="00670191"/>
    <w:rsid w:val="0067019A"/>
    <w:rsid w:val="006707F9"/>
    <w:rsid w:val="00670EEA"/>
    <w:rsid w:val="00671B85"/>
    <w:rsid w:val="00671D4B"/>
    <w:rsid w:val="00671DD3"/>
    <w:rsid w:val="006726D3"/>
    <w:rsid w:val="00672867"/>
    <w:rsid w:val="0067342B"/>
    <w:rsid w:val="00674216"/>
    <w:rsid w:val="00676361"/>
    <w:rsid w:val="00676E44"/>
    <w:rsid w:val="00677292"/>
    <w:rsid w:val="006779D3"/>
    <w:rsid w:val="00677C85"/>
    <w:rsid w:val="006801CF"/>
    <w:rsid w:val="00680424"/>
    <w:rsid w:val="00680F6E"/>
    <w:rsid w:val="00683F1D"/>
    <w:rsid w:val="00684F03"/>
    <w:rsid w:val="0068552E"/>
    <w:rsid w:val="00686C9C"/>
    <w:rsid w:val="00686E50"/>
    <w:rsid w:val="00690818"/>
    <w:rsid w:val="00692316"/>
    <w:rsid w:val="006929AE"/>
    <w:rsid w:val="00693F0A"/>
    <w:rsid w:val="0069431B"/>
    <w:rsid w:val="00695707"/>
    <w:rsid w:val="00695C0D"/>
    <w:rsid w:val="00696CE5"/>
    <w:rsid w:val="00696F11"/>
    <w:rsid w:val="006A050B"/>
    <w:rsid w:val="006A0FC1"/>
    <w:rsid w:val="006A1FE6"/>
    <w:rsid w:val="006A23FD"/>
    <w:rsid w:val="006A2BFB"/>
    <w:rsid w:val="006A32D2"/>
    <w:rsid w:val="006A3387"/>
    <w:rsid w:val="006A47DD"/>
    <w:rsid w:val="006A5D5F"/>
    <w:rsid w:val="006A5FD8"/>
    <w:rsid w:val="006A62D7"/>
    <w:rsid w:val="006B020A"/>
    <w:rsid w:val="006B0A72"/>
    <w:rsid w:val="006B0E88"/>
    <w:rsid w:val="006B3399"/>
    <w:rsid w:val="006B3BBC"/>
    <w:rsid w:val="006B43A8"/>
    <w:rsid w:val="006B44C2"/>
    <w:rsid w:val="006B4602"/>
    <w:rsid w:val="006B49F2"/>
    <w:rsid w:val="006B5330"/>
    <w:rsid w:val="006B53CD"/>
    <w:rsid w:val="006B545A"/>
    <w:rsid w:val="006B6887"/>
    <w:rsid w:val="006B7139"/>
    <w:rsid w:val="006B787B"/>
    <w:rsid w:val="006B7AEE"/>
    <w:rsid w:val="006C0853"/>
    <w:rsid w:val="006C1965"/>
    <w:rsid w:val="006C202B"/>
    <w:rsid w:val="006C2DEC"/>
    <w:rsid w:val="006C32F0"/>
    <w:rsid w:val="006C3734"/>
    <w:rsid w:val="006C41A1"/>
    <w:rsid w:val="006C43CF"/>
    <w:rsid w:val="006C485F"/>
    <w:rsid w:val="006C55A3"/>
    <w:rsid w:val="006C60EC"/>
    <w:rsid w:val="006C6E2B"/>
    <w:rsid w:val="006C7300"/>
    <w:rsid w:val="006C74D1"/>
    <w:rsid w:val="006D085B"/>
    <w:rsid w:val="006D0E5C"/>
    <w:rsid w:val="006D1407"/>
    <w:rsid w:val="006D1CE0"/>
    <w:rsid w:val="006D20EE"/>
    <w:rsid w:val="006D2774"/>
    <w:rsid w:val="006D2D6C"/>
    <w:rsid w:val="006D2E35"/>
    <w:rsid w:val="006D319A"/>
    <w:rsid w:val="006D37DF"/>
    <w:rsid w:val="006D47E7"/>
    <w:rsid w:val="006D4B41"/>
    <w:rsid w:val="006D589A"/>
    <w:rsid w:val="006D6353"/>
    <w:rsid w:val="006D6B32"/>
    <w:rsid w:val="006D7114"/>
    <w:rsid w:val="006E01FE"/>
    <w:rsid w:val="006E0412"/>
    <w:rsid w:val="006E087A"/>
    <w:rsid w:val="006E0C5E"/>
    <w:rsid w:val="006E2296"/>
    <w:rsid w:val="006E2639"/>
    <w:rsid w:val="006E2C23"/>
    <w:rsid w:val="006E3039"/>
    <w:rsid w:val="006E4086"/>
    <w:rsid w:val="006E45AE"/>
    <w:rsid w:val="006E519D"/>
    <w:rsid w:val="006E5E08"/>
    <w:rsid w:val="006E6BC6"/>
    <w:rsid w:val="006E6CBE"/>
    <w:rsid w:val="006E70C9"/>
    <w:rsid w:val="006E7B3D"/>
    <w:rsid w:val="006E7CE3"/>
    <w:rsid w:val="006F0AFE"/>
    <w:rsid w:val="006F2892"/>
    <w:rsid w:val="006F2A49"/>
    <w:rsid w:val="006F2C13"/>
    <w:rsid w:val="006F339D"/>
    <w:rsid w:val="006F3534"/>
    <w:rsid w:val="006F4099"/>
    <w:rsid w:val="006F4D3A"/>
    <w:rsid w:val="006F4F06"/>
    <w:rsid w:val="006F6818"/>
    <w:rsid w:val="006F685E"/>
    <w:rsid w:val="006F72E7"/>
    <w:rsid w:val="006F75AE"/>
    <w:rsid w:val="006F7BE6"/>
    <w:rsid w:val="00700360"/>
    <w:rsid w:val="0070049D"/>
    <w:rsid w:val="00700905"/>
    <w:rsid w:val="00701A4D"/>
    <w:rsid w:val="007021E7"/>
    <w:rsid w:val="00702832"/>
    <w:rsid w:val="0070331B"/>
    <w:rsid w:val="007056C9"/>
    <w:rsid w:val="00705B07"/>
    <w:rsid w:val="00705FA9"/>
    <w:rsid w:val="0070630E"/>
    <w:rsid w:val="00706AD8"/>
    <w:rsid w:val="00707F83"/>
    <w:rsid w:val="00710087"/>
    <w:rsid w:val="007100EE"/>
    <w:rsid w:val="00710221"/>
    <w:rsid w:val="007113F1"/>
    <w:rsid w:val="007114CA"/>
    <w:rsid w:val="00711B3D"/>
    <w:rsid w:val="00712CB5"/>
    <w:rsid w:val="00712F65"/>
    <w:rsid w:val="0071408C"/>
    <w:rsid w:val="00715227"/>
    <w:rsid w:val="00715772"/>
    <w:rsid w:val="00715DB8"/>
    <w:rsid w:val="007167E7"/>
    <w:rsid w:val="00716EBD"/>
    <w:rsid w:val="007173BC"/>
    <w:rsid w:val="007177BF"/>
    <w:rsid w:val="007202B9"/>
    <w:rsid w:val="00722452"/>
    <w:rsid w:val="007229F8"/>
    <w:rsid w:val="00723978"/>
    <w:rsid w:val="0072403E"/>
    <w:rsid w:val="0072546F"/>
    <w:rsid w:val="007260D7"/>
    <w:rsid w:val="0072686D"/>
    <w:rsid w:val="0072745D"/>
    <w:rsid w:val="00730B57"/>
    <w:rsid w:val="00730C1F"/>
    <w:rsid w:val="00732739"/>
    <w:rsid w:val="00732AE8"/>
    <w:rsid w:val="00732CCF"/>
    <w:rsid w:val="00732FC3"/>
    <w:rsid w:val="0073446C"/>
    <w:rsid w:val="00734639"/>
    <w:rsid w:val="00734B9B"/>
    <w:rsid w:val="007352B9"/>
    <w:rsid w:val="00735D05"/>
    <w:rsid w:val="00735DBC"/>
    <w:rsid w:val="0073625C"/>
    <w:rsid w:val="00736283"/>
    <w:rsid w:val="00736E59"/>
    <w:rsid w:val="00736FE0"/>
    <w:rsid w:val="00740DD9"/>
    <w:rsid w:val="00740F79"/>
    <w:rsid w:val="00741098"/>
    <w:rsid w:val="00741469"/>
    <w:rsid w:val="0074246C"/>
    <w:rsid w:val="00742CB1"/>
    <w:rsid w:val="00742E61"/>
    <w:rsid w:val="00743160"/>
    <w:rsid w:val="00743869"/>
    <w:rsid w:val="007452A1"/>
    <w:rsid w:val="00745CC5"/>
    <w:rsid w:val="00746743"/>
    <w:rsid w:val="007468FB"/>
    <w:rsid w:val="00747024"/>
    <w:rsid w:val="0074703B"/>
    <w:rsid w:val="007502C4"/>
    <w:rsid w:val="00750448"/>
    <w:rsid w:val="00751B12"/>
    <w:rsid w:val="00752025"/>
    <w:rsid w:val="00752624"/>
    <w:rsid w:val="007526EC"/>
    <w:rsid w:val="00752D2A"/>
    <w:rsid w:val="00753E71"/>
    <w:rsid w:val="007542B8"/>
    <w:rsid w:val="0075686A"/>
    <w:rsid w:val="0075756D"/>
    <w:rsid w:val="00760005"/>
    <w:rsid w:val="007608E7"/>
    <w:rsid w:val="00760BE9"/>
    <w:rsid w:val="007611DE"/>
    <w:rsid w:val="00761943"/>
    <w:rsid w:val="00761A8D"/>
    <w:rsid w:val="00761D12"/>
    <w:rsid w:val="00762566"/>
    <w:rsid w:val="007627E1"/>
    <w:rsid w:val="007629ED"/>
    <w:rsid w:val="00762C7C"/>
    <w:rsid w:val="00763C61"/>
    <w:rsid w:val="00764CD9"/>
    <w:rsid w:val="00764DDE"/>
    <w:rsid w:val="007664AF"/>
    <w:rsid w:val="00766DD9"/>
    <w:rsid w:val="00770321"/>
    <w:rsid w:val="00771522"/>
    <w:rsid w:val="00773066"/>
    <w:rsid w:val="007732AE"/>
    <w:rsid w:val="007734EF"/>
    <w:rsid w:val="00773924"/>
    <w:rsid w:val="00774389"/>
    <w:rsid w:val="007749B5"/>
    <w:rsid w:val="007755C7"/>
    <w:rsid w:val="00776B36"/>
    <w:rsid w:val="00776C12"/>
    <w:rsid w:val="00776E0C"/>
    <w:rsid w:val="007772DA"/>
    <w:rsid w:val="007772E9"/>
    <w:rsid w:val="00777E88"/>
    <w:rsid w:val="0078044F"/>
    <w:rsid w:val="00780B02"/>
    <w:rsid w:val="0078128F"/>
    <w:rsid w:val="007814FC"/>
    <w:rsid w:val="00781C50"/>
    <w:rsid w:val="00782694"/>
    <w:rsid w:val="0078269F"/>
    <w:rsid w:val="00782713"/>
    <w:rsid w:val="0078279A"/>
    <w:rsid w:val="00782C91"/>
    <w:rsid w:val="0078365E"/>
    <w:rsid w:val="0078398F"/>
    <w:rsid w:val="00784BD9"/>
    <w:rsid w:val="0078520F"/>
    <w:rsid w:val="0078549C"/>
    <w:rsid w:val="00786B48"/>
    <w:rsid w:val="00787275"/>
    <w:rsid w:val="00787803"/>
    <w:rsid w:val="00790A09"/>
    <w:rsid w:val="0079174C"/>
    <w:rsid w:val="00791A59"/>
    <w:rsid w:val="00792F74"/>
    <w:rsid w:val="00792F93"/>
    <w:rsid w:val="00793976"/>
    <w:rsid w:val="00794B71"/>
    <w:rsid w:val="00794BA1"/>
    <w:rsid w:val="007955EB"/>
    <w:rsid w:val="007963FE"/>
    <w:rsid w:val="007965BB"/>
    <w:rsid w:val="00796646"/>
    <w:rsid w:val="00796699"/>
    <w:rsid w:val="00796876"/>
    <w:rsid w:val="00797D6A"/>
    <w:rsid w:val="007A1509"/>
    <w:rsid w:val="007A332C"/>
    <w:rsid w:val="007A3810"/>
    <w:rsid w:val="007A4033"/>
    <w:rsid w:val="007A437C"/>
    <w:rsid w:val="007A44A1"/>
    <w:rsid w:val="007A450D"/>
    <w:rsid w:val="007A4B3F"/>
    <w:rsid w:val="007A62E9"/>
    <w:rsid w:val="007A6BB4"/>
    <w:rsid w:val="007A7024"/>
    <w:rsid w:val="007A708F"/>
    <w:rsid w:val="007A7E7D"/>
    <w:rsid w:val="007B0053"/>
    <w:rsid w:val="007B02A9"/>
    <w:rsid w:val="007B034C"/>
    <w:rsid w:val="007B0403"/>
    <w:rsid w:val="007B0854"/>
    <w:rsid w:val="007B09CE"/>
    <w:rsid w:val="007B11EE"/>
    <w:rsid w:val="007B154B"/>
    <w:rsid w:val="007B1863"/>
    <w:rsid w:val="007B23EA"/>
    <w:rsid w:val="007B2BCE"/>
    <w:rsid w:val="007B2BDC"/>
    <w:rsid w:val="007B517B"/>
    <w:rsid w:val="007B5312"/>
    <w:rsid w:val="007B5572"/>
    <w:rsid w:val="007B603F"/>
    <w:rsid w:val="007B6463"/>
    <w:rsid w:val="007B6C99"/>
    <w:rsid w:val="007B6F07"/>
    <w:rsid w:val="007B74D6"/>
    <w:rsid w:val="007B75D7"/>
    <w:rsid w:val="007B788D"/>
    <w:rsid w:val="007B79C2"/>
    <w:rsid w:val="007B7CE5"/>
    <w:rsid w:val="007B7D14"/>
    <w:rsid w:val="007C063D"/>
    <w:rsid w:val="007C07FB"/>
    <w:rsid w:val="007C1A7A"/>
    <w:rsid w:val="007C1F25"/>
    <w:rsid w:val="007C1F46"/>
    <w:rsid w:val="007C1FA0"/>
    <w:rsid w:val="007C2AAD"/>
    <w:rsid w:val="007C388C"/>
    <w:rsid w:val="007C3C44"/>
    <w:rsid w:val="007C3DDF"/>
    <w:rsid w:val="007C4A3A"/>
    <w:rsid w:val="007C56A0"/>
    <w:rsid w:val="007C5830"/>
    <w:rsid w:val="007C5A1A"/>
    <w:rsid w:val="007C6EEA"/>
    <w:rsid w:val="007C7180"/>
    <w:rsid w:val="007C75B9"/>
    <w:rsid w:val="007C7D7C"/>
    <w:rsid w:val="007D09B0"/>
    <w:rsid w:val="007D0E52"/>
    <w:rsid w:val="007D23D9"/>
    <w:rsid w:val="007D2E32"/>
    <w:rsid w:val="007D2F06"/>
    <w:rsid w:val="007D3255"/>
    <w:rsid w:val="007D3CA4"/>
    <w:rsid w:val="007D425C"/>
    <w:rsid w:val="007D48F4"/>
    <w:rsid w:val="007D4B3E"/>
    <w:rsid w:val="007D5391"/>
    <w:rsid w:val="007D5635"/>
    <w:rsid w:val="007D623B"/>
    <w:rsid w:val="007D6475"/>
    <w:rsid w:val="007D6548"/>
    <w:rsid w:val="007D6A5C"/>
    <w:rsid w:val="007D6DF5"/>
    <w:rsid w:val="007D6F27"/>
    <w:rsid w:val="007D6FAE"/>
    <w:rsid w:val="007D7695"/>
    <w:rsid w:val="007D798F"/>
    <w:rsid w:val="007E0071"/>
    <w:rsid w:val="007E0E55"/>
    <w:rsid w:val="007E20A1"/>
    <w:rsid w:val="007E3723"/>
    <w:rsid w:val="007E3C98"/>
    <w:rsid w:val="007E53DD"/>
    <w:rsid w:val="007E5930"/>
    <w:rsid w:val="007E5CA2"/>
    <w:rsid w:val="007E62CD"/>
    <w:rsid w:val="007E64A4"/>
    <w:rsid w:val="007E72C6"/>
    <w:rsid w:val="007E77FC"/>
    <w:rsid w:val="007F11D4"/>
    <w:rsid w:val="007F1D4F"/>
    <w:rsid w:val="007F2079"/>
    <w:rsid w:val="007F329F"/>
    <w:rsid w:val="007F4CA9"/>
    <w:rsid w:val="007F5278"/>
    <w:rsid w:val="007F6798"/>
    <w:rsid w:val="007F6CC8"/>
    <w:rsid w:val="007F7110"/>
    <w:rsid w:val="0080018A"/>
    <w:rsid w:val="0080055D"/>
    <w:rsid w:val="008005B7"/>
    <w:rsid w:val="00801044"/>
    <w:rsid w:val="008011F9"/>
    <w:rsid w:val="00801C39"/>
    <w:rsid w:val="00801E7F"/>
    <w:rsid w:val="00801E9B"/>
    <w:rsid w:val="00801F80"/>
    <w:rsid w:val="0080289A"/>
    <w:rsid w:val="00802B09"/>
    <w:rsid w:val="00802DE4"/>
    <w:rsid w:val="008039D8"/>
    <w:rsid w:val="008054A0"/>
    <w:rsid w:val="00806EBE"/>
    <w:rsid w:val="00806F69"/>
    <w:rsid w:val="00807018"/>
    <w:rsid w:val="00807C12"/>
    <w:rsid w:val="00807CE0"/>
    <w:rsid w:val="00810B85"/>
    <w:rsid w:val="00810E97"/>
    <w:rsid w:val="00810F64"/>
    <w:rsid w:val="008112EC"/>
    <w:rsid w:val="00811F46"/>
    <w:rsid w:val="0081375E"/>
    <w:rsid w:val="00813BAE"/>
    <w:rsid w:val="00813F2D"/>
    <w:rsid w:val="00814012"/>
    <w:rsid w:val="00814508"/>
    <w:rsid w:val="008151AE"/>
    <w:rsid w:val="0081556C"/>
    <w:rsid w:val="00815BE1"/>
    <w:rsid w:val="00816685"/>
    <w:rsid w:val="00816C7E"/>
    <w:rsid w:val="00816FAA"/>
    <w:rsid w:val="00817468"/>
    <w:rsid w:val="008175D6"/>
    <w:rsid w:val="00817CA4"/>
    <w:rsid w:val="0082037F"/>
    <w:rsid w:val="00820975"/>
    <w:rsid w:val="00821EEC"/>
    <w:rsid w:val="00822058"/>
    <w:rsid w:val="008223F2"/>
    <w:rsid w:val="0082349E"/>
    <w:rsid w:val="00823E94"/>
    <w:rsid w:val="0082418C"/>
    <w:rsid w:val="00824DA6"/>
    <w:rsid w:val="0082500E"/>
    <w:rsid w:val="0082524B"/>
    <w:rsid w:val="00825287"/>
    <w:rsid w:val="0082638D"/>
    <w:rsid w:val="00826901"/>
    <w:rsid w:val="00827125"/>
    <w:rsid w:val="008271A8"/>
    <w:rsid w:val="00827EB2"/>
    <w:rsid w:val="008300D6"/>
    <w:rsid w:val="008301AC"/>
    <w:rsid w:val="00831238"/>
    <w:rsid w:val="00831E22"/>
    <w:rsid w:val="00832C7B"/>
    <w:rsid w:val="00832CB4"/>
    <w:rsid w:val="00832D78"/>
    <w:rsid w:val="00832D82"/>
    <w:rsid w:val="00832FD6"/>
    <w:rsid w:val="008337CF"/>
    <w:rsid w:val="00834013"/>
    <w:rsid w:val="008340A6"/>
    <w:rsid w:val="00834F40"/>
    <w:rsid w:val="00835550"/>
    <w:rsid w:val="00835AD2"/>
    <w:rsid w:val="00835F15"/>
    <w:rsid w:val="00837C73"/>
    <w:rsid w:val="00837CE4"/>
    <w:rsid w:val="00837E3B"/>
    <w:rsid w:val="0084014B"/>
    <w:rsid w:val="00841EC9"/>
    <w:rsid w:val="00842617"/>
    <w:rsid w:val="00842B5F"/>
    <w:rsid w:val="0084346B"/>
    <w:rsid w:val="00843C4F"/>
    <w:rsid w:val="00844373"/>
    <w:rsid w:val="008444C6"/>
    <w:rsid w:val="008446C4"/>
    <w:rsid w:val="00844A50"/>
    <w:rsid w:val="0084545B"/>
    <w:rsid w:val="00846235"/>
    <w:rsid w:val="00846236"/>
    <w:rsid w:val="00846A5B"/>
    <w:rsid w:val="00846E8D"/>
    <w:rsid w:val="00847971"/>
    <w:rsid w:val="00847BB9"/>
    <w:rsid w:val="00850239"/>
    <w:rsid w:val="00850715"/>
    <w:rsid w:val="00850D2C"/>
    <w:rsid w:val="00850E44"/>
    <w:rsid w:val="008519F8"/>
    <w:rsid w:val="00851D63"/>
    <w:rsid w:val="00851E42"/>
    <w:rsid w:val="00852CCB"/>
    <w:rsid w:val="0085302B"/>
    <w:rsid w:val="0085347A"/>
    <w:rsid w:val="00853DC1"/>
    <w:rsid w:val="008543B3"/>
    <w:rsid w:val="008543BE"/>
    <w:rsid w:val="00855A23"/>
    <w:rsid w:val="00856AD3"/>
    <w:rsid w:val="00857465"/>
    <w:rsid w:val="008574DB"/>
    <w:rsid w:val="0085773A"/>
    <w:rsid w:val="00860294"/>
    <w:rsid w:val="008602E5"/>
    <w:rsid w:val="00860EB6"/>
    <w:rsid w:val="00861347"/>
    <w:rsid w:val="00861353"/>
    <w:rsid w:val="00862857"/>
    <w:rsid w:val="00862CB4"/>
    <w:rsid w:val="00862F86"/>
    <w:rsid w:val="008638B8"/>
    <w:rsid w:val="008649A8"/>
    <w:rsid w:val="00864F80"/>
    <w:rsid w:val="0086505B"/>
    <w:rsid w:val="00866852"/>
    <w:rsid w:val="00866DD5"/>
    <w:rsid w:val="00867618"/>
    <w:rsid w:val="00867FBA"/>
    <w:rsid w:val="00870DEA"/>
    <w:rsid w:val="0087193C"/>
    <w:rsid w:val="00871F02"/>
    <w:rsid w:val="00872301"/>
    <w:rsid w:val="00872C8F"/>
    <w:rsid w:val="00873581"/>
    <w:rsid w:val="008737B3"/>
    <w:rsid w:val="00873ABE"/>
    <w:rsid w:val="00874661"/>
    <w:rsid w:val="008749D3"/>
    <w:rsid w:val="00874A72"/>
    <w:rsid w:val="00875329"/>
    <w:rsid w:val="008759F6"/>
    <w:rsid w:val="00875AB0"/>
    <w:rsid w:val="00875C57"/>
    <w:rsid w:val="008769D5"/>
    <w:rsid w:val="00876CF9"/>
    <w:rsid w:val="00877553"/>
    <w:rsid w:val="00877640"/>
    <w:rsid w:val="00877852"/>
    <w:rsid w:val="00877A05"/>
    <w:rsid w:val="00880A52"/>
    <w:rsid w:val="00880FB1"/>
    <w:rsid w:val="008821AF"/>
    <w:rsid w:val="0088297C"/>
    <w:rsid w:val="00883AB9"/>
    <w:rsid w:val="00883DAF"/>
    <w:rsid w:val="0088446D"/>
    <w:rsid w:val="00885002"/>
    <w:rsid w:val="0088520B"/>
    <w:rsid w:val="00885E73"/>
    <w:rsid w:val="00886423"/>
    <w:rsid w:val="008872C9"/>
    <w:rsid w:val="00890247"/>
    <w:rsid w:val="00890291"/>
    <w:rsid w:val="008902E6"/>
    <w:rsid w:val="00890328"/>
    <w:rsid w:val="00890C0A"/>
    <w:rsid w:val="00892C1F"/>
    <w:rsid w:val="00893D49"/>
    <w:rsid w:val="00894D0C"/>
    <w:rsid w:val="0089598E"/>
    <w:rsid w:val="00895FA3"/>
    <w:rsid w:val="00896DEE"/>
    <w:rsid w:val="00897978"/>
    <w:rsid w:val="008A00DE"/>
    <w:rsid w:val="008A0196"/>
    <w:rsid w:val="008A0AB0"/>
    <w:rsid w:val="008A12F0"/>
    <w:rsid w:val="008A1B5D"/>
    <w:rsid w:val="008A288B"/>
    <w:rsid w:val="008A3A22"/>
    <w:rsid w:val="008A4EBF"/>
    <w:rsid w:val="008A4EE6"/>
    <w:rsid w:val="008A5750"/>
    <w:rsid w:val="008A615E"/>
    <w:rsid w:val="008A61CF"/>
    <w:rsid w:val="008A75D3"/>
    <w:rsid w:val="008B0A3C"/>
    <w:rsid w:val="008B0EEE"/>
    <w:rsid w:val="008B0F6C"/>
    <w:rsid w:val="008B1AE3"/>
    <w:rsid w:val="008B1FD1"/>
    <w:rsid w:val="008B2B58"/>
    <w:rsid w:val="008B2C85"/>
    <w:rsid w:val="008B31F4"/>
    <w:rsid w:val="008B3D1A"/>
    <w:rsid w:val="008B4054"/>
    <w:rsid w:val="008B5421"/>
    <w:rsid w:val="008B5916"/>
    <w:rsid w:val="008B6094"/>
    <w:rsid w:val="008B6BF3"/>
    <w:rsid w:val="008B7C00"/>
    <w:rsid w:val="008C0709"/>
    <w:rsid w:val="008C140F"/>
    <w:rsid w:val="008C2F9B"/>
    <w:rsid w:val="008C314A"/>
    <w:rsid w:val="008C43E4"/>
    <w:rsid w:val="008C5A67"/>
    <w:rsid w:val="008C5CE0"/>
    <w:rsid w:val="008C63DD"/>
    <w:rsid w:val="008C6955"/>
    <w:rsid w:val="008C6BDE"/>
    <w:rsid w:val="008C72D4"/>
    <w:rsid w:val="008C77FA"/>
    <w:rsid w:val="008D05FA"/>
    <w:rsid w:val="008D1115"/>
    <w:rsid w:val="008D1166"/>
    <w:rsid w:val="008D1D02"/>
    <w:rsid w:val="008D24EF"/>
    <w:rsid w:val="008D2B5D"/>
    <w:rsid w:val="008D2D5A"/>
    <w:rsid w:val="008D368C"/>
    <w:rsid w:val="008D3910"/>
    <w:rsid w:val="008D3B45"/>
    <w:rsid w:val="008D3E8A"/>
    <w:rsid w:val="008D3F65"/>
    <w:rsid w:val="008D492A"/>
    <w:rsid w:val="008D4B3F"/>
    <w:rsid w:val="008D559D"/>
    <w:rsid w:val="008D7094"/>
    <w:rsid w:val="008D73C3"/>
    <w:rsid w:val="008E02D0"/>
    <w:rsid w:val="008E04AC"/>
    <w:rsid w:val="008E12C7"/>
    <w:rsid w:val="008E15C2"/>
    <w:rsid w:val="008E2649"/>
    <w:rsid w:val="008E2CD3"/>
    <w:rsid w:val="008E31E6"/>
    <w:rsid w:val="008E374B"/>
    <w:rsid w:val="008E40BB"/>
    <w:rsid w:val="008E5359"/>
    <w:rsid w:val="008E5757"/>
    <w:rsid w:val="008E58E0"/>
    <w:rsid w:val="008E64AB"/>
    <w:rsid w:val="008E7603"/>
    <w:rsid w:val="008E78A8"/>
    <w:rsid w:val="008E799B"/>
    <w:rsid w:val="008E7F50"/>
    <w:rsid w:val="008F0F1F"/>
    <w:rsid w:val="008F1120"/>
    <w:rsid w:val="008F11D1"/>
    <w:rsid w:val="008F137E"/>
    <w:rsid w:val="008F1E6A"/>
    <w:rsid w:val="008F2A59"/>
    <w:rsid w:val="008F423E"/>
    <w:rsid w:val="008F4D53"/>
    <w:rsid w:val="008F6676"/>
    <w:rsid w:val="008F74AC"/>
    <w:rsid w:val="008F792D"/>
    <w:rsid w:val="008F7BCC"/>
    <w:rsid w:val="00900561"/>
    <w:rsid w:val="0090065E"/>
    <w:rsid w:val="009011B3"/>
    <w:rsid w:val="00902903"/>
    <w:rsid w:val="00904061"/>
    <w:rsid w:val="00904A1B"/>
    <w:rsid w:val="00904ABD"/>
    <w:rsid w:val="00904F39"/>
    <w:rsid w:val="00905FEB"/>
    <w:rsid w:val="00905FF8"/>
    <w:rsid w:val="009061ED"/>
    <w:rsid w:val="0090715D"/>
    <w:rsid w:val="00907D74"/>
    <w:rsid w:val="00910462"/>
    <w:rsid w:val="00913127"/>
    <w:rsid w:val="00914C43"/>
    <w:rsid w:val="0091524E"/>
    <w:rsid w:val="009152EE"/>
    <w:rsid w:val="009161EB"/>
    <w:rsid w:val="00917A66"/>
    <w:rsid w:val="00920680"/>
    <w:rsid w:val="00920B61"/>
    <w:rsid w:val="00921CD5"/>
    <w:rsid w:val="00921DC9"/>
    <w:rsid w:val="0092214C"/>
    <w:rsid w:val="00922FA3"/>
    <w:rsid w:val="0092316F"/>
    <w:rsid w:val="0092347F"/>
    <w:rsid w:val="00923E33"/>
    <w:rsid w:val="009243C9"/>
    <w:rsid w:val="009252E0"/>
    <w:rsid w:val="00925C03"/>
    <w:rsid w:val="00926068"/>
    <w:rsid w:val="009265B5"/>
    <w:rsid w:val="00927717"/>
    <w:rsid w:val="00927996"/>
    <w:rsid w:val="009302E6"/>
    <w:rsid w:val="00930478"/>
    <w:rsid w:val="0093053B"/>
    <w:rsid w:val="00931805"/>
    <w:rsid w:val="00932198"/>
    <w:rsid w:val="009330BD"/>
    <w:rsid w:val="0093441E"/>
    <w:rsid w:val="009353F1"/>
    <w:rsid w:val="00935A50"/>
    <w:rsid w:val="00937001"/>
    <w:rsid w:val="00937158"/>
    <w:rsid w:val="009376B8"/>
    <w:rsid w:val="009400A1"/>
    <w:rsid w:val="009414D7"/>
    <w:rsid w:val="00941A28"/>
    <w:rsid w:val="009422D4"/>
    <w:rsid w:val="00942F73"/>
    <w:rsid w:val="0094445D"/>
    <w:rsid w:val="00944E97"/>
    <w:rsid w:val="0094564B"/>
    <w:rsid w:val="009463D6"/>
    <w:rsid w:val="00946AFA"/>
    <w:rsid w:val="009512DD"/>
    <w:rsid w:val="0095288F"/>
    <w:rsid w:val="00952F69"/>
    <w:rsid w:val="00953040"/>
    <w:rsid w:val="009531A3"/>
    <w:rsid w:val="009539F8"/>
    <w:rsid w:val="00953B10"/>
    <w:rsid w:val="0095482A"/>
    <w:rsid w:val="00954953"/>
    <w:rsid w:val="00954EC6"/>
    <w:rsid w:val="0095522A"/>
    <w:rsid w:val="00956C87"/>
    <w:rsid w:val="00957E59"/>
    <w:rsid w:val="00960672"/>
    <w:rsid w:val="009606A9"/>
    <w:rsid w:val="0096152D"/>
    <w:rsid w:val="00961E1F"/>
    <w:rsid w:val="00962C09"/>
    <w:rsid w:val="00962FC8"/>
    <w:rsid w:val="00964323"/>
    <w:rsid w:val="00964CCF"/>
    <w:rsid w:val="0096590E"/>
    <w:rsid w:val="00966F76"/>
    <w:rsid w:val="00966F90"/>
    <w:rsid w:val="009674BC"/>
    <w:rsid w:val="00967713"/>
    <w:rsid w:val="0097022D"/>
    <w:rsid w:val="0097099A"/>
    <w:rsid w:val="00970BC9"/>
    <w:rsid w:val="0097192F"/>
    <w:rsid w:val="00971CA6"/>
    <w:rsid w:val="00972A63"/>
    <w:rsid w:val="009733D3"/>
    <w:rsid w:val="00973DEA"/>
    <w:rsid w:val="009744B2"/>
    <w:rsid w:val="009744CA"/>
    <w:rsid w:val="00974677"/>
    <w:rsid w:val="00974B23"/>
    <w:rsid w:val="00974F3C"/>
    <w:rsid w:val="00975926"/>
    <w:rsid w:val="00975A92"/>
    <w:rsid w:val="00975D15"/>
    <w:rsid w:val="009775C9"/>
    <w:rsid w:val="00977863"/>
    <w:rsid w:val="00977AB7"/>
    <w:rsid w:val="009809EA"/>
    <w:rsid w:val="00980D6A"/>
    <w:rsid w:val="00982603"/>
    <w:rsid w:val="00982C7D"/>
    <w:rsid w:val="0098489D"/>
    <w:rsid w:val="00985089"/>
    <w:rsid w:val="00985B7A"/>
    <w:rsid w:val="00987A30"/>
    <w:rsid w:val="0099055D"/>
    <w:rsid w:val="009914AF"/>
    <w:rsid w:val="00992EA6"/>
    <w:rsid w:val="00993ADE"/>
    <w:rsid w:val="00994027"/>
    <w:rsid w:val="009941D2"/>
    <w:rsid w:val="009942F7"/>
    <w:rsid w:val="00995477"/>
    <w:rsid w:val="009954AD"/>
    <w:rsid w:val="00996300"/>
    <w:rsid w:val="009970C1"/>
    <w:rsid w:val="00997FE0"/>
    <w:rsid w:val="009A0077"/>
    <w:rsid w:val="009A02F4"/>
    <w:rsid w:val="009A04F0"/>
    <w:rsid w:val="009A16EE"/>
    <w:rsid w:val="009A1CD5"/>
    <w:rsid w:val="009A20EC"/>
    <w:rsid w:val="009A267B"/>
    <w:rsid w:val="009A2693"/>
    <w:rsid w:val="009A2C3A"/>
    <w:rsid w:val="009A2CA0"/>
    <w:rsid w:val="009A2D7B"/>
    <w:rsid w:val="009A2DBC"/>
    <w:rsid w:val="009A2DBF"/>
    <w:rsid w:val="009A3605"/>
    <w:rsid w:val="009A3F52"/>
    <w:rsid w:val="009A4385"/>
    <w:rsid w:val="009A4B5F"/>
    <w:rsid w:val="009A6020"/>
    <w:rsid w:val="009A63D7"/>
    <w:rsid w:val="009A6511"/>
    <w:rsid w:val="009A6571"/>
    <w:rsid w:val="009A76A2"/>
    <w:rsid w:val="009A7AA9"/>
    <w:rsid w:val="009A7BCB"/>
    <w:rsid w:val="009A7EF2"/>
    <w:rsid w:val="009B048F"/>
    <w:rsid w:val="009B0A15"/>
    <w:rsid w:val="009B0D08"/>
    <w:rsid w:val="009B103F"/>
    <w:rsid w:val="009B105A"/>
    <w:rsid w:val="009B10E8"/>
    <w:rsid w:val="009B1A93"/>
    <w:rsid w:val="009B2279"/>
    <w:rsid w:val="009B235D"/>
    <w:rsid w:val="009B289A"/>
    <w:rsid w:val="009B34A4"/>
    <w:rsid w:val="009B36A7"/>
    <w:rsid w:val="009B465B"/>
    <w:rsid w:val="009B4E34"/>
    <w:rsid w:val="009B5594"/>
    <w:rsid w:val="009B6403"/>
    <w:rsid w:val="009B6C6E"/>
    <w:rsid w:val="009B6ED7"/>
    <w:rsid w:val="009B70F5"/>
    <w:rsid w:val="009B72AF"/>
    <w:rsid w:val="009B779B"/>
    <w:rsid w:val="009C0159"/>
    <w:rsid w:val="009C01D6"/>
    <w:rsid w:val="009C026F"/>
    <w:rsid w:val="009C03E1"/>
    <w:rsid w:val="009C1744"/>
    <w:rsid w:val="009C1FCB"/>
    <w:rsid w:val="009C23CF"/>
    <w:rsid w:val="009C2C12"/>
    <w:rsid w:val="009C4814"/>
    <w:rsid w:val="009C4C46"/>
    <w:rsid w:val="009C4F60"/>
    <w:rsid w:val="009C524B"/>
    <w:rsid w:val="009C5B5B"/>
    <w:rsid w:val="009C5BF7"/>
    <w:rsid w:val="009C61C5"/>
    <w:rsid w:val="009C67EE"/>
    <w:rsid w:val="009C6B57"/>
    <w:rsid w:val="009C6CF5"/>
    <w:rsid w:val="009C79F6"/>
    <w:rsid w:val="009C7FAD"/>
    <w:rsid w:val="009D025E"/>
    <w:rsid w:val="009D0943"/>
    <w:rsid w:val="009D167D"/>
    <w:rsid w:val="009D16E7"/>
    <w:rsid w:val="009D1F15"/>
    <w:rsid w:val="009D2507"/>
    <w:rsid w:val="009D3A13"/>
    <w:rsid w:val="009D3AEB"/>
    <w:rsid w:val="009D48A9"/>
    <w:rsid w:val="009D5099"/>
    <w:rsid w:val="009D5C7B"/>
    <w:rsid w:val="009D66C8"/>
    <w:rsid w:val="009D745B"/>
    <w:rsid w:val="009D7B09"/>
    <w:rsid w:val="009D7C49"/>
    <w:rsid w:val="009D7DF7"/>
    <w:rsid w:val="009D7F6C"/>
    <w:rsid w:val="009E0F9C"/>
    <w:rsid w:val="009E103F"/>
    <w:rsid w:val="009E2274"/>
    <w:rsid w:val="009E2EFB"/>
    <w:rsid w:val="009E358B"/>
    <w:rsid w:val="009E36EA"/>
    <w:rsid w:val="009E41DF"/>
    <w:rsid w:val="009E448A"/>
    <w:rsid w:val="009E4976"/>
    <w:rsid w:val="009E4CC6"/>
    <w:rsid w:val="009E4F37"/>
    <w:rsid w:val="009E577D"/>
    <w:rsid w:val="009E58E9"/>
    <w:rsid w:val="009E5CC9"/>
    <w:rsid w:val="009E5E78"/>
    <w:rsid w:val="009E6C9D"/>
    <w:rsid w:val="009E74D5"/>
    <w:rsid w:val="009F01AB"/>
    <w:rsid w:val="009F097E"/>
    <w:rsid w:val="009F099D"/>
    <w:rsid w:val="009F09FF"/>
    <w:rsid w:val="009F0BC5"/>
    <w:rsid w:val="009F153D"/>
    <w:rsid w:val="009F187C"/>
    <w:rsid w:val="009F2DBD"/>
    <w:rsid w:val="009F322E"/>
    <w:rsid w:val="009F4182"/>
    <w:rsid w:val="009F437C"/>
    <w:rsid w:val="009F46EE"/>
    <w:rsid w:val="009F61AD"/>
    <w:rsid w:val="009F6620"/>
    <w:rsid w:val="009F6ACF"/>
    <w:rsid w:val="009F6C71"/>
    <w:rsid w:val="009F7BA9"/>
    <w:rsid w:val="00A007C7"/>
    <w:rsid w:val="00A019B4"/>
    <w:rsid w:val="00A039D4"/>
    <w:rsid w:val="00A042C7"/>
    <w:rsid w:val="00A04956"/>
    <w:rsid w:val="00A06667"/>
    <w:rsid w:val="00A078F8"/>
    <w:rsid w:val="00A100CF"/>
    <w:rsid w:val="00A10A9E"/>
    <w:rsid w:val="00A11A95"/>
    <w:rsid w:val="00A11B41"/>
    <w:rsid w:val="00A12029"/>
    <w:rsid w:val="00A12AFD"/>
    <w:rsid w:val="00A12B1B"/>
    <w:rsid w:val="00A134F7"/>
    <w:rsid w:val="00A141BF"/>
    <w:rsid w:val="00A15F24"/>
    <w:rsid w:val="00A16DF0"/>
    <w:rsid w:val="00A17081"/>
    <w:rsid w:val="00A2073C"/>
    <w:rsid w:val="00A21326"/>
    <w:rsid w:val="00A22D99"/>
    <w:rsid w:val="00A2352B"/>
    <w:rsid w:val="00A24B60"/>
    <w:rsid w:val="00A24B8F"/>
    <w:rsid w:val="00A24C24"/>
    <w:rsid w:val="00A25915"/>
    <w:rsid w:val="00A27124"/>
    <w:rsid w:val="00A30028"/>
    <w:rsid w:val="00A30262"/>
    <w:rsid w:val="00A30DBD"/>
    <w:rsid w:val="00A31FC1"/>
    <w:rsid w:val="00A321DC"/>
    <w:rsid w:val="00A32F90"/>
    <w:rsid w:val="00A3409F"/>
    <w:rsid w:val="00A34668"/>
    <w:rsid w:val="00A35D6B"/>
    <w:rsid w:val="00A36219"/>
    <w:rsid w:val="00A3694C"/>
    <w:rsid w:val="00A36E10"/>
    <w:rsid w:val="00A37A0B"/>
    <w:rsid w:val="00A40124"/>
    <w:rsid w:val="00A40896"/>
    <w:rsid w:val="00A40E71"/>
    <w:rsid w:val="00A41629"/>
    <w:rsid w:val="00A43690"/>
    <w:rsid w:val="00A437FA"/>
    <w:rsid w:val="00A44CF4"/>
    <w:rsid w:val="00A464BE"/>
    <w:rsid w:val="00A466B7"/>
    <w:rsid w:val="00A4735A"/>
    <w:rsid w:val="00A4758D"/>
    <w:rsid w:val="00A47792"/>
    <w:rsid w:val="00A47A61"/>
    <w:rsid w:val="00A502AF"/>
    <w:rsid w:val="00A50D97"/>
    <w:rsid w:val="00A5124F"/>
    <w:rsid w:val="00A51CD5"/>
    <w:rsid w:val="00A52197"/>
    <w:rsid w:val="00A52A4F"/>
    <w:rsid w:val="00A52C24"/>
    <w:rsid w:val="00A53564"/>
    <w:rsid w:val="00A53C66"/>
    <w:rsid w:val="00A54394"/>
    <w:rsid w:val="00A545FF"/>
    <w:rsid w:val="00A55196"/>
    <w:rsid w:val="00A5545A"/>
    <w:rsid w:val="00A569E8"/>
    <w:rsid w:val="00A57ED5"/>
    <w:rsid w:val="00A615BE"/>
    <w:rsid w:val="00A61A89"/>
    <w:rsid w:val="00A61C7B"/>
    <w:rsid w:val="00A61DE3"/>
    <w:rsid w:val="00A6248D"/>
    <w:rsid w:val="00A6255F"/>
    <w:rsid w:val="00A638C0"/>
    <w:rsid w:val="00A64905"/>
    <w:rsid w:val="00A64921"/>
    <w:rsid w:val="00A650F9"/>
    <w:rsid w:val="00A65A73"/>
    <w:rsid w:val="00A6621A"/>
    <w:rsid w:val="00A70177"/>
    <w:rsid w:val="00A708AC"/>
    <w:rsid w:val="00A71AC9"/>
    <w:rsid w:val="00A7223F"/>
    <w:rsid w:val="00A741E3"/>
    <w:rsid w:val="00A74316"/>
    <w:rsid w:val="00A746F2"/>
    <w:rsid w:val="00A7487C"/>
    <w:rsid w:val="00A749F3"/>
    <w:rsid w:val="00A74CD2"/>
    <w:rsid w:val="00A74E1F"/>
    <w:rsid w:val="00A7529A"/>
    <w:rsid w:val="00A752AF"/>
    <w:rsid w:val="00A75617"/>
    <w:rsid w:val="00A75B34"/>
    <w:rsid w:val="00A76542"/>
    <w:rsid w:val="00A768F3"/>
    <w:rsid w:val="00A77415"/>
    <w:rsid w:val="00A8013C"/>
    <w:rsid w:val="00A8056E"/>
    <w:rsid w:val="00A80DC7"/>
    <w:rsid w:val="00A81BAB"/>
    <w:rsid w:val="00A82D19"/>
    <w:rsid w:val="00A847A6"/>
    <w:rsid w:val="00A84EA3"/>
    <w:rsid w:val="00A8571D"/>
    <w:rsid w:val="00A86245"/>
    <w:rsid w:val="00A865A3"/>
    <w:rsid w:val="00A86762"/>
    <w:rsid w:val="00A87575"/>
    <w:rsid w:val="00A902CD"/>
    <w:rsid w:val="00A90380"/>
    <w:rsid w:val="00A9088E"/>
    <w:rsid w:val="00A90E4E"/>
    <w:rsid w:val="00A911DA"/>
    <w:rsid w:val="00A92AB5"/>
    <w:rsid w:val="00A9311A"/>
    <w:rsid w:val="00A93589"/>
    <w:rsid w:val="00A943DD"/>
    <w:rsid w:val="00A94C1C"/>
    <w:rsid w:val="00A95764"/>
    <w:rsid w:val="00A95C57"/>
    <w:rsid w:val="00A95FF7"/>
    <w:rsid w:val="00A96356"/>
    <w:rsid w:val="00A9696E"/>
    <w:rsid w:val="00A96A7A"/>
    <w:rsid w:val="00A97537"/>
    <w:rsid w:val="00AA09C2"/>
    <w:rsid w:val="00AA1271"/>
    <w:rsid w:val="00AA33E1"/>
    <w:rsid w:val="00AA4DE9"/>
    <w:rsid w:val="00AA4EC5"/>
    <w:rsid w:val="00AA6AFA"/>
    <w:rsid w:val="00AA6FBC"/>
    <w:rsid w:val="00AA7035"/>
    <w:rsid w:val="00AA7362"/>
    <w:rsid w:val="00AA76FC"/>
    <w:rsid w:val="00AA7924"/>
    <w:rsid w:val="00AB0D81"/>
    <w:rsid w:val="00AB1682"/>
    <w:rsid w:val="00AB1984"/>
    <w:rsid w:val="00AB1DF1"/>
    <w:rsid w:val="00AB4159"/>
    <w:rsid w:val="00AB42DF"/>
    <w:rsid w:val="00AB545F"/>
    <w:rsid w:val="00AB56E2"/>
    <w:rsid w:val="00AB6851"/>
    <w:rsid w:val="00AB6885"/>
    <w:rsid w:val="00AC1B39"/>
    <w:rsid w:val="00AC3923"/>
    <w:rsid w:val="00AC44DD"/>
    <w:rsid w:val="00AC504A"/>
    <w:rsid w:val="00AC5CBF"/>
    <w:rsid w:val="00AC5FE2"/>
    <w:rsid w:val="00AC688F"/>
    <w:rsid w:val="00AC6ECF"/>
    <w:rsid w:val="00AC7BCC"/>
    <w:rsid w:val="00AD0282"/>
    <w:rsid w:val="00AD086B"/>
    <w:rsid w:val="00AD120B"/>
    <w:rsid w:val="00AD1879"/>
    <w:rsid w:val="00AD1D47"/>
    <w:rsid w:val="00AD23C4"/>
    <w:rsid w:val="00AD258C"/>
    <w:rsid w:val="00AD43CE"/>
    <w:rsid w:val="00AD4461"/>
    <w:rsid w:val="00AD455B"/>
    <w:rsid w:val="00AD478B"/>
    <w:rsid w:val="00AD49D5"/>
    <w:rsid w:val="00AD4BEA"/>
    <w:rsid w:val="00AD60B8"/>
    <w:rsid w:val="00AD637B"/>
    <w:rsid w:val="00AD6FDD"/>
    <w:rsid w:val="00AD75EB"/>
    <w:rsid w:val="00AD7639"/>
    <w:rsid w:val="00AD776B"/>
    <w:rsid w:val="00AE0491"/>
    <w:rsid w:val="00AE053A"/>
    <w:rsid w:val="00AE0802"/>
    <w:rsid w:val="00AE0B64"/>
    <w:rsid w:val="00AE1331"/>
    <w:rsid w:val="00AE1414"/>
    <w:rsid w:val="00AE1E2D"/>
    <w:rsid w:val="00AE28D1"/>
    <w:rsid w:val="00AE2BC9"/>
    <w:rsid w:val="00AE3956"/>
    <w:rsid w:val="00AE4758"/>
    <w:rsid w:val="00AE4C6E"/>
    <w:rsid w:val="00AE5257"/>
    <w:rsid w:val="00AE5349"/>
    <w:rsid w:val="00AE5401"/>
    <w:rsid w:val="00AE5BB4"/>
    <w:rsid w:val="00AE6733"/>
    <w:rsid w:val="00AE71D9"/>
    <w:rsid w:val="00AF1424"/>
    <w:rsid w:val="00AF1CDA"/>
    <w:rsid w:val="00AF1CF5"/>
    <w:rsid w:val="00AF2BA1"/>
    <w:rsid w:val="00AF3682"/>
    <w:rsid w:val="00AF39A2"/>
    <w:rsid w:val="00AF3C3C"/>
    <w:rsid w:val="00AF40DA"/>
    <w:rsid w:val="00AF5189"/>
    <w:rsid w:val="00AF6467"/>
    <w:rsid w:val="00AF7077"/>
    <w:rsid w:val="00B0015C"/>
    <w:rsid w:val="00B009F5"/>
    <w:rsid w:val="00B00BB1"/>
    <w:rsid w:val="00B020F0"/>
    <w:rsid w:val="00B0286F"/>
    <w:rsid w:val="00B0410E"/>
    <w:rsid w:val="00B04AD1"/>
    <w:rsid w:val="00B052BC"/>
    <w:rsid w:val="00B05A6E"/>
    <w:rsid w:val="00B05B6B"/>
    <w:rsid w:val="00B06973"/>
    <w:rsid w:val="00B10554"/>
    <w:rsid w:val="00B10DA1"/>
    <w:rsid w:val="00B11340"/>
    <w:rsid w:val="00B11D39"/>
    <w:rsid w:val="00B12526"/>
    <w:rsid w:val="00B13A48"/>
    <w:rsid w:val="00B13ABF"/>
    <w:rsid w:val="00B15801"/>
    <w:rsid w:val="00B163E2"/>
    <w:rsid w:val="00B17089"/>
    <w:rsid w:val="00B20B72"/>
    <w:rsid w:val="00B2186F"/>
    <w:rsid w:val="00B21BE3"/>
    <w:rsid w:val="00B22352"/>
    <w:rsid w:val="00B228BF"/>
    <w:rsid w:val="00B229DE"/>
    <w:rsid w:val="00B22C7D"/>
    <w:rsid w:val="00B23929"/>
    <w:rsid w:val="00B23E8C"/>
    <w:rsid w:val="00B24775"/>
    <w:rsid w:val="00B24C6A"/>
    <w:rsid w:val="00B24D0E"/>
    <w:rsid w:val="00B25483"/>
    <w:rsid w:val="00B26128"/>
    <w:rsid w:val="00B30859"/>
    <w:rsid w:val="00B30C43"/>
    <w:rsid w:val="00B317FB"/>
    <w:rsid w:val="00B321B2"/>
    <w:rsid w:val="00B32438"/>
    <w:rsid w:val="00B32B8F"/>
    <w:rsid w:val="00B33156"/>
    <w:rsid w:val="00B332F1"/>
    <w:rsid w:val="00B33629"/>
    <w:rsid w:val="00B33A73"/>
    <w:rsid w:val="00B33E61"/>
    <w:rsid w:val="00B34724"/>
    <w:rsid w:val="00B35412"/>
    <w:rsid w:val="00B35440"/>
    <w:rsid w:val="00B35E84"/>
    <w:rsid w:val="00B3613E"/>
    <w:rsid w:val="00B40347"/>
    <w:rsid w:val="00B405BC"/>
    <w:rsid w:val="00B4078D"/>
    <w:rsid w:val="00B41437"/>
    <w:rsid w:val="00B41533"/>
    <w:rsid w:val="00B42A04"/>
    <w:rsid w:val="00B4312C"/>
    <w:rsid w:val="00B43271"/>
    <w:rsid w:val="00B435B4"/>
    <w:rsid w:val="00B435ED"/>
    <w:rsid w:val="00B4360A"/>
    <w:rsid w:val="00B43A08"/>
    <w:rsid w:val="00B43E16"/>
    <w:rsid w:val="00B4404C"/>
    <w:rsid w:val="00B440A9"/>
    <w:rsid w:val="00B45A50"/>
    <w:rsid w:val="00B46AD2"/>
    <w:rsid w:val="00B46DFC"/>
    <w:rsid w:val="00B50377"/>
    <w:rsid w:val="00B50904"/>
    <w:rsid w:val="00B50DF5"/>
    <w:rsid w:val="00B50E0D"/>
    <w:rsid w:val="00B52FB9"/>
    <w:rsid w:val="00B53470"/>
    <w:rsid w:val="00B5414D"/>
    <w:rsid w:val="00B548A9"/>
    <w:rsid w:val="00B54A16"/>
    <w:rsid w:val="00B55C08"/>
    <w:rsid w:val="00B56F0A"/>
    <w:rsid w:val="00B577AE"/>
    <w:rsid w:val="00B60DB1"/>
    <w:rsid w:val="00B61398"/>
    <w:rsid w:val="00B61408"/>
    <w:rsid w:val="00B6218D"/>
    <w:rsid w:val="00B622D9"/>
    <w:rsid w:val="00B62497"/>
    <w:rsid w:val="00B62AD5"/>
    <w:rsid w:val="00B634A7"/>
    <w:rsid w:val="00B64CBC"/>
    <w:rsid w:val="00B6506F"/>
    <w:rsid w:val="00B650E3"/>
    <w:rsid w:val="00B656BD"/>
    <w:rsid w:val="00B6570E"/>
    <w:rsid w:val="00B65C63"/>
    <w:rsid w:val="00B66829"/>
    <w:rsid w:val="00B66ED1"/>
    <w:rsid w:val="00B702C4"/>
    <w:rsid w:val="00B710F1"/>
    <w:rsid w:val="00B71C79"/>
    <w:rsid w:val="00B71E48"/>
    <w:rsid w:val="00B71EE8"/>
    <w:rsid w:val="00B73466"/>
    <w:rsid w:val="00B7346B"/>
    <w:rsid w:val="00B73645"/>
    <w:rsid w:val="00B73894"/>
    <w:rsid w:val="00B74749"/>
    <w:rsid w:val="00B75267"/>
    <w:rsid w:val="00B75640"/>
    <w:rsid w:val="00B76652"/>
    <w:rsid w:val="00B77861"/>
    <w:rsid w:val="00B77E35"/>
    <w:rsid w:val="00B81674"/>
    <w:rsid w:val="00B8267A"/>
    <w:rsid w:val="00B827F7"/>
    <w:rsid w:val="00B83628"/>
    <w:rsid w:val="00B83824"/>
    <w:rsid w:val="00B8393C"/>
    <w:rsid w:val="00B83B02"/>
    <w:rsid w:val="00B83D4A"/>
    <w:rsid w:val="00B8454C"/>
    <w:rsid w:val="00B8484B"/>
    <w:rsid w:val="00B84BA6"/>
    <w:rsid w:val="00B84C2F"/>
    <w:rsid w:val="00B85B5F"/>
    <w:rsid w:val="00B87955"/>
    <w:rsid w:val="00B91418"/>
    <w:rsid w:val="00B915D7"/>
    <w:rsid w:val="00B9167E"/>
    <w:rsid w:val="00B93440"/>
    <w:rsid w:val="00B9490D"/>
    <w:rsid w:val="00B962B7"/>
    <w:rsid w:val="00B9699E"/>
    <w:rsid w:val="00B97421"/>
    <w:rsid w:val="00B97654"/>
    <w:rsid w:val="00B97747"/>
    <w:rsid w:val="00B97996"/>
    <w:rsid w:val="00B97E0D"/>
    <w:rsid w:val="00BA04BE"/>
    <w:rsid w:val="00BA0CAB"/>
    <w:rsid w:val="00BA2203"/>
    <w:rsid w:val="00BA22FE"/>
    <w:rsid w:val="00BA2326"/>
    <w:rsid w:val="00BA38AA"/>
    <w:rsid w:val="00BA3CB7"/>
    <w:rsid w:val="00BA4537"/>
    <w:rsid w:val="00BA4659"/>
    <w:rsid w:val="00BA5E6C"/>
    <w:rsid w:val="00BB005B"/>
    <w:rsid w:val="00BB0DEB"/>
    <w:rsid w:val="00BB11FC"/>
    <w:rsid w:val="00BB1270"/>
    <w:rsid w:val="00BB1869"/>
    <w:rsid w:val="00BB295F"/>
    <w:rsid w:val="00BB2BF9"/>
    <w:rsid w:val="00BB3969"/>
    <w:rsid w:val="00BB3E36"/>
    <w:rsid w:val="00BB4391"/>
    <w:rsid w:val="00BB488C"/>
    <w:rsid w:val="00BB4CFB"/>
    <w:rsid w:val="00BB610A"/>
    <w:rsid w:val="00BB650F"/>
    <w:rsid w:val="00BB69A7"/>
    <w:rsid w:val="00BC00CB"/>
    <w:rsid w:val="00BC02EB"/>
    <w:rsid w:val="00BC1ECB"/>
    <w:rsid w:val="00BC3290"/>
    <w:rsid w:val="00BC36F2"/>
    <w:rsid w:val="00BC3BFE"/>
    <w:rsid w:val="00BC424D"/>
    <w:rsid w:val="00BC43EA"/>
    <w:rsid w:val="00BC4808"/>
    <w:rsid w:val="00BC49AF"/>
    <w:rsid w:val="00BC4D87"/>
    <w:rsid w:val="00BC4DC9"/>
    <w:rsid w:val="00BC5035"/>
    <w:rsid w:val="00BC57C2"/>
    <w:rsid w:val="00BC7A22"/>
    <w:rsid w:val="00BD0874"/>
    <w:rsid w:val="00BD0B06"/>
    <w:rsid w:val="00BD1490"/>
    <w:rsid w:val="00BD18EB"/>
    <w:rsid w:val="00BD25B3"/>
    <w:rsid w:val="00BD2822"/>
    <w:rsid w:val="00BD2AB0"/>
    <w:rsid w:val="00BD36B7"/>
    <w:rsid w:val="00BD3AB1"/>
    <w:rsid w:val="00BD3C26"/>
    <w:rsid w:val="00BD3D98"/>
    <w:rsid w:val="00BD4620"/>
    <w:rsid w:val="00BD4D69"/>
    <w:rsid w:val="00BD692D"/>
    <w:rsid w:val="00BD7978"/>
    <w:rsid w:val="00BE01DC"/>
    <w:rsid w:val="00BE1556"/>
    <w:rsid w:val="00BE1A12"/>
    <w:rsid w:val="00BE22FD"/>
    <w:rsid w:val="00BE4570"/>
    <w:rsid w:val="00BE5508"/>
    <w:rsid w:val="00BE5798"/>
    <w:rsid w:val="00BE57AD"/>
    <w:rsid w:val="00BE5D0F"/>
    <w:rsid w:val="00BE6408"/>
    <w:rsid w:val="00BE65B3"/>
    <w:rsid w:val="00BE6A11"/>
    <w:rsid w:val="00BE6F12"/>
    <w:rsid w:val="00BF00E2"/>
    <w:rsid w:val="00BF06CC"/>
    <w:rsid w:val="00BF0E5E"/>
    <w:rsid w:val="00BF1418"/>
    <w:rsid w:val="00BF177E"/>
    <w:rsid w:val="00BF19B3"/>
    <w:rsid w:val="00BF1CC9"/>
    <w:rsid w:val="00BF1E8A"/>
    <w:rsid w:val="00BF2969"/>
    <w:rsid w:val="00BF3238"/>
    <w:rsid w:val="00BF39D3"/>
    <w:rsid w:val="00BF4836"/>
    <w:rsid w:val="00BF4EAF"/>
    <w:rsid w:val="00BF5010"/>
    <w:rsid w:val="00BF5B8F"/>
    <w:rsid w:val="00BF70AE"/>
    <w:rsid w:val="00BF7C0B"/>
    <w:rsid w:val="00C01288"/>
    <w:rsid w:val="00C01542"/>
    <w:rsid w:val="00C016BD"/>
    <w:rsid w:val="00C02569"/>
    <w:rsid w:val="00C02729"/>
    <w:rsid w:val="00C0293D"/>
    <w:rsid w:val="00C02A1A"/>
    <w:rsid w:val="00C034A8"/>
    <w:rsid w:val="00C03767"/>
    <w:rsid w:val="00C04905"/>
    <w:rsid w:val="00C04A23"/>
    <w:rsid w:val="00C05028"/>
    <w:rsid w:val="00C056D2"/>
    <w:rsid w:val="00C057EF"/>
    <w:rsid w:val="00C05ACF"/>
    <w:rsid w:val="00C10693"/>
    <w:rsid w:val="00C11846"/>
    <w:rsid w:val="00C12AFC"/>
    <w:rsid w:val="00C136B3"/>
    <w:rsid w:val="00C13716"/>
    <w:rsid w:val="00C13953"/>
    <w:rsid w:val="00C13969"/>
    <w:rsid w:val="00C13BBF"/>
    <w:rsid w:val="00C13E41"/>
    <w:rsid w:val="00C13ED7"/>
    <w:rsid w:val="00C14221"/>
    <w:rsid w:val="00C14230"/>
    <w:rsid w:val="00C14886"/>
    <w:rsid w:val="00C17068"/>
    <w:rsid w:val="00C2064A"/>
    <w:rsid w:val="00C209CD"/>
    <w:rsid w:val="00C2106D"/>
    <w:rsid w:val="00C210D8"/>
    <w:rsid w:val="00C21E2F"/>
    <w:rsid w:val="00C23850"/>
    <w:rsid w:val="00C23974"/>
    <w:rsid w:val="00C24DC6"/>
    <w:rsid w:val="00C257A3"/>
    <w:rsid w:val="00C25C06"/>
    <w:rsid w:val="00C2606B"/>
    <w:rsid w:val="00C26961"/>
    <w:rsid w:val="00C26AC0"/>
    <w:rsid w:val="00C26F39"/>
    <w:rsid w:val="00C27327"/>
    <w:rsid w:val="00C278F8"/>
    <w:rsid w:val="00C300AA"/>
    <w:rsid w:val="00C30134"/>
    <w:rsid w:val="00C30C00"/>
    <w:rsid w:val="00C30F88"/>
    <w:rsid w:val="00C31800"/>
    <w:rsid w:val="00C31C80"/>
    <w:rsid w:val="00C3344F"/>
    <w:rsid w:val="00C335B3"/>
    <w:rsid w:val="00C33B2D"/>
    <w:rsid w:val="00C349F7"/>
    <w:rsid w:val="00C357EB"/>
    <w:rsid w:val="00C37306"/>
    <w:rsid w:val="00C37561"/>
    <w:rsid w:val="00C37985"/>
    <w:rsid w:val="00C403ED"/>
    <w:rsid w:val="00C42BC9"/>
    <w:rsid w:val="00C44A22"/>
    <w:rsid w:val="00C44D27"/>
    <w:rsid w:val="00C44FC4"/>
    <w:rsid w:val="00C46051"/>
    <w:rsid w:val="00C469B4"/>
    <w:rsid w:val="00C46A82"/>
    <w:rsid w:val="00C46E38"/>
    <w:rsid w:val="00C46F1D"/>
    <w:rsid w:val="00C47C24"/>
    <w:rsid w:val="00C509D8"/>
    <w:rsid w:val="00C524A6"/>
    <w:rsid w:val="00C52A7B"/>
    <w:rsid w:val="00C52C27"/>
    <w:rsid w:val="00C53E73"/>
    <w:rsid w:val="00C54893"/>
    <w:rsid w:val="00C55350"/>
    <w:rsid w:val="00C558A5"/>
    <w:rsid w:val="00C567BD"/>
    <w:rsid w:val="00C56ACB"/>
    <w:rsid w:val="00C56C13"/>
    <w:rsid w:val="00C57050"/>
    <w:rsid w:val="00C60297"/>
    <w:rsid w:val="00C61778"/>
    <w:rsid w:val="00C6303E"/>
    <w:rsid w:val="00C638A3"/>
    <w:rsid w:val="00C639C9"/>
    <w:rsid w:val="00C650E6"/>
    <w:rsid w:val="00C65232"/>
    <w:rsid w:val="00C655DA"/>
    <w:rsid w:val="00C66393"/>
    <w:rsid w:val="00C66946"/>
    <w:rsid w:val="00C66AF2"/>
    <w:rsid w:val="00C66D9E"/>
    <w:rsid w:val="00C67A92"/>
    <w:rsid w:val="00C70A8D"/>
    <w:rsid w:val="00C70EC3"/>
    <w:rsid w:val="00C70FDD"/>
    <w:rsid w:val="00C71104"/>
    <w:rsid w:val="00C717EA"/>
    <w:rsid w:val="00C71D2C"/>
    <w:rsid w:val="00C7207E"/>
    <w:rsid w:val="00C722AF"/>
    <w:rsid w:val="00C72B75"/>
    <w:rsid w:val="00C72CC5"/>
    <w:rsid w:val="00C74964"/>
    <w:rsid w:val="00C74AB6"/>
    <w:rsid w:val="00C74C00"/>
    <w:rsid w:val="00C753AE"/>
    <w:rsid w:val="00C75B46"/>
    <w:rsid w:val="00C75E2A"/>
    <w:rsid w:val="00C76271"/>
    <w:rsid w:val="00C778AE"/>
    <w:rsid w:val="00C80EE1"/>
    <w:rsid w:val="00C80EFA"/>
    <w:rsid w:val="00C82062"/>
    <w:rsid w:val="00C82957"/>
    <w:rsid w:val="00C83200"/>
    <w:rsid w:val="00C8346D"/>
    <w:rsid w:val="00C8416B"/>
    <w:rsid w:val="00C841CE"/>
    <w:rsid w:val="00C84297"/>
    <w:rsid w:val="00C84432"/>
    <w:rsid w:val="00C84510"/>
    <w:rsid w:val="00C86138"/>
    <w:rsid w:val="00C864D9"/>
    <w:rsid w:val="00C908D6"/>
    <w:rsid w:val="00C90D21"/>
    <w:rsid w:val="00C91320"/>
    <w:rsid w:val="00C9223A"/>
    <w:rsid w:val="00C92567"/>
    <w:rsid w:val="00C92858"/>
    <w:rsid w:val="00C92AE8"/>
    <w:rsid w:val="00C92FE4"/>
    <w:rsid w:val="00C93329"/>
    <w:rsid w:val="00C9433D"/>
    <w:rsid w:val="00C9483F"/>
    <w:rsid w:val="00C94F4D"/>
    <w:rsid w:val="00C96208"/>
    <w:rsid w:val="00C9654D"/>
    <w:rsid w:val="00C96C46"/>
    <w:rsid w:val="00C96CD9"/>
    <w:rsid w:val="00C96CDF"/>
    <w:rsid w:val="00C97945"/>
    <w:rsid w:val="00C97EA9"/>
    <w:rsid w:val="00CA0752"/>
    <w:rsid w:val="00CA1265"/>
    <w:rsid w:val="00CA1F75"/>
    <w:rsid w:val="00CA28F3"/>
    <w:rsid w:val="00CA3265"/>
    <w:rsid w:val="00CA36BF"/>
    <w:rsid w:val="00CA3F58"/>
    <w:rsid w:val="00CA4527"/>
    <w:rsid w:val="00CA5897"/>
    <w:rsid w:val="00CA61A5"/>
    <w:rsid w:val="00CA6AEB"/>
    <w:rsid w:val="00CA7CDD"/>
    <w:rsid w:val="00CB0AB1"/>
    <w:rsid w:val="00CB0D30"/>
    <w:rsid w:val="00CB19C3"/>
    <w:rsid w:val="00CB1A78"/>
    <w:rsid w:val="00CB1BD2"/>
    <w:rsid w:val="00CB1CFE"/>
    <w:rsid w:val="00CB25A0"/>
    <w:rsid w:val="00CB2B43"/>
    <w:rsid w:val="00CB2B82"/>
    <w:rsid w:val="00CB2C1B"/>
    <w:rsid w:val="00CB4996"/>
    <w:rsid w:val="00CB566B"/>
    <w:rsid w:val="00CB6E16"/>
    <w:rsid w:val="00CB7283"/>
    <w:rsid w:val="00CB7439"/>
    <w:rsid w:val="00CC0294"/>
    <w:rsid w:val="00CC0543"/>
    <w:rsid w:val="00CC0944"/>
    <w:rsid w:val="00CC0D3E"/>
    <w:rsid w:val="00CC0E3E"/>
    <w:rsid w:val="00CC2B48"/>
    <w:rsid w:val="00CC2E5E"/>
    <w:rsid w:val="00CC3018"/>
    <w:rsid w:val="00CC37E3"/>
    <w:rsid w:val="00CC3970"/>
    <w:rsid w:val="00CC4568"/>
    <w:rsid w:val="00CC4707"/>
    <w:rsid w:val="00CC4D54"/>
    <w:rsid w:val="00CC52C2"/>
    <w:rsid w:val="00CC5F11"/>
    <w:rsid w:val="00CC5F94"/>
    <w:rsid w:val="00CC632A"/>
    <w:rsid w:val="00CC638E"/>
    <w:rsid w:val="00CC7F51"/>
    <w:rsid w:val="00CD108F"/>
    <w:rsid w:val="00CD1640"/>
    <w:rsid w:val="00CD2551"/>
    <w:rsid w:val="00CD2872"/>
    <w:rsid w:val="00CD28E5"/>
    <w:rsid w:val="00CD3E29"/>
    <w:rsid w:val="00CD43F3"/>
    <w:rsid w:val="00CD65F4"/>
    <w:rsid w:val="00CD6AB4"/>
    <w:rsid w:val="00CD6EAF"/>
    <w:rsid w:val="00CD74B0"/>
    <w:rsid w:val="00CD7C8F"/>
    <w:rsid w:val="00CE026F"/>
    <w:rsid w:val="00CE02B2"/>
    <w:rsid w:val="00CE1033"/>
    <w:rsid w:val="00CE1944"/>
    <w:rsid w:val="00CE1F94"/>
    <w:rsid w:val="00CE24E6"/>
    <w:rsid w:val="00CE2500"/>
    <w:rsid w:val="00CE2E89"/>
    <w:rsid w:val="00CE3C99"/>
    <w:rsid w:val="00CE3D4D"/>
    <w:rsid w:val="00CE4706"/>
    <w:rsid w:val="00CE49C4"/>
    <w:rsid w:val="00CE5B4C"/>
    <w:rsid w:val="00CE5D97"/>
    <w:rsid w:val="00CE5DAB"/>
    <w:rsid w:val="00CE5E29"/>
    <w:rsid w:val="00CE663E"/>
    <w:rsid w:val="00CE6CEE"/>
    <w:rsid w:val="00CE6F4E"/>
    <w:rsid w:val="00CE70DC"/>
    <w:rsid w:val="00CE7D75"/>
    <w:rsid w:val="00CF00A7"/>
    <w:rsid w:val="00CF0254"/>
    <w:rsid w:val="00CF081F"/>
    <w:rsid w:val="00CF0C9B"/>
    <w:rsid w:val="00CF1A00"/>
    <w:rsid w:val="00CF1C0F"/>
    <w:rsid w:val="00CF1F61"/>
    <w:rsid w:val="00CF2F8F"/>
    <w:rsid w:val="00CF2FA7"/>
    <w:rsid w:val="00CF3172"/>
    <w:rsid w:val="00CF4E41"/>
    <w:rsid w:val="00CF58C8"/>
    <w:rsid w:val="00CF5A07"/>
    <w:rsid w:val="00CF6CBA"/>
    <w:rsid w:val="00CF6DDD"/>
    <w:rsid w:val="00CF6E07"/>
    <w:rsid w:val="00CF75AF"/>
    <w:rsid w:val="00CF769C"/>
    <w:rsid w:val="00CF7EB5"/>
    <w:rsid w:val="00D009DC"/>
    <w:rsid w:val="00D00AE5"/>
    <w:rsid w:val="00D00F38"/>
    <w:rsid w:val="00D011BB"/>
    <w:rsid w:val="00D02115"/>
    <w:rsid w:val="00D02478"/>
    <w:rsid w:val="00D030C7"/>
    <w:rsid w:val="00D03567"/>
    <w:rsid w:val="00D037F7"/>
    <w:rsid w:val="00D03C6B"/>
    <w:rsid w:val="00D05489"/>
    <w:rsid w:val="00D055F9"/>
    <w:rsid w:val="00D056C3"/>
    <w:rsid w:val="00D06109"/>
    <w:rsid w:val="00D07A11"/>
    <w:rsid w:val="00D07C63"/>
    <w:rsid w:val="00D11600"/>
    <w:rsid w:val="00D11807"/>
    <w:rsid w:val="00D130D4"/>
    <w:rsid w:val="00D1464A"/>
    <w:rsid w:val="00D14FCF"/>
    <w:rsid w:val="00D151D1"/>
    <w:rsid w:val="00D15610"/>
    <w:rsid w:val="00D15C6A"/>
    <w:rsid w:val="00D15FE2"/>
    <w:rsid w:val="00D173DB"/>
    <w:rsid w:val="00D17483"/>
    <w:rsid w:val="00D1766A"/>
    <w:rsid w:val="00D20649"/>
    <w:rsid w:val="00D21AED"/>
    <w:rsid w:val="00D22DE7"/>
    <w:rsid w:val="00D23B7F"/>
    <w:rsid w:val="00D23C9B"/>
    <w:rsid w:val="00D2403E"/>
    <w:rsid w:val="00D24780"/>
    <w:rsid w:val="00D2520A"/>
    <w:rsid w:val="00D2555B"/>
    <w:rsid w:val="00D2667D"/>
    <w:rsid w:val="00D27096"/>
    <w:rsid w:val="00D302E3"/>
    <w:rsid w:val="00D3046E"/>
    <w:rsid w:val="00D3092B"/>
    <w:rsid w:val="00D323EB"/>
    <w:rsid w:val="00D34033"/>
    <w:rsid w:val="00D343B0"/>
    <w:rsid w:val="00D352EC"/>
    <w:rsid w:val="00D35818"/>
    <w:rsid w:val="00D37247"/>
    <w:rsid w:val="00D40432"/>
    <w:rsid w:val="00D4069D"/>
    <w:rsid w:val="00D4077A"/>
    <w:rsid w:val="00D41112"/>
    <w:rsid w:val="00D4138C"/>
    <w:rsid w:val="00D41CA6"/>
    <w:rsid w:val="00D42013"/>
    <w:rsid w:val="00D42AFC"/>
    <w:rsid w:val="00D43307"/>
    <w:rsid w:val="00D45A32"/>
    <w:rsid w:val="00D462B9"/>
    <w:rsid w:val="00D46479"/>
    <w:rsid w:val="00D472AF"/>
    <w:rsid w:val="00D47745"/>
    <w:rsid w:val="00D47EBF"/>
    <w:rsid w:val="00D5010A"/>
    <w:rsid w:val="00D522CD"/>
    <w:rsid w:val="00D53039"/>
    <w:rsid w:val="00D53650"/>
    <w:rsid w:val="00D5380B"/>
    <w:rsid w:val="00D5394F"/>
    <w:rsid w:val="00D53D79"/>
    <w:rsid w:val="00D53E07"/>
    <w:rsid w:val="00D53F70"/>
    <w:rsid w:val="00D54330"/>
    <w:rsid w:val="00D559FC"/>
    <w:rsid w:val="00D56810"/>
    <w:rsid w:val="00D6020B"/>
    <w:rsid w:val="00D60F0B"/>
    <w:rsid w:val="00D6194A"/>
    <w:rsid w:val="00D6238F"/>
    <w:rsid w:val="00D62738"/>
    <w:rsid w:val="00D62ED1"/>
    <w:rsid w:val="00D6421A"/>
    <w:rsid w:val="00D64EBE"/>
    <w:rsid w:val="00D654CB"/>
    <w:rsid w:val="00D655DA"/>
    <w:rsid w:val="00D65E57"/>
    <w:rsid w:val="00D65EB1"/>
    <w:rsid w:val="00D66304"/>
    <w:rsid w:val="00D66A9E"/>
    <w:rsid w:val="00D66B16"/>
    <w:rsid w:val="00D66F97"/>
    <w:rsid w:val="00D6702F"/>
    <w:rsid w:val="00D67A92"/>
    <w:rsid w:val="00D700CD"/>
    <w:rsid w:val="00D702C3"/>
    <w:rsid w:val="00D7033A"/>
    <w:rsid w:val="00D7060B"/>
    <w:rsid w:val="00D70A3A"/>
    <w:rsid w:val="00D722AF"/>
    <w:rsid w:val="00D72D1D"/>
    <w:rsid w:val="00D72EFF"/>
    <w:rsid w:val="00D73466"/>
    <w:rsid w:val="00D7404C"/>
    <w:rsid w:val="00D745C8"/>
    <w:rsid w:val="00D74C9D"/>
    <w:rsid w:val="00D75470"/>
    <w:rsid w:val="00D76F9E"/>
    <w:rsid w:val="00D77580"/>
    <w:rsid w:val="00D8081B"/>
    <w:rsid w:val="00D80E86"/>
    <w:rsid w:val="00D811E6"/>
    <w:rsid w:val="00D813A6"/>
    <w:rsid w:val="00D818B4"/>
    <w:rsid w:val="00D81D26"/>
    <w:rsid w:val="00D82BB4"/>
    <w:rsid w:val="00D82FE7"/>
    <w:rsid w:val="00D840CD"/>
    <w:rsid w:val="00D84EC5"/>
    <w:rsid w:val="00D86FF0"/>
    <w:rsid w:val="00D871A6"/>
    <w:rsid w:val="00D87D7B"/>
    <w:rsid w:val="00D9173F"/>
    <w:rsid w:val="00D91887"/>
    <w:rsid w:val="00D92D7D"/>
    <w:rsid w:val="00D93EAD"/>
    <w:rsid w:val="00D94A65"/>
    <w:rsid w:val="00D94CC3"/>
    <w:rsid w:val="00D964CC"/>
    <w:rsid w:val="00D96C05"/>
    <w:rsid w:val="00D96C8B"/>
    <w:rsid w:val="00D975A6"/>
    <w:rsid w:val="00D978D6"/>
    <w:rsid w:val="00D97E81"/>
    <w:rsid w:val="00DA0497"/>
    <w:rsid w:val="00DA0BC8"/>
    <w:rsid w:val="00DA0C35"/>
    <w:rsid w:val="00DA10C7"/>
    <w:rsid w:val="00DA1217"/>
    <w:rsid w:val="00DA12DD"/>
    <w:rsid w:val="00DA16D1"/>
    <w:rsid w:val="00DA29E8"/>
    <w:rsid w:val="00DA32EC"/>
    <w:rsid w:val="00DA4432"/>
    <w:rsid w:val="00DA447B"/>
    <w:rsid w:val="00DA4955"/>
    <w:rsid w:val="00DA50BE"/>
    <w:rsid w:val="00DA5939"/>
    <w:rsid w:val="00DA5A2C"/>
    <w:rsid w:val="00DA5DBA"/>
    <w:rsid w:val="00DA5E13"/>
    <w:rsid w:val="00DA5EAA"/>
    <w:rsid w:val="00DA6434"/>
    <w:rsid w:val="00DA67A1"/>
    <w:rsid w:val="00DA74B9"/>
    <w:rsid w:val="00DA75A9"/>
    <w:rsid w:val="00DA7B8B"/>
    <w:rsid w:val="00DA7BF0"/>
    <w:rsid w:val="00DB01FE"/>
    <w:rsid w:val="00DB0D14"/>
    <w:rsid w:val="00DB1E5F"/>
    <w:rsid w:val="00DB355B"/>
    <w:rsid w:val="00DB38E0"/>
    <w:rsid w:val="00DB3BFF"/>
    <w:rsid w:val="00DB5469"/>
    <w:rsid w:val="00DB5791"/>
    <w:rsid w:val="00DB5872"/>
    <w:rsid w:val="00DB58E8"/>
    <w:rsid w:val="00DB5E82"/>
    <w:rsid w:val="00DB6444"/>
    <w:rsid w:val="00DB6D7B"/>
    <w:rsid w:val="00DC01DB"/>
    <w:rsid w:val="00DC0AB1"/>
    <w:rsid w:val="00DC103A"/>
    <w:rsid w:val="00DC1490"/>
    <w:rsid w:val="00DC1687"/>
    <w:rsid w:val="00DC363E"/>
    <w:rsid w:val="00DC50D8"/>
    <w:rsid w:val="00DC5F75"/>
    <w:rsid w:val="00DC60E0"/>
    <w:rsid w:val="00DC66DE"/>
    <w:rsid w:val="00DC6758"/>
    <w:rsid w:val="00DC6C81"/>
    <w:rsid w:val="00DC6EBE"/>
    <w:rsid w:val="00DD0486"/>
    <w:rsid w:val="00DD0642"/>
    <w:rsid w:val="00DD0BBE"/>
    <w:rsid w:val="00DD105C"/>
    <w:rsid w:val="00DD15F5"/>
    <w:rsid w:val="00DD261B"/>
    <w:rsid w:val="00DD554F"/>
    <w:rsid w:val="00DD595F"/>
    <w:rsid w:val="00DD5E85"/>
    <w:rsid w:val="00DD7267"/>
    <w:rsid w:val="00DD7B67"/>
    <w:rsid w:val="00DD7EB3"/>
    <w:rsid w:val="00DE0574"/>
    <w:rsid w:val="00DE094B"/>
    <w:rsid w:val="00DE1807"/>
    <w:rsid w:val="00DE190A"/>
    <w:rsid w:val="00DE1C4C"/>
    <w:rsid w:val="00DE3667"/>
    <w:rsid w:val="00DE449C"/>
    <w:rsid w:val="00DE4AEC"/>
    <w:rsid w:val="00DE4B35"/>
    <w:rsid w:val="00DE4D2E"/>
    <w:rsid w:val="00DE5030"/>
    <w:rsid w:val="00DE5A5E"/>
    <w:rsid w:val="00DE634E"/>
    <w:rsid w:val="00DE6ACD"/>
    <w:rsid w:val="00DE7084"/>
    <w:rsid w:val="00DE7B13"/>
    <w:rsid w:val="00DF02D9"/>
    <w:rsid w:val="00DF09EA"/>
    <w:rsid w:val="00DF0DED"/>
    <w:rsid w:val="00DF0F2C"/>
    <w:rsid w:val="00DF0FEB"/>
    <w:rsid w:val="00DF2210"/>
    <w:rsid w:val="00DF2DD3"/>
    <w:rsid w:val="00DF31A0"/>
    <w:rsid w:val="00DF3363"/>
    <w:rsid w:val="00DF3857"/>
    <w:rsid w:val="00DF38D0"/>
    <w:rsid w:val="00DF3EB4"/>
    <w:rsid w:val="00DF479A"/>
    <w:rsid w:val="00DF572B"/>
    <w:rsid w:val="00DF6AE2"/>
    <w:rsid w:val="00DF6D65"/>
    <w:rsid w:val="00DF7998"/>
    <w:rsid w:val="00DF7E77"/>
    <w:rsid w:val="00DF7FAA"/>
    <w:rsid w:val="00E00265"/>
    <w:rsid w:val="00E016C8"/>
    <w:rsid w:val="00E01951"/>
    <w:rsid w:val="00E01C9F"/>
    <w:rsid w:val="00E02864"/>
    <w:rsid w:val="00E02D6D"/>
    <w:rsid w:val="00E03740"/>
    <w:rsid w:val="00E03935"/>
    <w:rsid w:val="00E03C5D"/>
    <w:rsid w:val="00E03C93"/>
    <w:rsid w:val="00E054A0"/>
    <w:rsid w:val="00E0665C"/>
    <w:rsid w:val="00E075F0"/>
    <w:rsid w:val="00E079AE"/>
    <w:rsid w:val="00E101E0"/>
    <w:rsid w:val="00E11CFD"/>
    <w:rsid w:val="00E1245F"/>
    <w:rsid w:val="00E12AF1"/>
    <w:rsid w:val="00E12E43"/>
    <w:rsid w:val="00E134B1"/>
    <w:rsid w:val="00E140C3"/>
    <w:rsid w:val="00E1478C"/>
    <w:rsid w:val="00E167A9"/>
    <w:rsid w:val="00E20A9E"/>
    <w:rsid w:val="00E2164C"/>
    <w:rsid w:val="00E2173D"/>
    <w:rsid w:val="00E21BC3"/>
    <w:rsid w:val="00E222F0"/>
    <w:rsid w:val="00E25009"/>
    <w:rsid w:val="00E255C7"/>
    <w:rsid w:val="00E26E9D"/>
    <w:rsid w:val="00E27360"/>
    <w:rsid w:val="00E2739E"/>
    <w:rsid w:val="00E3057A"/>
    <w:rsid w:val="00E30C8A"/>
    <w:rsid w:val="00E31C47"/>
    <w:rsid w:val="00E31F47"/>
    <w:rsid w:val="00E32958"/>
    <w:rsid w:val="00E329B8"/>
    <w:rsid w:val="00E332C5"/>
    <w:rsid w:val="00E33666"/>
    <w:rsid w:val="00E33853"/>
    <w:rsid w:val="00E367C4"/>
    <w:rsid w:val="00E3798F"/>
    <w:rsid w:val="00E37B30"/>
    <w:rsid w:val="00E37C7B"/>
    <w:rsid w:val="00E4158E"/>
    <w:rsid w:val="00E42398"/>
    <w:rsid w:val="00E43936"/>
    <w:rsid w:val="00E45D71"/>
    <w:rsid w:val="00E45E5C"/>
    <w:rsid w:val="00E50178"/>
    <w:rsid w:val="00E507F7"/>
    <w:rsid w:val="00E50907"/>
    <w:rsid w:val="00E50C64"/>
    <w:rsid w:val="00E515E1"/>
    <w:rsid w:val="00E51771"/>
    <w:rsid w:val="00E535D8"/>
    <w:rsid w:val="00E53954"/>
    <w:rsid w:val="00E53BF6"/>
    <w:rsid w:val="00E54798"/>
    <w:rsid w:val="00E54A3F"/>
    <w:rsid w:val="00E54AE8"/>
    <w:rsid w:val="00E54BB3"/>
    <w:rsid w:val="00E555BF"/>
    <w:rsid w:val="00E56A47"/>
    <w:rsid w:val="00E56BE7"/>
    <w:rsid w:val="00E610EF"/>
    <w:rsid w:val="00E61421"/>
    <w:rsid w:val="00E6175A"/>
    <w:rsid w:val="00E61C53"/>
    <w:rsid w:val="00E626DD"/>
    <w:rsid w:val="00E62A0B"/>
    <w:rsid w:val="00E62B9F"/>
    <w:rsid w:val="00E6390F"/>
    <w:rsid w:val="00E648C6"/>
    <w:rsid w:val="00E652A7"/>
    <w:rsid w:val="00E664E7"/>
    <w:rsid w:val="00E668A9"/>
    <w:rsid w:val="00E668E4"/>
    <w:rsid w:val="00E67646"/>
    <w:rsid w:val="00E67A60"/>
    <w:rsid w:val="00E700CA"/>
    <w:rsid w:val="00E70826"/>
    <w:rsid w:val="00E70C7A"/>
    <w:rsid w:val="00E71E25"/>
    <w:rsid w:val="00E71EC2"/>
    <w:rsid w:val="00E71FC8"/>
    <w:rsid w:val="00E721FC"/>
    <w:rsid w:val="00E72DEF"/>
    <w:rsid w:val="00E736AE"/>
    <w:rsid w:val="00E738D0"/>
    <w:rsid w:val="00E73B03"/>
    <w:rsid w:val="00E74286"/>
    <w:rsid w:val="00E74632"/>
    <w:rsid w:val="00E74A0D"/>
    <w:rsid w:val="00E74CA7"/>
    <w:rsid w:val="00E76080"/>
    <w:rsid w:val="00E767B6"/>
    <w:rsid w:val="00E767F0"/>
    <w:rsid w:val="00E76CE8"/>
    <w:rsid w:val="00E7736E"/>
    <w:rsid w:val="00E7741E"/>
    <w:rsid w:val="00E80FA3"/>
    <w:rsid w:val="00E813DD"/>
    <w:rsid w:val="00E81D1B"/>
    <w:rsid w:val="00E82402"/>
    <w:rsid w:val="00E8291B"/>
    <w:rsid w:val="00E83652"/>
    <w:rsid w:val="00E84647"/>
    <w:rsid w:val="00E84AF7"/>
    <w:rsid w:val="00E84CCC"/>
    <w:rsid w:val="00E8532C"/>
    <w:rsid w:val="00E8583D"/>
    <w:rsid w:val="00E85978"/>
    <w:rsid w:val="00E85B00"/>
    <w:rsid w:val="00E86400"/>
    <w:rsid w:val="00E86646"/>
    <w:rsid w:val="00E86BC2"/>
    <w:rsid w:val="00E87B79"/>
    <w:rsid w:val="00E87C84"/>
    <w:rsid w:val="00E87FB4"/>
    <w:rsid w:val="00E904E1"/>
    <w:rsid w:val="00E90E40"/>
    <w:rsid w:val="00E91297"/>
    <w:rsid w:val="00E91328"/>
    <w:rsid w:val="00E91C37"/>
    <w:rsid w:val="00E91FA4"/>
    <w:rsid w:val="00E9210F"/>
    <w:rsid w:val="00E92683"/>
    <w:rsid w:val="00E926CC"/>
    <w:rsid w:val="00E92852"/>
    <w:rsid w:val="00E92D83"/>
    <w:rsid w:val="00E93129"/>
    <w:rsid w:val="00E93438"/>
    <w:rsid w:val="00E93612"/>
    <w:rsid w:val="00E93E2D"/>
    <w:rsid w:val="00E94D15"/>
    <w:rsid w:val="00E94D2C"/>
    <w:rsid w:val="00E95850"/>
    <w:rsid w:val="00E958A6"/>
    <w:rsid w:val="00E95FF0"/>
    <w:rsid w:val="00E96724"/>
    <w:rsid w:val="00E97C3A"/>
    <w:rsid w:val="00E97FA1"/>
    <w:rsid w:val="00EA0016"/>
    <w:rsid w:val="00EA070E"/>
    <w:rsid w:val="00EA239E"/>
    <w:rsid w:val="00EA27E2"/>
    <w:rsid w:val="00EA2FCA"/>
    <w:rsid w:val="00EA333E"/>
    <w:rsid w:val="00EA344F"/>
    <w:rsid w:val="00EA3763"/>
    <w:rsid w:val="00EA3B3C"/>
    <w:rsid w:val="00EA3C63"/>
    <w:rsid w:val="00EA4933"/>
    <w:rsid w:val="00EA5530"/>
    <w:rsid w:val="00EA57B1"/>
    <w:rsid w:val="00EA57C3"/>
    <w:rsid w:val="00EA60F4"/>
    <w:rsid w:val="00EA6C57"/>
    <w:rsid w:val="00EA70B1"/>
    <w:rsid w:val="00EA7AD0"/>
    <w:rsid w:val="00EA7DEA"/>
    <w:rsid w:val="00EB12B8"/>
    <w:rsid w:val="00EB1A13"/>
    <w:rsid w:val="00EB1B99"/>
    <w:rsid w:val="00EB1DD8"/>
    <w:rsid w:val="00EB224A"/>
    <w:rsid w:val="00EB27F0"/>
    <w:rsid w:val="00EB36FF"/>
    <w:rsid w:val="00EB38AC"/>
    <w:rsid w:val="00EB4527"/>
    <w:rsid w:val="00EB5524"/>
    <w:rsid w:val="00EB6959"/>
    <w:rsid w:val="00EB7615"/>
    <w:rsid w:val="00EC1CEF"/>
    <w:rsid w:val="00EC2527"/>
    <w:rsid w:val="00EC2C0E"/>
    <w:rsid w:val="00EC3838"/>
    <w:rsid w:val="00EC52B9"/>
    <w:rsid w:val="00EC545C"/>
    <w:rsid w:val="00EC562F"/>
    <w:rsid w:val="00EC5FC8"/>
    <w:rsid w:val="00EC65BB"/>
    <w:rsid w:val="00EC67F3"/>
    <w:rsid w:val="00EC6BC3"/>
    <w:rsid w:val="00EC6FB4"/>
    <w:rsid w:val="00EC747A"/>
    <w:rsid w:val="00EC76AF"/>
    <w:rsid w:val="00ED0DBC"/>
    <w:rsid w:val="00ED3ACE"/>
    <w:rsid w:val="00ED3C6C"/>
    <w:rsid w:val="00ED663B"/>
    <w:rsid w:val="00ED6E39"/>
    <w:rsid w:val="00ED79FD"/>
    <w:rsid w:val="00EE076B"/>
    <w:rsid w:val="00EE0790"/>
    <w:rsid w:val="00EE2D96"/>
    <w:rsid w:val="00EE2EEE"/>
    <w:rsid w:val="00EE3351"/>
    <w:rsid w:val="00EE3D94"/>
    <w:rsid w:val="00EE408B"/>
    <w:rsid w:val="00EE43AD"/>
    <w:rsid w:val="00EE4C02"/>
    <w:rsid w:val="00EE4E81"/>
    <w:rsid w:val="00EE51A9"/>
    <w:rsid w:val="00EE5C8B"/>
    <w:rsid w:val="00EE75D3"/>
    <w:rsid w:val="00EE75D8"/>
    <w:rsid w:val="00EE79F9"/>
    <w:rsid w:val="00EE7FEC"/>
    <w:rsid w:val="00EF148C"/>
    <w:rsid w:val="00EF154B"/>
    <w:rsid w:val="00EF259E"/>
    <w:rsid w:val="00EF3CD9"/>
    <w:rsid w:val="00EF4012"/>
    <w:rsid w:val="00EF43BD"/>
    <w:rsid w:val="00EF467C"/>
    <w:rsid w:val="00EF4996"/>
    <w:rsid w:val="00EF4A0D"/>
    <w:rsid w:val="00EF50C0"/>
    <w:rsid w:val="00EF53D3"/>
    <w:rsid w:val="00EF56A6"/>
    <w:rsid w:val="00EF57F0"/>
    <w:rsid w:val="00EF5E46"/>
    <w:rsid w:val="00EF6052"/>
    <w:rsid w:val="00EF6265"/>
    <w:rsid w:val="00EF659A"/>
    <w:rsid w:val="00EF6883"/>
    <w:rsid w:val="00EF701B"/>
    <w:rsid w:val="00EF7AB2"/>
    <w:rsid w:val="00EF7F76"/>
    <w:rsid w:val="00F00000"/>
    <w:rsid w:val="00F0011F"/>
    <w:rsid w:val="00F00845"/>
    <w:rsid w:val="00F015F2"/>
    <w:rsid w:val="00F01B2B"/>
    <w:rsid w:val="00F01EA0"/>
    <w:rsid w:val="00F025B1"/>
    <w:rsid w:val="00F02723"/>
    <w:rsid w:val="00F02866"/>
    <w:rsid w:val="00F0369E"/>
    <w:rsid w:val="00F04F5E"/>
    <w:rsid w:val="00F04F91"/>
    <w:rsid w:val="00F052F9"/>
    <w:rsid w:val="00F0543B"/>
    <w:rsid w:val="00F05936"/>
    <w:rsid w:val="00F079E8"/>
    <w:rsid w:val="00F10B0C"/>
    <w:rsid w:val="00F10CDD"/>
    <w:rsid w:val="00F12137"/>
    <w:rsid w:val="00F12541"/>
    <w:rsid w:val="00F13676"/>
    <w:rsid w:val="00F13787"/>
    <w:rsid w:val="00F13A89"/>
    <w:rsid w:val="00F142BD"/>
    <w:rsid w:val="00F14A6E"/>
    <w:rsid w:val="00F151AB"/>
    <w:rsid w:val="00F15DBD"/>
    <w:rsid w:val="00F160D3"/>
    <w:rsid w:val="00F16881"/>
    <w:rsid w:val="00F169BC"/>
    <w:rsid w:val="00F16A74"/>
    <w:rsid w:val="00F16FA6"/>
    <w:rsid w:val="00F17A88"/>
    <w:rsid w:val="00F17F48"/>
    <w:rsid w:val="00F20D75"/>
    <w:rsid w:val="00F21899"/>
    <w:rsid w:val="00F21B2B"/>
    <w:rsid w:val="00F22AB8"/>
    <w:rsid w:val="00F22E49"/>
    <w:rsid w:val="00F23159"/>
    <w:rsid w:val="00F23747"/>
    <w:rsid w:val="00F24510"/>
    <w:rsid w:val="00F25D8E"/>
    <w:rsid w:val="00F25DAE"/>
    <w:rsid w:val="00F274AA"/>
    <w:rsid w:val="00F27A92"/>
    <w:rsid w:val="00F3094C"/>
    <w:rsid w:val="00F30BE4"/>
    <w:rsid w:val="00F333F7"/>
    <w:rsid w:val="00F34F7D"/>
    <w:rsid w:val="00F3554A"/>
    <w:rsid w:val="00F35A32"/>
    <w:rsid w:val="00F35B23"/>
    <w:rsid w:val="00F376A4"/>
    <w:rsid w:val="00F4030A"/>
    <w:rsid w:val="00F40DB1"/>
    <w:rsid w:val="00F430C1"/>
    <w:rsid w:val="00F441CB"/>
    <w:rsid w:val="00F460AB"/>
    <w:rsid w:val="00F468B6"/>
    <w:rsid w:val="00F469F2"/>
    <w:rsid w:val="00F46D84"/>
    <w:rsid w:val="00F477B7"/>
    <w:rsid w:val="00F47A12"/>
    <w:rsid w:val="00F5074D"/>
    <w:rsid w:val="00F50C40"/>
    <w:rsid w:val="00F51353"/>
    <w:rsid w:val="00F51819"/>
    <w:rsid w:val="00F51A4B"/>
    <w:rsid w:val="00F5291C"/>
    <w:rsid w:val="00F52E9C"/>
    <w:rsid w:val="00F5329D"/>
    <w:rsid w:val="00F53935"/>
    <w:rsid w:val="00F54178"/>
    <w:rsid w:val="00F55264"/>
    <w:rsid w:val="00F556CE"/>
    <w:rsid w:val="00F562BE"/>
    <w:rsid w:val="00F56511"/>
    <w:rsid w:val="00F56D5D"/>
    <w:rsid w:val="00F56E5C"/>
    <w:rsid w:val="00F573B9"/>
    <w:rsid w:val="00F57DED"/>
    <w:rsid w:val="00F60EAB"/>
    <w:rsid w:val="00F61C28"/>
    <w:rsid w:val="00F62C16"/>
    <w:rsid w:val="00F6320C"/>
    <w:rsid w:val="00F632AD"/>
    <w:rsid w:val="00F633A9"/>
    <w:rsid w:val="00F63ED2"/>
    <w:rsid w:val="00F640D2"/>
    <w:rsid w:val="00F64F15"/>
    <w:rsid w:val="00F64F3B"/>
    <w:rsid w:val="00F653FA"/>
    <w:rsid w:val="00F664C7"/>
    <w:rsid w:val="00F66C58"/>
    <w:rsid w:val="00F67AF0"/>
    <w:rsid w:val="00F70773"/>
    <w:rsid w:val="00F70CD8"/>
    <w:rsid w:val="00F71A82"/>
    <w:rsid w:val="00F71AC1"/>
    <w:rsid w:val="00F71BA7"/>
    <w:rsid w:val="00F71E8E"/>
    <w:rsid w:val="00F72149"/>
    <w:rsid w:val="00F72BD5"/>
    <w:rsid w:val="00F72EDC"/>
    <w:rsid w:val="00F73081"/>
    <w:rsid w:val="00F7518C"/>
    <w:rsid w:val="00F75373"/>
    <w:rsid w:val="00F75BD3"/>
    <w:rsid w:val="00F766E0"/>
    <w:rsid w:val="00F769FD"/>
    <w:rsid w:val="00F7725D"/>
    <w:rsid w:val="00F776E0"/>
    <w:rsid w:val="00F80D8B"/>
    <w:rsid w:val="00F814CF"/>
    <w:rsid w:val="00F81B40"/>
    <w:rsid w:val="00F81C5D"/>
    <w:rsid w:val="00F81C93"/>
    <w:rsid w:val="00F826EF"/>
    <w:rsid w:val="00F82C23"/>
    <w:rsid w:val="00F8302A"/>
    <w:rsid w:val="00F83407"/>
    <w:rsid w:val="00F83BFC"/>
    <w:rsid w:val="00F83F3B"/>
    <w:rsid w:val="00F8451E"/>
    <w:rsid w:val="00F858D7"/>
    <w:rsid w:val="00F858E5"/>
    <w:rsid w:val="00F8793B"/>
    <w:rsid w:val="00F87C60"/>
    <w:rsid w:val="00F903D9"/>
    <w:rsid w:val="00F90BD7"/>
    <w:rsid w:val="00F916CD"/>
    <w:rsid w:val="00F916F1"/>
    <w:rsid w:val="00F91786"/>
    <w:rsid w:val="00F941BB"/>
    <w:rsid w:val="00F96835"/>
    <w:rsid w:val="00F9689E"/>
    <w:rsid w:val="00F96B64"/>
    <w:rsid w:val="00F97455"/>
    <w:rsid w:val="00F9784F"/>
    <w:rsid w:val="00FA06CD"/>
    <w:rsid w:val="00FA0D02"/>
    <w:rsid w:val="00FA2285"/>
    <w:rsid w:val="00FA323A"/>
    <w:rsid w:val="00FA3B23"/>
    <w:rsid w:val="00FA4028"/>
    <w:rsid w:val="00FA4605"/>
    <w:rsid w:val="00FA46DA"/>
    <w:rsid w:val="00FA4C91"/>
    <w:rsid w:val="00FA5378"/>
    <w:rsid w:val="00FA5949"/>
    <w:rsid w:val="00FA5A3D"/>
    <w:rsid w:val="00FA5F05"/>
    <w:rsid w:val="00FA5FF1"/>
    <w:rsid w:val="00FA68AB"/>
    <w:rsid w:val="00FA6985"/>
    <w:rsid w:val="00FA6E30"/>
    <w:rsid w:val="00FA725F"/>
    <w:rsid w:val="00FA77C7"/>
    <w:rsid w:val="00FA7B35"/>
    <w:rsid w:val="00FB0599"/>
    <w:rsid w:val="00FB0AB0"/>
    <w:rsid w:val="00FB11C4"/>
    <w:rsid w:val="00FB1C5A"/>
    <w:rsid w:val="00FB23E0"/>
    <w:rsid w:val="00FB294A"/>
    <w:rsid w:val="00FB2B5E"/>
    <w:rsid w:val="00FB3265"/>
    <w:rsid w:val="00FB3553"/>
    <w:rsid w:val="00FB4235"/>
    <w:rsid w:val="00FB44DE"/>
    <w:rsid w:val="00FB4539"/>
    <w:rsid w:val="00FB48E3"/>
    <w:rsid w:val="00FB58AC"/>
    <w:rsid w:val="00FB5904"/>
    <w:rsid w:val="00FB5D6B"/>
    <w:rsid w:val="00FB5DAE"/>
    <w:rsid w:val="00FB6A07"/>
    <w:rsid w:val="00FB7002"/>
    <w:rsid w:val="00FB7079"/>
    <w:rsid w:val="00FC0732"/>
    <w:rsid w:val="00FC09ED"/>
    <w:rsid w:val="00FC3AD7"/>
    <w:rsid w:val="00FC41CE"/>
    <w:rsid w:val="00FC4903"/>
    <w:rsid w:val="00FC5075"/>
    <w:rsid w:val="00FC544A"/>
    <w:rsid w:val="00FC6461"/>
    <w:rsid w:val="00FC66FD"/>
    <w:rsid w:val="00FC68D7"/>
    <w:rsid w:val="00FC6F6A"/>
    <w:rsid w:val="00FC7DA1"/>
    <w:rsid w:val="00FD0661"/>
    <w:rsid w:val="00FD069D"/>
    <w:rsid w:val="00FD0C14"/>
    <w:rsid w:val="00FD0C31"/>
    <w:rsid w:val="00FD0D72"/>
    <w:rsid w:val="00FD0E68"/>
    <w:rsid w:val="00FD126C"/>
    <w:rsid w:val="00FD139D"/>
    <w:rsid w:val="00FD18CC"/>
    <w:rsid w:val="00FD18E3"/>
    <w:rsid w:val="00FD19B5"/>
    <w:rsid w:val="00FD1D1F"/>
    <w:rsid w:val="00FD31AD"/>
    <w:rsid w:val="00FD355E"/>
    <w:rsid w:val="00FD3DC9"/>
    <w:rsid w:val="00FD5441"/>
    <w:rsid w:val="00FD5991"/>
    <w:rsid w:val="00FD6023"/>
    <w:rsid w:val="00FD6FCB"/>
    <w:rsid w:val="00FD7AAC"/>
    <w:rsid w:val="00FE16A8"/>
    <w:rsid w:val="00FE1837"/>
    <w:rsid w:val="00FE1850"/>
    <w:rsid w:val="00FE1978"/>
    <w:rsid w:val="00FE1B5C"/>
    <w:rsid w:val="00FE25DB"/>
    <w:rsid w:val="00FE28E9"/>
    <w:rsid w:val="00FE3736"/>
    <w:rsid w:val="00FE477C"/>
    <w:rsid w:val="00FE4A8B"/>
    <w:rsid w:val="00FE4ED0"/>
    <w:rsid w:val="00FE579F"/>
    <w:rsid w:val="00FE6B0A"/>
    <w:rsid w:val="00FF0861"/>
    <w:rsid w:val="00FF1E13"/>
    <w:rsid w:val="00FF221B"/>
    <w:rsid w:val="00FF225E"/>
    <w:rsid w:val="00FF2911"/>
    <w:rsid w:val="00FF2FA5"/>
    <w:rsid w:val="00FF56B1"/>
    <w:rsid w:val="00FF592F"/>
    <w:rsid w:val="00FF6B87"/>
    <w:rsid w:val="00FF7AD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47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note text" w:uiPriority="99"/>
    <w:lsdException w:name="header" w:uiPriority="99"/>
    <w:lsdException w:name="footer" w:uiPriority="99"/>
    <w:lsdException w:name="List Number 2" w:semiHidden="0"/>
    <w:lsdException w:name="List Number 5" w:semiHidden="0"/>
    <w:lsdException w:name="Title" w:semiHidden="0" w:unhideWhenUsed="0"/>
    <w:lsdException w:name="Default Paragraph Font" w:uiPriority="1"/>
    <w:lsdException w:name="Body Text" w:uiPriority="99"/>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44B2"/>
    <w:rPr>
      <w:rFonts w:ascii="Times New Roman" w:eastAsia="Times New Roman" w:hAnsi="Times New Roman"/>
      <w:lang w:val="en-GB" w:eastAsia="en-US"/>
    </w:rPr>
  </w:style>
  <w:style w:type="paragraph" w:styleId="berschrift1">
    <w:name w:val="heading 1"/>
    <w:basedOn w:val="Standard"/>
    <w:link w:val="berschrift1Zchn"/>
    <w:uiPriority w:val="99"/>
    <w:qFormat/>
    <w:rsid w:val="006B339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unhideWhenUsed/>
    <w:qFormat/>
    <w:rsid w:val="002E25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D4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6B3399"/>
    <w:rPr>
      <w:rFonts w:ascii="Times New Roman" w:eastAsia="Times New Roman" w:hAnsi="Times New Roman" w:cs="Times New Roman"/>
      <w:b/>
      <w:bCs/>
      <w:kern w:val="36"/>
      <w:sz w:val="48"/>
      <w:szCs w:val="48"/>
      <w:lang w:eastAsia="de-DE"/>
    </w:rPr>
  </w:style>
  <w:style w:type="character" w:customStyle="1" w:styleId="FunotentextZchn">
    <w:name w:val="Fußnotentext Zchn"/>
    <w:link w:val="Funotentext"/>
    <w:uiPriority w:val="99"/>
    <w:semiHidden/>
    <w:rsid w:val="006B3399"/>
    <w:rPr>
      <w:rFonts w:ascii="Times New Roman" w:eastAsia="Times New Roman" w:hAnsi="Times New Roman" w:cs="Times New Roman"/>
      <w:sz w:val="20"/>
      <w:szCs w:val="20"/>
      <w:lang w:val="en-GB"/>
    </w:rPr>
  </w:style>
  <w:style w:type="paragraph" w:styleId="Funotentext">
    <w:name w:val="footnote text"/>
    <w:basedOn w:val="Standard"/>
    <w:link w:val="FunotentextZchn"/>
    <w:uiPriority w:val="99"/>
    <w:semiHidden/>
    <w:unhideWhenUsed/>
    <w:rsid w:val="006B3399"/>
    <w:rPr>
      <w:sz w:val="20"/>
      <w:szCs w:val="20"/>
    </w:rPr>
  </w:style>
  <w:style w:type="character" w:customStyle="1" w:styleId="KommentartextZchn">
    <w:name w:val="Kommentartext Zchn"/>
    <w:link w:val="Kommentartext"/>
    <w:rsid w:val="006B3399"/>
    <w:rPr>
      <w:rFonts w:ascii="Times New Roman" w:eastAsia="Times New Roman" w:hAnsi="Times New Roman" w:cs="Times New Roman"/>
      <w:sz w:val="24"/>
      <w:szCs w:val="24"/>
      <w:lang w:val="en-GB" w:eastAsia="nl-NL"/>
    </w:rPr>
  </w:style>
  <w:style w:type="paragraph" w:styleId="Kommentartext">
    <w:name w:val="annotation text"/>
    <w:basedOn w:val="Standard"/>
    <w:link w:val="KommentartextZchn"/>
    <w:unhideWhenUsed/>
    <w:rsid w:val="006B3399"/>
    <w:rPr>
      <w:lang w:eastAsia="nl-NL"/>
    </w:rPr>
  </w:style>
  <w:style w:type="character" w:customStyle="1" w:styleId="KopfzeileZchn">
    <w:name w:val="Kopfzeile Zchn"/>
    <w:link w:val="Kopfzeile"/>
    <w:uiPriority w:val="99"/>
    <w:rsid w:val="006B3399"/>
    <w:rPr>
      <w:rFonts w:ascii="Times New Roman" w:eastAsia="Times New Roman" w:hAnsi="Times New Roman" w:cs="Times New Roman"/>
      <w:sz w:val="24"/>
      <w:szCs w:val="24"/>
      <w:lang w:val="en-GB"/>
    </w:rPr>
  </w:style>
  <w:style w:type="paragraph" w:styleId="Kopfzeile">
    <w:name w:val="header"/>
    <w:basedOn w:val="Standard"/>
    <w:link w:val="KopfzeileZchn"/>
    <w:uiPriority w:val="99"/>
    <w:unhideWhenUsed/>
    <w:rsid w:val="006B3399"/>
    <w:pPr>
      <w:tabs>
        <w:tab w:val="center" w:pos="4536"/>
        <w:tab w:val="right" w:pos="9072"/>
      </w:tabs>
    </w:pPr>
  </w:style>
  <w:style w:type="character" w:customStyle="1" w:styleId="FuzeileZchn">
    <w:name w:val="Fußzeile Zchn"/>
    <w:link w:val="Fuzeile"/>
    <w:uiPriority w:val="99"/>
    <w:rsid w:val="006B3399"/>
    <w:rPr>
      <w:rFonts w:ascii="Times New Roman" w:eastAsia="Times New Roman" w:hAnsi="Times New Roman" w:cs="Times New Roman"/>
      <w:sz w:val="24"/>
      <w:szCs w:val="24"/>
      <w:lang w:val="en-GB" w:eastAsia="nl-NL"/>
    </w:rPr>
  </w:style>
  <w:style w:type="paragraph" w:styleId="Fuzeile">
    <w:name w:val="footer"/>
    <w:basedOn w:val="Standard"/>
    <w:link w:val="FuzeileZchn"/>
    <w:uiPriority w:val="99"/>
    <w:unhideWhenUsed/>
    <w:rsid w:val="006B3399"/>
    <w:pPr>
      <w:tabs>
        <w:tab w:val="center" w:pos="4320"/>
        <w:tab w:val="right" w:pos="8640"/>
      </w:tabs>
    </w:pPr>
    <w:rPr>
      <w:lang w:eastAsia="nl-NL"/>
    </w:rPr>
  </w:style>
  <w:style w:type="character" w:customStyle="1" w:styleId="TextkrperZchn">
    <w:name w:val="Textkörper Zchn"/>
    <w:link w:val="Textkrper"/>
    <w:uiPriority w:val="99"/>
    <w:semiHidden/>
    <w:rsid w:val="006B3399"/>
    <w:rPr>
      <w:rFonts w:ascii="Times New Roman" w:eastAsia="Times New Roman" w:hAnsi="Times New Roman" w:cs="Times New Roman"/>
      <w:sz w:val="24"/>
      <w:szCs w:val="24"/>
      <w:lang w:val="en-GB" w:eastAsia="de-DE"/>
    </w:rPr>
  </w:style>
  <w:style w:type="paragraph" w:styleId="Textkrper">
    <w:name w:val="Body Text"/>
    <w:basedOn w:val="Standard"/>
    <w:link w:val="TextkrperZchn"/>
    <w:uiPriority w:val="99"/>
    <w:semiHidden/>
    <w:unhideWhenUsed/>
    <w:rsid w:val="006B3399"/>
    <w:pPr>
      <w:spacing w:line="360" w:lineRule="auto"/>
      <w:jc w:val="both"/>
    </w:pPr>
    <w:rPr>
      <w:lang w:eastAsia="de-DE"/>
    </w:rPr>
  </w:style>
  <w:style w:type="character" w:customStyle="1" w:styleId="DokumentstrukturZchn">
    <w:name w:val="Dokumentstruktur Zchn"/>
    <w:link w:val="Dokumentstruktur"/>
    <w:uiPriority w:val="99"/>
    <w:semiHidden/>
    <w:rsid w:val="006B3399"/>
    <w:rPr>
      <w:rFonts w:ascii="Tahoma" w:eastAsia="Times New Roman" w:hAnsi="Tahoma" w:cs="Tahoma"/>
      <w:sz w:val="20"/>
      <w:szCs w:val="20"/>
      <w:shd w:val="clear" w:color="auto" w:fill="000080"/>
      <w:lang w:val="en-GB"/>
    </w:rPr>
  </w:style>
  <w:style w:type="paragraph" w:styleId="Dokumentstruktur">
    <w:name w:val="Document Map"/>
    <w:basedOn w:val="Standard"/>
    <w:link w:val="DokumentstrukturZchn"/>
    <w:uiPriority w:val="99"/>
    <w:semiHidden/>
    <w:unhideWhenUsed/>
    <w:rsid w:val="006B3399"/>
    <w:pPr>
      <w:shd w:val="clear" w:color="auto" w:fill="000080"/>
    </w:pPr>
    <w:rPr>
      <w:rFonts w:ascii="Tahoma" w:hAnsi="Tahoma" w:cs="Tahoma"/>
      <w:sz w:val="20"/>
      <w:szCs w:val="20"/>
    </w:rPr>
  </w:style>
  <w:style w:type="character" w:customStyle="1" w:styleId="KommentarthemaZchn">
    <w:name w:val="Kommentarthema Zchn"/>
    <w:link w:val="Kommentarthema"/>
    <w:uiPriority w:val="99"/>
    <w:semiHidden/>
    <w:rsid w:val="006B3399"/>
    <w:rPr>
      <w:rFonts w:ascii="Times New Roman" w:eastAsia="Times New Roman" w:hAnsi="Times New Roman" w:cs="Times New Roman"/>
      <w:b/>
      <w:bCs/>
      <w:sz w:val="24"/>
      <w:szCs w:val="24"/>
      <w:lang w:val="en-GB" w:eastAsia="nl-NL"/>
    </w:rPr>
  </w:style>
  <w:style w:type="paragraph" w:styleId="Kommentarthema">
    <w:name w:val="annotation subject"/>
    <w:basedOn w:val="Kommentartext"/>
    <w:next w:val="Kommentartext"/>
    <w:link w:val="KommentarthemaZchn"/>
    <w:uiPriority w:val="99"/>
    <w:semiHidden/>
    <w:unhideWhenUsed/>
    <w:rsid w:val="006B3399"/>
    <w:rPr>
      <w:b/>
      <w:bCs/>
    </w:rPr>
  </w:style>
  <w:style w:type="character" w:customStyle="1" w:styleId="SprechblasentextZchn">
    <w:name w:val="Sprechblasentext Zchn"/>
    <w:link w:val="Sprechblasentext"/>
    <w:uiPriority w:val="99"/>
    <w:semiHidden/>
    <w:rsid w:val="006B3399"/>
    <w:rPr>
      <w:rFonts w:ascii="Lucida Grande" w:eastAsia="Times New Roman" w:hAnsi="Lucida Grande" w:cs="Times New Roman"/>
      <w:sz w:val="18"/>
      <w:szCs w:val="18"/>
      <w:lang w:val="en-GB" w:eastAsia="nl-NL"/>
    </w:rPr>
  </w:style>
  <w:style w:type="paragraph" w:styleId="Sprechblasentext">
    <w:name w:val="Balloon Text"/>
    <w:basedOn w:val="Standard"/>
    <w:link w:val="SprechblasentextZchn"/>
    <w:uiPriority w:val="99"/>
    <w:semiHidden/>
    <w:unhideWhenUsed/>
    <w:rsid w:val="006B3399"/>
    <w:rPr>
      <w:rFonts w:ascii="Lucida Grande" w:hAnsi="Lucida Grande"/>
      <w:sz w:val="18"/>
      <w:szCs w:val="18"/>
      <w:lang w:eastAsia="nl-NL"/>
    </w:rPr>
  </w:style>
  <w:style w:type="character" w:styleId="Kommentarzeichen">
    <w:name w:val="annotation reference"/>
    <w:unhideWhenUsed/>
    <w:rsid w:val="006B3399"/>
    <w:rPr>
      <w:rFonts w:ascii="Times New Roman" w:hAnsi="Times New Roman" w:cs="Times New Roman" w:hint="default"/>
      <w:sz w:val="16"/>
    </w:rPr>
  </w:style>
  <w:style w:type="character" w:styleId="Hyperlink">
    <w:name w:val="Hyperlink"/>
    <w:uiPriority w:val="99"/>
    <w:unhideWhenUsed/>
    <w:rsid w:val="006B3399"/>
    <w:rPr>
      <w:rFonts w:ascii="Times New Roman" w:hAnsi="Times New Roman" w:cs="Times New Roman" w:hint="default"/>
      <w:color w:val="0000FF"/>
      <w:u w:val="single"/>
    </w:rPr>
  </w:style>
  <w:style w:type="character" w:styleId="Hervorhebung">
    <w:name w:val="Emphasis"/>
    <w:qFormat/>
    <w:rsid w:val="006B3399"/>
    <w:rPr>
      <w:rFonts w:ascii="Times New Roman" w:hAnsi="Times New Roman" w:cs="Times New Roman" w:hint="default"/>
      <w:b/>
      <w:bCs w:val="0"/>
      <w:i w:val="0"/>
      <w:iCs w:val="0"/>
    </w:rPr>
  </w:style>
  <w:style w:type="character" w:customStyle="1" w:styleId="st1">
    <w:name w:val="st1"/>
    <w:uiPriority w:val="99"/>
    <w:rsid w:val="006B3399"/>
    <w:rPr>
      <w:rFonts w:ascii="Times New Roman" w:hAnsi="Times New Roman" w:cs="Times New Roman" w:hint="default"/>
    </w:rPr>
  </w:style>
  <w:style w:type="paragraph" w:styleId="StandardWeb">
    <w:name w:val="Normal (Web)"/>
    <w:basedOn w:val="Standard"/>
    <w:uiPriority w:val="99"/>
    <w:unhideWhenUsed/>
    <w:rsid w:val="006B3399"/>
    <w:pPr>
      <w:spacing w:before="100" w:beforeAutospacing="1" w:after="100" w:afterAutospacing="1"/>
    </w:pPr>
    <w:rPr>
      <w:lang w:val="de-DE" w:eastAsia="de-DE"/>
    </w:rPr>
  </w:style>
  <w:style w:type="paragraph" w:styleId="berarbeitung">
    <w:name w:val="Revision"/>
    <w:hidden/>
    <w:uiPriority w:val="99"/>
    <w:semiHidden/>
    <w:rsid w:val="003506F5"/>
    <w:rPr>
      <w:rFonts w:ascii="Times New Roman" w:eastAsia="Times New Roman" w:hAnsi="Times New Roman"/>
      <w:lang w:val="en-GB" w:eastAsia="en-US"/>
    </w:rPr>
  </w:style>
  <w:style w:type="paragraph" w:customStyle="1" w:styleId="title1">
    <w:name w:val="title1"/>
    <w:basedOn w:val="Standard"/>
    <w:rsid w:val="00F62C16"/>
    <w:rPr>
      <w:sz w:val="27"/>
      <w:szCs w:val="27"/>
      <w:lang w:val="sv-SE" w:eastAsia="sv-SE"/>
    </w:rPr>
  </w:style>
  <w:style w:type="paragraph" w:customStyle="1" w:styleId="desc2">
    <w:name w:val="desc2"/>
    <w:basedOn w:val="Standard"/>
    <w:rsid w:val="00F62C16"/>
    <w:rPr>
      <w:sz w:val="26"/>
      <w:szCs w:val="26"/>
      <w:lang w:val="sv-SE" w:eastAsia="sv-SE"/>
    </w:rPr>
  </w:style>
  <w:style w:type="paragraph" w:customStyle="1" w:styleId="details1">
    <w:name w:val="details1"/>
    <w:basedOn w:val="Standard"/>
    <w:rsid w:val="00F62C16"/>
    <w:rPr>
      <w:sz w:val="22"/>
      <w:szCs w:val="22"/>
      <w:lang w:val="sv-SE" w:eastAsia="sv-SE"/>
    </w:rPr>
  </w:style>
  <w:style w:type="character" w:customStyle="1" w:styleId="jrnl">
    <w:name w:val="jrnl"/>
    <w:basedOn w:val="Absatz-Standardschriftart"/>
    <w:rsid w:val="00F62C16"/>
  </w:style>
  <w:style w:type="character" w:customStyle="1" w:styleId="null">
    <w:name w:val="null"/>
    <w:basedOn w:val="Absatz-Standardschriftart"/>
    <w:rsid w:val="00B435ED"/>
  </w:style>
  <w:style w:type="paragraph" w:customStyle="1" w:styleId="Titel1">
    <w:name w:val="Titel1"/>
    <w:basedOn w:val="Standard"/>
    <w:rsid w:val="00837E3B"/>
    <w:pPr>
      <w:spacing w:before="100" w:beforeAutospacing="1" w:after="100" w:afterAutospacing="1"/>
    </w:pPr>
    <w:rPr>
      <w:lang w:val="de-DE" w:eastAsia="de-DE"/>
    </w:rPr>
  </w:style>
  <w:style w:type="paragraph" w:customStyle="1" w:styleId="desc">
    <w:name w:val="desc"/>
    <w:basedOn w:val="Standard"/>
    <w:rsid w:val="00837E3B"/>
    <w:pPr>
      <w:spacing w:before="100" w:beforeAutospacing="1" w:after="100" w:afterAutospacing="1"/>
    </w:pPr>
    <w:rPr>
      <w:lang w:val="de-DE" w:eastAsia="de-DE"/>
    </w:rPr>
  </w:style>
  <w:style w:type="paragraph" w:customStyle="1" w:styleId="details">
    <w:name w:val="details"/>
    <w:basedOn w:val="Standard"/>
    <w:rsid w:val="00837E3B"/>
    <w:pPr>
      <w:spacing w:before="100" w:beforeAutospacing="1" w:after="100" w:afterAutospacing="1"/>
    </w:pPr>
    <w:rPr>
      <w:lang w:val="de-DE" w:eastAsia="de-DE"/>
    </w:rPr>
  </w:style>
  <w:style w:type="paragraph" w:styleId="Listenabsatz">
    <w:name w:val="List Paragraph"/>
    <w:basedOn w:val="Standard"/>
    <w:uiPriority w:val="34"/>
    <w:qFormat/>
    <w:rsid w:val="005F5516"/>
    <w:pPr>
      <w:ind w:left="720"/>
      <w:contextualSpacing/>
    </w:pPr>
  </w:style>
  <w:style w:type="paragraph" w:customStyle="1" w:styleId="Titel2">
    <w:name w:val="Titel2"/>
    <w:basedOn w:val="Standard"/>
    <w:rsid w:val="00B17089"/>
    <w:pPr>
      <w:spacing w:before="100" w:beforeAutospacing="1" w:after="100" w:afterAutospacing="1"/>
    </w:pPr>
    <w:rPr>
      <w:lang w:val="de-DE" w:eastAsia="de-DE"/>
    </w:rPr>
  </w:style>
  <w:style w:type="character" w:customStyle="1" w:styleId="st">
    <w:name w:val="st"/>
    <w:basedOn w:val="Absatz-Standardschriftart"/>
    <w:rsid w:val="004A54C7"/>
  </w:style>
  <w:style w:type="character" w:customStyle="1" w:styleId="highlight">
    <w:name w:val="highlight"/>
    <w:basedOn w:val="Absatz-Standardschriftart"/>
    <w:rsid w:val="00D840CD"/>
  </w:style>
  <w:style w:type="table" w:styleId="Tabellenraster">
    <w:name w:val="Table Grid"/>
    <w:basedOn w:val="NormaleTabelle"/>
    <w:uiPriority w:val="59"/>
    <w:rsid w:val="00E12AF1"/>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7C5A1A"/>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8549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B4153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39"/>
    <w:rsid w:val="006657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uiPriority w:val="39"/>
    <w:rsid w:val="00A8013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C91320"/>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B6249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F052F9"/>
    <w:pPr>
      <w:jc w:val="center"/>
    </w:pPr>
    <w:rPr>
      <w:noProof/>
      <w:lang w:val="en-US"/>
    </w:rPr>
  </w:style>
  <w:style w:type="character" w:customStyle="1" w:styleId="EndNoteBibliographyTitleZchn">
    <w:name w:val="EndNote Bibliography Title Zchn"/>
    <w:basedOn w:val="Absatz-Standardschriftart"/>
    <w:link w:val="EndNoteBibliographyTitle"/>
    <w:rsid w:val="00F052F9"/>
    <w:rPr>
      <w:rFonts w:ascii="Times New Roman" w:eastAsia="Times New Roman" w:hAnsi="Times New Roman"/>
      <w:noProof/>
      <w:lang w:val="en-US" w:eastAsia="en-US"/>
    </w:rPr>
  </w:style>
  <w:style w:type="paragraph" w:customStyle="1" w:styleId="EndNoteBibliography">
    <w:name w:val="EndNote Bibliography"/>
    <w:basedOn w:val="Standard"/>
    <w:link w:val="EndNoteBibliographyZchn"/>
    <w:rsid w:val="00F052F9"/>
    <w:rPr>
      <w:noProof/>
      <w:lang w:val="en-US"/>
    </w:rPr>
  </w:style>
  <w:style w:type="character" w:customStyle="1" w:styleId="EndNoteBibliographyZchn">
    <w:name w:val="EndNote Bibliography Zchn"/>
    <w:basedOn w:val="Absatz-Standardschriftart"/>
    <w:link w:val="EndNoteBibliography"/>
    <w:rsid w:val="00F052F9"/>
    <w:rPr>
      <w:rFonts w:ascii="Times New Roman" w:eastAsia="Times New Roman" w:hAnsi="Times New Roman"/>
      <w:noProof/>
      <w:lang w:val="en-US" w:eastAsia="en-US"/>
    </w:rPr>
  </w:style>
  <w:style w:type="character" w:customStyle="1" w:styleId="berschrift2Zchn">
    <w:name w:val="Überschrift 2 Zchn"/>
    <w:basedOn w:val="Absatz-Standardschriftart"/>
    <w:link w:val="berschrift2"/>
    <w:uiPriority w:val="9"/>
    <w:rsid w:val="002E2544"/>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593D41"/>
    <w:rPr>
      <w:rFonts w:asciiTheme="majorHAnsi" w:eastAsiaTheme="majorEastAsia" w:hAnsiTheme="majorHAnsi" w:cstheme="majorBidi"/>
      <w:b/>
      <w:bCs/>
      <w:color w:val="4F81BD" w:themeColor="accent1"/>
      <w:sz w:val="24"/>
      <w:szCs w:val="24"/>
      <w:lang w:val="en-GB" w:eastAsia="en-US"/>
    </w:rPr>
  </w:style>
  <w:style w:type="paragraph" w:styleId="KeinLeerraum">
    <w:name w:val="No Spacing"/>
    <w:uiPriority w:val="1"/>
    <w:qFormat/>
    <w:rsid w:val="002E45E3"/>
    <w:rPr>
      <w:rFonts w:ascii="Times New Roman" w:eastAsia="Times New Roman" w:hAnsi="Times New Roman"/>
      <w:lang w:val="en-GB" w:eastAsia="en-US"/>
    </w:rPr>
  </w:style>
  <w:style w:type="table" w:customStyle="1" w:styleId="Tabellenraster8">
    <w:name w:val="Tabellenraster8"/>
    <w:basedOn w:val="NormaleTabelle"/>
    <w:next w:val="Tabellenraster"/>
    <w:uiPriority w:val="39"/>
    <w:rsid w:val="00C13E4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2204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2204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2919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2919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3">
    <w:name w:val="Titel3"/>
    <w:basedOn w:val="Standard"/>
    <w:rsid w:val="00637DF1"/>
    <w:pPr>
      <w:spacing w:before="100" w:beforeAutospacing="1" w:after="100" w:afterAutospacing="1"/>
    </w:pPr>
    <w:rPr>
      <w:lang w:val="de-DE" w:eastAsia="de-DE"/>
    </w:rPr>
  </w:style>
  <w:style w:type="character" w:customStyle="1" w:styleId="paragraph">
    <w:name w:val="paragraph"/>
    <w:basedOn w:val="Absatz-Standardschriftart"/>
    <w:rsid w:val="00715772"/>
  </w:style>
  <w:style w:type="paragraph" w:customStyle="1" w:styleId="TAMainText">
    <w:name w:val="TA_Main_Text"/>
    <w:basedOn w:val="Standard"/>
    <w:link w:val="TAMainTextChar"/>
    <w:uiPriority w:val="99"/>
    <w:rsid w:val="003737C3"/>
    <w:pPr>
      <w:spacing w:line="480" w:lineRule="auto"/>
      <w:ind w:firstLine="202"/>
      <w:jc w:val="both"/>
    </w:pPr>
    <w:rPr>
      <w:rFonts w:ascii="Times" w:hAnsi="Times"/>
      <w:szCs w:val="20"/>
      <w:lang w:val="en-US"/>
    </w:rPr>
  </w:style>
  <w:style w:type="character" w:customStyle="1" w:styleId="TAMainTextChar">
    <w:name w:val="TA_Main_Text Char"/>
    <w:link w:val="TAMainText"/>
    <w:uiPriority w:val="99"/>
    <w:rsid w:val="003737C3"/>
    <w:rPr>
      <w:rFonts w:ascii="Times" w:eastAsia="Times New Roman" w:hAnsi="Times"/>
      <w:sz w:val="24"/>
      <w:lang w:val="en-US" w:eastAsia="en-US"/>
    </w:rPr>
  </w:style>
  <w:style w:type="character" w:styleId="Zeilennummer">
    <w:name w:val="line number"/>
    <w:basedOn w:val="Absatz-Standardschriftart"/>
    <w:semiHidden/>
    <w:unhideWhenUsed/>
    <w:rsid w:val="00480CDE"/>
  </w:style>
  <w:style w:type="table" w:customStyle="1" w:styleId="Tabellenraster5">
    <w:name w:val="Tabellenraster5"/>
    <w:basedOn w:val="NormaleTabelle"/>
    <w:next w:val="Tabellenraster"/>
    <w:uiPriority w:val="59"/>
    <w:rsid w:val="007F6798"/>
    <w:rPr>
      <w:rFonts w:ascii="Times New Roman" w:eastAsia="Times New Roman" w:hAnsi="Times New Roman" w:cs="Lucida Sans Unicod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footnote text" w:uiPriority="99"/>
    <w:lsdException w:name="header" w:uiPriority="99"/>
    <w:lsdException w:name="footer" w:uiPriority="99"/>
    <w:lsdException w:name="List Number 2" w:semiHidden="0"/>
    <w:lsdException w:name="List Number 5" w:semiHidden="0"/>
    <w:lsdException w:name="Title" w:semiHidden="0" w:unhideWhenUsed="0"/>
    <w:lsdException w:name="Default Paragraph Font" w:uiPriority="1"/>
    <w:lsdException w:name="Body Text" w:uiPriority="99"/>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44B2"/>
    <w:rPr>
      <w:rFonts w:ascii="Times New Roman" w:eastAsia="Times New Roman" w:hAnsi="Times New Roman"/>
      <w:lang w:val="en-GB" w:eastAsia="en-US"/>
    </w:rPr>
  </w:style>
  <w:style w:type="paragraph" w:styleId="berschrift1">
    <w:name w:val="heading 1"/>
    <w:basedOn w:val="Standard"/>
    <w:link w:val="berschrift1Zchn"/>
    <w:uiPriority w:val="99"/>
    <w:qFormat/>
    <w:rsid w:val="006B339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unhideWhenUsed/>
    <w:qFormat/>
    <w:rsid w:val="002E25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D4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6B3399"/>
    <w:rPr>
      <w:rFonts w:ascii="Times New Roman" w:eastAsia="Times New Roman" w:hAnsi="Times New Roman" w:cs="Times New Roman"/>
      <w:b/>
      <w:bCs/>
      <w:kern w:val="36"/>
      <w:sz w:val="48"/>
      <w:szCs w:val="48"/>
      <w:lang w:eastAsia="de-DE"/>
    </w:rPr>
  </w:style>
  <w:style w:type="character" w:customStyle="1" w:styleId="FunotentextZchn">
    <w:name w:val="Fußnotentext Zchn"/>
    <w:link w:val="Funotentext"/>
    <w:uiPriority w:val="99"/>
    <w:semiHidden/>
    <w:rsid w:val="006B3399"/>
    <w:rPr>
      <w:rFonts w:ascii="Times New Roman" w:eastAsia="Times New Roman" w:hAnsi="Times New Roman" w:cs="Times New Roman"/>
      <w:sz w:val="20"/>
      <w:szCs w:val="20"/>
      <w:lang w:val="en-GB"/>
    </w:rPr>
  </w:style>
  <w:style w:type="paragraph" w:styleId="Funotentext">
    <w:name w:val="footnote text"/>
    <w:basedOn w:val="Standard"/>
    <w:link w:val="FunotentextZchn"/>
    <w:uiPriority w:val="99"/>
    <w:semiHidden/>
    <w:unhideWhenUsed/>
    <w:rsid w:val="006B3399"/>
    <w:rPr>
      <w:sz w:val="20"/>
      <w:szCs w:val="20"/>
    </w:rPr>
  </w:style>
  <w:style w:type="character" w:customStyle="1" w:styleId="KommentartextZchn">
    <w:name w:val="Kommentartext Zchn"/>
    <w:link w:val="Kommentartext"/>
    <w:rsid w:val="006B3399"/>
    <w:rPr>
      <w:rFonts w:ascii="Times New Roman" w:eastAsia="Times New Roman" w:hAnsi="Times New Roman" w:cs="Times New Roman"/>
      <w:sz w:val="24"/>
      <w:szCs w:val="24"/>
      <w:lang w:val="en-GB" w:eastAsia="nl-NL"/>
    </w:rPr>
  </w:style>
  <w:style w:type="paragraph" w:styleId="Kommentartext">
    <w:name w:val="annotation text"/>
    <w:basedOn w:val="Standard"/>
    <w:link w:val="KommentartextZchn"/>
    <w:unhideWhenUsed/>
    <w:rsid w:val="006B3399"/>
    <w:rPr>
      <w:lang w:eastAsia="nl-NL"/>
    </w:rPr>
  </w:style>
  <w:style w:type="character" w:customStyle="1" w:styleId="KopfzeileZchn">
    <w:name w:val="Kopfzeile Zchn"/>
    <w:link w:val="Kopfzeile"/>
    <w:uiPriority w:val="99"/>
    <w:rsid w:val="006B3399"/>
    <w:rPr>
      <w:rFonts w:ascii="Times New Roman" w:eastAsia="Times New Roman" w:hAnsi="Times New Roman" w:cs="Times New Roman"/>
      <w:sz w:val="24"/>
      <w:szCs w:val="24"/>
      <w:lang w:val="en-GB"/>
    </w:rPr>
  </w:style>
  <w:style w:type="paragraph" w:styleId="Kopfzeile">
    <w:name w:val="header"/>
    <w:basedOn w:val="Standard"/>
    <w:link w:val="KopfzeileZchn"/>
    <w:uiPriority w:val="99"/>
    <w:unhideWhenUsed/>
    <w:rsid w:val="006B3399"/>
    <w:pPr>
      <w:tabs>
        <w:tab w:val="center" w:pos="4536"/>
        <w:tab w:val="right" w:pos="9072"/>
      </w:tabs>
    </w:pPr>
  </w:style>
  <w:style w:type="character" w:customStyle="1" w:styleId="FuzeileZchn">
    <w:name w:val="Fußzeile Zchn"/>
    <w:link w:val="Fuzeile"/>
    <w:uiPriority w:val="99"/>
    <w:rsid w:val="006B3399"/>
    <w:rPr>
      <w:rFonts w:ascii="Times New Roman" w:eastAsia="Times New Roman" w:hAnsi="Times New Roman" w:cs="Times New Roman"/>
      <w:sz w:val="24"/>
      <w:szCs w:val="24"/>
      <w:lang w:val="en-GB" w:eastAsia="nl-NL"/>
    </w:rPr>
  </w:style>
  <w:style w:type="paragraph" w:styleId="Fuzeile">
    <w:name w:val="footer"/>
    <w:basedOn w:val="Standard"/>
    <w:link w:val="FuzeileZchn"/>
    <w:uiPriority w:val="99"/>
    <w:unhideWhenUsed/>
    <w:rsid w:val="006B3399"/>
    <w:pPr>
      <w:tabs>
        <w:tab w:val="center" w:pos="4320"/>
        <w:tab w:val="right" w:pos="8640"/>
      </w:tabs>
    </w:pPr>
    <w:rPr>
      <w:lang w:eastAsia="nl-NL"/>
    </w:rPr>
  </w:style>
  <w:style w:type="character" w:customStyle="1" w:styleId="TextkrperZchn">
    <w:name w:val="Textkörper Zchn"/>
    <w:link w:val="Textkrper"/>
    <w:uiPriority w:val="99"/>
    <w:semiHidden/>
    <w:rsid w:val="006B3399"/>
    <w:rPr>
      <w:rFonts w:ascii="Times New Roman" w:eastAsia="Times New Roman" w:hAnsi="Times New Roman" w:cs="Times New Roman"/>
      <w:sz w:val="24"/>
      <w:szCs w:val="24"/>
      <w:lang w:val="en-GB" w:eastAsia="de-DE"/>
    </w:rPr>
  </w:style>
  <w:style w:type="paragraph" w:styleId="Textkrper">
    <w:name w:val="Body Text"/>
    <w:basedOn w:val="Standard"/>
    <w:link w:val="TextkrperZchn"/>
    <w:uiPriority w:val="99"/>
    <w:semiHidden/>
    <w:unhideWhenUsed/>
    <w:rsid w:val="006B3399"/>
    <w:pPr>
      <w:spacing w:line="360" w:lineRule="auto"/>
      <w:jc w:val="both"/>
    </w:pPr>
    <w:rPr>
      <w:lang w:eastAsia="de-DE"/>
    </w:rPr>
  </w:style>
  <w:style w:type="character" w:customStyle="1" w:styleId="DokumentstrukturZchn">
    <w:name w:val="Dokumentstruktur Zchn"/>
    <w:link w:val="Dokumentstruktur"/>
    <w:uiPriority w:val="99"/>
    <w:semiHidden/>
    <w:rsid w:val="006B3399"/>
    <w:rPr>
      <w:rFonts w:ascii="Tahoma" w:eastAsia="Times New Roman" w:hAnsi="Tahoma" w:cs="Tahoma"/>
      <w:sz w:val="20"/>
      <w:szCs w:val="20"/>
      <w:shd w:val="clear" w:color="auto" w:fill="000080"/>
      <w:lang w:val="en-GB"/>
    </w:rPr>
  </w:style>
  <w:style w:type="paragraph" w:styleId="Dokumentstruktur">
    <w:name w:val="Document Map"/>
    <w:basedOn w:val="Standard"/>
    <w:link w:val="DokumentstrukturZchn"/>
    <w:uiPriority w:val="99"/>
    <w:semiHidden/>
    <w:unhideWhenUsed/>
    <w:rsid w:val="006B3399"/>
    <w:pPr>
      <w:shd w:val="clear" w:color="auto" w:fill="000080"/>
    </w:pPr>
    <w:rPr>
      <w:rFonts w:ascii="Tahoma" w:hAnsi="Tahoma" w:cs="Tahoma"/>
      <w:sz w:val="20"/>
      <w:szCs w:val="20"/>
    </w:rPr>
  </w:style>
  <w:style w:type="character" w:customStyle="1" w:styleId="KommentarthemaZchn">
    <w:name w:val="Kommentarthema Zchn"/>
    <w:link w:val="Kommentarthema"/>
    <w:uiPriority w:val="99"/>
    <w:semiHidden/>
    <w:rsid w:val="006B3399"/>
    <w:rPr>
      <w:rFonts w:ascii="Times New Roman" w:eastAsia="Times New Roman" w:hAnsi="Times New Roman" w:cs="Times New Roman"/>
      <w:b/>
      <w:bCs/>
      <w:sz w:val="24"/>
      <w:szCs w:val="24"/>
      <w:lang w:val="en-GB" w:eastAsia="nl-NL"/>
    </w:rPr>
  </w:style>
  <w:style w:type="paragraph" w:styleId="Kommentarthema">
    <w:name w:val="annotation subject"/>
    <w:basedOn w:val="Kommentartext"/>
    <w:next w:val="Kommentartext"/>
    <w:link w:val="KommentarthemaZchn"/>
    <w:uiPriority w:val="99"/>
    <w:semiHidden/>
    <w:unhideWhenUsed/>
    <w:rsid w:val="006B3399"/>
    <w:rPr>
      <w:b/>
      <w:bCs/>
    </w:rPr>
  </w:style>
  <w:style w:type="character" w:customStyle="1" w:styleId="SprechblasentextZchn">
    <w:name w:val="Sprechblasentext Zchn"/>
    <w:link w:val="Sprechblasentext"/>
    <w:uiPriority w:val="99"/>
    <w:semiHidden/>
    <w:rsid w:val="006B3399"/>
    <w:rPr>
      <w:rFonts w:ascii="Lucida Grande" w:eastAsia="Times New Roman" w:hAnsi="Lucida Grande" w:cs="Times New Roman"/>
      <w:sz w:val="18"/>
      <w:szCs w:val="18"/>
      <w:lang w:val="en-GB" w:eastAsia="nl-NL"/>
    </w:rPr>
  </w:style>
  <w:style w:type="paragraph" w:styleId="Sprechblasentext">
    <w:name w:val="Balloon Text"/>
    <w:basedOn w:val="Standard"/>
    <w:link w:val="SprechblasentextZchn"/>
    <w:uiPriority w:val="99"/>
    <w:semiHidden/>
    <w:unhideWhenUsed/>
    <w:rsid w:val="006B3399"/>
    <w:rPr>
      <w:rFonts w:ascii="Lucida Grande" w:hAnsi="Lucida Grande"/>
      <w:sz w:val="18"/>
      <w:szCs w:val="18"/>
      <w:lang w:eastAsia="nl-NL"/>
    </w:rPr>
  </w:style>
  <w:style w:type="character" w:styleId="Kommentarzeichen">
    <w:name w:val="annotation reference"/>
    <w:unhideWhenUsed/>
    <w:rsid w:val="006B3399"/>
    <w:rPr>
      <w:rFonts w:ascii="Times New Roman" w:hAnsi="Times New Roman" w:cs="Times New Roman" w:hint="default"/>
      <w:sz w:val="16"/>
    </w:rPr>
  </w:style>
  <w:style w:type="character" w:styleId="Hyperlink">
    <w:name w:val="Hyperlink"/>
    <w:uiPriority w:val="99"/>
    <w:unhideWhenUsed/>
    <w:rsid w:val="006B3399"/>
    <w:rPr>
      <w:rFonts w:ascii="Times New Roman" w:hAnsi="Times New Roman" w:cs="Times New Roman" w:hint="default"/>
      <w:color w:val="0000FF"/>
      <w:u w:val="single"/>
    </w:rPr>
  </w:style>
  <w:style w:type="character" w:styleId="Hervorhebung">
    <w:name w:val="Emphasis"/>
    <w:qFormat/>
    <w:rsid w:val="006B3399"/>
    <w:rPr>
      <w:rFonts w:ascii="Times New Roman" w:hAnsi="Times New Roman" w:cs="Times New Roman" w:hint="default"/>
      <w:b/>
      <w:bCs w:val="0"/>
      <w:i w:val="0"/>
      <w:iCs w:val="0"/>
    </w:rPr>
  </w:style>
  <w:style w:type="character" w:customStyle="1" w:styleId="st1">
    <w:name w:val="st1"/>
    <w:uiPriority w:val="99"/>
    <w:rsid w:val="006B3399"/>
    <w:rPr>
      <w:rFonts w:ascii="Times New Roman" w:hAnsi="Times New Roman" w:cs="Times New Roman" w:hint="default"/>
    </w:rPr>
  </w:style>
  <w:style w:type="paragraph" w:styleId="StandardWeb">
    <w:name w:val="Normal (Web)"/>
    <w:basedOn w:val="Standard"/>
    <w:uiPriority w:val="99"/>
    <w:unhideWhenUsed/>
    <w:rsid w:val="006B3399"/>
    <w:pPr>
      <w:spacing w:before="100" w:beforeAutospacing="1" w:after="100" w:afterAutospacing="1"/>
    </w:pPr>
    <w:rPr>
      <w:lang w:val="de-DE" w:eastAsia="de-DE"/>
    </w:rPr>
  </w:style>
  <w:style w:type="paragraph" w:styleId="berarbeitung">
    <w:name w:val="Revision"/>
    <w:hidden/>
    <w:uiPriority w:val="99"/>
    <w:semiHidden/>
    <w:rsid w:val="003506F5"/>
    <w:rPr>
      <w:rFonts w:ascii="Times New Roman" w:eastAsia="Times New Roman" w:hAnsi="Times New Roman"/>
      <w:lang w:val="en-GB" w:eastAsia="en-US"/>
    </w:rPr>
  </w:style>
  <w:style w:type="paragraph" w:customStyle="1" w:styleId="title1">
    <w:name w:val="title1"/>
    <w:basedOn w:val="Standard"/>
    <w:rsid w:val="00F62C16"/>
    <w:rPr>
      <w:sz w:val="27"/>
      <w:szCs w:val="27"/>
      <w:lang w:val="sv-SE" w:eastAsia="sv-SE"/>
    </w:rPr>
  </w:style>
  <w:style w:type="paragraph" w:customStyle="1" w:styleId="desc2">
    <w:name w:val="desc2"/>
    <w:basedOn w:val="Standard"/>
    <w:rsid w:val="00F62C16"/>
    <w:rPr>
      <w:sz w:val="26"/>
      <w:szCs w:val="26"/>
      <w:lang w:val="sv-SE" w:eastAsia="sv-SE"/>
    </w:rPr>
  </w:style>
  <w:style w:type="paragraph" w:customStyle="1" w:styleId="details1">
    <w:name w:val="details1"/>
    <w:basedOn w:val="Standard"/>
    <w:rsid w:val="00F62C16"/>
    <w:rPr>
      <w:sz w:val="22"/>
      <w:szCs w:val="22"/>
      <w:lang w:val="sv-SE" w:eastAsia="sv-SE"/>
    </w:rPr>
  </w:style>
  <w:style w:type="character" w:customStyle="1" w:styleId="jrnl">
    <w:name w:val="jrnl"/>
    <w:basedOn w:val="Absatz-Standardschriftart"/>
    <w:rsid w:val="00F62C16"/>
  </w:style>
  <w:style w:type="character" w:customStyle="1" w:styleId="null">
    <w:name w:val="null"/>
    <w:basedOn w:val="Absatz-Standardschriftart"/>
    <w:rsid w:val="00B435ED"/>
  </w:style>
  <w:style w:type="paragraph" w:customStyle="1" w:styleId="Titel1">
    <w:name w:val="Titel1"/>
    <w:basedOn w:val="Standard"/>
    <w:rsid w:val="00837E3B"/>
    <w:pPr>
      <w:spacing w:before="100" w:beforeAutospacing="1" w:after="100" w:afterAutospacing="1"/>
    </w:pPr>
    <w:rPr>
      <w:lang w:val="de-DE" w:eastAsia="de-DE"/>
    </w:rPr>
  </w:style>
  <w:style w:type="paragraph" w:customStyle="1" w:styleId="desc">
    <w:name w:val="desc"/>
    <w:basedOn w:val="Standard"/>
    <w:rsid w:val="00837E3B"/>
    <w:pPr>
      <w:spacing w:before="100" w:beforeAutospacing="1" w:after="100" w:afterAutospacing="1"/>
    </w:pPr>
    <w:rPr>
      <w:lang w:val="de-DE" w:eastAsia="de-DE"/>
    </w:rPr>
  </w:style>
  <w:style w:type="paragraph" w:customStyle="1" w:styleId="details">
    <w:name w:val="details"/>
    <w:basedOn w:val="Standard"/>
    <w:rsid w:val="00837E3B"/>
    <w:pPr>
      <w:spacing w:before="100" w:beforeAutospacing="1" w:after="100" w:afterAutospacing="1"/>
    </w:pPr>
    <w:rPr>
      <w:lang w:val="de-DE" w:eastAsia="de-DE"/>
    </w:rPr>
  </w:style>
  <w:style w:type="paragraph" w:styleId="Listenabsatz">
    <w:name w:val="List Paragraph"/>
    <w:basedOn w:val="Standard"/>
    <w:uiPriority w:val="34"/>
    <w:qFormat/>
    <w:rsid w:val="005F5516"/>
    <w:pPr>
      <w:ind w:left="720"/>
      <w:contextualSpacing/>
    </w:pPr>
  </w:style>
  <w:style w:type="paragraph" w:customStyle="1" w:styleId="Titel2">
    <w:name w:val="Titel2"/>
    <w:basedOn w:val="Standard"/>
    <w:rsid w:val="00B17089"/>
    <w:pPr>
      <w:spacing w:before="100" w:beforeAutospacing="1" w:after="100" w:afterAutospacing="1"/>
    </w:pPr>
    <w:rPr>
      <w:lang w:val="de-DE" w:eastAsia="de-DE"/>
    </w:rPr>
  </w:style>
  <w:style w:type="character" w:customStyle="1" w:styleId="st">
    <w:name w:val="st"/>
    <w:basedOn w:val="Absatz-Standardschriftart"/>
    <w:rsid w:val="004A54C7"/>
  </w:style>
  <w:style w:type="character" w:customStyle="1" w:styleId="highlight">
    <w:name w:val="highlight"/>
    <w:basedOn w:val="Absatz-Standardschriftart"/>
    <w:rsid w:val="00D840CD"/>
  </w:style>
  <w:style w:type="table" w:styleId="Tabellenraster">
    <w:name w:val="Table Grid"/>
    <w:basedOn w:val="NormaleTabelle"/>
    <w:uiPriority w:val="59"/>
    <w:rsid w:val="00E12AF1"/>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7C5A1A"/>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8549C"/>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B4153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39"/>
    <w:rsid w:val="006657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uiPriority w:val="39"/>
    <w:rsid w:val="00A8013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C91320"/>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B6249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F052F9"/>
    <w:pPr>
      <w:jc w:val="center"/>
    </w:pPr>
    <w:rPr>
      <w:noProof/>
      <w:lang w:val="en-US"/>
    </w:rPr>
  </w:style>
  <w:style w:type="character" w:customStyle="1" w:styleId="EndNoteBibliographyTitleZchn">
    <w:name w:val="EndNote Bibliography Title Zchn"/>
    <w:basedOn w:val="Absatz-Standardschriftart"/>
    <w:link w:val="EndNoteBibliographyTitle"/>
    <w:rsid w:val="00F052F9"/>
    <w:rPr>
      <w:rFonts w:ascii="Times New Roman" w:eastAsia="Times New Roman" w:hAnsi="Times New Roman"/>
      <w:noProof/>
      <w:lang w:val="en-US" w:eastAsia="en-US"/>
    </w:rPr>
  </w:style>
  <w:style w:type="paragraph" w:customStyle="1" w:styleId="EndNoteBibliography">
    <w:name w:val="EndNote Bibliography"/>
    <w:basedOn w:val="Standard"/>
    <w:link w:val="EndNoteBibliographyZchn"/>
    <w:rsid w:val="00F052F9"/>
    <w:rPr>
      <w:noProof/>
      <w:lang w:val="en-US"/>
    </w:rPr>
  </w:style>
  <w:style w:type="character" w:customStyle="1" w:styleId="EndNoteBibliographyZchn">
    <w:name w:val="EndNote Bibliography Zchn"/>
    <w:basedOn w:val="Absatz-Standardschriftart"/>
    <w:link w:val="EndNoteBibliography"/>
    <w:rsid w:val="00F052F9"/>
    <w:rPr>
      <w:rFonts w:ascii="Times New Roman" w:eastAsia="Times New Roman" w:hAnsi="Times New Roman"/>
      <w:noProof/>
      <w:lang w:val="en-US" w:eastAsia="en-US"/>
    </w:rPr>
  </w:style>
  <w:style w:type="character" w:customStyle="1" w:styleId="berschrift2Zchn">
    <w:name w:val="Überschrift 2 Zchn"/>
    <w:basedOn w:val="Absatz-Standardschriftart"/>
    <w:link w:val="berschrift2"/>
    <w:uiPriority w:val="9"/>
    <w:rsid w:val="002E2544"/>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593D41"/>
    <w:rPr>
      <w:rFonts w:asciiTheme="majorHAnsi" w:eastAsiaTheme="majorEastAsia" w:hAnsiTheme="majorHAnsi" w:cstheme="majorBidi"/>
      <w:b/>
      <w:bCs/>
      <w:color w:val="4F81BD" w:themeColor="accent1"/>
      <w:sz w:val="24"/>
      <w:szCs w:val="24"/>
      <w:lang w:val="en-GB" w:eastAsia="en-US"/>
    </w:rPr>
  </w:style>
  <w:style w:type="paragraph" w:styleId="KeinLeerraum">
    <w:name w:val="No Spacing"/>
    <w:uiPriority w:val="1"/>
    <w:qFormat/>
    <w:rsid w:val="002E45E3"/>
    <w:rPr>
      <w:rFonts w:ascii="Times New Roman" w:eastAsia="Times New Roman" w:hAnsi="Times New Roman"/>
      <w:lang w:val="en-GB" w:eastAsia="en-US"/>
    </w:rPr>
  </w:style>
  <w:style w:type="table" w:customStyle="1" w:styleId="Tabellenraster8">
    <w:name w:val="Tabellenraster8"/>
    <w:basedOn w:val="NormaleTabelle"/>
    <w:next w:val="Tabellenraster"/>
    <w:uiPriority w:val="39"/>
    <w:rsid w:val="00C13E4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2204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22049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2919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2919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3">
    <w:name w:val="Titel3"/>
    <w:basedOn w:val="Standard"/>
    <w:rsid w:val="00637DF1"/>
    <w:pPr>
      <w:spacing w:before="100" w:beforeAutospacing="1" w:after="100" w:afterAutospacing="1"/>
    </w:pPr>
    <w:rPr>
      <w:lang w:val="de-DE" w:eastAsia="de-DE"/>
    </w:rPr>
  </w:style>
  <w:style w:type="character" w:customStyle="1" w:styleId="paragraph">
    <w:name w:val="paragraph"/>
    <w:basedOn w:val="Absatz-Standardschriftart"/>
    <w:rsid w:val="00715772"/>
  </w:style>
  <w:style w:type="paragraph" w:customStyle="1" w:styleId="TAMainText">
    <w:name w:val="TA_Main_Text"/>
    <w:basedOn w:val="Standard"/>
    <w:link w:val="TAMainTextChar"/>
    <w:uiPriority w:val="99"/>
    <w:rsid w:val="003737C3"/>
    <w:pPr>
      <w:spacing w:line="480" w:lineRule="auto"/>
      <w:ind w:firstLine="202"/>
      <w:jc w:val="both"/>
    </w:pPr>
    <w:rPr>
      <w:rFonts w:ascii="Times" w:hAnsi="Times"/>
      <w:szCs w:val="20"/>
      <w:lang w:val="en-US"/>
    </w:rPr>
  </w:style>
  <w:style w:type="character" w:customStyle="1" w:styleId="TAMainTextChar">
    <w:name w:val="TA_Main_Text Char"/>
    <w:link w:val="TAMainText"/>
    <w:uiPriority w:val="99"/>
    <w:rsid w:val="003737C3"/>
    <w:rPr>
      <w:rFonts w:ascii="Times" w:eastAsia="Times New Roman" w:hAnsi="Times"/>
      <w:sz w:val="24"/>
      <w:lang w:val="en-US" w:eastAsia="en-US"/>
    </w:rPr>
  </w:style>
  <w:style w:type="character" w:styleId="Zeilennummer">
    <w:name w:val="line number"/>
    <w:basedOn w:val="Absatz-Standardschriftart"/>
    <w:semiHidden/>
    <w:unhideWhenUsed/>
    <w:rsid w:val="00480CDE"/>
  </w:style>
  <w:style w:type="table" w:customStyle="1" w:styleId="Tabellenraster5">
    <w:name w:val="Tabellenraster5"/>
    <w:basedOn w:val="NormaleTabelle"/>
    <w:next w:val="Tabellenraster"/>
    <w:uiPriority w:val="59"/>
    <w:rsid w:val="007F6798"/>
    <w:rPr>
      <w:rFonts w:ascii="Times New Roman" w:eastAsia="Times New Roman" w:hAnsi="Times New Roman" w:cs="Lucida Sans Unicod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1416">
      <w:bodyDiv w:val="1"/>
      <w:marLeft w:val="0"/>
      <w:marRight w:val="0"/>
      <w:marTop w:val="0"/>
      <w:marBottom w:val="0"/>
      <w:divBdr>
        <w:top w:val="none" w:sz="0" w:space="0" w:color="auto"/>
        <w:left w:val="none" w:sz="0" w:space="0" w:color="auto"/>
        <w:bottom w:val="none" w:sz="0" w:space="0" w:color="auto"/>
        <w:right w:val="none" w:sz="0" w:space="0" w:color="auto"/>
      </w:divBdr>
      <w:divsChild>
        <w:div w:id="1892497926">
          <w:marLeft w:val="0"/>
          <w:marRight w:val="0"/>
          <w:marTop w:val="0"/>
          <w:marBottom w:val="0"/>
          <w:divBdr>
            <w:top w:val="none" w:sz="0" w:space="0" w:color="auto"/>
            <w:left w:val="none" w:sz="0" w:space="0" w:color="auto"/>
            <w:bottom w:val="none" w:sz="0" w:space="0" w:color="auto"/>
            <w:right w:val="none" w:sz="0" w:space="0" w:color="auto"/>
          </w:divBdr>
        </w:div>
      </w:divsChild>
    </w:div>
    <w:div w:id="79180762">
      <w:bodyDiv w:val="1"/>
      <w:marLeft w:val="0"/>
      <w:marRight w:val="0"/>
      <w:marTop w:val="0"/>
      <w:marBottom w:val="0"/>
      <w:divBdr>
        <w:top w:val="none" w:sz="0" w:space="0" w:color="auto"/>
        <w:left w:val="none" w:sz="0" w:space="0" w:color="auto"/>
        <w:bottom w:val="none" w:sz="0" w:space="0" w:color="auto"/>
        <w:right w:val="none" w:sz="0" w:space="0" w:color="auto"/>
      </w:divBdr>
    </w:div>
    <w:div w:id="132061489">
      <w:bodyDiv w:val="1"/>
      <w:marLeft w:val="0"/>
      <w:marRight w:val="0"/>
      <w:marTop w:val="0"/>
      <w:marBottom w:val="0"/>
      <w:divBdr>
        <w:top w:val="none" w:sz="0" w:space="0" w:color="auto"/>
        <w:left w:val="none" w:sz="0" w:space="0" w:color="auto"/>
        <w:bottom w:val="none" w:sz="0" w:space="0" w:color="auto"/>
        <w:right w:val="none" w:sz="0" w:space="0" w:color="auto"/>
      </w:divBdr>
    </w:div>
    <w:div w:id="192966661">
      <w:bodyDiv w:val="1"/>
      <w:marLeft w:val="0"/>
      <w:marRight w:val="0"/>
      <w:marTop w:val="0"/>
      <w:marBottom w:val="0"/>
      <w:divBdr>
        <w:top w:val="none" w:sz="0" w:space="0" w:color="auto"/>
        <w:left w:val="none" w:sz="0" w:space="0" w:color="auto"/>
        <w:bottom w:val="none" w:sz="0" w:space="0" w:color="auto"/>
        <w:right w:val="none" w:sz="0" w:space="0" w:color="auto"/>
      </w:divBdr>
    </w:div>
    <w:div w:id="283081891">
      <w:bodyDiv w:val="1"/>
      <w:marLeft w:val="0"/>
      <w:marRight w:val="0"/>
      <w:marTop w:val="0"/>
      <w:marBottom w:val="0"/>
      <w:divBdr>
        <w:top w:val="none" w:sz="0" w:space="0" w:color="auto"/>
        <w:left w:val="none" w:sz="0" w:space="0" w:color="auto"/>
        <w:bottom w:val="none" w:sz="0" w:space="0" w:color="auto"/>
        <w:right w:val="none" w:sz="0" w:space="0" w:color="auto"/>
      </w:divBdr>
      <w:divsChild>
        <w:div w:id="978650673">
          <w:marLeft w:val="0"/>
          <w:marRight w:val="0"/>
          <w:marTop w:val="0"/>
          <w:marBottom w:val="0"/>
          <w:divBdr>
            <w:top w:val="none" w:sz="0" w:space="0" w:color="auto"/>
            <w:left w:val="none" w:sz="0" w:space="0" w:color="auto"/>
            <w:bottom w:val="none" w:sz="0" w:space="0" w:color="auto"/>
            <w:right w:val="none" w:sz="0" w:space="0" w:color="auto"/>
          </w:divBdr>
        </w:div>
      </w:divsChild>
    </w:div>
    <w:div w:id="290130667">
      <w:bodyDiv w:val="1"/>
      <w:marLeft w:val="0"/>
      <w:marRight w:val="0"/>
      <w:marTop w:val="0"/>
      <w:marBottom w:val="0"/>
      <w:divBdr>
        <w:top w:val="none" w:sz="0" w:space="0" w:color="auto"/>
        <w:left w:val="none" w:sz="0" w:space="0" w:color="auto"/>
        <w:bottom w:val="none" w:sz="0" w:space="0" w:color="auto"/>
        <w:right w:val="none" w:sz="0" w:space="0" w:color="auto"/>
      </w:divBdr>
    </w:div>
    <w:div w:id="307631943">
      <w:bodyDiv w:val="1"/>
      <w:marLeft w:val="0"/>
      <w:marRight w:val="0"/>
      <w:marTop w:val="0"/>
      <w:marBottom w:val="0"/>
      <w:divBdr>
        <w:top w:val="none" w:sz="0" w:space="0" w:color="auto"/>
        <w:left w:val="none" w:sz="0" w:space="0" w:color="auto"/>
        <w:bottom w:val="none" w:sz="0" w:space="0" w:color="auto"/>
        <w:right w:val="none" w:sz="0" w:space="0" w:color="auto"/>
      </w:divBdr>
      <w:divsChild>
        <w:div w:id="1991861602">
          <w:marLeft w:val="0"/>
          <w:marRight w:val="0"/>
          <w:marTop w:val="0"/>
          <w:marBottom w:val="0"/>
          <w:divBdr>
            <w:top w:val="none" w:sz="0" w:space="0" w:color="auto"/>
            <w:left w:val="none" w:sz="0" w:space="0" w:color="auto"/>
            <w:bottom w:val="none" w:sz="0" w:space="0" w:color="auto"/>
            <w:right w:val="none" w:sz="0" w:space="0" w:color="auto"/>
          </w:divBdr>
        </w:div>
      </w:divsChild>
    </w:div>
    <w:div w:id="420369794">
      <w:bodyDiv w:val="1"/>
      <w:marLeft w:val="0"/>
      <w:marRight w:val="0"/>
      <w:marTop w:val="0"/>
      <w:marBottom w:val="0"/>
      <w:divBdr>
        <w:top w:val="none" w:sz="0" w:space="0" w:color="auto"/>
        <w:left w:val="none" w:sz="0" w:space="0" w:color="auto"/>
        <w:bottom w:val="none" w:sz="0" w:space="0" w:color="auto"/>
        <w:right w:val="none" w:sz="0" w:space="0" w:color="auto"/>
      </w:divBdr>
      <w:divsChild>
        <w:div w:id="32195082">
          <w:marLeft w:val="0"/>
          <w:marRight w:val="0"/>
          <w:marTop w:val="0"/>
          <w:marBottom w:val="0"/>
          <w:divBdr>
            <w:top w:val="none" w:sz="0" w:space="0" w:color="auto"/>
            <w:left w:val="none" w:sz="0" w:space="0" w:color="auto"/>
            <w:bottom w:val="none" w:sz="0" w:space="0" w:color="auto"/>
            <w:right w:val="none" w:sz="0" w:space="0" w:color="auto"/>
          </w:divBdr>
        </w:div>
      </w:divsChild>
    </w:div>
    <w:div w:id="476649756">
      <w:bodyDiv w:val="1"/>
      <w:marLeft w:val="0"/>
      <w:marRight w:val="0"/>
      <w:marTop w:val="0"/>
      <w:marBottom w:val="0"/>
      <w:divBdr>
        <w:top w:val="none" w:sz="0" w:space="0" w:color="auto"/>
        <w:left w:val="none" w:sz="0" w:space="0" w:color="auto"/>
        <w:bottom w:val="none" w:sz="0" w:space="0" w:color="auto"/>
        <w:right w:val="none" w:sz="0" w:space="0" w:color="auto"/>
      </w:divBdr>
    </w:div>
    <w:div w:id="478109840">
      <w:bodyDiv w:val="1"/>
      <w:marLeft w:val="0"/>
      <w:marRight w:val="0"/>
      <w:marTop w:val="0"/>
      <w:marBottom w:val="0"/>
      <w:divBdr>
        <w:top w:val="none" w:sz="0" w:space="0" w:color="auto"/>
        <w:left w:val="none" w:sz="0" w:space="0" w:color="auto"/>
        <w:bottom w:val="none" w:sz="0" w:space="0" w:color="auto"/>
        <w:right w:val="none" w:sz="0" w:space="0" w:color="auto"/>
      </w:divBdr>
    </w:div>
    <w:div w:id="488713748">
      <w:bodyDiv w:val="1"/>
      <w:marLeft w:val="0"/>
      <w:marRight w:val="0"/>
      <w:marTop w:val="0"/>
      <w:marBottom w:val="0"/>
      <w:divBdr>
        <w:top w:val="none" w:sz="0" w:space="0" w:color="auto"/>
        <w:left w:val="none" w:sz="0" w:space="0" w:color="auto"/>
        <w:bottom w:val="none" w:sz="0" w:space="0" w:color="auto"/>
        <w:right w:val="none" w:sz="0" w:space="0" w:color="auto"/>
      </w:divBdr>
    </w:div>
    <w:div w:id="495152947">
      <w:bodyDiv w:val="1"/>
      <w:marLeft w:val="0"/>
      <w:marRight w:val="0"/>
      <w:marTop w:val="0"/>
      <w:marBottom w:val="0"/>
      <w:divBdr>
        <w:top w:val="none" w:sz="0" w:space="0" w:color="auto"/>
        <w:left w:val="none" w:sz="0" w:space="0" w:color="auto"/>
        <w:bottom w:val="none" w:sz="0" w:space="0" w:color="auto"/>
        <w:right w:val="none" w:sz="0" w:space="0" w:color="auto"/>
      </w:divBdr>
      <w:divsChild>
        <w:div w:id="1024016065">
          <w:marLeft w:val="0"/>
          <w:marRight w:val="0"/>
          <w:marTop w:val="0"/>
          <w:marBottom w:val="0"/>
          <w:divBdr>
            <w:top w:val="none" w:sz="0" w:space="0" w:color="auto"/>
            <w:left w:val="none" w:sz="0" w:space="0" w:color="auto"/>
            <w:bottom w:val="none" w:sz="0" w:space="0" w:color="auto"/>
            <w:right w:val="none" w:sz="0" w:space="0" w:color="auto"/>
          </w:divBdr>
        </w:div>
      </w:divsChild>
    </w:div>
    <w:div w:id="533151932">
      <w:bodyDiv w:val="1"/>
      <w:marLeft w:val="0"/>
      <w:marRight w:val="0"/>
      <w:marTop w:val="0"/>
      <w:marBottom w:val="0"/>
      <w:divBdr>
        <w:top w:val="none" w:sz="0" w:space="0" w:color="auto"/>
        <w:left w:val="none" w:sz="0" w:space="0" w:color="auto"/>
        <w:bottom w:val="none" w:sz="0" w:space="0" w:color="auto"/>
        <w:right w:val="none" w:sz="0" w:space="0" w:color="auto"/>
      </w:divBdr>
    </w:div>
    <w:div w:id="573126111">
      <w:bodyDiv w:val="1"/>
      <w:marLeft w:val="0"/>
      <w:marRight w:val="0"/>
      <w:marTop w:val="0"/>
      <w:marBottom w:val="0"/>
      <w:divBdr>
        <w:top w:val="none" w:sz="0" w:space="0" w:color="auto"/>
        <w:left w:val="none" w:sz="0" w:space="0" w:color="auto"/>
        <w:bottom w:val="none" w:sz="0" w:space="0" w:color="auto"/>
        <w:right w:val="none" w:sz="0" w:space="0" w:color="auto"/>
      </w:divBdr>
      <w:divsChild>
        <w:div w:id="102698082">
          <w:marLeft w:val="0"/>
          <w:marRight w:val="0"/>
          <w:marTop w:val="0"/>
          <w:marBottom w:val="0"/>
          <w:divBdr>
            <w:top w:val="none" w:sz="0" w:space="0" w:color="auto"/>
            <w:left w:val="none" w:sz="0" w:space="0" w:color="auto"/>
            <w:bottom w:val="none" w:sz="0" w:space="0" w:color="auto"/>
            <w:right w:val="none" w:sz="0" w:space="0" w:color="auto"/>
          </w:divBdr>
        </w:div>
      </w:divsChild>
    </w:div>
    <w:div w:id="659424874">
      <w:bodyDiv w:val="1"/>
      <w:marLeft w:val="0"/>
      <w:marRight w:val="0"/>
      <w:marTop w:val="0"/>
      <w:marBottom w:val="0"/>
      <w:divBdr>
        <w:top w:val="none" w:sz="0" w:space="0" w:color="auto"/>
        <w:left w:val="none" w:sz="0" w:space="0" w:color="auto"/>
        <w:bottom w:val="none" w:sz="0" w:space="0" w:color="auto"/>
        <w:right w:val="none" w:sz="0" w:space="0" w:color="auto"/>
      </w:divBdr>
    </w:div>
    <w:div w:id="679429220">
      <w:bodyDiv w:val="1"/>
      <w:marLeft w:val="0"/>
      <w:marRight w:val="0"/>
      <w:marTop w:val="0"/>
      <w:marBottom w:val="0"/>
      <w:divBdr>
        <w:top w:val="none" w:sz="0" w:space="0" w:color="auto"/>
        <w:left w:val="none" w:sz="0" w:space="0" w:color="auto"/>
        <w:bottom w:val="none" w:sz="0" w:space="0" w:color="auto"/>
        <w:right w:val="none" w:sz="0" w:space="0" w:color="auto"/>
      </w:divBdr>
    </w:div>
    <w:div w:id="693188458">
      <w:bodyDiv w:val="1"/>
      <w:marLeft w:val="0"/>
      <w:marRight w:val="0"/>
      <w:marTop w:val="0"/>
      <w:marBottom w:val="0"/>
      <w:divBdr>
        <w:top w:val="none" w:sz="0" w:space="0" w:color="auto"/>
        <w:left w:val="none" w:sz="0" w:space="0" w:color="auto"/>
        <w:bottom w:val="none" w:sz="0" w:space="0" w:color="auto"/>
        <w:right w:val="none" w:sz="0" w:space="0" w:color="auto"/>
      </w:divBdr>
    </w:div>
    <w:div w:id="701397587">
      <w:bodyDiv w:val="1"/>
      <w:marLeft w:val="0"/>
      <w:marRight w:val="0"/>
      <w:marTop w:val="0"/>
      <w:marBottom w:val="0"/>
      <w:divBdr>
        <w:top w:val="none" w:sz="0" w:space="0" w:color="auto"/>
        <w:left w:val="none" w:sz="0" w:space="0" w:color="auto"/>
        <w:bottom w:val="none" w:sz="0" w:space="0" w:color="auto"/>
        <w:right w:val="none" w:sz="0" w:space="0" w:color="auto"/>
      </w:divBdr>
    </w:div>
    <w:div w:id="752631258">
      <w:bodyDiv w:val="1"/>
      <w:marLeft w:val="0"/>
      <w:marRight w:val="0"/>
      <w:marTop w:val="0"/>
      <w:marBottom w:val="0"/>
      <w:divBdr>
        <w:top w:val="none" w:sz="0" w:space="0" w:color="auto"/>
        <w:left w:val="none" w:sz="0" w:space="0" w:color="auto"/>
        <w:bottom w:val="none" w:sz="0" w:space="0" w:color="auto"/>
        <w:right w:val="none" w:sz="0" w:space="0" w:color="auto"/>
      </w:divBdr>
    </w:div>
    <w:div w:id="770395293">
      <w:bodyDiv w:val="1"/>
      <w:marLeft w:val="0"/>
      <w:marRight w:val="0"/>
      <w:marTop w:val="0"/>
      <w:marBottom w:val="0"/>
      <w:divBdr>
        <w:top w:val="none" w:sz="0" w:space="0" w:color="auto"/>
        <w:left w:val="none" w:sz="0" w:space="0" w:color="auto"/>
        <w:bottom w:val="none" w:sz="0" w:space="0" w:color="auto"/>
        <w:right w:val="none" w:sz="0" w:space="0" w:color="auto"/>
      </w:divBdr>
    </w:div>
    <w:div w:id="842359037">
      <w:bodyDiv w:val="1"/>
      <w:marLeft w:val="0"/>
      <w:marRight w:val="0"/>
      <w:marTop w:val="0"/>
      <w:marBottom w:val="0"/>
      <w:divBdr>
        <w:top w:val="none" w:sz="0" w:space="0" w:color="auto"/>
        <w:left w:val="none" w:sz="0" w:space="0" w:color="auto"/>
        <w:bottom w:val="none" w:sz="0" w:space="0" w:color="auto"/>
        <w:right w:val="none" w:sz="0" w:space="0" w:color="auto"/>
      </w:divBdr>
      <w:divsChild>
        <w:div w:id="595334267">
          <w:marLeft w:val="0"/>
          <w:marRight w:val="0"/>
          <w:marTop w:val="0"/>
          <w:marBottom w:val="0"/>
          <w:divBdr>
            <w:top w:val="none" w:sz="0" w:space="0" w:color="auto"/>
            <w:left w:val="none" w:sz="0" w:space="0" w:color="auto"/>
            <w:bottom w:val="none" w:sz="0" w:space="0" w:color="auto"/>
            <w:right w:val="none" w:sz="0" w:space="0" w:color="auto"/>
          </w:divBdr>
          <w:divsChild>
            <w:div w:id="605966012">
              <w:marLeft w:val="0"/>
              <w:marRight w:val="0"/>
              <w:marTop w:val="0"/>
              <w:marBottom w:val="0"/>
              <w:divBdr>
                <w:top w:val="none" w:sz="0" w:space="0" w:color="auto"/>
                <w:left w:val="none" w:sz="0" w:space="0" w:color="auto"/>
                <w:bottom w:val="none" w:sz="0" w:space="0" w:color="auto"/>
                <w:right w:val="none" w:sz="0" w:space="0" w:color="auto"/>
              </w:divBdr>
            </w:div>
          </w:divsChild>
        </w:div>
        <w:div w:id="1814564225">
          <w:marLeft w:val="0"/>
          <w:marRight w:val="0"/>
          <w:marTop w:val="0"/>
          <w:marBottom w:val="0"/>
          <w:divBdr>
            <w:top w:val="none" w:sz="0" w:space="0" w:color="auto"/>
            <w:left w:val="none" w:sz="0" w:space="0" w:color="auto"/>
            <w:bottom w:val="none" w:sz="0" w:space="0" w:color="auto"/>
            <w:right w:val="none" w:sz="0" w:space="0" w:color="auto"/>
          </w:divBdr>
        </w:div>
      </w:divsChild>
    </w:div>
    <w:div w:id="848249441">
      <w:bodyDiv w:val="1"/>
      <w:marLeft w:val="0"/>
      <w:marRight w:val="0"/>
      <w:marTop w:val="0"/>
      <w:marBottom w:val="0"/>
      <w:divBdr>
        <w:top w:val="none" w:sz="0" w:space="0" w:color="auto"/>
        <w:left w:val="none" w:sz="0" w:space="0" w:color="auto"/>
        <w:bottom w:val="none" w:sz="0" w:space="0" w:color="auto"/>
        <w:right w:val="none" w:sz="0" w:space="0" w:color="auto"/>
      </w:divBdr>
    </w:div>
    <w:div w:id="868646804">
      <w:bodyDiv w:val="1"/>
      <w:marLeft w:val="0"/>
      <w:marRight w:val="0"/>
      <w:marTop w:val="0"/>
      <w:marBottom w:val="0"/>
      <w:divBdr>
        <w:top w:val="none" w:sz="0" w:space="0" w:color="auto"/>
        <w:left w:val="none" w:sz="0" w:space="0" w:color="auto"/>
        <w:bottom w:val="none" w:sz="0" w:space="0" w:color="auto"/>
        <w:right w:val="none" w:sz="0" w:space="0" w:color="auto"/>
      </w:divBdr>
    </w:div>
    <w:div w:id="987170035">
      <w:bodyDiv w:val="1"/>
      <w:marLeft w:val="0"/>
      <w:marRight w:val="0"/>
      <w:marTop w:val="0"/>
      <w:marBottom w:val="0"/>
      <w:divBdr>
        <w:top w:val="none" w:sz="0" w:space="0" w:color="auto"/>
        <w:left w:val="none" w:sz="0" w:space="0" w:color="auto"/>
        <w:bottom w:val="none" w:sz="0" w:space="0" w:color="auto"/>
        <w:right w:val="none" w:sz="0" w:space="0" w:color="auto"/>
      </w:divBdr>
    </w:div>
    <w:div w:id="1133793920">
      <w:bodyDiv w:val="1"/>
      <w:marLeft w:val="0"/>
      <w:marRight w:val="0"/>
      <w:marTop w:val="0"/>
      <w:marBottom w:val="0"/>
      <w:divBdr>
        <w:top w:val="none" w:sz="0" w:space="0" w:color="auto"/>
        <w:left w:val="none" w:sz="0" w:space="0" w:color="auto"/>
        <w:bottom w:val="none" w:sz="0" w:space="0" w:color="auto"/>
        <w:right w:val="none" w:sz="0" w:space="0" w:color="auto"/>
      </w:divBdr>
    </w:div>
    <w:div w:id="1138037821">
      <w:bodyDiv w:val="1"/>
      <w:marLeft w:val="0"/>
      <w:marRight w:val="0"/>
      <w:marTop w:val="0"/>
      <w:marBottom w:val="0"/>
      <w:divBdr>
        <w:top w:val="none" w:sz="0" w:space="0" w:color="auto"/>
        <w:left w:val="none" w:sz="0" w:space="0" w:color="auto"/>
        <w:bottom w:val="none" w:sz="0" w:space="0" w:color="auto"/>
        <w:right w:val="none" w:sz="0" w:space="0" w:color="auto"/>
      </w:divBdr>
    </w:div>
    <w:div w:id="1154566574">
      <w:bodyDiv w:val="1"/>
      <w:marLeft w:val="0"/>
      <w:marRight w:val="0"/>
      <w:marTop w:val="0"/>
      <w:marBottom w:val="0"/>
      <w:divBdr>
        <w:top w:val="none" w:sz="0" w:space="0" w:color="auto"/>
        <w:left w:val="none" w:sz="0" w:space="0" w:color="auto"/>
        <w:bottom w:val="none" w:sz="0" w:space="0" w:color="auto"/>
        <w:right w:val="none" w:sz="0" w:space="0" w:color="auto"/>
      </w:divBdr>
    </w:div>
    <w:div w:id="1218472530">
      <w:bodyDiv w:val="1"/>
      <w:marLeft w:val="0"/>
      <w:marRight w:val="0"/>
      <w:marTop w:val="0"/>
      <w:marBottom w:val="0"/>
      <w:divBdr>
        <w:top w:val="none" w:sz="0" w:space="0" w:color="auto"/>
        <w:left w:val="none" w:sz="0" w:space="0" w:color="auto"/>
        <w:bottom w:val="none" w:sz="0" w:space="0" w:color="auto"/>
        <w:right w:val="none" w:sz="0" w:space="0" w:color="auto"/>
      </w:divBdr>
    </w:div>
    <w:div w:id="1257785462">
      <w:bodyDiv w:val="1"/>
      <w:marLeft w:val="0"/>
      <w:marRight w:val="0"/>
      <w:marTop w:val="0"/>
      <w:marBottom w:val="0"/>
      <w:divBdr>
        <w:top w:val="none" w:sz="0" w:space="0" w:color="auto"/>
        <w:left w:val="none" w:sz="0" w:space="0" w:color="auto"/>
        <w:bottom w:val="none" w:sz="0" w:space="0" w:color="auto"/>
        <w:right w:val="none" w:sz="0" w:space="0" w:color="auto"/>
      </w:divBdr>
    </w:div>
    <w:div w:id="1265267684">
      <w:bodyDiv w:val="1"/>
      <w:marLeft w:val="0"/>
      <w:marRight w:val="0"/>
      <w:marTop w:val="0"/>
      <w:marBottom w:val="0"/>
      <w:divBdr>
        <w:top w:val="none" w:sz="0" w:space="0" w:color="auto"/>
        <w:left w:val="none" w:sz="0" w:space="0" w:color="auto"/>
        <w:bottom w:val="none" w:sz="0" w:space="0" w:color="auto"/>
        <w:right w:val="none" w:sz="0" w:space="0" w:color="auto"/>
      </w:divBdr>
    </w:div>
    <w:div w:id="1280380914">
      <w:bodyDiv w:val="1"/>
      <w:marLeft w:val="0"/>
      <w:marRight w:val="0"/>
      <w:marTop w:val="0"/>
      <w:marBottom w:val="0"/>
      <w:divBdr>
        <w:top w:val="none" w:sz="0" w:space="0" w:color="auto"/>
        <w:left w:val="none" w:sz="0" w:space="0" w:color="auto"/>
        <w:bottom w:val="none" w:sz="0" w:space="0" w:color="auto"/>
        <w:right w:val="none" w:sz="0" w:space="0" w:color="auto"/>
      </w:divBdr>
    </w:div>
    <w:div w:id="1302537023">
      <w:bodyDiv w:val="1"/>
      <w:marLeft w:val="0"/>
      <w:marRight w:val="0"/>
      <w:marTop w:val="0"/>
      <w:marBottom w:val="0"/>
      <w:divBdr>
        <w:top w:val="none" w:sz="0" w:space="0" w:color="auto"/>
        <w:left w:val="none" w:sz="0" w:space="0" w:color="auto"/>
        <w:bottom w:val="none" w:sz="0" w:space="0" w:color="auto"/>
        <w:right w:val="none" w:sz="0" w:space="0" w:color="auto"/>
      </w:divBdr>
    </w:div>
    <w:div w:id="1319308733">
      <w:bodyDiv w:val="1"/>
      <w:marLeft w:val="0"/>
      <w:marRight w:val="0"/>
      <w:marTop w:val="0"/>
      <w:marBottom w:val="0"/>
      <w:divBdr>
        <w:top w:val="none" w:sz="0" w:space="0" w:color="auto"/>
        <w:left w:val="none" w:sz="0" w:space="0" w:color="auto"/>
        <w:bottom w:val="none" w:sz="0" w:space="0" w:color="auto"/>
        <w:right w:val="none" w:sz="0" w:space="0" w:color="auto"/>
      </w:divBdr>
    </w:div>
    <w:div w:id="1353410262">
      <w:bodyDiv w:val="1"/>
      <w:marLeft w:val="0"/>
      <w:marRight w:val="0"/>
      <w:marTop w:val="0"/>
      <w:marBottom w:val="0"/>
      <w:divBdr>
        <w:top w:val="none" w:sz="0" w:space="0" w:color="auto"/>
        <w:left w:val="none" w:sz="0" w:space="0" w:color="auto"/>
        <w:bottom w:val="none" w:sz="0" w:space="0" w:color="auto"/>
        <w:right w:val="none" w:sz="0" w:space="0" w:color="auto"/>
      </w:divBdr>
    </w:div>
    <w:div w:id="1387989077">
      <w:bodyDiv w:val="1"/>
      <w:marLeft w:val="0"/>
      <w:marRight w:val="0"/>
      <w:marTop w:val="0"/>
      <w:marBottom w:val="0"/>
      <w:divBdr>
        <w:top w:val="none" w:sz="0" w:space="0" w:color="auto"/>
        <w:left w:val="none" w:sz="0" w:space="0" w:color="auto"/>
        <w:bottom w:val="none" w:sz="0" w:space="0" w:color="auto"/>
        <w:right w:val="none" w:sz="0" w:space="0" w:color="auto"/>
      </w:divBdr>
    </w:div>
    <w:div w:id="1401253302">
      <w:bodyDiv w:val="1"/>
      <w:marLeft w:val="0"/>
      <w:marRight w:val="0"/>
      <w:marTop w:val="0"/>
      <w:marBottom w:val="0"/>
      <w:divBdr>
        <w:top w:val="none" w:sz="0" w:space="0" w:color="auto"/>
        <w:left w:val="none" w:sz="0" w:space="0" w:color="auto"/>
        <w:bottom w:val="none" w:sz="0" w:space="0" w:color="auto"/>
        <w:right w:val="none" w:sz="0" w:space="0" w:color="auto"/>
      </w:divBdr>
    </w:div>
    <w:div w:id="1407342370">
      <w:bodyDiv w:val="1"/>
      <w:marLeft w:val="0"/>
      <w:marRight w:val="0"/>
      <w:marTop w:val="0"/>
      <w:marBottom w:val="0"/>
      <w:divBdr>
        <w:top w:val="none" w:sz="0" w:space="0" w:color="auto"/>
        <w:left w:val="none" w:sz="0" w:space="0" w:color="auto"/>
        <w:bottom w:val="none" w:sz="0" w:space="0" w:color="auto"/>
        <w:right w:val="none" w:sz="0" w:space="0" w:color="auto"/>
      </w:divBdr>
    </w:div>
    <w:div w:id="1442800971">
      <w:bodyDiv w:val="1"/>
      <w:marLeft w:val="0"/>
      <w:marRight w:val="0"/>
      <w:marTop w:val="0"/>
      <w:marBottom w:val="0"/>
      <w:divBdr>
        <w:top w:val="none" w:sz="0" w:space="0" w:color="auto"/>
        <w:left w:val="none" w:sz="0" w:space="0" w:color="auto"/>
        <w:bottom w:val="none" w:sz="0" w:space="0" w:color="auto"/>
        <w:right w:val="none" w:sz="0" w:space="0" w:color="auto"/>
      </w:divBdr>
    </w:div>
    <w:div w:id="1446190840">
      <w:bodyDiv w:val="1"/>
      <w:marLeft w:val="0"/>
      <w:marRight w:val="0"/>
      <w:marTop w:val="0"/>
      <w:marBottom w:val="0"/>
      <w:divBdr>
        <w:top w:val="none" w:sz="0" w:space="0" w:color="auto"/>
        <w:left w:val="none" w:sz="0" w:space="0" w:color="auto"/>
        <w:bottom w:val="none" w:sz="0" w:space="0" w:color="auto"/>
        <w:right w:val="none" w:sz="0" w:space="0" w:color="auto"/>
      </w:divBdr>
    </w:div>
    <w:div w:id="1520005545">
      <w:bodyDiv w:val="1"/>
      <w:marLeft w:val="0"/>
      <w:marRight w:val="0"/>
      <w:marTop w:val="0"/>
      <w:marBottom w:val="0"/>
      <w:divBdr>
        <w:top w:val="none" w:sz="0" w:space="0" w:color="auto"/>
        <w:left w:val="none" w:sz="0" w:space="0" w:color="auto"/>
        <w:bottom w:val="none" w:sz="0" w:space="0" w:color="auto"/>
        <w:right w:val="none" w:sz="0" w:space="0" w:color="auto"/>
      </w:divBdr>
    </w:div>
    <w:div w:id="1522013015">
      <w:bodyDiv w:val="1"/>
      <w:marLeft w:val="0"/>
      <w:marRight w:val="0"/>
      <w:marTop w:val="0"/>
      <w:marBottom w:val="0"/>
      <w:divBdr>
        <w:top w:val="none" w:sz="0" w:space="0" w:color="auto"/>
        <w:left w:val="none" w:sz="0" w:space="0" w:color="auto"/>
        <w:bottom w:val="none" w:sz="0" w:space="0" w:color="auto"/>
        <w:right w:val="none" w:sz="0" w:space="0" w:color="auto"/>
      </w:divBdr>
    </w:div>
    <w:div w:id="1529295131">
      <w:bodyDiv w:val="1"/>
      <w:marLeft w:val="0"/>
      <w:marRight w:val="0"/>
      <w:marTop w:val="0"/>
      <w:marBottom w:val="0"/>
      <w:divBdr>
        <w:top w:val="none" w:sz="0" w:space="0" w:color="auto"/>
        <w:left w:val="none" w:sz="0" w:space="0" w:color="auto"/>
        <w:bottom w:val="none" w:sz="0" w:space="0" w:color="auto"/>
        <w:right w:val="none" w:sz="0" w:space="0" w:color="auto"/>
      </w:divBdr>
    </w:div>
    <w:div w:id="1585382138">
      <w:bodyDiv w:val="1"/>
      <w:marLeft w:val="0"/>
      <w:marRight w:val="0"/>
      <w:marTop w:val="0"/>
      <w:marBottom w:val="0"/>
      <w:divBdr>
        <w:top w:val="none" w:sz="0" w:space="0" w:color="auto"/>
        <w:left w:val="none" w:sz="0" w:space="0" w:color="auto"/>
        <w:bottom w:val="none" w:sz="0" w:space="0" w:color="auto"/>
        <w:right w:val="none" w:sz="0" w:space="0" w:color="auto"/>
      </w:divBdr>
      <w:divsChild>
        <w:div w:id="945234188">
          <w:marLeft w:val="0"/>
          <w:marRight w:val="1"/>
          <w:marTop w:val="0"/>
          <w:marBottom w:val="0"/>
          <w:divBdr>
            <w:top w:val="none" w:sz="0" w:space="0" w:color="auto"/>
            <w:left w:val="none" w:sz="0" w:space="0" w:color="auto"/>
            <w:bottom w:val="none" w:sz="0" w:space="0" w:color="auto"/>
            <w:right w:val="none" w:sz="0" w:space="0" w:color="auto"/>
          </w:divBdr>
          <w:divsChild>
            <w:div w:id="1525316091">
              <w:marLeft w:val="0"/>
              <w:marRight w:val="0"/>
              <w:marTop w:val="0"/>
              <w:marBottom w:val="0"/>
              <w:divBdr>
                <w:top w:val="none" w:sz="0" w:space="0" w:color="auto"/>
                <w:left w:val="none" w:sz="0" w:space="0" w:color="auto"/>
                <w:bottom w:val="none" w:sz="0" w:space="0" w:color="auto"/>
                <w:right w:val="none" w:sz="0" w:space="0" w:color="auto"/>
              </w:divBdr>
              <w:divsChild>
                <w:div w:id="1886284710">
                  <w:marLeft w:val="0"/>
                  <w:marRight w:val="1"/>
                  <w:marTop w:val="0"/>
                  <w:marBottom w:val="0"/>
                  <w:divBdr>
                    <w:top w:val="none" w:sz="0" w:space="0" w:color="auto"/>
                    <w:left w:val="none" w:sz="0" w:space="0" w:color="auto"/>
                    <w:bottom w:val="none" w:sz="0" w:space="0" w:color="auto"/>
                    <w:right w:val="none" w:sz="0" w:space="0" w:color="auto"/>
                  </w:divBdr>
                  <w:divsChild>
                    <w:div w:id="974064557">
                      <w:marLeft w:val="0"/>
                      <w:marRight w:val="0"/>
                      <w:marTop w:val="0"/>
                      <w:marBottom w:val="0"/>
                      <w:divBdr>
                        <w:top w:val="none" w:sz="0" w:space="0" w:color="auto"/>
                        <w:left w:val="none" w:sz="0" w:space="0" w:color="auto"/>
                        <w:bottom w:val="none" w:sz="0" w:space="0" w:color="auto"/>
                        <w:right w:val="none" w:sz="0" w:space="0" w:color="auto"/>
                      </w:divBdr>
                      <w:divsChild>
                        <w:div w:id="1231036043">
                          <w:marLeft w:val="0"/>
                          <w:marRight w:val="0"/>
                          <w:marTop w:val="0"/>
                          <w:marBottom w:val="0"/>
                          <w:divBdr>
                            <w:top w:val="none" w:sz="0" w:space="0" w:color="auto"/>
                            <w:left w:val="none" w:sz="0" w:space="0" w:color="auto"/>
                            <w:bottom w:val="none" w:sz="0" w:space="0" w:color="auto"/>
                            <w:right w:val="none" w:sz="0" w:space="0" w:color="auto"/>
                          </w:divBdr>
                          <w:divsChild>
                            <w:div w:id="1727102186">
                              <w:marLeft w:val="0"/>
                              <w:marRight w:val="0"/>
                              <w:marTop w:val="120"/>
                              <w:marBottom w:val="360"/>
                              <w:divBdr>
                                <w:top w:val="none" w:sz="0" w:space="0" w:color="auto"/>
                                <w:left w:val="none" w:sz="0" w:space="0" w:color="auto"/>
                                <w:bottom w:val="none" w:sz="0" w:space="0" w:color="auto"/>
                                <w:right w:val="none" w:sz="0" w:space="0" w:color="auto"/>
                              </w:divBdr>
                              <w:divsChild>
                                <w:div w:id="1451779252">
                                  <w:marLeft w:val="420"/>
                                  <w:marRight w:val="0"/>
                                  <w:marTop w:val="0"/>
                                  <w:marBottom w:val="0"/>
                                  <w:divBdr>
                                    <w:top w:val="none" w:sz="0" w:space="0" w:color="auto"/>
                                    <w:left w:val="none" w:sz="0" w:space="0" w:color="auto"/>
                                    <w:bottom w:val="none" w:sz="0" w:space="0" w:color="auto"/>
                                    <w:right w:val="none" w:sz="0" w:space="0" w:color="auto"/>
                                  </w:divBdr>
                                  <w:divsChild>
                                    <w:div w:id="699671890">
                                      <w:marLeft w:val="0"/>
                                      <w:marRight w:val="0"/>
                                      <w:marTop w:val="34"/>
                                      <w:marBottom w:val="34"/>
                                      <w:divBdr>
                                        <w:top w:val="none" w:sz="0" w:space="0" w:color="auto"/>
                                        <w:left w:val="none" w:sz="0" w:space="0" w:color="auto"/>
                                        <w:bottom w:val="none" w:sz="0" w:space="0" w:color="auto"/>
                                        <w:right w:val="none" w:sz="0" w:space="0" w:color="auto"/>
                                      </w:divBdr>
                                    </w:div>
                                  </w:divsChild>
                                </w:div>
                                <w:div w:id="18284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766661">
      <w:bodyDiv w:val="1"/>
      <w:marLeft w:val="0"/>
      <w:marRight w:val="0"/>
      <w:marTop w:val="0"/>
      <w:marBottom w:val="0"/>
      <w:divBdr>
        <w:top w:val="none" w:sz="0" w:space="0" w:color="auto"/>
        <w:left w:val="none" w:sz="0" w:space="0" w:color="auto"/>
        <w:bottom w:val="none" w:sz="0" w:space="0" w:color="auto"/>
        <w:right w:val="none" w:sz="0" w:space="0" w:color="auto"/>
      </w:divBdr>
    </w:div>
    <w:div w:id="1715546262">
      <w:bodyDiv w:val="1"/>
      <w:marLeft w:val="0"/>
      <w:marRight w:val="0"/>
      <w:marTop w:val="0"/>
      <w:marBottom w:val="0"/>
      <w:divBdr>
        <w:top w:val="none" w:sz="0" w:space="0" w:color="auto"/>
        <w:left w:val="none" w:sz="0" w:space="0" w:color="auto"/>
        <w:bottom w:val="none" w:sz="0" w:space="0" w:color="auto"/>
        <w:right w:val="none" w:sz="0" w:space="0" w:color="auto"/>
      </w:divBdr>
    </w:div>
    <w:div w:id="1725593247">
      <w:bodyDiv w:val="1"/>
      <w:marLeft w:val="0"/>
      <w:marRight w:val="0"/>
      <w:marTop w:val="0"/>
      <w:marBottom w:val="0"/>
      <w:divBdr>
        <w:top w:val="none" w:sz="0" w:space="0" w:color="auto"/>
        <w:left w:val="none" w:sz="0" w:space="0" w:color="auto"/>
        <w:bottom w:val="none" w:sz="0" w:space="0" w:color="auto"/>
        <w:right w:val="none" w:sz="0" w:space="0" w:color="auto"/>
      </w:divBdr>
    </w:div>
    <w:div w:id="173692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5045">
          <w:marLeft w:val="0"/>
          <w:marRight w:val="0"/>
          <w:marTop w:val="0"/>
          <w:marBottom w:val="0"/>
          <w:divBdr>
            <w:top w:val="none" w:sz="0" w:space="0" w:color="auto"/>
            <w:left w:val="none" w:sz="0" w:space="0" w:color="auto"/>
            <w:bottom w:val="none" w:sz="0" w:space="0" w:color="auto"/>
            <w:right w:val="none" w:sz="0" w:space="0" w:color="auto"/>
          </w:divBdr>
        </w:div>
      </w:divsChild>
    </w:div>
    <w:div w:id="1824226814">
      <w:bodyDiv w:val="1"/>
      <w:marLeft w:val="0"/>
      <w:marRight w:val="0"/>
      <w:marTop w:val="0"/>
      <w:marBottom w:val="0"/>
      <w:divBdr>
        <w:top w:val="none" w:sz="0" w:space="0" w:color="auto"/>
        <w:left w:val="none" w:sz="0" w:space="0" w:color="auto"/>
        <w:bottom w:val="none" w:sz="0" w:space="0" w:color="auto"/>
        <w:right w:val="none" w:sz="0" w:space="0" w:color="auto"/>
      </w:divBdr>
    </w:div>
    <w:div w:id="1853258182">
      <w:bodyDiv w:val="1"/>
      <w:marLeft w:val="0"/>
      <w:marRight w:val="0"/>
      <w:marTop w:val="0"/>
      <w:marBottom w:val="0"/>
      <w:divBdr>
        <w:top w:val="none" w:sz="0" w:space="0" w:color="auto"/>
        <w:left w:val="none" w:sz="0" w:space="0" w:color="auto"/>
        <w:bottom w:val="none" w:sz="0" w:space="0" w:color="auto"/>
        <w:right w:val="none" w:sz="0" w:space="0" w:color="auto"/>
      </w:divBdr>
    </w:div>
    <w:div w:id="1875579073">
      <w:bodyDiv w:val="1"/>
      <w:marLeft w:val="0"/>
      <w:marRight w:val="0"/>
      <w:marTop w:val="0"/>
      <w:marBottom w:val="0"/>
      <w:divBdr>
        <w:top w:val="none" w:sz="0" w:space="0" w:color="auto"/>
        <w:left w:val="none" w:sz="0" w:space="0" w:color="auto"/>
        <w:bottom w:val="none" w:sz="0" w:space="0" w:color="auto"/>
        <w:right w:val="none" w:sz="0" w:space="0" w:color="auto"/>
      </w:divBdr>
      <w:divsChild>
        <w:div w:id="1774519462">
          <w:marLeft w:val="0"/>
          <w:marRight w:val="0"/>
          <w:marTop w:val="0"/>
          <w:marBottom w:val="0"/>
          <w:divBdr>
            <w:top w:val="none" w:sz="0" w:space="0" w:color="auto"/>
            <w:left w:val="none" w:sz="0" w:space="0" w:color="auto"/>
            <w:bottom w:val="none" w:sz="0" w:space="0" w:color="auto"/>
            <w:right w:val="none" w:sz="0" w:space="0" w:color="auto"/>
          </w:divBdr>
        </w:div>
      </w:divsChild>
    </w:div>
    <w:div w:id="1928146017">
      <w:bodyDiv w:val="1"/>
      <w:marLeft w:val="0"/>
      <w:marRight w:val="0"/>
      <w:marTop w:val="0"/>
      <w:marBottom w:val="0"/>
      <w:divBdr>
        <w:top w:val="none" w:sz="0" w:space="0" w:color="auto"/>
        <w:left w:val="none" w:sz="0" w:space="0" w:color="auto"/>
        <w:bottom w:val="none" w:sz="0" w:space="0" w:color="auto"/>
        <w:right w:val="none" w:sz="0" w:space="0" w:color="auto"/>
      </w:divBdr>
    </w:div>
    <w:div w:id="1946231654">
      <w:bodyDiv w:val="1"/>
      <w:marLeft w:val="0"/>
      <w:marRight w:val="0"/>
      <w:marTop w:val="0"/>
      <w:marBottom w:val="0"/>
      <w:divBdr>
        <w:top w:val="none" w:sz="0" w:space="0" w:color="auto"/>
        <w:left w:val="none" w:sz="0" w:space="0" w:color="auto"/>
        <w:bottom w:val="none" w:sz="0" w:space="0" w:color="auto"/>
        <w:right w:val="none" w:sz="0" w:space="0" w:color="auto"/>
      </w:divBdr>
    </w:div>
    <w:div w:id="1950968609">
      <w:bodyDiv w:val="1"/>
      <w:marLeft w:val="0"/>
      <w:marRight w:val="0"/>
      <w:marTop w:val="0"/>
      <w:marBottom w:val="0"/>
      <w:divBdr>
        <w:top w:val="none" w:sz="0" w:space="0" w:color="auto"/>
        <w:left w:val="none" w:sz="0" w:space="0" w:color="auto"/>
        <w:bottom w:val="none" w:sz="0" w:space="0" w:color="auto"/>
        <w:right w:val="none" w:sz="0" w:space="0" w:color="auto"/>
      </w:divBdr>
      <w:divsChild>
        <w:div w:id="1909804200">
          <w:marLeft w:val="0"/>
          <w:marRight w:val="0"/>
          <w:marTop w:val="0"/>
          <w:marBottom w:val="0"/>
          <w:divBdr>
            <w:top w:val="none" w:sz="0" w:space="0" w:color="auto"/>
            <w:left w:val="none" w:sz="0" w:space="0" w:color="auto"/>
            <w:bottom w:val="none" w:sz="0" w:space="0" w:color="auto"/>
            <w:right w:val="none" w:sz="0" w:space="0" w:color="auto"/>
          </w:divBdr>
        </w:div>
      </w:divsChild>
    </w:div>
    <w:div w:id="1998066564">
      <w:bodyDiv w:val="1"/>
      <w:marLeft w:val="0"/>
      <w:marRight w:val="0"/>
      <w:marTop w:val="0"/>
      <w:marBottom w:val="0"/>
      <w:divBdr>
        <w:top w:val="none" w:sz="0" w:space="0" w:color="auto"/>
        <w:left w:val="none" w:sz="0" w:space="0" w:color="auto"/>
        <w:bottom w:val="none" w:sz="0" w:space="0" w:color="auto"/>
        <w:right w:val="none" w:sz="0" w:space="0" w:color="auto"/>
      </w:divBdr>
    </w:div>
    <w:div w:id="213798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C5E76-87A8-4C68-B513-837A060A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18808</Words>
  <Characters>118493</Characters>
  <Application>Microsoft Office Word</Application>
  <DocSecurity>4</DocSecurity>
  <Lines>987</Lines>
  <Paragraphs>274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Tierärztliche Faklutät der LMU</Company>
  <LinksUpToDate>false</LinksUpToDate>
  <CharactersWithSpaces>137027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Heidrun Potschka</dc:creator>
  <cp:lastModifiedBy>Katrin.rauner</cp:lastModifiedBy>
  <cp:revision>2</cp:revision>
  <cp:lastPrinted>2017-06-22T09:00:00Z</cp:lastPrinted>
  <dcterms:created xsi:type="dcterms:W3CDTF">2018-03-20T08:52:00Z</dcterms:created>
  <dcterms:modified xsi:type="dcterms:W3CDTF">2018-03-20T08:52:00Z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-1047646204</vt:i4>
  </property>
</Properties>
</file>