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91C" w:rsidRPr="00556751" w:rsidRDefault="007B4782" w:rsidP="00F20428">
      <w:pPr>
        <w:spacing w:line="360" w:lineRule="auto"/>
        <w:rPr>
          <w:rFonts w:ascii="Arial" w:hAnsi="Arial" w:cs="Arial"/>
          <w:b/>
          <w:sz w:val="24"/>
          <w:szCs w:val="24"/>
          <w:lang w:val="en-US"/>
        </w:rPr>
      </w:pPr>
      <w:bookmarkStart w:id="0" w:name="_GoBack"/>
      <w:r w:rsidRPr="00556751">
        <w:rPr>
          <w:rFonts w:ascii="Arial" w:hAnsi="Arial" w:cs="Arial"/>
          <w:b/>
          <w:sz w:val="24"/>
          <w:szCs w:val="24"/>
          <w:lang w:val="en-US"/>
        </w:rPr>
        <w:t>The distribu</w:t>
      </w:r>
      <w:r w:rsidR="009B141A" w:rsidRPr="00556751">
        <w:rPr>
          <w:rFonts w:ascii="Arial" w:hAnsi="Arial" w:cs="Arial"/>
          <w:b/>
          <w:sz w:val="24"/>
          <w:szCs w:val="24"/>
          <w:lang w:val="en-US"/>
        </w:rPr>
        <w:t xml:space="preserve">tion of </w:t>
      </w:r>
      <w:r w:rsidR="009B141A" w:rsidRPr="00556751">
        <w:rPr>
          <w:rFonts w:ascii="Arial" w:hAnsi="Arial" w:cs="Arial"/>
          <w:b/>
          <w:sz w:val="24"/>
          <w:szCs w:val="24"/>
          <w:lang w:val="en-US"/>
        </w:rPr>
        <w:sym w:font="Symbol" w:char="F061"/>
      </w:r>
      <w:r w:rsidR="009B141A" w:rsidRPr="00556751">
        <w:rPr>
          <w:rFonts w:ascii="Arial" w:hAnsi="Arial" w:cs="Arial"/>
          <w:b/>
          <w:sz w:val="24"/>
          <w:szCs w:val="24"/>
          <w:lang w:val="en-US"/>
        </w:rPr>
        <w:t>-</w:t>
      </w:r>
      <w:proofErr w:type="spellStart"/>
      <w:r w:rsidR="009B141A" w:rsidRPr="00556751">
        <w:rPr>
          <w:rFonts w:ascii="Arial" w:hAnsi="Arial" w:cs="Arial"/>
          <w:b/>
          <w:sz w:val="24"/>
          <w:szCs w:val="24"/>
          <w:lang w:val="en-US"/>
        </w:rPr>
        <w:t>kleisin</w:t>
      </w:r>
      <w:proofErr w:type="spellEnd"/>
      <w:r w:rsidR="009B141A" w:rsidRPr="00556751">
        <w:rPr>
          <w:rFonts w:ascii="Arial" w:hAnsi="Arial" w:cs="Arial"/>
          <w:b/>
          <w:sz w:val="24"/>
          <w:szCs w:val="24"/>
          <w:lang w:val="en-US"/>
        </w:rPr>
        <w:t xml:space="preserve"> during meiosis </w:t>
      </w:r>
      <w:bookmarkEnd w:id="0"/>
      <w:r w:rsidR="009B141A" w:rsidRPr="00556751">
        <w:rPr>
          <w:rFonts w:ascii="Arial" w:hAnsi="Arial" w:cs="Arial"/>
          <w:b/>
          <w:sz w:val="24"/>
          <w:szCs w:val="24"/>
          <w:lang w:val="en-US"/>
        </w:rPr>
        <w:t xml:space="preserve">in the </w:t>
      </w:r>
      <w:proofErr w:type="spellStart"/>
      <w:r w:rsidR="009B141A" w:rsidRPr="00556751">
        <w:rPr>
          <w:rFonts w:ascii="Arial" w:hAnsi="Arial" w:cs="Arial"/>
          <w:b/>
          <w:sz w:val="24"/>
          <w:szCs w:val="24"/>
          <w:lang w:val="en-US"/>
        </w:rPr>
        <w:t>holocentromeric</w:t>
      </w:r>
      <w:proofErr w:type="spellEnd"/>
      <w:r w:rsidR="009B141A" w:rsidRPr="00556751">
        <w:rPr>
          <w:rFonts w:ascii="Arial" w:hAnsi="Arial" w:cs="Arial"/>
          <w:b/>
          <w:sz w:val="24"/>
          <w:szCs w:val="24"/>
          <w:lang w:val="en-US"/>
        </w:rPr>
        <w:t xml:space="preserve"> </w:t>
      </w:r>
      <w:r w:rsidR="00772B04">
        <w:rPr>
          <w:rFonts w:ascii="Arial" w:hAnsi="Arial" w:cs="Arial"/>
          <w:b/>
          <w:sz w:val="24"/>
          <w:szCs w:val="24"/>
          <w:lang w:val="en-US"/>
        </w:rPr>
        <w:t xml:space="preserve">plant </w:t>
      </w:r>
      <w:proofErr w:type="spellStart"/>
      <w:r w:rsidR="009B141A" w:rsidRPr="00556751">
        <w:rPr>
          <w:rFonts w:ascii="Arial" w:hAnsi="Arial" w:cs="Arial"/>
          <w:b/>
          <w:i/>
          <w:sz w:val="24"/>
          <w:szCs w:val="24"/>
          <w:lang w:val="en-US"/>
        </w:rPr>
        <w:t>Luzula</w:t>
      </w:r>
      <w:proofErr w:type="spellEnd"/>
      <w:r w:rsidR="009B141A" w:rsidRPr="00556751">
        <w:rPr>
          <w:rFonts w:ascii="Arial" w:hAnsi="Arial" w:cs="Arial"/>
          <w:b/>
          <w:sz w:val="24"/>
          <w:szCs w:val="24"/>
          <w:lang w:val="en-US"/>
        </w:rPr>
        <w:t xml:space="preserve"> </w:t>
      </w:r>
      <w:proofErr w:type="spellStart"/>
      <w:r w:rsidR="009B141A" w:rsidRPr="002B2533">
        <w:rPr>
          <w:rFonts w:ascii="Arial" w:hAnsi="Arial" w:cs="Arial"/>
          <w:b/>
          <w:i/>
          <w:sz w:val="24"/>
          <w:szCs w:val="24"/>
          <w:lang w:val="en-US"/>
        </w:rPr>
        <w:t>elegans</w:t>
      </w:r>
      <w:proofErr w:type="spellEnd"/>
    </w:p>
    <w:p w:rsidR="00C41229" w:rsidRPr="00057028" w:rsidRDefault="00C41229" w:rsidP="00C41229">
      <w:pPr>
        <w:rPr>
          <w:lang w:val="en-GB"/>
        </w:rPr>
      </w:pPr>
    </w:p>
    <w:p w:rsidR="009B141A" w:rsidRPr="002B2533" w:rsidRDefault="009B141A" w:rsidP="00F20428">
      <w:pPr>
        <w:spacing w:line="360" w:lineRule="auto"/>
        <w:rPr>
          <w:rFonts w:ascii="Arial" w:hAnsi="Arial" w:cs="Arial"/>
          <w:b/>
          <w:sz w:val="24"/>
          <w:szCs w:val="24"/>
          <w:lang w:val="en-GB"/>
        </w:rPr>
      </w:pPr>
    </w:p>
    <w:p w:rsidR="002C491C" w:rsidRPr="00FF0682" w:rsidRDefault="002C491C" w:rsidP="00F20428">
      <w:pPr>
        <w:spacing w:line="360" w:lineRule="auto"/>
        <w:rPr>
          <w:rFonts w:ascii="Arial" w:hAnsi="Arial" w:cs="Arial"/>
          <w:sz w:val="24"/>
          <w:szCs w:val="24"/>
          <w:lang w:val="en-US"/>
        </w:rPr>
      </w:pPr>
      <w:r w:rsidRPr="00FF0682">
        <w:rPr>
          <w:rFonts w:ascii="Arial" w:hAnsi="Arial" w:cs="Arial"/>
          <w:sz w:val="24"/>
          <w:szCs w:val="24"/>
          <w:lang w:val="en-US"/>
        </w:rPr>
        <w:t xml:space="preserve">Wei Ma </w:t>
      </w:r>
      <w:r w:rsidRPr="00FF0682">
        <w:rPr>
          <w:rFonts w:ascii="Arial" w:hAnsi="Arial" w:cs="Arial"/>
          <w:sz w:val="24"/>
          <w:szCs w:val="24"/>
          <w:vertAlign w:val="superscript"/>
          <w:lang w:val="en-US"/>
        </w:rPr>
        <w:t>1</w:t>
      </w:r>
      <w:r w:rsidRPr="00FF0682">
        <w:rPr>
          <w:rFonts w:ascii="Arial" w:hAnsi="Arial" w:cs="Arial"/>
          <w:sz w:val="24"/>
          <w:szCs w:val="24"/>
          <w:lang w:val="en-US"/>
        </w:rPr>
        <w:t xml:space="preserve">, Veit Schubert </w:t>
      </w:r>
      <w:r w:rsidRPr="00FF0682">
        <w:rPr>
          <w:rFonts w:ascii="Arial" w:hAnsi="Arial" w:cs="Arial"/>
          <w:sz w:val="24"/>
          <w:szCs w:val="24"/>
          <w:vertAlign w:val="superscript"/>
          <w:lang w:val="en-US"/>
        </w:rPr>
        <w:t>1</w:t>
      </w:r>
      <w:r w:rsidRPr="00FF0682">
        <w:rPr>
          <w:rFonts w:ascii="Arial" w:hAnsi="Arial" w:cs="Arial"/>
          <w:sz w:val="24"/>
          <w:szCs w:val="24"/>
          <w:lang w:val="en-US"/>
        </w:rPr>
        <w:t xml:space="preserve">, </w:t>
      </w:r>
      <w:proofErr w:type="spellStart"/>
      <w:r w:rsidRPr="00FF0682">
        <w:rPr>
          <w:rFonts w:ascii="Arial" w:hAnsi="Arial" w:cs="Arial"/>
          <w:sz w:val="24"/>
          <w:szCs w:val="24"/>
          <w:lang w:val="en-US"/>
        </w:rPr>
        <w:t>Mihaela</w:t>
      </w:r>
      <w:proofErr w:type="spellEnd"/>
      <w:r w:rsidRPr="00FF0682">
        <w:rPr>
          <w:rFonts w:ascii="Arial" w:hAnsi="Arial" w:cs="Arial"/>
          <w:sz w:val="24"/>
          <w:szCs w:val="24"/>
          <w:lang w:val="en-US"/>
        </w:rPr>
        <w:t xml:space="preserve"> Maria </w:t>
      </w:r>
      <w:proofErr w:type="spellStart"/>
      <w:r w:rsidRPr="00FF0682">
        <w:rPr>
          <w:rFonts w:ascii="Arial" w:hAnsi="Arial" w:cs="Arial"/>
          <w:sz w:val="24"/>
          <w:szCs w:val="24"/>
          <w:lang w:val="en-US"/>
        </w:rPr>
        <w:t>Martis</w:t>
      </w:r>
      <w:proofErr w:type="spellEnd"/>
      <w:r w:rsidRPr="00FF0682">
        <w:rPr>
          <w:rFonts w:ascii="Arial" w:hAnsi="Arial" w:cs="Arial"/>
          <w:sz w:val="24"/>
          <w:szCs w:val="24"/>
          <w:lang w:val="en-US"/>
        </w:rPr>
        <w:t xml:space="preserve"> </w:t>
      </w:r>
      <w:r w:rsidRPr="00FF0682">
        <w:rPr>
          <w:rFonts w:ascii="Arial" w:hAnsi="Arial" w:cs="Arial"/>
          <w:sz w:val="24"/>
          <w:szCs w:val="24"/>
          <w:vertAlign w:val="superscript"/>
          <w:lang w:val="en-US"/>
        </w:rPr>
        <w:t>2,6</w:t>
      </w:r>
      <w:r w:rsidRPr="00FF0682">
        <w:rPr>
          <w:rFonts w:ascii="Arial" w:hAnsi="Arial" w:cs="Arial"/>
          <w:sz w:val="24"/>
          <w:szCs w:val="24"/>
          <w:lang w:val="en-US"/>
        </w:rPr>
        <w:t xml:space="preserve">, </w:t>
      </w:r>
      <w:proofErr w:type="spellStart"/>
      <w:r w:rsidRPr="00FF0682">
        <w:rPr>
          <w:rFonts w:ascii="Arial" w:hAnsi="Arial" w:cs="Arial"/>
          <w:sz w:val="24"/>
          <w:szCs w:val="24"/>
          <w:lang w:val="en-US"/>
        </w:rPr>
        <w:t>Gerd</w:t>
      </w:r>
      <w:proofErr w:type="spellEnd"/>
      <w:r w:rsidRPr="00FF0682">
        <w:rPr>
          <w:rFonts w:ascii="Arial" w:hAnsi="Arial" w:cs="Arial"/>
          <w:sz w:val="24"/>
          <w:szCs w:val="24"/>
          <w:lang w:val="en-US"/>
        </w:rPr>
        <w:t xml:space="preserve"> </w:t>
      </w:r>
      <w:proofErr w:type="spellStart"/>
      <w:r w:rsidRPr="00FF0682">
        <w:rPr>
          <w:rFonts w:ascii="Arial" w:hAnsi="Arial" w:cs="Arial"/>
          <w:sz w:val="24"/>
          <w:szCs w:val="24"/>
          <w:lang w:val="en-US"/>
        </w:rPr>
        <w:t>Hause</w:t>
      </w:r>
      <w:proofErr w:type="spellEnd"/>
      <w:r w:rsidRPr="00FF0682">
        <w:rPr>
          <w:rFonts w:ascii="Arial" w:hAnsi="Arial" w:cs="Arial"/>
          <w:sz w:val="24"/>
          <w:szCs w:val="24"/>
          <w:lang w:val="en-US"/>
        </w:rPr>
        <w:t xml:space="preserve"> </w:t>
      </w:r>
      <w:r w:rsidRPr="00FF0682">
        <w:rPr>
          <w:rFonts w:ascii="Arial" w:hAnsi="Arial" w:cs="Arial"/>
          <w:sz w:val="24"/>
          <w:szCs w:val="24"/>
          <w:vertAlign w:val="superscript"/>
          <w:lang w:val="en-US"/>
        </w:rPr>
        <w:t>3</w:t>
      </w:r>
      <w:r w:rsidRPr="00FF0682">
        <w:rPr>
          <w:rFonts w:ascii="Arial" w:hAnsi="Arial" w:cs="Arial"/>
          <w:sz w:val="24"/>
          <w:szCs w:val="24"/>
          <w:lang w:val="en-US"/>
        </w:rPr>
        <w:t xml:space="preserve">, </w:t>
      </w:r>
      <w:proofErr w:type="spellStart"/>
      <w:r w:rsidRPr="00FF0682">
        <w:rPr>
          <w:rFonts w:ascii="Arial" w:hAnsi="Arial" w:cs="Arial"/>
          <w:sz w:val="24"/>
          <w:szCs w:val="24"/>
          <w:lang w:val="en-US"/>
        </w:rPr>
        <w:t>Zhaojun</w:t>
      </w:r>
      <w:proofErr w:type="spellEnd"/>
      <w:r w:rsidRPr="00FF0682">
        <w:rPr>
          <w:rFonts w:ascii="Arial" w:hAnsi="Arial" w:cs="Arial"/>
          <w:sz w:val="24"/>
          <w:szCs w:val="24"/>
          <w:lang w:val="en-US"/>
        </w:rPr>
        <w:t xml:space="preserve"> Liu </w:t>
      </w:r>
      <w:r w:rsidRPr="00FF0682">
        <w:rPr>
          <w:rFonts w:ascii="Arial" w:hAnsi="Arial" w:cs="Arial"/>
          <w:sz w:val="24"/>
          <w:szCs w:val="24"/>
          <w:vertAlign w:val="superscript"/>
          <w:lang w:val="en-US"/>
        </w:rPr>
        <w:t>1</w:t>
      </w:r>
      <w:r w:rsidRPr="00FF0682">
        <w:rPr>
          <w:rFonts w:ascii="Arial" w:hAnsi="Arial" w:cs="Arial"/>
          <w:sz w:val="24"/>
          <w:szCs w:val="24"/>
          <w:lang w:val="en-US"/>
        </w:rPr>
        <w:t xml:space="preserve">, Yi Shen </w:t>
      </w:r>
      <w:r w:rsidRPr="00FF0682">
        <w:rPr>
          <w:rFonts w:ascii="Arial" w:hAnsi="Arial" w:cs="Arial"/>
          <w:sz w:val="24"/>
          <w:szCs w:val="24"/>
          <w:vertAlign w:val="superscript"/>
          <w:lang w:val="en-US"/>
        </w:rPr>
        <w:t>4</w:t>
      </w:r>
      <w:r w:rsidRPr="00FF0682">
        <w:rPr>
          <w:rFonts w:ascii="Arial" w:hAnsi="Arial" w:cs="Arial"/>
          <w:sz w:val="24"/>
          <w:szCs w:val="24"/>
          <w:lang w:val="en-US"/>
        </w:rPr>
        <w:t xml:space="preserve">, Udo Conrad </w:t>
      </w:r>
      <w:r w:rsidRPr="00FF0682">
        <w:rPr>
          <w:rFonts w:ascii="Arial" w:hAnsi="Arial" w:cs="Arial"/>
          <w:sz w:val="24"/>
          <w:szCs w:val="24"/>
          <w:vertAlign w:val="superscript"/>
          <w:lang w:val="en-US"/>
        </w:rPr>
        <w:t>1</w:t>
      </w:r>
      <w:r w:rsidRPr="00FF0682">
        <w:rPr>
          <w:rFonts w:ascii="Arial" w:hAnsi="Arial" w:cs="Arial"/>
          <w:sz w:val="24"/>
          <w:szCs w:val="24"/>
          <w:lang w:val="en-US"/>
        </w:rPr>
        <w:t xml:space="preserve">, </w:t>
      </w:r>
      <w:proofErr w:type="spellStart"/>
      <w:r w:rsidRPr="00FF0682">
        <w:rPr>
          <w:rFonts w:ascii="Arial" w:hAnsi="Arial" w:cs="Arial"/>
          <w:sz w:val="24"/>
          <w:szCs w:val="24"/>
          <w:lang w:val="en-US"/>
        </w:rPr>
        <w:t>Wenqing</w:t>
      </w:r>
      <w:proofErr w:type="spellEnd"/>
      <w:r w:rsidRPr="00FF0682">
        <w:rPr>
          <w:rFonts w:ascii="Arial" w:hAnsi="Arial" w:cs="Arial"/>
          <w:sz w:val="24"/>
          <w:szCs w:val="24"/>
          <w:lang w:val="en-US"/>
        </w:rPr>
        <w:t xml:space="preserve"> Shi </w:t>
      </w:r>
      <w:r w:rsidRPr="00FF0682">
        <w:rPr>
          <w:rFonts w:ascii="Arial" w:hAnsi="Arial" w:cs="Arial"/>
          <w:sz w:val="24"/>
          <w:szCs w:val="24"/>
          <w:vertAlign w:val="superscript"/>
          <w:lang w:val="en-US"/>
        </w:rPr>
        <w:t>4</w:t>
      </w:r>
      <w:r w:rsidRPr="00FF0682">
        <w:rPr>
          <w:rFonts w:ascii="Arial" w:hAnsi="Arial" w:cs="Arial"/>
          <w:sz w:val="24"/>
          <w:szCs w:val="24"/>
          <w:lang w:val="en-US"/>
        </w:rPr>
        <w:t xml:space="preserve">, Uwe </w:t>
      </w:r>
      <w:proofErr w:type="spellStart"/>
      <w:r w:rsidRPr="00FF0682">
        <w:rPr>
          <w:rFonts w:ascii="Arial" w:hAnsi="Arial" w:cs="Arial"/>
          <w:sz w:val="24"/>
          <w:szCs w:val="24"/>
          <w:lang w:val="en-US"/>
        </w:rPr>
        <w:t>Scholz</w:t>
      </w:r>
      <w:proofErr w:type="spellEnd"/>
      <w:r w:rsidRPr="00FF0682">
        <w:rPr>
          <w:rFonts w:ascii="Arial" w:hAnsi="Arial" w:cs="Arial"/>
          <w:sz w:val="24"/>
          <w:szCs w:val="24"/>
          <w:lang w:val="en-US"/>
        </w:rPr>
        <w:t xml:space="preserve"> </w:t>
      </w:r>
      <w:r w:rsidRPr="00FF0682">
        <w:rPr>
          <w:rFonts w:ascii="Arial" w:hAnsi="Arial" w:cs="Arial"/>
          <w:sz w:val="24"/>
          <w:szCs w:val="24"/>
          <w:vertAlign w:val="superscript"/>
          <w:lang w:val="en-US"/>
        </w:rPr>
        <w:t>1</w:t>
      </w:r>
      <w:r w:rsidRPr="00FF0682">
        <w:rPr>
          <w:rFonts w:ascii="Arial" w:hAnsi="Arial" w:cs="Arial"/>
          <w:sz w:val="24"/>
          <w:szCs w:val="24"/>
          <w:lang w:val="en-US"/>
        </w:rPr>
        <w:t xml:space="preserve">, Stefan </w:t>
      </w:r>
      <w:proofErr w:type="spellStart"/>
      <w:r w:rsidRPr="00FF0682">
        <w:rPr>
          <w:rFonts w:ascii="Arial" w:hAnsi="Arial" w:cs="Arial"/>
          <w:sz w:val="24"/>
          <w:szCs w:val="24"/>
          <w:lang w:val="en-US"/>
        </w:rPr>
        <w:t>Taudien</w:t>
      </w:r>
      <w:proofErr w:type="spellEnd"/>
      <w:r w:rsidRPr="00FF0682">
        <w:rPr>
          <w:rFonts w:ascii="Arial" w:hAnsi="Arial" w:cs="Arial"/>
          <w:sz w:val="24"/>
          <w:szCs w:val="24"/>
          <w:lang w:val="en-US"/>
        </w:rPr>
        <w:t xml:space="preserve"> </w:t>
      </w:r>
      <w:r w:rsidRPr="00FF0682">
        <w:rPr>
          <w:rFonts w:ascii="Arial" w:hAnsi="Arial" w:cs="Arial"/>
          <w:sz w:val="24"/>
          <w:szCs w:val="24"/>
          <w:vertAlign w:val="superscript"/>
          <w:lang w:val="en-US"/>
        </w:rPr>
        <w:t>5</w:t>
      </w:r>
      <w:r w:rsidRPr="00FF0682">
        <w:rPr>
          <w:rFonts w:ascii="Arial" w:hAnsi="Arial" w:cs="Arial"/>
          <w:sz w:val="24"/>
          <w:szCs w:val="24"/>
          <w:lang w:val="en-US"/>
        </w:rPr>
        <w:t xml:space="preserve">, </w:t>
      </w:r>
      <w:proofErr w:type="spellStart"/>
      <w:r w:rsidRPr="00FF0682">
        <w:rPr>
          <w:rFonts w:ascii="Arial" w:hAnsi="Arial" w:cs="Arial"/>
          <w:sz w:val="24"/>
          <w:szCs w:val="24"/>
          <w:lang w:val="en-US"/>
        </w:rPr>
        <w:t>Zhukuan</w:t>
      </w:r>
      <w:proofErr w:type="spellEnd"/>
      <w:r w:rsidRPr="00FF0682">
        <w:rPr>
          <w:rFonts w:ascii="Arial" w:hAnsi="Arial" w:cs="Arial"/>
          <w:sz w:val="24"/>
          <w:szCs w:val="24"/>
          <w:lang w:val="en-US"/>
        </w:rPr>
        <w:t xml:space="preserve"> Cheng </w:t>
      </w:r>
      <w:r w:rsidRPr="00FF0682">
        <w:rPr>
          <w:rFonts w:ascii="Arial" w:hAnsi="Arial" w:cs="Arial"/>
          <w:sz w:val="24"/>
          <w:szCs w:val="24"/>
          <w:vertAlign w:val="superscript"/>
          <w:lang w:val="en-US"/>
        </w:rPr>
        <w:t>4</w:t>
      </w:r>
      <w:r w:rsidRPr="00FF0682">
        <w:rPr>
          <w:rFonts w:ascii="Arial" w:hAnsi="Arial" w:cs="Arial"/>
          <w:sz w:val="24"/>
          <w:szCs w:val="24"/>
          <w:lang w:val="en-US"/>
        </w:rPr>
        <w:t xml:space="preserve">, Andreas </w:t>
      </w:r>
      <w:proofErr w:type="spellStart"/>
      <w:r w:rsidRPr="00FF0682">
        <w:rPr>
          <w:rFonts w:ascii="Arial" w:hAnsi="Arial" w:cs="Arial"/>
          <w:sz w:val="24"/>
          <w:szCs w:val="24"/>
          <w:lang w:val="en-US"/>
        </w:rPr>
        <w:t>Houben</w:t>
      </w:r>
      <w:proofErr w:type="spellEnd"/>
      <w:r w:rsidRPr="00FF0682">
        <w:rPr>
          <w:rFonts w:ascii="Arial" w:hAnsi="Arial" w:cs="Arial"/>
          <w:sz w:val="24"/>
          <w:szCs w:val="24"/>
          <w:lang w:val="en-US"/>
        </w:rPr>
        <w:t xml:space="preserve"> </w:t>
      </w:r>
      <w:r w:rsidRPr="00FF0682">
        <w:rPr>
          <w:rFonts w:ascii="Arial" w:hAnsi="Arial" w:cs="Arial"/>
          <w:sz w:val="24"/>
          <w:szCs w:val="24"/>
          <w:vertAlign w:val="superscript"/>
          <w:lang w:val="en-US"/>
        </w:rPr>
        <w:t>1,a</w:t>
      </w:r>
    </w:p>
    <w:p w:rsidR="002C491C" w:rsidRPr="00FF0682" w:rsidRDefault="002C491C" w:rsidP="00F20428">
      <w:pPr>
        <w:rPr>
          <w:rFonts w:ascii="Arial" w:eastAsia="Calibri" w:hAnsi="Arial" w:cs="Arial"/>
          <w:sz w:val="24"/>
          <w:szCs w:val="24"/>
          <w:lang w:val="en-US" w:eastAsia="en-US"/>
        </w:rPr>
      </w:pPr>
    </w:p>
    <w:p w:rsidR="002C491C" w:rsidRPr="00FF0682" w:rsidRDefault="002C491C" w:rsidP="00F20428">
      <w:pPr>
        <w:rPr>
          <w:rFonts w:ascii="Arial" w:eastAsia="Calibri" w:hAnsi="Arial" w:cs="Arial"/>
          <w:sz w:val="24"/>
          <w:szCs w:val="24"/>
          <w:lang w:val="en-GB" w:eastAsia="en-US"/>
        </w:rPr>
      </w:pPr>
      <w:r w:rsidRPr="00FF0682">
        <w:rPr>
          <w:rFonts w:ascii="Arial" w:hAnsi="Arial" w:cs="Arial"/>
          <w:sz w:val="24"/>
          <w:szCs w:val="24"/>
          <w:vertAlign w:val="superscript"/>
          <w:lang w:val="en-GB"/>
        </w:rPr>
        <w:t xml:space="preserve">1 </w:t>
      </w:r>
      <w:r w:rsidRPr="00FF0682">
        <w:rPr>
          <w:rFonts w:ascii="Arial" w:eastAsia="Calibri" w:hAnsi="Arial" w:cs="Arial"/>
          <w:sz w:val="24"/>
          <w:szCs w:val="24"/>
          <w:lang w:val="en-GB" w:eastAsia="en-US"/>
        </w:rPr>
        <w:t xml:space="preserve">Leibniz Institute of Plant Genetics and Crop Plant Research (IPK), </w:t>
      </w:r>
      <w:proofErr w:type="spellStart"/>
      <w:r w:rsidRPr="00FF0682">
        <w:rPr>
          <w:rFonts w:ascii="Arial" w:eastAsia="Calibri" w:hAnsi="Arial" w:cs="Arial"/>
          <w:sz w:val="24"/>
          <w:szCs w:val="24"/>
          <w:lang w:val="en-GB" w:eastAsia="en-US"/>
        </w:rPr>
        <w:t>Gatersleben</w:t>
      </w:r>
      <w:proofErr w:type="spellEnd"/>
      <w:r w:rsidRPr="00FF0682">
        <w:rPr>
          <w:rFonts w:ascii="Arial" w:eastAsia="Calibri" w:hAnsi="Arial" w:cs="Arial"/>
          <w:sz w:val="24"/>
          <w:szCs w:val="24"/>
          <w:lang w:val="en-GB" w:eastAsia="en-US"/>
        </w:rPr>
        <w:t xml:space="preserve">, 06466 </w:t>
      </w:r>
      <w:proofErr w:type="spellStart"/>
      <w:r w:rsidRPr="00FF0682">
        <w:rPr>
          <w:rFonts w:ascii="Arial" w:eastAsia="Calibri" w:hAnsi="Arial" w:cs="Arial"/>
          <w:sz w:val="24"/>
          <w:szCs w:val="24"/>
          <w:lang w:val="en-GB" w:eastAsia="en-US"/>
        </w:rPr>
        <w:t>Stadt</w:t>
      </w:r>
      <w:proofErr w:type="spellEnd"/>
      <w:r w:rsidRPr="00FF0682">
        <w:rPr>
          <w:rFonts w:ascii="Arial" w:eastAsia="Calibri" w:hAnsi="Arial" w:cs="Arial"/>
          <w:sz w:val="24"/>
          <w:szCs w:val="24"/>
          <w:lang w:val="en-GB" w:eastAsia="en-US"/>
        </w:rPr>
        <w:t xml:space="preserve"> </w:t>
      </w:r>
      <w:proofErr w:type="spellStart"/>
      <w:r w:rsidRPr="00FF0682">
        <w:rPr>
          <w:rFonts w:ascii="Arial" w:eastAsia="Calibri" w:hAnsi="Arial" w:cs="Arial"/>
          <w:sz w:val="24"/>
          <w:szCs w:val="24"/>
          <w:lang w:val="en-GB" w:eastAsia="en-US"/>
        </w:rPr>
        <w:t>Seeland</w:t>
      </w:r>
      <w:proofErr w:type="spellEnd"/>
      <w:r w:rsidRPr="00FF0682">
        <w:rPr>
          <w:rFonts w:ascii="Arial" w:eastAsia="Calibri" w:hAnsi="Arial" w:cs="Arial"/>
          <w:sz w:val="24"/>
          <w:szCs w:val="24"/>
          <w:lang w:val="en-GB" w:eastAsia="en-US"/>
        </w:rPr>
        <w:t>, Germany</w:t>
      </w:r>
    </w:p>
    <w:p w:rsidR="002C491C" w:rsidRPr="00FF0682" w:rsidRDefault="002C491C" w:rsidP="00F20428">
      <w:pPr>
        <w:spacing w:after="120" w:line="360" w:lineRule="auto"/>
        <w:rPr>
          <w:rFonts w:ascii="Arial" w:hAnsi="Arial" w:cs="Arial"/>
          <w:b/>
          <w:sz w:val="24"/>
          <w:szCs w:val="24"/>
          <w:lang w:val="en-GB"/>
        </w:rPr>
      </w:pPr>
      <w:r w:rsidRPr="00FF0682">
        <w:rPr>
          <w:rFonts w:ascii="Arial" w:hAnsi="Arial" w:cs="Arial"/>
          <w:sz w:val="24"/>
          <w:szCs w:val="24"/>
          <w:vertAlign w:val="superscript"/>
          <w:lang w:val="en-US"/>
        </w:rPr>
        <w:t xml:space="preserve">2 </w:t>
      </w:r>
      <w:r w:rsidRPr="00FF0682">
        <w:rPr>
          <w:rFonts w:ascii="Arial" w:hAnsi="Arial" w:cs="Arial"/>
          <w:sz w:val="24"/>
          <w:szCs w:val="24"/>
          <w:lang w:val="en-US"/>
        </w:rPr>
        <w:t xml:space="preserve">Institute of Bioinformatics and Systems Biology/Munich Information Center for Protein Sequences, Helmholtz Center Munich, German Research Center for Environmental Health, 85764 </w:t>
      </w:r>
      <w:proofErr w:type="spellStart"/>
      <w:r w:rsidRPr="00FF0682">
        <w:rPr>
          <w:rFonts w:ascii="Arial" w:hAnsi="Arial" w:cs="Arial"/>
          <w:sz w:val="24"/>
          <w:szCs w:val="24"/>
          <w:lang w:val="en-US"/>
        </w:rPr>
        <w:t>Neuherberg</w:t>
      </w:r>
      <w:proofErr w:type="spellEnd"/>
      <w:r w:rsidRPr="00FF0682">
        <w:rPr>
          <w:rFonts w:ascii="Arial" w:hAnsi="Arial" w:cs="Arial"/>
          <w:sz w:val="24"/>
          <w:szCs w:val="24"/>
          <w:lang w:val="en-US"/>
        </w:rPr>
        <w:t>, Germany</w:t>
      </w:r>
    </w:p>
    <w:p w:rsidR="002C491C" w:rsidRPr="00FF0682" w:rsidRDefault="002C491C" w:rsidP="00F20428">
      <w:pPr>
        <w:rPr>
          <w:rFonts w:ascii="Arial" w:hAnsi="Arial" w:cs="Arial"/>
          <w:sz w:val="24"/>
          <w:szCs w:val="24"/>
          <w:lang w:val="en-GB"/>
        </w:rPr>
      </w:pPr>
      <w:r w:rsidRPr="00FF0682">
        <w:rPr>
          <w:rFonts w:ascii="Arial" w:hAnsi="Arial" w:cs="Arial"/>
          <w:sz w:val="24"/>
          <w:szCs w:val="24"/>
          <w:vertAlign w:val="superscript"/>
          <w:lang w:val="en-US"/>
        </w:rPr>
        <w:t>3</w:t>
      </w:r>
      <w:r w:rsidRPr="00FF0682">
        <w:rPr>
          <w:rFonts w:ascii="Arial" w:hAnsi="Arial" w:cs="Arial"/>
          <w:sz w:val="24"/>
          <w:szCs w:val="24"/>
          <w:lang w:val="en-GB"/>
        </w:rPr>
        <w:t xml:space="preserve"> </w:t>
      </w:r>
      <w:proofErr w:type="gramStart"/>
      <w:r w:rsidRPr="00FF0682">
        <w:rPr>
          <w:rFonts w:ascii="Arial" w:hAnsi="Arial" w:cs="Arial"/>
          <w:sz w:val="24"/>
          <w:szCs w:val="24"/>
          <w:lang w:val="en-GB"/>
        </w:rPr>
        <w:t>Institute</w:t>
      </w:r>
      <w:proofErr w:type="gramEnd"/>
      <w:r w:rsidRPr="00FF0682">
        <w:rPr>
          <w:rFonts w:ascii="Arial" w:hAnsi="Arial" w:cs="Arial"/>
          <w:sz w:val="24"/>
          <w:szCs w:val="24"/>
          <w:lang w:val="en-GB"/>
        </w:rPr>
        <w:t xml:space="preserve"> of Biology, Department of Genetics</w:t>
      </w:r>
      <w:r w:rsidRPr="00FF0682">
        <w:rPr>
          <w:rFonts w:ascii="Arial" w:eastAsia="Calibri" w:hAnsi="Arial" w:cs="Arial"/>
          <w:sz w:val="24"/>
          <w:szCs w:val="24"/>
          <w:lang w:val="en-GB" w:eastAsia="en-US"/>
        </w:rPr>
        <w:t>, Martin Luther University Halle-Wittenberg, 06120 Halle, Germany</w:t>
      </w:r>
    </w:p>
    <w:p w:rsidR="002C491C" w:rsidRPr="00FF0682" w:rsidRDefault="002C491C" w:rsidP="00F20428">
      <w:pPr>
        <w:spacing w:line="360" w:lineRule="auto"/>
        <w:rPr>
          <w:rFonts w:ascii="Arial" w:eastAsia="Arial" w:hAnsi="Arial" w:cs="Arial"/>
          <w:sz w:val="24"/>
          <w:szCs w:val="24"/>
          <w:lang w:val="en-GB"/>
        </w:rPr>
      </w:pPr>
      <w:r w:rsidRPr="00FF0682">
        <w:rPr>
          <w:rFonts w:ascii="Arial" w:hAnsi="Arial" w:cs="Arial"/>
          <w:sz w:val="24"/>
          <w:szCs w:val="24"/>
          <w:vertAlign w:val="superscript"/>
          <w:lang w:val="en-GB"/>
        </w:rPr>
        <w:t xml:space="preserve">4 </w:t>
      </w:r>
      <w:r w:rsidRPr="00FF0682">
        <w:rPr>
          <w:rFonts w:ascii="Arial" w:eastAsia="Arial" w:hAnsi="Arial" w:cs="Arial"/>
          <w:sz w:val="24"/>
          <w:szCs w:val="24"/>
          <w:lang w:val="en-GB"/>
        </w:rPr>
        <w:t>State Key Laboratory of Plant Genomics, Institute of Genetics and Developmental Biology, Chinese Academy of Sciences, 100101 Beijing, China</w:t>
      </w:r>
    </w:p>
    <w:p w:rsidR="002C491C" w:rsidRPr="00FF0682" w:rsidRDefault="002C491C" w:rsidP="00F20428">
      <w:pPr>
        <w:pStyle w:val="NurText"/>
        <w:spacing w:line="360" w:lineRule="auto"/>
        <w:rPr>
          <w:rFonts w:ascii="Arial" w:hAnsi="Arial" w:cs="Arial"/>
          <w:sz w:val="24"/>
          <w:szCs w:val="24"/>
        </w:rPr>
      </w:pPr>
      <w:r w:rsidRPr="00FF0682">
        <w:rPr>
          <w:rFonts w:ascii="Arial" w:hAnsi="Arial" w:cs="Arial"/>
          <w:sz w:val="24"/>
          <w:szCs w:val="24"/>
          <w:vertAlign w:val="superscript"/>
        </w:rPr>
        <w:t xml:space="preserve">5 </w:t>
      </w:r>
      <w:r w:rsidRPr="00FF0682">
        <w:rPr>
          <w:rFonts w:ascii="Arial" w:hAnsi="Arial" w:cs="Arial"/>
          <w:sz w:val="24"/>
          <w:szCs w:val="24"/>
        </w:rPr>
        <w:t xml:space="preserve">Leibniz Institute on </w:t>
      </w:r>
      <w:proofErr w:type="spellStart"/>
      <w:r w:rsidRPr="00FF0682">
        <w:rPr>
          <w:rFonts w:ascii="Arial" w:hAnsi="Arial" w:cs="Arial"/>
          <w:sz w:val="24"/>
          <w:szCs w:val="24"/>
        </w:rPr>
        <w:t>Aging</w:t>
      </w:r>
      <w:proofErr w:type="spellEnd"/>
      <w:r w:rsidRPr="00FF0682">
        <w:rPr>
          <w:rFonts w:ascii="Arial" w:hAnsi="Arial" w:cs="Arial"/>
          <w:sz w:val="24"/>
          <w:szCs w:val="24"/>
        </w:rPr>
        <w:t xml:space="preserve"> - Fritz-Lipmann-Institut e.V. (FLI) Beutenbergstraße 11,</w:t>
      </w:r>
    </w:p>
    <w:p w:rsidR="002C491C" w:rsidRPr="00FF0682" w:rsidRDefault="002C491C" w:rsidP="00F20428">
      <w:pPr>
        <w:pStyle w:val="NurText"/>
        <w:spacing w:after="200" w:line="360" w:lineRule="auto"/>
        <w:rPr>
          <w:rFonts w:ascii="Arial" w:hAnsi="Arial" w:cs="Arial"/>
          <w:sz w:val="24"/>
          <w:szCs w:val="24"/>
          <w:lang w:val="en-US"/>
        </w:rPr>
      </w:pPr>
      <w:r w:rsidRPr="00FF0682">
        <w:rPr>
          <w:rFonts w:ascii="Arial" w:hAnsi="Arial" w:cs="Arial"/>
          <w:sz w:val="24"/>
          <w:szCs w:val="24"/>
        </w:rPr>
        <w:t>07745 Jena, Germany</w:t>
      </w:r>
    </w:p>
    <w:p w:rsidR="002C491C" w:rsidRPr="00FF0682" w:rsidRDefault="002C491C" w:rsidP="00F20428">
      <w:pPr>
        <w:spacing w:line="360" w:lineRule="auto"/>
        <w:rPr>
          <w:rFonts w:ascii="Arial" w:hAnsi="Arial" w:cs="Arial"/>
          <w:sz w:val="24"/>
          <w:szCs w:val="24"/>
          <w:lang w:val="en-GB"/>
        </w:rPr>
      </w:pPr>
      <w:r w:rsidRPr="00FF0682">
        <w:rPr>
          <w:rFonts w:ascii="Arial" w:hAnsi="Arial" w:cs="Arial"/>
          <w:sz w:val="24"/>
          <w:szCs w:val="24"/>
          <w:vertAlign w:val="superscript"/>
          <w:lang w:val="en-GB"/>
        </w:rPr>
        <w:t xml:space="preserve">6 </w:t>
      </w:r>
      <w:r w:rsidRPr="00FF0682">
        <w:rPr>
          <w:rFonts w:ascii="Arial" w:eastAsia="Arial" w:hAnsi="Arial" w:cs="Arial"/>
          <w:sz w:val="24"/>
          <w:szCs w:val="24"/>
          <w:lang w:val="en-GB"/>
        </w:rPr>
        <w:t xml:space="preserve">Division of Cell Biology, Department of Clinical and Experimental Medicine, Bioinformatics Infrastructure for Life Sciences, Linköping University, 558185 Linköping, Sweden </w:t>
      </w:r>
    </w:p>
    <w:p w:rsidR="002C491C" w:rsidRPr="00FF0682" w:rsidRDefault="002C491C" w:rsidP="00F20428">
      <w:pPr>
        <w:spacing w:line="360" w:lineRule="auto"/>
        <w:rPr>
          <w:rFonts w:ascii="Arial" w:hAnsi="Arial" w:cs="Arial"/>
          <w:b/>
          <w:sz w:val="24"/>
          <w:szCs w:val="24"/>
          <w:lang w:val="en-GB"/>
        </w:rPr>
      </w:pPr>
      <w:bookmarkStart w:id="1" w:name="aff-1"/>
      <w:bookmarkEnd w:id="1"/>
    </w:p>
    <w:p w:rsidR="00475CA3" w:rsidRDefault="002C491C" w:rsidP="00F20428">
      <w:pPr>
        <w:spacing w:line="360" w:lineRule="auto"/>
        <w:rPr>
          <w:rFonts w:ascii="Arial" w:hAnsi="Arial" w:cs="Arial"/>
          <w:b/>
          <w:sz w:val="24"/>
          <w:szCs w:val="24"/>
          <w:lang w:val="en-GB"/>
        </w:rPr>
      </w:pPr>
      <w:proofErr w:type="gramStart"/>
      <w:r w:rsidRPr="00FF0682">
        <w:rPr>
          <w:rFonts w:ascii="Arial" w:hAnsi="Arial" w:cs="Arial"/>
          <w:sz w:val="24"/>
          <w:szCs w:val="24"/>
          <w:vertAlign w:val="superscript"/>
          <w:lang w:val="en-US"/>
        </w:rPr>
        <w:t>a</w:t>
      </w:r>
      <w:proofErr w:type="gramEnd"/>
      <w:r w:rsidRPr="00FF0682">
        <w:rPr>
          <w:rFonts w:ascii="Arial" w:hAnsi="Arial" w:cs="Arial"/>
          <w:sz w:val="24"/>
          <w:szCs w:val="24"/>
          <w:lang w:val="en-US"/>
        </w:rPr>
        <w:t xml:space="preserve"> </w:t>
      </w:r>
      <w:r w:rsidR="00D75CD2">
        <w:rPr>
          <w:rFonts w:ascii="Arial" w:hAnsi="Arial" w:cs="Arial"/>
          <w:sz w:val="24"/>
          <w:szCs w:val="24"/>
          <w:lang w:val="en-US"/>
        </w:rPr>
        <w:t xml:space="preserve">Corresponding author: </w:t>
      </w:r>
      <w:hyperlink r:id="rId9" w:history="1">
        <w:r w:rsidRPr="00FF0682">
          <w:rPr>
            <w:rStyle w:val="Hyperlink"/>
            <w:rFonts w:ascii="Arial" w:hAnsi="Arial" w:cs="Arial"/>
            <w:sz w:val="24"/>
            <w:szCs w:val="24"/>
            <w:lang w:val="en-US"/>
          </w:rPr>
          <w:t>houben@ipk-gatersleben.de</w:t>
        </w:r>
      </w:hyperlink>
      <w:r w:rsidR="00FF0682" w:rsidRPr="00FF0682">
        <w:rPr>
          <w:rFonts w:ascii="Arial" w:eastAsia="Arial" w:hAnsi="Arial" w:cs="Arial"/>
          <w:sz w:val="24"/>
          <w:szCs w:val="24"/>
          <w:lang w:val="en-GB"/>
        </w:rPr>
        <w:t xml:space="preserve"> (</w:t>
      </w:r>
      <w:r w:rsidR="00FC76FB">
        <w:rPr>
          <w:rFonts w:ascii="Arial" w:eastAsia="Arial" w:hAnsi="Arial" w:cs="Arial"/>
          <w:sz w:val="24"/>
          <w:szCs w:val="24"/>
          <w:lang w:val="en-GB"/>
        </w:rPr>
        <w:t>e</w:t>
      </w:r>
      <w:r w:rsidR="00FF0682" w:rsidRPr="00FF0682">
        <w:rPr>
          <w:rFonts w:ascii="Arial" w:eastAsia="Arial" w:hAnsi="Arial" w:cs="Arial"/>
          <w:sz w:val="24"/>
          <w:szCs w:val="24"/>
          <w:lang w:val="en-GB"/>
        </w:rPr>
        <w:t xml:space="preserve">-mail) </w:t>
      </w:r>
      <w:r w:rsidR="00D75CD2">
        <w:rPr>
          <w:rFonts w:ascii="Arial" w:eastAsia="Arial" w:hAnsi="Arial" w:cs="Arial"/>
          <w:sz w:val="24"/>
          <w:szCs w:val="24"/>
          <w:lang w:val="en-GB"/>
        </w:rPr>
        <w:t>/ (0049) (0)</w:t>
      </w:r>
      <w:r w:rsidR="00724D5A">
        <w:rPr>
          <w:rFonts w:ascii="Arial" w:eastAsia="Arial" w:hAnsi="Arial" w:cs="Arial"/>
          <w:sz w:val="24"/>
          <w:szCs w:val="24"/>
          <w:lang w:val="en-GB"/>
        </w:rPr>
        <w:t xml:space="preserve"> </w:t>
      </w:r>
      <w:r w:rsidR="00D75CD2">
        <w:rPr>
          <w:rFonts w:ascii="Arial" w:eastAsia="Arial" w:hAnsi="Arial" w:cs="Arial"/>
          <w:sz w:val="24"/>
          <w:szCs w:val="24"/>
          <w:lang w:val="en-GB"/>
        </w:rPr>
        <w:t>39482 5486 (Phone)</w:t>
      </w:r>
    </w:p>
    <w:p w:rsidR="002C491C" w:rsidRPr="00FF0682" w:rsidRDefault="002C491C" w:rsidP="00F20428">
      <w:pPr>
        <w:spacing w:line="360" w:lineRule="auto"/>
        <w:rPr>
          <w:rFonts w:ascii="Arial" w:hAnsi="Arial" w:cs="Arial"/>
          <w:b/>
          <w:sz w:val="24"/>
          <w:szCs w:val="24"/>
          <w:lang w:val="en-GB"/>
        </w:rPr>
      </w:pPr>
      <w:r w:rsidRPr="00FF0682">
        <w:rPr>
          <w:rFonts w:ascii="Arial" w:hAnsi="Arial" w:cs="Arial"/>
          <w:b/>
          <w:sz w:val="24"/>
          <w:szCs w:val="24"/>
          <w:lang w:val="en-GB"/>
        </w:rPr>
        <w:t>Keywords</w:t>
      </w:r>
    </w:p>
    <w:p w:rsidR="002C491C" w:rsidRPr="00FF0682" w:rsidRDefault="002C491C" w:rsidP="00F20428">
      <w:pPr>
        <w:spacing w:line="360" w:lineRule="auto"/>
        <w:rPr>
          <w:rFonts w:ascii="Arial" w:hAnsi="Arial" w:cs="Arial"/>
          <w:sz w:val="24"/>
          <w:szCs w:val="24"/>
          <w:lang w:val="en-US"/>
        </w:rPr>
      </w:pPr>
      <w:r w:rsidRPr="00FF0682">
        <w:rPr>
          <w:rFonts w:ascii="Arial" w:hAnsi="Arial" w:cs="Arial"/>
          <w:sz w:val="24"/>
          <w:szCs w:val="24"/>
          <w:lang w:val="en-GB"/>
        </w:rPr>
        <w:t>Holocentric chromosome</w:t>
      </w:r>
      <w:r w:rsidRPr="00FF0682">
        <w:rPr>
          <w:rFonts w:ascii="Arial" w:hAnsi="Arial" w:cs="Arial"/>
          <w:sz w:val="24"/>
          <w:szCs w:val="24"/>
          <w:lang w:val="en-US"/>
        </w:rPr>
        <w:t xml:space="preserve">; </w:t>
      </w:r>
      <w:r w:rsidRPr="00FF0682">
        <w:rPr>
          <w:rFonts w:ascii="Arial" w:hAnsi="Arial" w:cs="Arial"/>
          <w:sz w:val="24"/>
          <w:szCs w:val="24"/>
          <w:lang w:val="en-US"/>
        </w:rPr>
        <w:sym w:font="Symbol" w:char="F061"/>
      </w:r>
      <w:r w:rsidRPr="00FF0682">
        <w:rPr>
          <w:rFonts w:ascii="Arial" w:hAnsi="Arial" w:cs="Arial"/>
          <w:sz w:val="24"/>
          <w:szCs w:val="24"/>
          <w:lang w:val="en-US"/>
        </w:rPr>
        <w:t>-</w:t>
      </w:r>
      <w:proofErr w:type="spellStart"/>
      <w:r w:rsidRPr="00FF0682">
        <w:rPr>
          <w:rFonts w:ascii="Arial" w:hAnsi="Arial" w:cs="Arial"/>
          <w:sz w:val="24"/>
          <w:szCs w:val="24"/>
          <w:lang w:val="en-US"/>
        </w:rPr>
        <w:t>kleisin</w:t>
      </w:r>
      <w:proofErr w:type="spellEnd"/>
      <w:r w:rsidRPr="00FF0682">
        <w:rPr>
          <w:rFonts w:ascii="Arial" w:hAnsi="Arial" w:cs="Arial"/>
          <w:sz w:val="24"/>
          <w:szCs w:val="24"/>
          <w:lang w:val="en-US"/>
        </w:rPr>
        <w:t xml:space="preserve">; </w:t>
      </w:r>
      <w:proofErr w:type="spellStart"/>
      <w:r w:rsidRPr="00FF0682">
        <w:rPr>
          <w:rFonts w:ascii="Arial" w:hAnsi="Arial" w:cs="Arial"/>
          <w:sz w:val="24"/>
          <w:szCs w:val="24"/>
          <w:lang w:val="en-US"/>
        </w:rPr>
        <w:t>Synaptonemal</w:t>
      </w:r>
      <w:proofErr w:type="spellEnd"/>
      <w:r w:rsidRPr="00FF0682">
        <w:rPr>
          <w:rFonts w:ascii="Arial" w:hAnsi="Arial" w:cs="Arial"/>
          <w:sz w:val="24"/>
          <w:szCs w:val="24"/>
          <w:lang w:val="en-US"/>
        </w:rPr>
        <w:t xml:space="preserve"> complex; </w:t>
      </w:r>
      <w:proofErr w:type="spellStart"/>
      <w:r w:rsidRPr="00FF0682">
        <w:rPr>
          <w:rFonts w:ascii="Arial" w:hAnsi="Arial" w:cs="Arial"/>
          <w:i/>
          <w:sz w:val="24"/>
          <w:szCs w:val="24"/>
          <w:lang w:val="en-US"/>
        </w:rPr>
        <w:t>Luzula</w:t>
      </w:r>
      <w:proofErr w:type="spellEnd"/>
      <w:r w:rsidRPr="00FF0682">
        <w:rPr>
          <w:rFonts w:ascii="Arial" w:hAnsi="Arial" w:cs="Arial"/>
          <w:i/>
          <w:sz w:val="24"/>
          <w:szCs w:val="24"/>
          <w:lang w:val="en-US"/>
        </w:rPr>
        <w:t xml:space="preserve"> </w:t>
      </w:r>
      <w:proofErr w:type="spellStart"/>
      <w:r w:rsidRPr="00FF0682">
        <w:rPr>
          <w:rFonts w:ascii="Arial" w:hAnsi="Arial" w:cs="Arial"/>
          <w:i/>
          <w:sz w:val="24"/>
          <w:szCs w:val="24"/>
          <w:lang w:val="en-US"/>
        </w:rPr>
        <w:t>elegans</w:t>
      </w:r>
      <w:proofErr w:type="spellEnd"/>
    </w:p>
    <w:p w:rsidR="002C491C" w:rsidRPr="00FF0682" w:rsidRDefault="002C491C" w:rsidP="00F20428">
      <w:pPr>
        <w:spacing w:line="360" w:lineRule="auto"/>
        <w:rPr>
          <w:rFonts w:ascii="Arial" w:hAnsi="Arial" w:cs="Arial"/>
          <w:b/>
          <w:sz w:val="24"/>
          <w:szCs w:val="24"/>
          <w:lang w:val="en-GB"/>
        </w:rPr>
      </w:pPr>
    </w:p>
    <w:p w:rsidR="002C491C" w:rsidRPr="00FF0682" w:rsidRDefault="002C491C" w:rsidP="00F20428">
      <w:pPr>
        <w:spacing w:line="360" w:lineRule="auto"/>
        <w:jc w:val="both"/>
        <w:rPr>
          <w:rFonts w:ascii="Arial" w:hAnsi="Arial" w:cs="Arial"/>
          <w:b/>
          <w:sz w:val="24"/>
          <w:szCs w:val="24"/>
          <w:lang w:val="en-GB"/>
        </w:rPr>
      </w:pPr>
      <w:r w:rsidRPr="00FF0682">
        <w:rPr>
          <w:rFonts w:ascii="Arial" w:hAnsi="Arial" w:cs="Arial"/>
          <w:b/>
          <w:sz w:val="24"/>
          <w:szCs w:val="24"/>
          <w:lang w:val="en-GB"/>
        </w:rPr>
        <w:lastRenderedPageBreak/>
        <w:t>Introduction</w:t>
      </w:r>
    </w:p>
    <w:p w:rsidR="002C491C" w:rsidRPr="00FF0682" w:rsidRDefault="002C491C" w:rsidP="00F20428">
      <w:pPr>
        <w:spacing w:line="360" w:lineRule="auto"/>
        <w:jc w:val="both"/>
        <w:rPr>
          <w:rFonts w:ascii="Arial" w:hAnsi="Arial" w:cs="Arial"/>
          <w:sz w:val="24"/>
          <w:szCs w:val="24"/>
          <w:lang w:val="en-US"/>
        </w:rPr>
      </w:pPr>
      <w:r w:rsidRPr="00FF0682">
        <w:rPr>
          <w:rFonts w:ascii="Arial" w:hAnsi="Arial" w:cs="Arial"/>
          <w:sz w:val="24"/>
          <w:szCs w:val="24"/>
          <w:lang w:val="en-US"/>
        </w:rPr>
        <w:t xml:space="preserve">Accurate chromosome transmission is required both for the proliferative cell divisions in mitosis and the two sequential divisions in meiosis to reduce the genome copy number from two in diploid germline cells to one in haploid gametes. During these cell divisions sister chromatids are held together at their arm and centromere regions by </w:t>
      </w:r>
      <w:proofErr w:type="spellStart"/>
      <w:r w:rsidRPr="00FF0682">
        <w:rPr>
          <w:rFonts w:ascii="Arial" w:hAnsi="Arial" w:cs="Arial"/>
          <w:sz w:val="24"/>
          <w:szCs w:val="24"/>
          <w:lang w:val="en-US"/>
        </w:rPr>
        <w:t>cohesin</w:t>
      </w:r>
      <w:proofErr w:type="spellEnd"/>
      <w:r w:rsidRPr="00FF0682">
        <w:rPr>
          <w:rFonts w:ascii="Arial" w:hAnsi="Arial" w:cs="Arial"/>
          <w:sz w:val="24"/>
          <w:szCs w:val="24"/>
          <w:lang w:val="en-US"/>
        </w:rPr>
        <w:t xml:space="preserve"> complexes. These complexes consist of different subunits: namely the </w:t>
      </w:r>
      <w:r w:rsidRPr="00FF0682">
        <w:rPr>
          <w:rFonts w:ascii="Arial" w:hAnsi="Arial" w:cs="Arial"/>
          <w:sz w:val="24"/>
          <w:szCs w:val="24"/>
          <w:lang w:val="en-GB"/>
        </w:rPr>
        <w:t xml:space="preserve">SMC1 and SMC3 (Structural Maintenance of Chromosomes) proteins, the </w:t>
      </w:r>
      <w:r w:rsidRPr="00FF0682">
        <w:rPr>
          <w:rFonts w:ascii="Arial" w:hAnsi="Arial" w:cs="Arial"/>
          <w:sz w:val="24"/>
          <w:szCs w:val="24"/>
          <w:lang w:val="en-US"/>
        </w:rPr>
        <w:t>α-</w:t>
      </w:r>
      <w:proofErr w:type="spellStart"/>
      <w:r w:rsidRPr="00FF0682">
        <w:rPr>
          <w:rFonts w:ascii="Arial" w:hAnsi="Arial" w:cs="Arial"/>
          <w:sz w:val="24"/>
          <w:szCs w:val="24"/>
          <w:lang w:val="en-US"/>
        </w:rPr>
        <w:t>kleisin</w:t>
      </w:r>
      <w:proofErr w:type="spellEnd"/>
      <w:r w:rsidRPr="00FF0682">
        <w:rPr>
          <w:rFonts w:ascii="Arial" w:hAnsi="Arial" w:cs="Arial"/>
          <w:sz w:val="24"/>
          <w:szCs w:val="24"/>
          <w:lang w:val="en-US"/>
        </w:rPr>
        <w:t xml:space="preserve"> SCC1 (also named RAD21 or REC8, see also </w:t>
      </w:r>
      <w:r w:rsidRPr="00DC6A2E">
        <w:rPr>
          <w:rFonts w:ascii="Arial" w:hAnsi="Arial" w:cs="Arial"/>
          <w:sz w:val="24"/>
          <w:szCs w:val="24"/>
          <w:lang w:val="en-US"/>
        </w:rPr>
        <w:t>Table 1)</w:t>
      </w:r>
      <w:r w:rsidRPr="00FF0682">
        <w:rPr>
          <w:rFonts w:ascii="Arial" w:hAnsi="Arial" w:cs="Arial"/>
          <w:sz w:val="24"/>
          <w:szCs w:val="24"/>
          <w:lang w:val="en-US"/>
        </w:rPr>
        <w:t xml:space="preserve"> and the SCC3 protein </w:t>
      </w:r>
      <w:r w:rsidRPr="00FF0682">
        <w:rPr>
          <w:rFonts w:ascii="Arial" w:hAnsi="Arial" w:cs="Arial"/>
          <w:noProof/>
          <w:sz w:val="24"/>
          <w:szCs w:val="24"/>
          <w:lang w:val="en-US"/>
        </w:rPr>
        <w:t>(Nasmyth 2011)</w:t>
      </w:r>
      <w:r w:rsidRPr="00FF0682">
        <w:rPr>
          <w:rFonts w:ascii="Arial" w:hAnsi="Arial" w:cs="Arial"/>
          <w:sz w:val="24"/>
          <w:szCs w:val="24"/>
          <w:lang w:val="en-US"/>
        </w:rPr>
        <w:t xml:space="preserve">. The subunits have been extensively studied in yeast, animals and human, but also homologs in plants have been characterized </w:t>
      </w:r>
      <w:r w:rsidRPr="00FF0682">
        <w:rPr>
          <w:rFonts w:ascii="Arial" w:hAnsi="Arial" w:cs="Arial"/>
          <w:color w:val="000000"/>
          <w:sz w:val="24"/>
          <w:szCs w:val="24"/>
          <w:lang w:val="en-US"/>
        </w:rPr>
        <w:t xml:space="preserve">(reviewed in </w:t>
      </w:r>
      <w:r w:rsidRPr="00FF0682">
        <w:rPr>
          <w:rFonts w:ascii="Arial" w:hAnsi="Arial" w:cs="Arial"/>
          <w:noProof/>
          <w:color w:val="000000"/>
          <w:sz w:val="24"/>
          <w:szCs w:val="24"/>
          <w:lang w:val="en-US"/>
        </w:rPr>
        <w:t>Schubert 2009)</w:t>
      </w:r>
      <w:r w:rsidRPr="00FF0682">
        <w:rPr>
          <w:rFonts w:ascii="Arial" w:hAnsi="Arial" w:cs="Arial"/>
          <w:sz w:val="24"/>
          <w:szCs w:val="24"/>
          <w:lang w:val="en-US"/>
        </w:rPr>
        <w:t xml:space="preserve">. Biochemical and structural studies demonstrated that SCC1 simultaneously binds to SMC1 and SMC3 to </w:t>
      </w:r>
      <w:r w:rsidRPr="00FF0682">
        <w:rPr>
          <w:rFonts w:ascii="Arial" w:hAnsi="Arial" w:cs="Arial"/>
          <w:sz w:val="24"/>
          <w:szCs w:val="24"/>
          <w:lang w:val="en-GB"/>
        </w:rPr>
        <w:t xml:space="preserve">form a tripartite ring proposed to mediate sister chromatid cohesion by encircling sister chromatids (reviewed in </w:t>
      </w:r>
      <w:proofErr w:type="spellStart"/>
      <w:r w:rsidRPr="00FF0682">
        <w:rPr>
          <w:rFonts w:ascii="Arial" w:hAnsi="Arial" w:cs="Arial"/>
          <w:sz w:val="24"/>
          <w:szCs w:val="24"/>
          <w:lang w:val="en-GB"/>
        </w:rPr>
        <w:t>Nasmyth</w:t>
      </w:r>
      <w:proofErr w:type="spellEnd"/>
      <w:r w:rsidRPr="00FF0682">
        <w:rPr>
          <w:rFonts w:ascii="Arial" w:hAnsi="Arial" w:cs="Arial"/>
          <w:sz w:val="24"/>
          <w:szCs w:val="24"/>
          <w:lang w:val="en-GB"/>
        </w:rPr>
        <w:t xml:space="preserve"> and </w:t>
      </w:r>
      <w:proofErr w:type="spellStart"/>
      <w:r w:rsidRPr="00FF0682">
        <w:rPr>
          <w:rFonts w:ascii="Arial" w:hAnsi="Arial" w:cs="Arial"/>
          <w:sz w:val="24"/>
          <w:szCs w:val="24"/>
          <w:lang w:val="en-GB"/>
        </w:rPr>
        <w:t>Haering</w:t>
      </w:r>
      <w:proofErr w:type="spellEnd"/>
      <w:r w:rsidRPr="00FF0682">
        <w:rPr>
          <w:rFonts w:ascii="Arial" w:hAnsi="Arial" w:cs="Arial"/>
          <w:sz w:val="24"/>
          <w:szCs w:val="24"/>
          <w:lang w:val="en-GB"/>
        </w:rPr>
        <w:t xml:space="preserve"> 2005). </w:t>
      </w:r>
      <w:r w:rsidRPr="00FF0682">
        <w:rPr>
          <w:rFonts w:ascii="Arial" w:hAnsi="Arial" w:cs="Arial"/>
          <w:sz w:val="24"/>
          <w:szCs w:val="24"/>
          <w:lang w:val="en-US"/>
        </w:rPr>
        <w:t xml:space="preserve">In almost all eukaryotes SCC1 is present in the mitotic </w:t>
      </w:r>
      <w:proofErr w:type="spellStart"/>
      <w:r w:rsidRPr="00FF0682">
        <w:rPr>
          <w:rFonts w:ascii="Arial" w:hAnsi="Arial" w:cs="Arial"/>
          <w:sz w:val="24"/>
          <w:szCs w:val="24"/>
          <w:lang w:val="en-US"/>
        </w:rPr>
        <w:t>cohesin</w:t>
      </w:r>
      <w:proofErr w:type="spellEnd"/>
      <w:r w:rsidRPr="00FF0682">
        <w:rPr>
          <w:rFonts w:ascii="Arial" w:hAnsi="Arial" w:cs="Arial"/>
          <w:sz w:val="24"/>
          <w:szCs w:val="24"/>
          <w:lang w:val="en-US"/>
        </w:rPr>
        <w:t xml:space="preserve"> complex and replaced during meiosis by REC8 </w:t>
      </w:r>
      <w:r w:rsidRPr="00FF0682">
        <w:rPr>
          <w:rFonts w:ascii="Arial" w:hAnsi="Arial" w:cs="Arial"/>
          <w:noProof/>
          <w:sz w:val="24"/>
          <w:szCs w:val="24"/>
          <w:lang w:val="en-US"/>
        </w:rPr>
        <w:t xml:space="preserve">(Anderson et al. 2002; </w:t>
      </w:r>
      <w:r w:rsidR="002E454C" w:rsidRPr="00FF0682">
        <w:rPr>
          <w:rFonts w:ascii="Arial" w:hAnsi="Arial" w:cs="Arial"/>
          <w:noProof/>
          <w:sz w:val="24"/>
          <w:szCs w:val="24"/>
          <w:lang w:val="en-US"/>
        </w:rPr>
        <w:t>Cai et al. 2003; Golubovskaya et al. 2006;</w:t>
      </w:r>
      <w:r w:rsidR="002E454C">
        <w:rPr>
          <w:rFonts w:ascii="Arial" w:hAnsi="Arial" w:cs="Arial"/>
          <w:noProof/>
          <w:sz w:val="24"/>
          <w:szCs w:val="24"/>
          <w:lang w:val="en-US"/>
        </w:rPr>
        <w:t xml:space="preserve"> </w:t>
      </w:r>
      <w:r w:rsidRPr="00FF0682">
        <w:rPr>
          <w:rFonts w:ascii="Arial" w:hAnsi="Arial" w:cs="Arial"/>
          <w:noProof/>
          <w:sz w:val="24"/>
          <w:szCs w:val="24"/>
          <w:lang w:val="en-US"/>
        </w:rPr>
        <w:t>Pasierbek et al. 2001; Zhang et al. 2006)</w:t>
      </w:r>
      <w:r w:rsidRPr="00FF0682">
        <w:rPr>
          <w:rFonts w:ascii="Arial" w:hAnsi="Arial" w:cs="Arial"/>
          <w:sz w:val="24"/>
          <w:szCs w:val="24"/>
          <w:lang w:val="en-US"/>
        </w:rPr>
        <w:t xml:space="preserve">. SCC1 is the main regulator of the </w:t>
      </w:r>
      <w:proofErr w:type="spellStart"/>
      <w:r w:rsidRPr="00FF0682">
        <w:rPr>
          <w:rFonts w:ascii="Arial" w:hAnsi="Arial" w:cs="Arial"/>
          <w:sz w:val="24"/>
          <w:szCs w:val="24"/>
          <w:lang w:val="en-US"/>
        </w:rPr>
        <w:t>cohesin</w:t>
      </w:r>
      <w:proofErr w:type="spellEnd"/>
      <w:r w:rsidRPr="00FF0682">
        <w:rPr>
          <w:rFonts w:ascii="Arial" w:hAnsi="Arial" w:cs="Arial"/>
          <w:sz w:val="24"/>
          <w:szCs w:val="24"/>
          <w:lang w:val="en-US"/>
        </w:rPr>
        <w:t xml:space="preserve"> complex at somatic anaphase. </w:t>
      </w:r>
    </w:p>
    <w:p w:rsidR="002C491C" w:rsidRPr="00FF0682" w:rsidRDefault="002D3000" w:rsidP="00F20428">
      <w:pPr>
        <w:spacing w:line="360" w:lineRule="auto"/>
        <w:jc w:val="both"/>
        <w:rPr>
          <w:rFonts w:ascii="Arial" w:hAnsi="Arial" w:cs="Arial"/>
          <w:sz w:val="24"/>
          <w:szCs w:val="24"/>
          <w:lang w:val="en-US"/>
        </w:rPr>
      </w:pPr>
      <w:r>
        <w:rPr>
          <w:rFonts w:ascii="Arial" w:hAnsi="Arial" w:cs="Arial"/>
          <w:sz w:val="24"/>
          <w:szCs w:val="24"/>
          <w:lang w:val="en-US"/>
        </w:rPr>
        <w:t>During</w:t>
      </w:r>
      <w:r w:rsidR="002C491C" w:rsidRPr="00FF0682">
        <w:rPr>
          <w:rFonts w:ascii="Arial" w:hAnsi="Arial" w:cs="Arial"/>
          <w:sz w:val="24"/>
          <w:szCs w:val="24"/>
          <w:lang w:val="en-US"/>
        </w:rPr>
        <w:t xml:space="preserve"> mitosis, most of the </w:t>
      </w:r>
      <w:proofErr w:type="spellStart"/>
      <w:r w:rsidR="002C491C" w:rsidRPr="00FF0682">
        <w:rPr>
          <w:rFonts w:ascii="Arial" w:hAnsi="Arial" w:cs="Arial"/>
          <w:sz w:val="24"/>
          <w:szCs w:val="24"/>
          <w:lang w:val="en-US"/>
        </w:rPr>
        <w:t>cohesins</w:t>
      </w:r>
      <w:proofErr w:type="spellEnd"/>
      <w:r w:rsidR="002C491C" w:rsidRPr="00FF0682">
        <w:rPr>
          <w:rFonts w:ascii="Arial" w:hAnsi="Arial" w:cs="Arial"/>
          <w:sz w:val="24"/>
          <w:szCs w:val="24"/>
          <w:lang w:val="en-US"/>
        </w:rPr>
        <w:t xml:space="preserve"> are degraded from the chromosome arms via phosphorylation of the SCC3 subunit by PLK1 before metaphase </w:t>
      </w:r>
      <w:r w:rsidR="002C491C" w:rsidRPr="00FF0682">
        <w:rPr>
          <w:rFonts w:ascii="Arial" w:hAnsi="Arial" w:cs="Arial"/>
          <w:noProof/>
          <w:sz w:val="24"/>
          <w:szCs w:val="24"/>
          <w:lang w:val="en-US"/>
        </w:rPr>
        <w:t>(Losada et al. 2002; Sumara et al. 2002)</w:t>
      </w:r>
      <w:r w:rsidR="002C491C" w:rsidRPr="00FF0682">
        <w:rPr>
          <w:rFonts w:ascii="Arial" w:hAnsi="Arial" w:cs="Arial"/>
          <w:sz w:val="24"/>
          <w:szCs w:val="24"/>
          <w:lang w:val="en-US"/>
        </w:rPr>
        <w:t xml:space="preserve">. However, the </w:t>
      </w:r>
      <w:proofErr w:type="spellStart"/>
      <w:r w:rsidR="002C491C" w:rsidRPr="00FF0682">
        <w:rPr>
          <w:rFonts w:ascii="Arial" w:hAnsi="Arial" w:cs="Arial"/>
          <w:sz w:val="24"/>
          <w:szCs w:val="24"/>
          <w:lang w:val="en-US"/>
        </w:rPr>
        <w:t>centromeric</w:t>
      </w:r>
      <w:proofErr w:type="spellEnd"/>
      <w:r w:rsidR="002C491C" w:rsidRPr="00FF0682">
        <w:rPr>
          <w:rFonts w:ascii="Arial" w:hAnsi="Arial" w:cs="Arial"/>
          <w:sz w:val="24"/>
          <w:szCs w:val="24"/>
          <w:lang w:val="en-US"/>
        </w:rPr>
        <w:t xml:space="preserve"> </w:t>
      </w:r>
      <w:proofErr w:type="spellStart"/>
      <w:r w:rsidR="002C491C" w:rsidRPr="00FF0682">
        <w:rPr>
          <w:rFonts w:ascii="Arial" w:hAnsi="Arial" w:cs="Arial"/>
          <w:sz w:val="24"/>
          <w:szCs w:val="24"/>
          <w:lang w:val="en-US"/>
        </w:rPr>
        <w:t>cohesins</w:t>
      </w:r>
      <w:proofErr w:type="spellEnd"/>
      <w:r w:rsidR="002C491C" w:rsidRPr="00FF0682">
        <w:rPr>
          <w:rFonts w:ascii="Arial" w:hAnsi="Arial" w:cs="Arial"/>
          <w:sz w:val="24"/>
          <w:szCs w:val="24"/>
          <w:lang w:val="en-US"/>
        </w:rPr>
        <w:t xml:space="preserve"> are </w:t>
      </w:r>
      <w:r>
        <w:rPr>
          <w:rFonts w:ascii="Arial" w:hAnsi="Arial" w:cs="Arial"/>
          <w:sz w:val="24"/>
          <w:szCs w:val="24"/>
          <w:lang w:val="en-US"/>
        </w:rPr>
        <w:t>maintain</w:t>
      </w:r>
      <w:r w:rsidR="002C491C" w:rsidRPr="00FF0682">
        <w:rPr>
          <w:rFonts w:ascii="Arial" w:hAnsi="Arial" w:cs="Arial"/>
          <w:sz w:val="24"/>
          <w:szCs w:val="24"/>
          <w:lang w:val="en-US"/>
        </w:rPr>
        <w:t xml:space="preserve">ed until the anaphase onset when SCC1 is cleaved by the </w:t>
      </w:r>
      <w:proofErr w:type="spellStart"/>
      <w:r w:rsidR="002C491C" w:rsidRPr="00FF0682">
        <w:rPr>
          <w:rFonts w:ascii="Arial" w:hAnsi="Arial" w:cs="Arial"/>
          <w:sz w:val="24"/>
          <w:szCs w:val="24"/>
          <w:lang w:val="en-US"/>
        </w:rPr>
        <w:t>separase</w:t>
      </w:r>
      <w:proofErr w:type="spellEnd"/>
      <w:r w:rsidR="002C491C" w:rsidRPr="00FF0682">
        <w:rPr>
          <w:rFonts w:ascii="Arial" w:hAnsi="Arial" w:cs="Arial"/>
          <w:sz w:val="24"/>
          <w:szCs w:val="24"/>
          <w:lang w:val="en-US"/>
        </w:rPr>
        <w:t xml:space="preserve"> </w:t>
      </w:r>
      <w:r w:rsidR="002C491C" w:rsidRPr="00FF0682">
        <w:rPr>
          <w:rFonts w:ascii="Arial" w:hAnsi="Arial" w:cs="Arial"/>
          <w:noProof/>
          <w:sz w:val="24"/>
          <w:szCs w:val="24"/>
          <w:lang w:val="en-US"/>
        </w:rPr>
        <w:t>(Haering and Nasmyth 2003)</w:t>
      </w:r>
      <w:r w:rsidR="002C491C" w:rsidRPr="00FF0682">
        <w:rPr>
          <w:rFonts w:ascii="Arial" w:hAnsi="Arial" w:cs="Arial"/>
          <w:sz w:val="24"/>
          <w:szCs w:val="24"/>
          <w:lang w:val="en-US"/>
        </w:rPr>
        <w:t xml:space="preserve">. In contrast to mitosis, </w:t>
      </w:r>
      <w:r>
        <w:rPr>
          <w:rFonts w:ascii="Arial" w:hAnsi="Arial" w:cs="Arial"/>
          <w:sz w:val="24"/>
          <w:szCs w:val="24"/>
          <w:lang w:val="en-US"/>
        </w:rPr>
        <w:t>during</w:t>
      </w:r>
      <w:r w:rsidR="002C491C" w:rsidRPr="00FF0682">
        <w:rPr>
          <w:rFonts w:ascii="Arial" w:hAnsi="Arial" w:cs="Arial"/>
          <w:sz w:val="24"/>
          <w:szCs w:val="24"/>
          <w:lang w:val="en-US"/>
        </w:rPr>
        <w:t xml:space="preserve"> meiosis two rounds of chromosome segregation follow a single replication step to generate haploid gametes. Thus, sister chromatid </w:t>
      </w:r>
      <w:proofErr w:type="spellStart"/>
      <w:r w:rsidR="002C491C" w:rsidRPr="00FF0682">
        <w:rPr>
          <w:rFonts w:ascii="Arial" w:hAnsi="Arial" w:cs="Arial"/>
          <w:sz w:val="24"/>
          <w:szCs w:val="24"/>
          <w:lang w:val="en-US"/>
        </w:rPr>
        <w:t>cohesins</w:t>
      </w:r>
      <w:proofErr w:type="spellEnd"/>
      <w:r w:rsidR="002C491C" w:rsidRPr="00FF0682">
        <w:rPr>
          <w:rFonts w:ascii="Arial" w:hAnsi="Arial" w:cs="Arial"/>
          <w:sz w:val="24"/>
          <w:szCs w:val="24"/>
          <w:lang w:val="en-US"/>
        </w:rPr>
        <w:t xml:space="preserve"> must be released in two steps during meiosis in monocentric species. (</w:t>
      </w:r>
      <w:proofErr w:type="spellStart"/>
      <w:r w:rsidR="002C491C" w:rsidRPr="00FF0682">
        <w:rPr>
          <w:rFonts w:ascii="Arial" w:hAnsi="Arial" w:cs="Arial"/>
          <w:sz w:val="24"/>
          <w:szCs w:val="24"/>
          <w:lang w:val="en-US"/>
        </w:rPr>
        <w:t>i</w:t>
      </w:r>
      <w:proofErr w:type="spellEnd"/>
      <w:r w:rsidR="002C491C" w:rsidRPr="00FF0682">
        <w:rPr>
          <w:rFonts w:ascii="Arial" w:hAnsi="Arial" w:cs="Arial"/>
          <w:sz w:val="24"/>
          <w:szCs w:val="24"/>
          <w:lang w:val="en-US"/>
        </w:rPr>
        <w:t xml:space="preserve">) </w:t>
      </w:r>
      <w:proofErr w:type="gramStart"/>
      <w:r w:rsidR="002C491C" w:rsidRPr="00FF0682">
        <w:rPr>
          <w:rFonts w:ascii="Arial" w:hAnsi="Arial" w:cs="Arial"/>
          <w:sz w:val="24"/>
          <w:szCs w:val="24"/>
          <w:lang w:val="en-US"/>
        </w:rPr>
        <w:t>loss</w:t>
      </w:r>
      <w:proofErr w:type="gramEnd"/>
      <w:r w:rsidR="002C491C" w:rsidRPr="00FF0682">
        <w:rPr>
          <w:rFonts w:ascii="Arial" w:hAnsi="Arial" w:cs="Arial"/>
          <w:sz w:val="24"/>
          <w:szCs w:val="24"/>
          <w:lang w:val="en-US"/>
        </w:rPr>
        <w:t xml:space="preserve"> of chromatid arm cohesion between both homologues to release chiasmata and to enable </w:t>
      </w:r>
      <w:proofErr w:type="spellStart"/>
      <w:r w:rsidR="002C491C" w:rsidRPr="00FF0682">
        <w:rPr>
          <w:rFonts w:ascii="Arial" w:hAnsi="Arial" w:cs="Arial"/>
          <w:sz w:val="24"/>
          <w:szCs w:val="24"/>
          <w:lang w:val="en-US"/>
        </w:rPr>
        <w:t>reductional</w:t>
      </w:r>
      <w:proofErr w:type="spellEnd"/>
      <w:r w:rsidR="002C491C" w:rsidRPr="00FF0682">
        <w:rPr>
          <w:rFonts w:ascii="Arial" w:hAnsi="Arial" w:cs="Arial"/>
          <w:sz w:val="24"/>
          <w:szCs w:val="24"/>
          <w:lang w:val="en-US"/>
        </w:rPr>
        <w:t xml:space="preserve"> segregation during meiosis I </w:t>
      </w:r>
      <w:r w:rsidR="002C491C" w:rsidRPr="00FF0682">
        <w:rPr>
          <w:rFonts w:ascii="Arial" w:hAnsi="Arial" w:cs="Arial"/>
          <w:noProof/>
          <w:sz w:val="24"/>
          <w:szCs w:val="24"/>
          <w:lang w:val="en-US"/>
        </w:rPr>
        <w:t>(</w:t>
      </w:r>
      <w:r w:rsidR="00DC6A2E" w:rsidRPr="00FF0682">
        <w:rPr>
          <w:rFonts w:ascii="Arial" w:hAnsi="Arial" w:cs="Arial"/>
          <w:noProof/>
          <w:sz w:val="24"/>
          <w:szCs w:val="24"/>
          <w:lang w:val="en-US"/>
        </w:rPr>
        <w:t>Kudo et al. 2006;</w:t>
      </w:r>
      <w:r w:rsidR="00DC6A2E">
        <w:rPr>
          <w:rFonts w:ascii="Arial" w:hAnsi="Arial" w:cs="Arial"/>
          <w:noProof/>
          <w:sz w:val="24"/>
          <w:szCs w:val="24"/>
          <w:lang w:val="en-US"/>
        </w:rPr>
        <w:t xml:space="preserve"> </w:t>
      </w:r>
      <w:r w:rsidR="002C491C" w:rsidRPr="00FF0682">
        <w:rPr>
          <w:rFonts w:ascii="Arial" w:hAnsi="Arial" w:cs="Arial"/>
          <w:noProof/>
          <w:sz w:val="24"/>
          <w:szCs w:val="24"/>
          <w:lang w:val="en-US"/>
        </w:rPr>
        <w:t>Kudo et al. 2009)</w:t>
      </w:r>
      <w:r w:rsidR="002C491C" w:rsidRPr="00FF0682">
        <w:rPr>
          <w:rFonts w:ascii="Arial" w:hAnsi="Arial" w:cs="Arial"/>
          <w:sz w:val="24"/>
          <w:szCs w:val="24"/>
          <w:lang w:val="en-US"/>
        </w:rPr>
        <w:t xml:space="preserve">, (ii) the loss of sister centromere cohesion allows the sister chromatids to segregate during anaphase of meiosis II </w:t>
      </w:r>
      <w:r w:rsidR="002C491C" w:rsidRPr="00FF0682">
        <w:rPr>
          <w:rFonts w:ascii="Arial" w:hAnsi="Arial" w:cs="Arial"/>
          <w:noProof/>
          <w:sz w:val="24"/>
          <w:szCs w:val="24"/>
          <w:lang w:val="en-US"/>
        </w:rPr>
        <w:t>(Llano et al. 2008)</w:t>
      </w:r>
      <w:r w:rsidR="002C491C" w:rsidRPr="00FF0682">
        <w:rPr>
          <w:rFonts w:ascii="Arial" w:hAnsi="Arial" w:cs="Arial"/>
          <w:sz w:val="24"/>
          <w:szCs w:val="24"/>
          <w:lang w:val="en-US"/>
        </w:rPr>
        <w:t xml:space="preserve">. However, </w:t>
      </w:r>
      <w:r w:rsidR="002C491C" w:rsidRPr="00FF0682">
        <w:rPr>
          <w:rFonts w:ascii="Arial" w:hAnsi="Arial" w:cs="Arial"/>
          <w:bCs/>
          <w:sz w:val="24"/>
          <w:szCs w:val="24"/>
          <w:lang w:val="en-US"/>
        </w:rPr>
        <w:t xml:space="preserve">the process of meiosis in organisms with holocentric chromosomes illustrates that our knowledge of meiotic chromosome arrangement and segregation based on observations of monocentric chromosomes may not apply to all organisms </w:t>
      </w:r>
      <w:r w:rsidR="002C491C" w:rsidRPr="00FF0682">
        <w:rPr>
          <w:rFonts w:ascii="Arial" w:hAnsi="Arial" w:cs="Arial"/>
          <w:bCs/>
          <w:noProof/>
          <w:sz w:val="24"/>
          <w:szCs w:val="24"/>
          <w:lang w:val="en-US"/>
        </w:rPr>
        <w:t>(</w:t>
      </w:r>
      <w:r w:rsidR="00E6527B" w:rsidRPr="00FF0682">
        <w:rPr>
          <w:rFonts w:ascii="Arial" w:hAnsi="Arial" w:cs="Arial"/>
          <w:bCs/>
          <w:noProof/>
          <w:sz w:val="24"/>
          <w:szCs w:val="24"/>
          <w:lang w:val="en-US"/>
        </w:rPr>
        <w:t>Cabral et al. 2014;</w:t>
      </w:r>
      <w:r w:rsidR="00E6527B">
        <w:rPr>
          <w:rFonts w:ascii="Arial" w:hAnsi="Arial" w:cs="Arial"/>
          <w:bCs/>
          <w:noProof/>
          <w:sz w:val="24"/>
          <w:szCs w:val="24"/>
          <w:lang w:val="en-US"/>
        </w:rPr>
        <w:t xml:space="preserve"> </w:t>
      </w:r>
      <w:r w:rsidR="002C491C" w:rsidRPr="00FF0682">
        <w:rPr>
          <w:rFonts w:ascii="Arial" w:hAnsi="Arial" w:cs="Arial"/>
          <w:bCs/>
          <w:noProof/>
          <w:sz w:val="24"/>
          <w:szCs w:val="24"/>
          <w:lang w:val="en-US"/>
        </w:rPr>
        <w:t>Heckmann et al. 2014a)</w:t>
      </w:r>
      <w:r w:rsidR="002C491C" w:rsidRPr="00FF0682">
        <w:rPr>
          <w:rFonts w:ascii="Arial" w:hAnsi="Arial" w:cs="Arial"/>
          <w:bCs/>
          <w:sz w:val="24"/>
          <w:szCs w:val="24"/>
          <w:lang w:val="en-US"/>
        </w:rPr>
        <w:t>.</w:t>
      </w:r>
      <w:r w:rsidR="002C491C" w:rsidRPr="00FF0682">
        <w:rPr>
          <w:rFonts w:ascii="Arial" w:hAnsi="Arial" w:cs="Arial"/>
          <w:sz w:val="24"/>
          <w:szCs w:val="24"/>
          <w:lang w:val="en-US"/>
        </w:rPr>
        <w:t xml:space="preserve"> </w:t>
      </w:r>
    </w:p>
    <w:p w:rsidR="002C491C" w:rsidRPr="00FF0682" w:rsidRDefault="002C491C" w:rsidP="00F20428">
      <w:pPr>
        <w:spacing w:line="360" w:lineRule="auto"/>
        <w:jc w:val="both"/>
        <w:rPr>
          <w:rFonts w:ascii="Arial" w:hAnsi="Arial" w:cs="Arial"/>
          <w:sz w:val="24"/>
          <w:szCs w:val="24"/>
          <w:lang w:val="en-GB"/>
        </w:rPr>
      </w:pPr>
      <w:r w:rsidRPr="00FF0682">
        <w:rPr>
          <w:rFonts w:ascii="Arial" w:hAnsi="Arial" w:cs="Arial"/>
          <w:sz w:val="24"/>
          <w:szCs w:val="24"/>
          <w:lang w:val="en-US"/>
        </w:rPr>
        <w:lastRenderedPageBreak/>
        <w:t xml:space="preserve">In principle there are two options to release </w:t>
      </w:r>
      <w:proofErr w:type="spellStart"/>
      <w:r w:rsidRPr="00FF0682">
        <w:rPr>
          <w:rFonts w:ascii="Arial" w:hAnsi="Arial" w:cs="Arial"/>
          <w:sz w:val="24"/>
          <w:szCs w:val="24"/>
          <w:lang w:val="en-US"/>
        </w:rPr>
        <w:t>cohesins</w:t>
      </w:r>
      <w:proofErr w:type="spellEnd"/>
      <w:r w:rsidRPr="00FF0682">
        <w:rPr>
          <w:rFonts w:ascii="Arial" w:hAnsi="Arial" w:cs="Arial"/>
          <w:sz w:val="24"/>
          <w:szCs w:val="24"/>
          <w:lang w:val="en-US"/>
        </w:rPr>
        <w:t xml:space="preserve"> during holocentric meiosis: (</w:t>
      </w:r>
      <w:proofErr w:type="spellStart"/>
      <w:r w:rsidRPr="00FF0682">
        <w:rPr>
          <w:rFonts w:ascii="Arial" w:hAnsi="Arial" w:cs="Arial"/>
          <w:sz w:val="24"/>
          <w:szCs w:val="24"/>
          <w:lang w:val="en-US"/>
        </w:rPr>
        <w:t>i</w:t>
      </w:r>
      <w:proofErr w:type="spellEnd"/>
      <w:r w:rsidRPr="00FF0682">
        <w:rPr>
          <w:rFonts w:ascii="Arial" w:hAnsi="Arial" w:cs="Arial"/>
          <w:sz w:val="24"/>
          <w:szCs w:val="24"/>
          <w:lang w:val="en-US"/>
        </w:rPr>
        <w:t xml:space="preserve">) </w:t>
      </w:r>
      <w:r w:rsidR="002D3000">
        <w:rPr>
          <w:rFonts w:ascii="Arial" w:hAnsi="Arial" w:cs="Arial"/>
          <w:sz w:val="24"/>
          <w:szCs w:val="24"/>
          <w:lang w:val="en-US"/>
        </w:rPr>
        <w:t>such as</w:t>
      </w:r>
      <w:r w:rsidRPr="00FF0682">
        <w:rPr>
          <w:rFonts w:ascii="Arial" w:hAnsi="Arial" w:cs="Arial"/>
          <w:sz w:val="24"/>
          <w:szCs w:val="24"/>
          <w:lang w:val="en-US"/>
        </w:rPr>
        <w:t xml:space="preserve"> in the nematode </w:t>
      </w:r>
      <w:r w:rsidRPr="00FF0682">
        <w:rPr>
          <w:rFonts w:ascii="Arial" w:hAnsi="Arial" w:cs="Arial"/>
          <w:i/>
          <w:sz w:val="24"/>
          <w:szCs w:val="24"/>
          <w:lang w:val="en-US"/>
        </w:rPr>
        <w:t xml:space="preserve">Caenorhabditis </w:t>
      </w:r>
      <w:proofErr w:type="spellStart"/>
      <w:r w:rsidRPr="00FF0682">
        <w:rPr>
          <w:rFonts w:ascii="Arial" w:hAnsi="Arial" w:cs="Arial"/>
          <w:i/>
          <w:sz w:val="24"/>
          <w:szCs w:val="24"/>
          <w:lang w:val="en-US"/>
        </w:rPr>
        <w:t>elegans</w:t>
      </w:r>
      <w:proofErr w:type="spellEnd"/>
      <w:r w:rsidRPr="00FF0682">
        <w:rPr>
          <w:rFonts w:ascii="Arial" w:hAnsi="Arial" w:cs="Arial"/>
          <w:sz w:val="24"/>
          <w:szCs w:val="24"/>
          <w:lang w:val="en-US"/>
        </w:rPr>
        <w:t xml:space="preserve">, at a cruciform bivalent with a short (mid-bivalent) and a long arm. Spindle fibers attach to a restricted terminal chromosome region </w:t>
      </w:r>
      <w:r w:rsidRPr="00FF0682">
        <w:rPr>
          <w:rFonts w:ascii="Arial" w:hAnsi="Arial" w:cs="Arial"/>
          <w:color w:val="000000"/>
          <w:sz w:val="24"/>
          <w:szCs w:val="24"/>
          <w:lang w:val="en-US"/>
        </w:rPr>
        <w:t xml:space="preserve">during metaphase I allowing the degradation of cohesion at the mid-bivalent and retention at the long arms during anaphase I enabling homologue separation. During meiosis II, cohesion at the sister chromatid interface gets lost allowing sister chromatid separation </w:t>
      </w:r>
      <w:r w:rsidRPr="00FF0682">
        <w:rPr>
          <w:rFonts w:ascii="Arial" w:hAnsi="Arial" w:cs="Arial"/>
          <w:noProof/>
          <w:sz w:val="24"/>
          <w:szCs w:val="24"/>
          <w:lang w:val="en-US"/>
        </w:rPr>
        <w:t>(Albertson and Thomson 1993; Nabeshima et al. 2005; Kaitna et al. 2002)</w:t>
      </w:r>
      <w:r w:rsidRPr="00FF0682">
        <w:rPr>
          <w:rFonts w:ascii="Arial" w:hAnsi="Arial" w:cs="Arial"/>
          <w:sz w:val="24"/>
          <w:szCs w:val="24"/>
          <w:lang w:val="en-US"/>
        </w:rPr>
        <w:t xml:space="preserve">; (ii) </w:t>
      </w:r>
      <w:proofErr w:type="spellStart"/>
      <w:r w:rsidRPr="00FF0682">
        <w:rPr>
          <w:rFonts w:ascii="Arial" w:hAnsi="Arial" w:cs="Arial"/>
          <w:sz w:val="24"/>
          <w:szCs w:val="24"/>
          <w:lang w:val="en-US"/>
        </w:rPr>
        <w:t>i</w:t>
      </w:r>
      <w:proofErr w:type="spellEnd"/>
      <w:r w:rsidRPr="00FF0682">
        <w:rPr>
          <w:rFonts w:ascii="Arial" w:hAnsi="Arial" w:cs="Arial"/>
          <w:sz w:val="24"/>
          <w:szCs w:val="24"/>
          <w:lang w:val="en-GB"/>
        </w:rPr>
        <w:t xml:space="preserve">n other holocentric species </w:t>
      </w:r>
      <w:r w:rsidR="002D3000">
        <w:rPr>
          <w:rFonts w:ascii="Arial" w:hAnsi="Arial" w:cs="Arial"/>
          <w:sz w:val="24"/>
          <w:szCs w:val="24"/>
          <w:lang w:val="en-GB"/>
        </w:rPr>
        <w:t>such as</w:t>
      </w:r>
      <w:r w:rsidRPr="00FF0682">
        <w:rPr>
          <w:rFonts w:ascii="Arial" w:hAnsi="Arial" w:cs="Arial"/>
          <w:sz w:val="24"/>
          <w:szCs w:val="24"/>
          <w:lang w:val="en-GB"/>
        </w:rPr>
        <w:t xml:space="preserve"> the wood rush </w:t>
      </w:r>
      <w:proofErr w:type="spellStart"/>
      <w:r w:rsidRPr="00FF0682">
        <w:rPr>
          <w:rFonts w:ascii="Arial" w:hAnsi="Arial" w:cs="Arial"/>
          <w:i/>
          <w:sz w:val="24"/>
          <w:szCs w:val="24"/>
          <w:lang w:val="en-GB"/>
        </w:rPr>
        <w:t>Luzula</w:t>
      </w:r>
      <w:proofErr w:type="spellEnd"/>
      <w:r w:rsidRPr="00FF0682">
        <w:rPr>
          <w:rFonts w:ascii="Arial" w:hAnsi="Arial" w:cs="Arial"/>
          <w:i/>
          <w:sz w:val="24"/>
          <w:szCs w:val="24"/>
          <w:lang w:val="en-GB"/>
        </w:rPr>
        <w:t xml:space="preserve"> </w:t>
      </w:r>
      <w:proofErr w:type="spellStart"/>
      <w:r w:rsidRPr="00FF0682">
        <w:rPr>
          <w:rFonts w:ascii="Arial" w:hAnsi="Arial" w:cs="Arial"/>
          <w:i/>
          <w:sz w:val="24"/>
          <w:szCs w:val="24"/>
          <w:lang w:val="en-GB"/>
        </w:rPr>
        <w:t>elegans</w:t>
      </w:r>
      <w:proofErr w:type="spellEnd"/>
      <w:r w:rsidRPr="00FF0682">
        <w:rPr>
          <w:rFonts w:ascii="Arial" w:hAnsi="Arial" w:cs="Arial"/>
          <w:sz w:val="24"/>
          <w:szCs w:val="24"/>
          <w:lang w:val="en-GB"/>
        </w:rPr>
        <w:t>, an inverted sequence of meiotic sister chromatid segregation occurs</w:t>
      </w:r>
      <w:r w:rsidR="0063585F">
        <w:rPr>
          <w:rFonts w:ascii="Arial" w:hAnsi="Arial" w:cs="Arial"/>
          <w:sz w:val="24"/>
          <w:szCs w:val="24"/>
          <w:lang w:val="en-GB"/>
        </w:rPr>
        <w:t xml:space="preserve"> (Figure </w:t>
      </w:r>
      <w:r w:rsidR="009651A9">
        <w:rPr>
          <w:rFonts w:ascii="Arial" w:hAnsi="Arial" w:cs="Arial"/>
          <w:sz w:val="24"/>
          <w:szCs w:val="24"/>
          <w:lang w:val="en-GB"/>
        </w:rPr>
        <w:t>3</w:t>
      </w:r>
      <w:r w:rsidR="0063585F">
        <w:rPr>
          <w:rFonts w:ascii="Arial" w:hAnsi="Arial" w:cs="Arial"/>
          <w:sz w:val="24"/>
          <w:szCs w:val="24"/>
          <w:lang w:val="en-GB"/>
        </w:rPr>
        <w:t>)</w:t>
      </w:r>
      <w:r w:rsidRPr="00FF0682">
        <w:rPr>
          <w:rFonts w:ascii="Arial" w:hAnsi="Arial" w:cs="Arial"/>
          <w:sz w:val="24"/>
          <w:szCs w:val="24"/>
          <w:lang w:val="en-GB"/>
        </w:rPr>
        <w:t xml:space="preserve">. In contrast to monopolar sister centromere orientation in monocentric species, the unfused </w:t>
      </w:r>
      <w:proofErr w:type="spellStart"/>
      <w:r w:rsidRPr="00FF0682">
        <w:rPr>
          <w:rFonts w:ascii="Arial" w:hAnsi="Arial" w:cs="Arial"/>
          <w:sz w:val="24"/>
          <w:szCs w:val="24"/>
          <w:lang w:val="en-GB"/>
        </w:rPr>
        <w:t>holokinetic</w:t>
      </w:r>
      <w:proofErr w:type="spellEnd"/>
      <w:r w:rsidRPr="00FF0682">
        <w:rPr>
          <w:rFonts w:ascii="Arial" w:hAnsi="Arial" w:cs="Arial"/>
          <w:sz w:val="24"/>
          <w:szCs w:val="24"/>
          <w:lang w:val="en-GB"/>
        </w:rPr>
        <w:t xml:space="preserve"> sister centromeres behave as two distinct functional units during meiosis I, resulting in sister chromatid separation. Homologous non-sister chromatids remain terminally linked after metaphase I until metaphase II. Then, they separate at anaphase II </w:t>
      </w:r>
      <w:r w:rsidRPr="00FF0682">
        <w:rPr>
          <w:rFonts w:ascii="Arial" w:hAnsi="Arial" w:cs="Arial"/>
          <w:bCs/>
          <w:noProof/>
          <w:sz w:val="24"/>
          <w:szCs w:val="24"/>
          <w:lang w:val="en-US"/>
        </w:rPr>
        <w:t>(Heckmann et al. 2014a)</w:t>
      </w:r>
      <w:r w:rsidRPr="00FF0682">
        <w:rPr>
          <w:rFonts w:ascii="Arial" w:hAnsi="Arial" w:cs="Arial"/>
          <w:sz w:val="24"/>
          <w:szCs w:val="24"/>
          <w:lang w:val="en-GB"/>
        </w:rPr>
        <w:t xml:space="preserve">. </w:t>
      </w:r>
      <w:r w:rsidRPr="00FF0682">
        <w:rPr>
          <w:rFonts w:ascii="Arial" w:hAnsi="Arial" w:cs="Arial"/>
          <w:bCs/>
          <w:sz w:val="24"/>
          <w:szCs w:val="24"/>
          <w:lang w:val="en-US"/>
        </w:rPr>
        <w:t xml:space="preserve">Therefore, it is expected that the degradation of </w:t>
      </w:r>
      <w:proofErr w:type="spellStart"/>
      <w:r w:rsidRPr="00FF0682">
        <w:rPr>
          <w:rFonts w:ascii="Arial" w:hAnsi="Arial" w:cs="Arial"/>
          <w:bCs/>
          <w:sz w:val="24"/>
          <w:szCs w:val="24"/>
          <w:lang w:val="en-US"/>
        </w:rPr>
        <w:t>cohesins</w:t>
      </w:r>
      <w:proofErr w:type="spellEnd"/>
      <w:r w:rsidRPr="00FF0682">
        <w:rPr>
          <w:rFonts w:ascii="Arial" w:hAnsi="Arial" w:cs="Arial"/>
          <w:bCs/>
          <w:sz w:val="24"/>
          <w:szCs w:val="24"/>
          <w:lang w:val="en-US"/>
        </w:rPr>
        <w:t xml:space="preserve"> during holocentric meiosis may deviate from that of monocentric species. </w:t>
      </w:r>
      <w:r w:rsidRPr="00FF0682">
        <w:rPr>
          <w:rFonts w:ascii="Arial" w:hAnsi="Arial" w:cs="Arial"/>
          <w:sz w:val="24"/>
          <w:szCs w:val="24"/>
          <w:lang w:val="en-GB"/>
        </w:rPr>
        <w:t xml:space="preserve">However, the dynamics and function of </w:t>
      </w:r>
      <w:proofErr w:type="spellStart"/>
      <w:r w:rsidRPr="00FF0682">
        <w:rPr>
          <w:rFonts w:ascii="Arial" w:hAnsi="Arial" w:cs="Arial"/>
          <w:sz w:val="24"/>
          <w:szCs w:val="24"/>
          <w:lang w:val="en-GB"/>
        </w:rPr>
        <w:t>cohesin</w:t>
      </w:r>
      <w:proofErr w:type="spellEnd"/>
      <w:r w:rsidRPr="00FF0682">
        <w:rPr>
          <w:rFonts w:ascii="Arial" w:hAnsi="Arial" w:cs="Arial"/>
          <w:sz w:val="24"/>
          <w:szCs w:val="24"/>
          <w:lang w:val="en-GB"/>
        </w:rPr>
        <w:t xml:space="preserve"> during this process is not yet known.</w:t>
      </w:r>
    </w:p>
    <w:p w:rsidR="002C491C" w:rsidRPr="00FF0682" w:rsidRDefault="009651A9" w:rsidP="00F20428">
      <w:pPr>
        <w:spacing w:line="360" w:lineRule="auto"/>
        <w:jc w:val="both"/>
        <w:rPr>
          <w:rFonts w:ascii="Arial" w:hAnsi="Arial" w:cs="Arial"/>
          <w:sz w:val="24"/>
          <w:szCs w:val="24"/>
          <w:lang w:val="en-GB"/>
        </w:rPr>
      </w:pPr>
      <w:r w:rsidRPr="00FF0682">
        <w:rPr>
          <w:rFonts w:ascii="Arial" w:hAnsi="Arial" w:cs="Arial"/>
          <w:sz w:val="24"/>
          <w:szCs w:val="24"/>
          <w:lang w:val="en-GB"/>
        </w:rPr>
        <w:t>Besides</w:t>
      </w:r>
      <w:r w:rsidR="002C491C" w:rsidRPr="00FF0682">
        <w:rPr>
          <w:rFonts w:ascii="Arial" w:hAnsi="Arial" w:cs="Arial"/>
          <w:sz w:val="24"/>
          <w:szCs w:val="24"/>
          <w:lang w:val="en-GB"/>
        </w:rPr>
        <w:t xml:space="preserve"> realising sister chromatid cohesion, </w:t>
      </w:r>
      <w:proofErr w:type="spellStart"/>
      <w:r w:rsidR="002C491C" w:rsidRPr="00FF0682">
        <w:rPr>
          <w:rFonts w:ascii="Arial" w:hAnsi="Arial" w:cs="Arial"/>
          <w:sz w:val="24"/>
          <w:szCs w:val="24"/>
          <w:lang w:val="en-GB"/>
        </w:rPr>
        <w:t>cohesin</w:t>
      </w:r>
      <w:proofErr w:type="spellEnd"/>
      <w:r w:rsidR="002C491C" w:rsidRPr="00FF0682">
        <w:rPr>
          <w:rFonts w:ascii="Arial" w:hAnsi="Arial" w:cs="Arial"/>
          <w:sz w:val="24"/>
          <w:szCs w:val="24"/>
          <w:lang w:val="en-GB"/>
        </w:rPr>
        <w:t xml:space="preserve"> complexes also participate in the assembly of the </w:t>
      </w:r>
      <w:proofErr w:type="spellStart"/>
      <w:r w:rsidR="002C491C" w:rsidRPr="00FF0682">
        <w:rPr>
          <w:rFonts w:ascii="Arial" w:hAnsi="Arial" w:cs="Arial"/>
          <w:sz w:val="24"/>
          <w:szCs w:val="24"/>
          <w:lang w:val="en-GB"/>
        </w:rPr>
        <w:t>synaptonemal</w:t>
      </w:r>
      <w:proofErr w:type="spellEnd"/>
      <w:r w:rsidR="002C491C" w:rsidRPr="00FF0682">
        <w:rPr>
          <w:rFonts w:ascii="Arial" w:hAnsi="Arial" w:cs="Arial"/>
          <w:sz w:val="24"/>
          <w:szCs w:val="24"/>
          <w:lang w:val="en-GB"/>
        </w:rPr>
        <w:t xml:space="preserve"> complex (SC) </w:t>
      </w:r>
      <w:r w:rsidR="002C491C" w:rsidRPr="00FF0682">
        <w:rPr>
          <w:rFonts w:ascii="Arial" w:hAnsi="Arial" w:cs="Arial"/>
          <w:noProof/>
          <w:sz w:val="24"/>
          <w:szCs w:val="24"/>
          <w:lang w:val="en-GB"/>
        </w:rPr>
        <w:t>(Klein et al. 1999; Hartsuiker et al. 2001)</w:t>
      </w:r>
      <w:r w:rsidR="002C491C" w:rsidRPr="00FF0682">
        <w:rPr>
          <w:rFonts w:ascii="Arial" w:hAnsi="Arial" w:cs="Arial"/>
          <w:sz w:val="24"/>
          <w:szCs w:val="24"/>
          <w:lang w:val="en-GB"/>
        </w:rPr>
        <w:t xml:space="preserve">. The SC consists of a proteinaceous structure, the axial element (AE) mediating the association of each pair of homologous sister chromatids. After pairing, the axial elements become associated by transverse filaments to the central element (CE) to establish the tripartite SC. The SC provides the structural framework for synapsis, double strand-break repair and exchange between homologues </w:t>
      </w:r>
      <w:r w:rsidR="002C491C" w:rsidRPr="00FF0682">
        <w:rPr>
          <w:rFonts w:ascii="Arial" w:hAnsi="Arial" w:cs="Arial"/>
          <w:noProof/>
          <w:sz w:val="24"/>
          <w:szCs w:val="24"/>
          <w:lang w:val="en-GB"/>
        </w:rPr>
        <w:t>(Henderson and Keeney 2005)</w:t>
      </w:r>
      <w:r w:rsidR="002C491C" w:rsidRPr="00FF0682">
        <w:rPr>
          <w:rFonts w:ascii="Arial" w:hAnsi="Arial" w:cs="Arial"/>
          <w:sz w:val="24"/>
          <w:szCs w:val="24"/>
          <w:lang w:val="en-GB"/>
        </w:rPr>
        <w:t xml:space="preserve">. However, unknown is whether the SC complex structure is conserved in holocentric species </w:t>
      </w:r>
      <w:r w:rsidR="002D3000">
        <w:rPr>
          <w:rFonts w:ascii="Arial" w:hAnsi="Arial" w:cs="Arial"/>
          <w:sz w:val="24"/>
          <w:szCs w:val="24"/>
          <w:lang w:val="en-GB"/>
        </w:rPr>
        <w:t>such as</w:t>
      </w:r>
      <w:r w:rsidR="002C491C" w:rsidRPr="00FF0682">
        <w:rPr>
          <w:rFonts w:ascii="Arial" w:hAnsi="Arial" w:cs="Arial"/>
          <w:sz w:val="24"/>
          <w:szCs w:val="24"/>
          <w:lang w:val="en-GB"/>
        </w:rPr>
        <w:t xml:space="preserve"> </w:t>
      </w:r>
      <w:r w:rsidR="002C491C" w:rsidRPr="00FF0682">
        <w:rPr>
          <w:rFonts w:ascii="Arial" w:hAnsi="Arial" w:cs="Arial"/>
          <w:i/>
          <w:sz w:val="24"/>
          <w:szCs w:val="24"/>
          <w:lang w:val="en-GB"/>
        </w:rPr>
        <w:t xml:space="preserve">L. </w:t>
      </w:r>
      <w:proofErr w:type="spellStart"/>
      <w:r w:rsidR="002C491C" w:rsidRPr="00FF0682">
        <w:rPr>
          <w:rFonts w:ascii="Arial" w:hAnsi="Arial" w:cs="Arial"/>
          <w:i/>
          <w:sz w:val="24"/>
          <w:szCs w:val="24"/>
          <w:lang w:val="en-GB"/>
        </w:rPr>
        <w:t>elegans</w:t>
      </w:r>
      <w:proofErr w:type="spellEnd"/>
      <w:r w:rsidR="002C491C" w:rsidRPr="00FF0682">
        <w:rPr>
          <w:rFonts w:ascii="Arial" w:hAnsi="Arial" w:cs="Arial"/>
          <w:sz w:val="24"/>
          <w:szCs w:val="24"/>
          <w:lang w:val="en-GB"/>
        </w:rPr>
        <w:t>.</w:t>
      </w:r>
    </w:p>
    <w:p w:rsidR="002C491C" w:rsidRPr="00FF0682" w:rsidRDefault="002C491C" w:rsidP="00FF0682">
      <w:pPr>
        <w:spacing w:line="360" w:lineRule="auto"/>
        <w:jc w:val="both"/>
        <w:rPr>
          <w:rFonts w:ascii="Arial" w:hAnsi="Arial" w:cs="Arial"/>
          <w:sz w:val="24"/>
          <w:szCs w:val="24"/>
          <w:lang w:val="en-GB"/>
        </w:rPr>
      </w:pPr>
      <w:r w:rsidRPr="00FF0682">
        <w:rPr>
          <w:rFonts w:ascii="Arial" w:hAnsi="Arial" w:cs="Arial"/>
          <w:sz w:val="24"/>
          <w:szCs w:val="24"/>
          <w:lang w:val="en-GB"/>
        </w:rPr>
        <w:t xml:space="preserve">In this work, we aimed to delve deeper into the organization of holocentric chromosomes. We found that </w:t>
      </w:r>
      <w:r w:rsidRPr="00FF0682">
        <w:rPr>
          <w:rFonts w:ascii="Arial" w:hAnsi="Arial" w:cs="Arial"/>
          <w:sz w:val="24"/>
          <w:szCs w:val="24"/>
          <w:lang w:val="en-US"/>
        </w:rPr>
        <w:sym w:font="Symbol" w:char="F061"/>
      </w:r>
      <w:r w:rsidRPr="00FF0682">
        <w:rPr>
          <w:rFonts w:ascii="Arial" w:hAnsi="Arial" w:cs="Arial"/>
          <w:sz w:val="24"/>
          <w:szCs w:val="24"/>
          <w:lang w:val="en-US"/>
        </w:rPr>
        <w:t>-</w:t>
      </w:r>
      <w:proofErr w:type="spellStart"/>
      <w:r w:rsidRPr="00FF0682">
        <w:rPr>
          <w:rFonts w:ascii="Arial" w:hAnsi="Arial" w:cs="Arial"/>
          <w:sz w:val="24"/>
          <w:szCs w:val="24"/>
          <w:lang w:val="en-US"/>
        </w:rPr>
        <w:t>kleisin</w:t>
      </w:r>
      <w:proofErr w:type="spellEnd"/>
      <w:r w:rsidRPr="00FF0682">
        <w:rPr>
          <w:rFonts w:ascii="Arial" w:hAnsi="Arial" w:cs="Arial"/>
          <w:sz w:val="24"/>
          <w:szCs w:val="24"/>
          <w:lang w:val="en-GB"/>
        </w:rPr>
        <w:t xml:space="preserve"> at both mitotic and meiotic metaphase </w:t>
      </w:r>
      <w:r w:rsidRPr="00FF0682">
        <w:rPr>
          <w:rFonts w:ascii="Arial" w:hAnsi="Arial" w:cs="Arial"/>
          <w:sz w:val="24"/>
          <w:szCs w:val="24"/>
          <w:lang w:val="en-US"/>
        </w:rPr>
        <w:t xml:space="preserve">chromosomes </w:t>
      </w:r>
      <w:proofErr w:type="spellStart"/>
      <w:r w:rsidRPr="00FF0682">
        <w:rPr>
          <w:rFonts w:ascii="Arial" w:hAnsi="Arial" w:cs="Arial"/>
          <w:sz w:val="24"/>
          <w:szCs w:val="24"/>
          <w:lang w:val="en-US"/>
        </w:rPr>
        <w:t>colocalizes</w:t>
      </w:r>
      <w:proofErr w:type="spellEnd"/>
      <w:r w:rsidRPr="00FF0682">
        <w:rPr>
          <w:rFonts w:ascii="Arial" w:hAnsi="Arial" w:cs="Arial"/>
          <w:sz w:val="24"/>
          <w:szCs w:val="24"/>
          <w:lang w:val="en-US"/>
        </w:rPr>
        <w:t xml:space="preserve"> with the centromere and may contribute to the assembly of the centromere. This localization of </w:t>
      </w:r>
      <w:r w:rsidRPr="00FF0682">
        <w:rPr>
          <w:rFonts w:ascii="Arial" w:hAnsi="Arial" w:cs="Arial"/>
          <w:sz w:val="24"/>
          <w:szCs w:val="24"/>
          <w:lang w:val="en-US"/>
        </w:rPr>
        <w:sym w:font="Symbol" w:char="F061"/>
      </w:r>
      <w:r w:rsidRPr="00FF0682">
        <w:rPr>
          <w:rFonts w:ascii="Arial" w:hAnsi="Arial" w:cs="Arial"/>
          <w:sz w:val="24"/>
          <w:szCs w:val="24"/>
          <w:lang w:val="en-US"/>
        </w:rPr>
        <w:t>-</w:t>
      </w:r>
      <w:proofErr w:type="spellStart"/>
      <w:r w:rsidRPr="00FF0682">
        <w:rPr>
          <w:rFonts w:ascii="Arial" w:hAnsi="Arial" w:cs="Arial"/>
          <w:sz w:val="24"/>
          <w:szCs w:val="24"/>
          <w:lang w:val="en-US"/>
        </w:rPr>
        <w:t>kleisin</w:t>
      </w:r>
      <w:proofErr w:type="spellEnd"/>
      <w:r w:rsidRPr="00FF0682">
        <w:rPr>
          <w:rFonts w:ascii="Arial" w:hAnsi="Arial" w:cs="Arial"/>
          <w:sz w:val="24"/>
          <w:szCs w:val="24"/>
          <w:lang w:val="en-US"/>
        </w:rPr>
        <w:t xml:space="preserve"> and the formation of </w:t>
      </w:r>
      <w:r w:rsidRPr="00FF0682">
        <w:rPr>
          <w:rFonts w:ascii="Arial" w:hAnsi="Arial" w:cs="Arial"/>
          <w:sz w:val="24"/>
          <w:szCs w:val="24"/>
          <w:lang w:val="en-GB"/>
        </w:rPr>
        <w:t xml:space="preserve">a tripartite SC structure indicate that the prophase I behaviour of </w:t>
      </w:r>
      <w:r w:rsidRPr="00FF0682">
        <w:rPr>
          <w:rFonts w:ascii="Arial" w:hAnsi="Arial" w:cs="Arial"/>
          <w:i/>
          <w:sz w:val="24"/>
          <w:szCs w:val="24"/>
          <w:lang w:val="en-US"/>
        </w:rPr>
        <w:t xml:space="preserve">L. </w:t>
      </w:r>
      <w:proofErr w:type="spellStart"/>
      <w:r w:rsidRPr="00FF0682">
        <w:rPr>
          <w:rFonts w:ascii="Arial" w:hAnsi="Arial" w:cs="Arial"/>
          <w:i/>
          <w:sz w:val="24"/>
          <w:szCs w:val="24"/>
          <w:lang w:val="en-US"/>
        </w:rPr>
        <w:t>elegans</w:t>
      </w:r>
      <w:proofErr w:type="spellEnd"/>
      <w:r w:rsidRPr="00FF0682">
        <w:rPr>
          <w:rFonts w:ascii="Arial" w:hAnsi="Arial" w:cs="Arial"/>
          <w:sz w:val="24"/>
          <w:szCs w:val="24"/>
          <w:lang w:val="en-GB"/>
        </w:rPr>
        <w:t xml:space="preserve"> is similar as in monocentric species. </w:t>
      </w:r>
    </w:p>
    <w:p w:rsidR="002C491C" w:rsidRPr="00FF0682" w:rsidRDefault="002C491C" w:rsidP="00F20428">
      <w:pPr>
        <w:spacing w:line="360" w:lineRule="auto"/>
        <w:rPr>
          <w:rFonts w:ascii="Arial" w:hAnsi="Arial" w:cs="Arial"/>
          <w:b/>
          <w:sz w:val="24"/>
          <w:szCs w:val="24"/>
          <w:lang w:val="en-GB"/>
        </w:rPr>
      </w:pPr>
    </w:p>
    <w:p w:rsidR="002C491C" w:rsidRPr="00FF0682" w:rsidRDefault="002C491C" w:rsidP="00F20428">
      <w:pPr>
        <w:spacing w:line="360" w:lineRule="auto"/>
        <w:rPr>
          <w:rFonts w:ascii="Arial" w:hAnsi="Arial" w:cs="Arial"/>
          <w:b/>
          <w:sz w:val="24"/>
          <w:szCs w:val="24"/>
          <w:lang w:val="en-US"/>
        </w:rPr>
      </w:pPr>
      <w:r w:rsidRPr="00FF0682">
        <w:rPr>
          <w:rFonts w:ascii="Arial" w:hAnsi="Arial" w:cs="Arial"/>
          <w:b/>
          <w:sz w:val="24"/>
          <w:szCs w:val="24"/>
          <w:lang w:val="en-US"/>
        </w:rPr>
        <w:t>Materials and Methods</w:t>
      </w:r>
    </w:p>
    <w:p w:rsidR="002C491C" w:rsidRPr="00FF0682" w:rsidRDefault="002C491C" w:rsidP="00F20428">
      <w:pPr>
        <w:pStyle w:val="BodyA"/>
        <w:bidi w:val="0"/>
        <w:spacing w:before="100" w:after="100" w:line="360" w:lineRule="auto"/>
        <w:jc w:val="both"/>
        <w:rPr>
          <w:rFonts w:ascii="Arial" w:hAnsi="Arial" w:cs="Arial"/>
          <w:sz w:val="24"/>
          <w:szCs w:val="24"/>
        </w:rPr>
      </w:pPr>
      <w:r w:rsidRPr="00FF0682">
        <w:rPr>
          <w:rFonts w:ascii="Arial" w:eastAsia="Arial" w:hAnsi="Arial" w:cs="Arial"/>
          <w:b/>
          <w:sz w:val="24"/>
          <w:szCs w:val="24"/>
        </w:rPr>
        <w:t>Plant material and plant cultivation</w:t>
      </w:r>
    </w:p>
    <w:p w:rsidR="002C491C" w:rsidRDefault="002C491C" w:rsidP="00FF0682">
      <w:pPr>
        <w:pStyle w:val="BodyA"/>
        <w:bidi w:val="0"/>
        <w:spacing w:after="200" w:line="360" w:lineRule="auto"/>
        <w:jc w:val="both"/>
        <w:rPr>
          <w:rFonts w:ascii="Arial" w:hAnsi="Arial" w:cs="Arial"/>
          <w:sz w:val="24"/>
          <w:szCs w:val="24"/>
        </w:rPr>
      </w:pPr>
      <w:proofErr w:type="spellStart"/>
      <w:r w:rsidRPr="00FF0682">
        <w:rPr>
          <w:rFonts w:ascii="Arial" w:hAnsi="Arial" w:cs="Arial"/>
          <w:i/>
          <w:sz w:val="24"/>
          <w:szCs w:val="24"/>
        </w:rPr>
        <w:t>Luzula</w:t>
      </w:r>
      <w:proofErr w:type="spellEnd"/>
      <w:r w:rsidRPr="00FF0682">
        <w:rPr>
          <w:rFonts w:ascii="Arial" w:hAnsi="Arial" w:cs="Arial"/>
          <w:i/>
          <w:sz w:val="24"/>
          <w:szCs w:val="24"/>
        </w:rPr>
        <w:t xml:space="preserve"> </w:t>
      </w:r>
      <w:proofErr w:type="spellStart"/>
      <w:r w:rsidRPr="00FF0682">
        <w:rPr>
          <w:rFonts w:ascii="Arial" w:hAnsi="Arial" w:cs="Arial"/>
          <w:i/>
          <w:sz w:val="24"/>
          <w:szCs w:val="24"/>
        </w:rPr>
        <w:t>elegans</w:t>
      </w:r>
      <w:proofErr w:type="spellEnd"/>
      <w:r w:rsidRPr="00FF0682">
        <w:rPr>
          <w:rFonts w:ascii="Arial" w:hAnsi="Arial" w:cs="Arial"/>
          <w:sz w:val="24"/>
          <w:szCs w:val="24"/>
        </w:rPr>
        <w:t xml:space="preserve"> Lowe (2n=6) (Vouchers at the Herbarium </w:t>
      </w:r>
      <w:proofErr w:type="spellStart"/>
      <w:r w:rsidRPr="00FF0682">
        <w:rPr>
          <w:rFonts w:ascii="Arial" w:hAnsi="Arial" w:cs="Arial"/>
          <w:sz w:val="24"/>
          <w:szCs w:val="24"/>
        </w:rPr>
        <w:t>Gatersleben</w:t>
      </w:r>
      <w:proofErr w:type="spellEnd"/>
      <w:r w:rsidRPr="00FF0682">
        <w:rPr>
          <w:rFonts w:ascii="Arial" w:hAnsi="Arial" w:cs="Arial"/>
          <w:sz w:val="24"/>
          <w:szCs w:val="24"/>
        </w:rPr>
        <w:t>: GAT 7,852–7,856) plants were cultivated for 4 weeks under short-day conditions (8 h light/16 h dark, 20°C /18°C) and then vernalized (10 h light/14 h dark, 4°C) for at least 4 weeks. The plants were finally grown under the long-day conditions (16 h light, 22°C day/16°C night)</w:t>
      </w:r>
      <w:r w:rsidRPr="00FF0682">
        <w:rPr>
          <w:rFonts w:ascii="Arial" w:eastAsia="SimSun" w:hAnsi="Arial" w:cs="Arial"/>
          <w:sz w:val="24"/>
          <w:szCs w:val="24"/>
          <w:lang w:eastAsia="zh-CN"/>
        </w:rPr>
        <w:t xml:space="preserve"> and a</w:t>
      </w:r>
      <w:r w:rsidRPr="00FF0682">
        <w:rPr>
          <w:rFonts w:ascii="Arial" w:hAnsi="Arial" w:cs="Arial"/>
          <w:sz w:val="24"/>
          <w:szCs w:val="24"/>
        </w:rPr>
        <w:t>ll experimental materials from different tissues wer</w:t>
      </w:r>
      <w:r w:rsidR="00FF0682">
        <w:rPr>
          <w:rFonts w:ascii="Arial" w:hAnsi="Arial" w:cs="Arial"/>
          <w:sz w:val="24"/>
          <w:szCs w:val="24"/>
        </w:rPr>
        <w:t>e collected during this period.</w:t>
      </w:r>
    </w:p>
    <w:p w:rsidR="007B4782" w:rsidRPr="00FF0682" w:rsidRDefault="007B4782" w:rsidP="007B4782">
      <w:pPr>
        <w:pStyle w:val="BodyA"/>
        <w:bidi w:val="0"/>
        <w:spacing w:after="200" w:line="360" w:lineRule="auto"/>
        <w:jc w:val="both"/>
        <w:rPr>
          <w:rFonts w:ascii="Arial" w:hAnsi="Arial" w:cs="Arial"/>
          <w:sz w:val="24"/>
          <w:szCs w:val="24"/>
        </w:rPr>
      </w:pPr>
    </w:p>
    <w:p w:rsidR="002C491C" w:rsidRPr="00FF0682" w:rsidRDefault="002C491C" w:rsidP="00F20428">
      <w:pPr>
        <w:pStyle w:val="BodyA"/>
        <w:bidi w:val="0"/>
        <w:spacing w:before="100" w:after="100" w:line="360" w:lineRule="auto"/>
        <w:jc w:val="both"/>
        <w:rPr>
          <w:rFonts w:ascii="Arial" w:eastAsia="Arial" w:hAnsi="Arial" w:cs="Arial"/>
          <w:b/>
          <w:sz w:val="24"/>
          <w:szCs w:val="24"/>
        </w:rPr>
      </w:pPr>
      <w:r w:rsidRPr="00FF0682">
        <w:rPr>
          <w:rFonts w:ascii="Arial" w:eastAsia="Arial" w:hAnsi="Arial" w:cs="Arial"/>
          <w:b/>
          <w:sz w:val="24"/>
          <w:szCs w:val="24"/>
        </w:rPr>
        <w:t xml:space="preserve">RNA extraction, RT-PCR and </w:t>
      </w:r>
      <w:proofErr w:type="spellStart"/>
      <w:r w:rsidRPr="00FF0682">
        <w:rPr>
          <w:rFonts w:ascii="Arial" w:eastAsia="Arial" w:hAnsi="Arial" w:cs="Arial"/>
          <w:b/>
          <w:sz w:val="24"/>
          <w:szCs w:val="24"/>
        </w:rPr>
        <w:t>qRT</w:t>
      </w:r>
      <w:proofErr w:type="spellEnd"/>
      <w:r w:rsidRPr="00FF0682">
        <w:rPr>
          <w:rFonts w:ascii="Arial" w:eastAsia="Arial" w:hAnsi="Arial" w:cs="Arial"/>
          <w:b/>
          <w:sz w:val="24"/>
          <w:szCs w:val="24"/>
        </w:rPr>
        <w:t>-PCR</w:t>
      </w:r>
    </w:p>
    <w:p w:rsidR="002C491C" w:rsidRPr="00FF0682" w:rsidRDefault="002C491C" w:rsidP="00F20428">
      <w:pPr>
        <w:pStyle w:val="Body"/>
        <w:spacing w:line="360" w:lineRule="auto"/>
        <w:jc w:val="both"/>
        <w:rPr>
          <w:rFonts w:ascii="Arial" w:eastAsia="SimSun" w:hAnsi="Arial" w:cs="Arial"/>
          <w:sz w:val="24"/>
          <w:szCs w:val="24"/>
          <w:lang w:eastAsia="zh-CN"/>
        </w:rPr>
      </w:pPr>
      <w:r w:rsidRPr="00FF0682">
        <w:rPr>
          <w:rFonts w:ascii="Arial" w:hAnsi="Arial" w:cs="Arial"/>
          <w:sz w:val="24"/>
          <w:szCs w:val="24"/>
        </w:rPr>
        <w:t xml:space="preserve">Total </w:t>
      </w:r>
      <w:r w:rsidRPr="00FF0682">
        <w:rPr>
          <w:rFonts w:ascii="Arial" w:eastAsia="SimSun" w:hAnsi="Arial" w:cs="Arial"/>
          <w:sz w:val="24"/>
          <w:szCs w:val="24"/>
        </w:rPr>
        <w:t xml:space="preserve">RNA was extracted from leaves, stems and flower buds by the </w:t>
      </w:r>
      <w:proofErr w:type="spellStart"/>
      <w:r w:rsidRPr="00FF0682">
        <w:rPr>
          <w:rFonts w:ascii="Arial" w:eastAsia="SimSun" w:hAnsi="Arial" w:cs="Arial"/>
          <w:sz w:val="24"/>
          <w:szCs w:val="24"/>
        </w:rPr>
        <w:t>TRIzol</w:t>
      </w:r>
      <w:proofErr w:type="spellEnd"/>
      <w:r w:rsidRPr="00FF0682">
        <w:rPr>
          <w:rFonts w:ascii="Arial" w:eastAsia="SimSun" w:hAnsi="Arial" w:cs="Arial"/>
          <w:sz w:val="24"/>
          <w:szCs w:val="24"/>
        </w:rPr>
        <w:t xml:space="preserve"> method (</w:t>
      </w:r>
      <w:r w:rsidRPr="00FF0682">
        <w:rPr>
          <w:rFonts w:ascii="Arial" w:hAnsi="Arial" w:cs="Arial"/>
          <w:sz w:val="24"/>
          <w:szCs w:val="24"/>
        </w:rPr>
        <w:t>Life Technologies</w:t>
      </w:r>
      <w:r w:rsidRPr="00FF0682">
        <w:rPr>
          <w:rFonts w:ascii="Arial" w:eastAsia="SimSun" w:hAnsi="Arial" w:cs="Arial"/>
          <w:sz w:val="24"/>
          <w:szCs w:val="24"/>
        </w:rPr>
        <w:t xml:space="preserve">). The </w:t>
      </w:r>
      <w:r w:rsidRPr="00FF0682">
        <w:rPr>
          <w:rFonts w:ascii="Arial" w:hAnsi="Arial" w:cs="Arial"/>
          <w:sz w:val="24"/>
          <w:szCs w:val="24"/>
        </w:rPr>
        <w:t>RNA samples were treated with RNA-free DNase I (</w:t>
      </w:r>
      <w:proofErr w:type="spellStart"/>
      <w:r w:rsidRPr="00FF0682">
        <w:rPr>
          <w:rFonts w:ascii="Arial" w:hAnsi="Arial" w:cs="Arial"/>
          <w:sz w:val="24"/>
          <w:szCs w:val="24"/>
        </w:rPr>
        <w:t>Ambion</w:t>
      </w:r>
      <w:proofErr w:type="spellEnd"/>
      <w:r w:rsidRPr="00FF0682">
        <w:rPr>
          <w:rFonts w:ascii="Arial" w:hAnsi="Arial" w:cs="Arial"/>
          <w:sz w:val="24"/>
          <w:szCs w:val="24"/>
        </w:rPr>
        <w:t xml:space="preserve"> TURBO DNase; Invitrogen) before cDNA synthesis. The absence of genomic DNA was confirmed by PCR with </w:t>
      </w:r>
      <w:proofErr w:type="spellStart"/>
      <w:r w:rsidRPr="00FF0682">
        <w:rPr>
          <w:rFonts w:ascii="Arial" w:hAnsi="Arial" w:cs="Arial"/>
          <w:i/>
          <w:iCs/>
          <w:sz w:val="24"/>
          <w:szCs w:val="24"/>
        </w:rPr>
        <w:t>LeGAPDH</w:t>
      </w:r>
      <w:proofErr w:type="spellEnd"/>
      <w:r w:rsidRPr="00FF0682">
        <w:rPr>
          <w:rFonts w:ascii="Arial" w:hAnsi="Arial" w:cs="Arial"/>
          <w:sz w:val="24"/>
          <w:szCs w:val="24"/>
        </w:rPr>
        <w:t xml:space="preserve">-specific primers G1F and G1R </w:t>
      </w:r>
      <w:r w:rsidRPr="009C7743">
        <w:rPr>
          <w:rFonts w:ascii="Arial" w:hAnsi="Arial" w:cs="Arial"/>
          <w:sz w:val="24"/>
          <w:szCs w:val="24"/>
        </w:rPr>
        <w:t>(</w:t>
      </w:r>
      <w:r w:rsidRPr="009C7743">
        <w:rPr>
          <w:rFonts w:ascii="Arial" w:eastAsia="SimSun" w:hAnsi="Arial" w:cs="Arial"/>
          <w:sz w:val="24"/>
          <w:szCs w:val="24"/>
          <w:lang w:eastAsia="zh-CN"/>
        </w:rPr>
        <w:t>Supplemental</w:t>
      </w:r>
      <w:r w:rsidR="009C7743">
        <w:rPr>
          <w:rFonts w:ascii="Arial" w:eastAsia="SimSun" w:hAnsi="Arial" w:cs="Arial"/>
          <w:sz w:val="24"/>
          <w:szCs w:val="24"/>
          <w:lang w:eastAsia="zh-CN"/>
        </w:rPr>
        <w:t xml:space="preserve"> Table 1</w:t>
      </w:r>
      <w:r w:rsidRPr="009C7743">
        <w:rPr>
          <w:rFonts w:ascii="Arial" w:hAnsi="Arial" w:cs="Arial"/>
          <w:sz w:val="24"/>
          <w:szCs w:val="24"/>
        </w:rPr>
        <w:t>). All</w:t>
      </w:r>
      <w:r w:rsidRPr="00FF0682">
        <w:rPr>
          <w:rFonts w:ascii="Arial" w:hAnsi="Arial" w:cs="Arial"/>
          <w:sz w:val="24"/>
          <w:szCs w:val="24"/>
        </w:rPr>
        <w:t xml:space="preserve"> </w:t>
      </w:r>
      <w:proofErr w:type="spellStart"/>
      <w:r w:rsidRPr="00FF0682">
        <w:rPr>
          <w:rFonts w:ascii="Arial" w:hAnsi="Arial" w:cs="Arial"/>
          <w:sz w:val="24"/>
          <w:szCs w:val="24"/>
        </w:rPr>
        <w:t>cDNAs</w:t>
      </w:r>
      <w:proofErr w:type="spellEnd"/>
      <w:r w:rsidRPr="00FF0682">
        <w:rPr>
          <w:rFonts w:ascii="Arial" w:hAnsi="Arial" w:cs="Arial"/>
          <w:sz w:val="24"/>
          <w:szCs w:val="24"/>
        </w:rPr>
        <w:t xml:space="preserve"> (20 </w:t>
      </w:r>
      <w:proofErr w:type="spellStart"/>
      <w:r w:rsidRPr="00FF0682">
        <w:rPr>
          <w:rFonts w:ascii="Arial" w:hAnsi="Arial" w:cs="Arial"/>
          <w:sz w:val="24"/>
          <w:szCs w:val="24"/>
        </w:rPr>
        <w:t>μl</w:t>
      </w:r>
      <w:proofErr w:type="spellEnd"/>
      <w:r w:rsidRPr="00FF0682">
        <w:rPr>
          <w:rFonts w:ascii="Arial" w:hAnsi="Arial" w:cs="Arial"/>
          <w:sz w:val="24"/>
          <w:szCs w:val="24"/>
        </w:rPr>
        <w:t xml:space="preserve">) were generated from 1 </w:t>
      </w:r>
      <w:proofErr w:type="spellStart"/>
      <w:r w:rsidRPr="00FF0682">
        <w:rPr>
          <w:rFonts w:ascii="Arial" w:hAnsi="Arial" w:cs="Arial"/>
          <w:sz w:val="24"/>
          <w:szCs w:val="24"/>
        </w:rPr>
        <w:t>μg</w:t>
      </w:r>
      <w:proofErr w:type="spellEnd"/>
      <w:r w:rsidRPr="00FF0682">
        <w:rPr>
          <w:rFonts w:ascii="Arial" w:hAnsi="Arial" w:cs="Arial"/>
          <w:sz w:val="24"/>
          <w:szCs w:val="24"/>
        </w:rPr>
        <w:t xml:space="preserve"> DNase I-treated RNA, using the Reverse Aid H </w:t>
      </w:r>
      <w:proofErr w:type="gramStart"/>
      <w:r w:rsidRPr="00FF0682">
        <w:rPr>
          <w:rFonts w:ascii="Arial" w:hAnsi="Arial" w:cs="Arial"/>
          <w:sz w:val="24"/>
          <w:szCs w:val="24"/>
        </w:rPr>
        <w:t>Minus</w:t>
      </w:r>
      <w:proofErr w:type="gramEnd"/>
      <w:r w:rsidRPr="00FF0682">
        <w:rPr>
          <w:rFonts w:ascii="Arial" w:hAnsi="Arial" w:cs="Arial"/>
          <w:sz w:val="24"/>
          <w:szCs w:val="24"/>
        </w:rPr>
        <w:t xml:space="preserve"> First Strand cDNA Synthesis Kit (</w:t>
      </w:r>
      <w:proofErr w:type="spellStart"/>
      <w:r w:rsidRPr="00FF0682">
        <w:rPr>
          <w:rFonts w:ascii="Arial" w:hAnsi="Arial" w:cs="Arial"/>
          <w:sz w:val="24"/>
          <w:szCs w:val="24"/>
        </w:rPr>
        <w:t>Fermentas</w:t>
      </w:r>
      <w:proofErr w:type="spellEnd"/>
      <w:r w:rsidRPr="00FF0682">
        <w:rPr>
          <w:rFonts w:ascii="Arial" w:hAnsi="Arial" w:cs="Arial"/>
          <w:sz w:val="24"/>
          <w:szCs w:val="24"/>
        </w:rPr>
        <w:t xml:space="preserve">). </w:t>
      </w:r>
      <w:r w:rsidRPr="00FF0682">
        <w:rPr>
          <w:rFonts w:ascii="Arial" w:eastAsia="SimSun" w:hAnsi="Arial" w:cs="Arial"/>
          <w:sz w:val="24"/>
          <w:szCs w:val="24"/>
        </w:rPr>
        <w:t>cDNA used for</w:t>
      </w:r>
      <w:r w:rsidRPr="00FF0682">
        <w:rPr>
          <w:rFonts w:ascii="Arial" w:eastAsia="SimSun" w:hAnsi="Arial" w:cs="Arial"/>
          <w:sz w:val="24"/>
          <w:szCs w:val="24"/>
          <w:lang w:eastAsia="zh-CN"/>
        </w:rPr>
        <w:t xml:space="preserve"> </w:t>
      </w:r>
      <w:r w:rsidRPr="00FF0682">
        <w:rPr>
          <w:rFonts w:ascii="Arial" w:eastAsia="SimSun" w:hAnsi="Arial" w:cs="Arial"/>
          <w:sz w:val="24"/>
          <w:szCs w:val="24"/>
        </w:rPr>
        <w:t>5</w:t>
      </w:r>
      <w:r w:rsidRPr="00FF0682">
        <w:rPr>
          <w:rFonts w:ascii="Arial" w:hAnsi="Arial" w:cs="Arial"/>
          <w:sz w:val="24"/>
          <w:szCs w:val="24"/>
        </w:rPr>
        <w:t>’</w:t>
      </w:r>
      <w:r w:rsidRPr="00FF0682">
        <w:rPr>
          <w:rFonts w:ascii="Arial" w:eastAsia="SimSun" w:hAnsi="Arial" w:cs="Arial"/>
          <w:sz w:val="24"/>
          <w:szCs w:val="24"/>
        </w:rPr>
        <w:t>- and 3</w:t>
      </w:r>
      <w:r w:rsidRPr="00FF0682">
        <w:rPr>
          <w:rFonts w:ascii="Arial" w:hAnsi="Arial" w:cs="Arial"/>
          <w:sz w:val="24"/>
          <w:szCs w:val="24"/>
        </w:rPr>
        <w:t>’</w:t>
      </w:r>
      <w:r w:rsidRPr="00FF0682">
        <w:rPr>
          <w:rFonts w:ascii="Arial" w:eastAsia="SimSun" w:hAnsi="Arial" w:cs="Arial"/>
          <w:sz w:val="24"/>
          <w:szCs w:val="24"/>
        </w:rPr>
        <w:t xml:space="preserve">- RACE PCR were synthesized from </w:t>
      </w:r>
      <w:r w:rsidRPr="00FF0682">
        <w:rPr>
          <w:rFonts w:ascii="Arial" w:eastAsia="SimSun" w:hAnsi="Arial" w:cs="Arial"/>
          <w:sz w:val="24"/>
          <w:szCs w:val="24"/>
          <w:lang w:eastAsia="zh-CN"/>
        </w:rPr>
        <w:t>mRNA of flower buds according to the</w:t>
      </w:r>
      <w:r w:rsidRPr="00FF0682">
        <w:rPr>
          <w:rFonts w:ascii="Arial" w:eastAsia="SimSun" w:hAnsi="Arial" w:cs="Arial"/>
          <w:sz w:val="24"/>
          <w:szCs w:val="24"/>
        </w:rPr>
        <w:t xml:space="preserve"> SMART RACE cDNA Amplification Kit (</w:t>
      </w:r>
      <w:proofErr w:type="spellStart"/>
      <w:r w:rsidRPr="00FF0682">
        <w:rPr>
          <w:rFonts w:ascii="Arial" w:eastAsia="SimSun" w:hAnsi="Arial" w:cs="Arial"/>
          <w:sz w:val="24"/>
          <w:szCs w:val="24"/>
        </w:rPr>
        <w:t>Clontech</w:t>
      </w:r>
      <w:proofErr w:type="spellEnd"/>
      <w:r w:rsidRPr="00FF0682">
        <w:rPr>
          <w:rFonts w:ascii="Arial" w:eastAsia="SimSun" w:hAnsi="Arial" w:cs="Arial"/>
          <w:sz w:val="24"/>
          <w:szCs w:val="24"/>
        </w:rPr>
        <w:t xml:space="preserve">, Palo Alto, CA) </w:t>
      </w:r>
      <w:r w:rsidRPr="00FF0682">
        <w:rPr>
          <w:rFonts w:ascii="Arial" w:eastAsia="SimSun" w:hAnsi="Arial" w:cs="Arial"/>
          <w:sz w:val="24"/>
          <w:szCs w:val="24"/>
          <w:lang w:eastAsia="zh-CN"/>
        </w:rPr>
        <w:t xml:space="preserve">manual protocol. </w:t>
      </w:r>
    </w:p>
    <w:p w:rsidR="002C491C" w:rsidRPr="00FF0682" w:rsidRDefault="002C491C" w:rsidP="00F20428">
      <w:pPr>
        <w:pStyle w:val="Body"/>
        <w:spacing w:line="360" w:lineRule="auto"/>
        <w:jc w:val="both"/>
        <w:rPr>
          <w:rFonts w:ascii="Arial" w:eastAsia="SimSun" w:hAnsi="Arial" w:cs="Arial"/>
          <w:sz w:val="24"/>
          <w:szCs w:val="24"/>
          <w:lang w:eastAsia="zh-CN"/>
        </w:rPr>
      </w:pPr>
      <w:r w:rsidRPr="00FF0682">
        <w:rPr>
          <w:rFonts w:ascii="Arial" w:hAnsi="Arial" w:cs="Arial"/>
          <w:sz w:val="24"/>
          <w:szCs w:val="24"/>
        </w:rPr>
        <w:t xml:space="preserve">25 </w:t>
      </w:r>
      <w:proofErr w:type="spellStart"/>
      <w:r w:rsidRPr="00FF0682">
        <w:rPr>
          <w:rFonts w:ascii="Arial" w:hAnsi="Arial" w:cs="Arial"/>
          <w:sz w:val="24"/>
          <w:szCs w:val="24"/>
        </w:rPr>
        <w:t>μl</w:t>
      </w:r>
      <w:proofErr w:type="spellEnd"/>
      <w:r w:rsidRPr="00FF0682">
        <w:rPr>
          <w:rFonts w:ascii="Arial" w:hAnsi="Arial" w:cs="Arial"/>
          <w:sz w:val="24"/>
          <w:szCs w:val="24"/>
        </w:rPr>
        <w:t xml:space="preserve"> PCR reaction mixtures contained: 1 </w:t>
      </w:r>
      <w:proofErr w:type="spellStart"/>
      <w:r w:rsidRPr="00FF0682">
        <w:rPr>
          <w:rFonts w:ascii="Arial" w:hAnsi="Arial" w:cs="Arial"/>
          <w:sz w:val="24"/>
          <w:szCs w:val="24"/>
        </w:rPr>
        <w:t>μl</w:t>
      </w:r>
      <w:proofErr w:type="spellEnd"/>
      <w:r w:rsidRPr="00FF0682">
        <w:rPr>
          <w:rFonts w:ascii="Arial" w:hAnsi="Arial" w:cs="Arial"/>
          <w:sz w:val="24"/>
          <w:szCs w:val="24"/>
        </w:rPr>
        <w:t xml:space="preserve"> cDNA, 10 </w:t>
      </w:r>
      <w:proofErr w:type="spellStart"/>
      <w:r w:rsidRPr="00FF0682">
        <w:rPr>
          <w:rFonts w:ascii="Arial" w:hAnsi="Arial" w:cs="Arial"/>
          <w:sz w:val="24"/>
          <w:szCs w:val="24"/>
        </w:rPr>
        <w:t>μM</w:t>
      </w:r>
      <w:proofErr w:type="spellEnd"/>
      <w:r w:rsidRPr="00FF0682">
        <w:rPr>
          <w:rFonts w:ascii="Arial" w:hAnsi="Arial" w:cs="Arial"/>
          <w:sz w:val="24"/>
          <w:szCs w:val="24"/>
        </w:rPr>
        <w:t xml:space="preserve"> of each forward and reverse primers </w:t>
      </w:r>
      <w:r w:rsidRPr="009C7743">
        <w:rPr>
          <w:rFonts w:ascii="Arial" w:hAnsi="Arial" w:cs="Arial"/>
          <w:sz w:val="24"/>
          <w:szCs w:val="24"/>
        </w:rPr>
        <w:t>(</w:t>
      </w:r>
      <w:r w:rsidRPr="009C7743">
        <w:rPr>
          <w:rFonts w:ascii="Arial" w:eastAsia="SimSun" w:hAnsi="Arial" w:cs="Arial"/>
          <w:sz w:val="24"/>
          <w:szCs w:val="24"/>
          <w:lang w:eastAsia="zh-CN"/>
        </w:rPr>
        <w:t xml:space="preserve">Supplemental </w:t>
      </w:r>
      <w:r w:rsidR="009C7743">
        <w:rPr>
          <w:rFonts w:ascii="Arial" w:eastAsia="SimSun" w:hAnsi="Arial" w:cs="Arial"/>
          <w:sz w:val="24"/>
          <w:szCs w:val="24"/>
          <w:lang w:eastAsia="zh-CN"/>
        </w:rPr>
        <w:t>Table 1</w:t>
      </w:r>
      <w:r w:rsidRPr="009C7743">
        <w:rPr>
          <w:rFonts w:ascii="Arial" w:hAnsi="Arial" w:cs="Arial"/>
          <w:sz w:val="24"/>
          <w:szCs w:val="24"/>
        </w:rPr>
        <w:t>),</w:t>
      </w:r>
      <w:r w:rsidRPr="00FF0682">
        <w:rPr>
          <w:rFonts w:ascii="Arial" w:hAnsi="Arial" w:cs="Arial"/>
          <w:sz w:val="24"/>
          <w:szCs w:val="24"/>
        </w:rPr>
        <w:t xml:space="preserve"> 5 </w:t>
      </w:r>
      <w:proofErr w:type="spellStart"/>
      <w:r w:rsidRPr="00FF0682">
        <w:rPr>
          <w:rFonts w:ascii="Arial" w:hAnsi="Arial" w:cs="Arial"/>
          <w:sz w:val="24"/>
          <w:szCs w:val="24"/>
        </w:rPr>
        <w:t>mM</w:t>
      </w:r>
      <w:proofErr w:type="spellEnd"/>
      <w:r w:rsidRPr="00FF0682">
        <w:rPr>
          <w:rFonts w:ascii="Arial" w:hAnsi="Arial" w:cs="Arial"/>
          <w:sz w:val="24"/>
          <w:szCs w:val="24"/>
        </w:rPr>
        <w:t xml:space="preserve"> of each </w:t>
      </w:r>
      <w:proofErr w:type="spellStart"/>
      <w:r w:rsidRPr="00FF0682">
        <w:rPr>
          <w:rFonts w:ascii="Arial" w:hAnsi="Arial" w:cs="Arial"/>
          <w:sz w:val="24"/>
          <w:szCs w:val="24"/>
        </w:rPr>
        <w:t>deoxynucleotide</w:t>
      </w:r>
      <w:proofErr w:type="spellEnd"/>
      <w:r w:rsidRPr="00FF0682">
        <w:rPr>
          <w:rFonts w:ascii="Arial" w:hAnsi="Arial" w:cs="Arial"/>
          <w:sz w:val="24"/>
          <w:szCs w:val="24"/>
        </w:rPr>
        <w:t xml:space="preserve"> triphosphates, 2.5 </w:t>
      </w:r>
      <w:proofErr w:type="spellStart"/>
      <w:r w:rsidRPr="00FF0682">
        <w:rPr>
          <w:rFonts w:ascii="Arial" w:hAnsi="Arial" w:cs="Arial"/>
          <w:sz w:val="24"/>
          <w:szCs w:val="24"/>
        </w:rPr>
        <w:t>μl</w:t>
      </w:r>
      <w:proofErr w:type="spellEnd"/>
      <w:r w:rsidRPr="00FF0682">
        <w:rPr>
          <w:rFonts w:ascii="Arial" w:hAnsi="Arial" w:cs="Arial"/>
          <w:sz w:val="24"/>
          <w:szCs w:val="24"/>
        </w:rPr>
        <w:t xml:space="preserve"> 10xPCR reaction </w:t>
      </w:r>
      <w:proofErr w:type="gramStart"/>
      <w:r w:rsidRPr="00FF0682">
        <w:rPr>
          <w:rFonts w:ascii="Arial" w:hAnsi="Arial" w:cs="Arial"/>
          <w:sz w:val="24"/>
          <w:szCs w:val="24"/>
        </w:rPr>
        <w:t>buffer</w:t>
      </w:r>
      <w:proofErr w:type="gramEnd"/>
      <w:r w:rsidRPr="00FF0682">
        <w:rPr>
          <w:rFonts w:ascii="Arial" w:hAnsi="Arial" w:cs="Arial"/>
          <w:sz w:val="24"/>
          <w:szCs w:val="24"/>
        </w:rPr>
        <w:t xml:space="preserve"> and 1 unit of </w:t>
      </w:r>
      <w:proofErr w:type="spellStart"/>
      <w:r w:rsidRPr="00FF0682">
        <w:rPr>
          <w:rFonts w:ascii="Arial" w:hAnsi="Arial" w:cs="Arial"/>
          <w:i/>
          <w:iCs/>
          <w:sz w:val="24"/>
          <w:szCs w:val="24"/>
        </w:rPr>
        <w:t>Taq</w:t>
      </w:r>
      <w:proofErr w:type="spellEnd"/>
      <w:r w:rsidRPr="00FF0682">
        <w:rPr>
          <w:rFonts w:ascii="Arial" w:hAnsi="Arial" w:cs="Arial"/>
          <w:sz w:val="24"/>
          <w:szCs w:val="24"/>
        </w:rPr>
        <w:t xml:space="preserve"> polymerase (</w:t>
      </w:r>
      <w:proofErr w:type="spellStart"/>
      <w:r w:rsidRPr="00FF0682">
        <w:rPr>
          <w:rFonts w:ascii="Arial" w:hAnsi="Arial" w:cs="Arial"/>
          <w:sz w:val="24"/>
          <w:szCs w:val="24"/>
        </w:rPr>
        <w:t>Qiagen</w:t>
      </w:r>
      <w:proofErr w:type="spellEnd"/>
      <w:r w:rsidRPr="00FF0682">
        <w:rPr>
          <w:rFonts w:ascii="Arial" w:hAnsi="Arial" w:cs="Arial"/>
          <w:sz w:val="24"/>
          <w:szCs w:val="24"/>
        </w:rPr>
        <w:t xml:space="preserve">). The cycling protocol was: 94°C for 3 min, 35 cycles at (94°C for 40s, 58°C for 40 s, 1 min/kb elongation at 72°C), 72°C final elongation for 10 min. 25 cycles PCR were run with </w:t>
      </w:r>
      <w:proofErr w:type="spellStart"/>
      <w:r w:rsidRPr="00FF0682">
        <w:rPr>
          <w:rFonts w:ascii="Arial" w:hAnsi="Arial" w:cs="Arial"/>
          <w:i/>
          <w:sz w:val="24"/>
          <w:szCs w:val="24"/>
        </w:rPr>
        <w:t>Le</w:t>
      </w:r>
      <w:r w:rsidRPr="00FF0682">
        <w:rPr>
          <w:rFonts w:ascii="Arial" w:hAnsi="Arial" w:cs="Arial"/>
          <w:i/>
          <w:iCs/>
          <w:sz w:val="24"/>
          <w:szCs w:val="24"/>
        </w:rPr>
        <w:t>GAPDH</w:t>
      </w:r>
      <w:proofErr w:type="spellEnd"/>
      <w:r w:rsidRPr="00FF0682">
        <w:rPr>
          <w:rFonts w:ascii="Arial" w:hAnsi="Arial" w:cs="Arial"/>
          <w:sz w:val="24"/>
          <w:szCs w:val="24"/>
        </w:rPr>
        <w:t xml:space="preserve">-specific primers (G1F and G1R, </w:t>
      </w:r>
      <w:r w:rsidRPr="009C7743">
        <w:rPr>
          <w:rFonts w:ascii="Arial" w:eastAsia="SimSun" w:hAnsi="Arial" w:cs="Arial"/>
          <w:sz w:val="24"/>
          <w:szCs w:val="24"/>
          <w:lang w:eastAsia="zh-CN"/>
        </w:rPr>
        <w:t xml:space="preserve">Supplemental </w:t>
      </w:r>
      <w:r w:rsidR="009C7743">
        <w:rPr>
          <w:rFonts w:ascii="Arial" w:eastAsia="SimSun" w:hAnsi="Arial" w:cs="Arial"/>
          <w:sz w:val="24"/>
          <w:szCs w:val="24"/>
          <w:lang w:eastAsia="zh-CN"/>
        </w:rPr>
        <w:t>Table 1</w:t>
      </w:r>
      <w:r w:rsidRPr="00FF0682">
        <w:rPr>
          <w:rFonts w:ascii="Arial" w:hAnsi="Arial" w:cs="Arial"/>
          <w:sz w:val="24"/>
          <w:szCs w:val="24"/>
        </w:rPr>
        <w:t xml:space="preserve">) to quantify the abundance of transcripts. </w:t>
      </w:r>
      <w:r w:rsidRPr="00FF0682">
        <w:rPr>
          <w:rFonts w:ascii="Arial" w:eastAsia="SimSun" w:hAnsi="Arial" w:cs="Arial"/>
          <w:sz w:val="24"/>
          <w:szCs w:val="24"/>
        </w:rPr>
        <w:t>5</w:t>
      </w:r>
      <w:r w:rsidRPr="00FF0682">
        <w:rPr>
          <w:rFonts w:ascii="Arial" w:hAnsi="Arial" w:cs="Arial"/>
          <w:sz w:val="24"/>
          <w:szCs w:val="24"/>
        </w:rPr>
        <w:t>’</w:t>
      </w:r>
      <w:r w:rsidRPr="00FF0682">
        <w:rPr>
          <w:rFonts w:ascii="Arial" w:eastAsia="SimSun" w:hAnsi="Arial" w:cs="Arial"/>
          <w:sz w:val="24"/>
          <w:szCs w:val="24"/>
        </w:rPr>
        <w:t>- and 3</w:t>
      </w:r>
      <w:r w:rsidRPr="00FF0682">
        <w:rPr>
          <w:rFonts w:ascii="Arial" w:hAnsi="Arial" w:cs="Arial"/>
          <w:sz w:val="24"/>
          <w:szCs w:val="24"/>
        </w:rPr>
        <w:t>’</w:t>
      </w:r>
      <w:r w:rsidRPr="00FF0682">
        <w:rPr>
          <w:rFonts w:ascii="Arial" w:eastAsia="SimSun" w:hAnsi="Arial" w:cs="Arial"/>
          <w:sz w:val="24"/>
          <w:szCs w:val="24"/>
        </w:rPr>
        <w:t xml:space="preserve">- RACE PCR </w:t>
      </w:r>
      <w:proofErr w:type="gramStart"/>
      <w:r w:rsidRPr="00FF0682">
        <w:rPr>
          <w:rFonts w:ascii="Arial" w:eastAsia="SimSun" w:hAnsi="Arial" w:cs="Arial"/>
          <w:sz w:val="24"/>
          <w:szCs w:val="24"/>
        </w:rPr>
        <w:t>were</w:t>
      </w:r>
      <w:proofErr w:type="gramEnd"/>
      <w:r w:rsidRPr="00FF0682">
        <w:rPr>
          <w:rFonts w:ascii="Arial" w:eastAsia="SimSun" w:hAnsi="Arial" w:cs="Arial"/>
          <w:sz w:val="24"/>
          <w:szCs w:val="24"/>
        </w:rPr>
        <w:t xml:space="preserve"> performed</w:t>
      </w:r>
      <w:r w:rsidRPr="00FF0682">
        <w:rPr>
          <w:rFonts w:ascii="Arial" w:eastAsia="SimSun" w:hAnsi="Arial" w:cs="Arial"/>
          <w:sz w:val="24"/>
          <w:szCs w:val="24"/>
          <w:lang w:eastAsia="zh-CN"/>
        </w:rPr>
        <w:t xml:space="preserve"> according to the</w:t>
      </w:r>
      <w:r w:rsidRPr="00FF0682">
        <w:rPr>
          <w:rFonts w:ascii="Arial" w:eastAsia="SimSun" w:hAnsi="Arial" w:cs="Arial"/>
          <w:sz w:val="24"/>
          <w:szCs w:val="24"/>
        </w:rPr>
        <w:t xml:space="preserve"> SMART RACE cDNA Amplification Kit (</w:t>
      </w:r>
      <w:proofErr w:type="spellStart"/>
      <w:r w:rsidRPr="00FF0682">
        <w:rPr>
          <w:rFonts w:ascii="Arial" w:eastAsia="SimSun" w:hAnsi="Arial" w:cs="Arial"/>
          <w:sz w:val="24"/>
          <w:szCs w:val="24"/>
        </w:rPr>
        <w:t>Clontech</w:t>
      </w:r>
      <w:proofErr w:type="spellEnd"/>
      <w:r w:rsidRPr="00FF0682">
        <w:rPr>
          <w:rFonts w:ascii="Arial" w:eastAsia="SimSun" w:hAnsi="Arial" w:cs="Arial"/>
          <w:sz w:val="24"/>
          <w:szCs w:val="24"/>
        </w:rPr>
        <w:t xml:space="preserve">, Palo Alto, CA) </w:t>
      </w:r>
      <w:r w:rsidRPr="00FF0682">
        <w:rPr>
          <w:rFonts w:ascii="Arial" w:eastAsia="SimSun" w:hAnsi="Arial" w:cs="Arial"/>
          <w:sz w:val="24"/>
          <w:szCs w:val="24"/>
          <w:lang w:eastAsia="zh-CN"/>
        </w:rPr>
        <w:t xml:space="preserve">manual protocol. </w:t>
      </w:r>
    </w:p>
    <w:p w:rsidR="002C491C" w:rsidRDefault="002C491C" w:rsidP="00FF0682">
      <w:pPr>
        <w:pStyle w:val="Body"/>
        <w:spacing w:after="100" w:afterAutospacing="1" w:line="360" w:lineRule="auto"/>
        <w:jc w:val="both"/>
        <w:rPr>
          <w:rFonts w:ascii="Arial" w:hAnsi="Arial" w:cs="Arial"/>
          <w:sz w:val="24"/>
          <w:szCs w:val="24"/>
        </w:rPr>
      </w:pPr>
      <w:proofErr w:type="spellStart"/>
      <w:proofErr w:type="gramStart"/>
      <w:r w:rsidRPr="00FF0682">
        <w:rPr>
          <w:rFonts w:ascii="Arial" w:hAnsi="Arial" w:cs="Arial"/>
          <w:sz w:val="24"/>
          <w:szCs w:val="24"/>
        </w:rPr>
        <w:t>qRT</w:t>
      </w:r>
      <w:proofErr w:type="spellEnd"/>
      <w:r w:rsidRPr="00FF0682">
        <w:rPr>
          <w:rFonts w:ascii="Arial" w:hAnsi="Arial" w:cs="Arial"/>
          <w:sz w:val="24"/>
          <w:szCs w:val="24"/>
        </w:rPr>
        <w:t>-PCR</w:t>
      </w:r>
      <w:proofErr w:type="gramEnd"/>
      <w:r w:rsidRPr="00FF0682">
        <w:rPr>
          <w:rFonts w:ascii="Arial" w:hAnsi="Arial" w:cs="Arial"/>
          <w:sz w:val="24"/>
          <w:szCs w:val="24"/>
        </w:rPr>
        <w:t xml:space="preserve"> was performed using the SYBR Green Master (Applied Biosystems) on the 7900HT Fast Real-Time PCR System (Applied Biosystems). 10 </w:t>
      </w:r>
      <w:proofErr w:type="spellStart"/>
      <w:r w:rsidRPr="00FF0682">
        <w:rPr>
          <w:rFonts w:ascii="Arial" w:hAnsi="Arial" w:cs="Arial"/>
          <w:sz w:val="24"/>
          <w:szCs w:val="24"/>
        </w:rPr>
        <w:t>μl</w:t>
      </w:r>
      <w:proofErr w:type="spellEnd"/>
      <w:r w:rsidRPr="00FF0682">
        <w:rPr>
          <w:rFonts w:ascii="Arial" w:hAnsi="Arial" w:cs="Arial"/>
          <w:sz w:val="24"/>
          <w:szCs w:val="24"/>
        </w:rPr>
        <w:t xml:space="preserve"> of PCR mixture contained </w:t>
      </w:r>
      <w:r w:rsidRPr="00FF0682">
        <w:rPr>
          <w:rFonts w:ascii="Arial" w:eastAsia="SimSun" w:hAnsi="Arial" w:cs="Arial"/>
          <w:sz w:val="24"/>
          <w:szCs w:val="24"/>
          <w:lang w:eastAsia="zh-CN"/>
        </w:rPr>
        <w:t>0.2</w:t>
      </w:r>
      <w:r w:rsidRPr="00FF0682">
        <w:rPr>
          <w:rFonts w:ascii="Arial" w:hAnsi="Arial" w:cs="Arial"/>
          <w:sz w:val="24"/>
          <w:szCs w:val="24"/>
        </w:rPr>
        <w:t xml:space="preserve"> </w:t>
      </w:r>
      <w:proofErr w:type="spellStart"/>
      <w:r w:rsidRPr="00FF0682">
        <w:rPr>
          <w:rFonts w:ascii="Arial" w:hAnsi="Arial" w:cs="Arial"/>
          <w:sz w:val="24"/>
          <w:szCs w:val="24"/>
        </w:rPr>
        <w:t>μl</w:t>
      </w:r>
      <w:proofErr w:type="spellEnd"/>
      <w:r w:rsidRPr="00FF0682">
        <w:rPr>
          <w:rFonts w:ascii="Arial" w:hAnsi="Arial" w:cs="Arial"/>
          <w:sz w:val="24"/>
          <w:szCs w:val="24"/>
        </w:rPr>
        <w:t xml:space="preserve"> of cDNA template, 5 </w:t>
      </w:r>
      <w:proofErr w:type="spellStart"/>
      <w:r w:rsidRPr="00FF0682">
        <w:rPr>
          <w:rFonts w:ascii="Arial" w:hAnsi="Arial" w:cs="Arial"/>
          <w:sz w:val="24"/>
          <w:szCs w:val="24"/>
        </w:rPr>
        <w:t>μl</w:t>
      </w:r>
      <w:proofErr w:type="spellEnd"/>
      <w:r w:rsidRPr="00FF0682">
        <w:rPr>
          <w:rFonts w:ascii="Arial" w:hAnsi="Arial" w:cs="Arial"/>
          <w:sz w:val="24"/>
          <w:szCs w:val="24"/>
        </w:rPr>
        <w:t xml:space="preserve"> of 2× Power SYBR Green PCR Master Mix (Applied Biosystems), and 0.33 </w:t>
      </w:r>
      <w:proofErr w:type="spellStart"/>
      <w:r w:rsidRPr="00FF0682">
        <w:rPr>
          <w:rFonts w:ascii="Arial" w:hAnsi="Arial" w:cs="Arial"/>
          <w:sz w:val="24"/>
          <w:szCs w:val="24"/>
        </w:rPr>
        <w:t>mM</w:t>
      </w:r>
      <w:proofErr w:type="spellEnd"/>
      <w:r w:rsidRPr="00FF0682">
        <w:rPr>
          <w:rFonts w:ascii="Arial" w:hAnsi="Arial" w:cs="Arial"/>
          <w:sz w:val="24"/>
          <w:szCs w:val="24"/>
        </w:rPr>
        <w:t xml:space="preserve"> of the forward and reverse primers </w:t>
      </w:r>
      <w:r w:rsidRPr="00FF0682">
        <w:rPr>
          <w:rFonts w:ascii="Arial" w:hAnsi="Arial" w:cs="Arial"/>
          <w:sz w:val="24"/>
          <w:szCs w:val="24"/>
        </w:rPr>
        <w:lastRenderedPageBreak/>
        <w:t>(</w:t>
      </w:r>
      <w:r w:rsidRPr="009C7743">
        <w:rPr>
          <w:rFonts w:ascii="Arial" w:eastAsia="SimSun" w:hAnsi="Arial" w:cs="Arial"/>
          <w:sz w:val="24"/>
          <w:szCs w:val="24"/>
          <w:lang w:eastAsia="zh-CN"/>
        </w:rPr>
        <w:t xml:space="preserve">Supplemental </w:t>
      </w:r>
      <w:r w:rsidR="009C7743">
        <w:rPr>
          <w:rFonts w:ascii="Arial" w:eastAsia="SimSun" w:hAnsi="Arial" w:cs="Arial"/>
          <w:sz w:val="24"/>
          <w:szCs w:val="24"/>
          <w:lang w:eastAsia="zh-CN"/>
        </w:rPr>
        <w:t>Table 1</w:t>
      </w:r>
      <w:r w:rsidRPr="00FF0682">
        <w:rPr>
          <w:rFonts w:ascii="Arial" w:hAnsi="Arial" w:cs="Arial"/>
          <w:sz w:val="24"/>
          <w:szCs w:val="24"/>
        </w:rPr>
        <w:t>) for each gene. The amplification conditions were one cy</w:t>
      </w:r>
      <w:r w:rsidRPr="00FF0682">
        <w:rPr>
          <w:rFonts w:ascii="Arial" w:eastAsia="SimSun" w:hAnsi="Arial" w:cs="Arial"/>
          <w:sz w:val="24"/>
          <w:szCs w:val="24"/>
          <w:lang w:eastAsia="zh-CN"/>
        </w:rPr>
        <w:t>c</w:t>
      </w:r>
      <w:r w:rsidRPr="00FF0682">
        <w:rPr>
          <w:rFonts w:ascii="Arial" w:hAnsi="Arial" w:cs="Arial"/>
          <w:sz w:val="24"/>
          <w:szCs w:val="24"/>
        </w:rPr>
        <w:t xml:space="preserve">le at 95°C for 10 min, 40 cycles of two consecutive steps at 95°C for 15 s and at 60°C for 60s. </w:t>
      </w:r>
      <w:proofErr w:type="spellStart"/>
      <w:r w:rsidRPr="00FF0682">
        <w:rPr>
          <w:rFonts w:ascii="Arial" w:hAnsi="Arial" w:cs="Arial"/>
          <w:i/>
          <w:sz w:val="24"/>
          <w:szCs w:val="24"/>
        </w:rPr>
        <w:t>Le</w:t>
      </w:r>
      <w:r w:rsidRPr="00FF0682">
        <w:rPr>
          <w:rFonts w:ascii="Arial" w:hAnsi="Arial" w:cs="Arial"/>
          <w:i/>
          <w:iCs/>
          <w:sz w:val="24"/>
          <w:szCs w:val="24"/>
        </w:rPr>
        <w:t>GAPDH</w:t>
      </w:r>
      <w:proofErr w:type="spellEnd"/>
      <w:r w:rsidRPr="00FF0682">
        <w:rPr>
          <w:rFonts w:ascii="Arial" w:hAnsi="Arial" w:cs="Arial"/>
          <w:sz w:val="24"/>
          <w:szCs w:val="24"/>
        </w:rPr>
        <w:t>-specific primers G2F and G2R (</w:t>
      </w:r>
      <w:r w:rsidR="009C7743" w:rsidRPr="009C7743">
        <w:rPr>
          <w:rFonts w:ascii="Arial" w:eastAsia="SimSun" w:hAnsi="Arial" w:cs="Arial"/>
          <w:sz w:val="24"/>
          <w:szCs w:val="24"/>
          <w:lang w:eastAsia="zh-CN"/>
        </w:rPr>
        <w:t xml:space="preserve">Supplemental </w:t>
      </w:r>
      <w:r w:rsidR="009C7743">
        <w:rPr>
          <w:rFonts w:ascii="Arial" w:eastAsia="SimSun" w:hAnsi="Arial" w:cs="Arial"/>
          <w:sz w:val="24"/>
          <w:szCs w:val="24"/>
          <w:lang w:eastAsia="zh-CN"/>
        </w:rPr>
        <w:t>Table 1</w:t>
      </w:r>
      <w:r w:rsidRPr="00FF0682">
        <w:rPr>
          <w:rFonts w:ascii="Arial" w:hAnsi="Arial" w:cs="Arial"/>
          <w:sz w:val="24"/>
          <w:szCs w:val="24"/>
        </w:rPr>
        <w:t>) w</w:t>
      </w:r>
      <w:r w:rsidR="00FF0682">
        <w:rPr>
          <w:rFonts w:ascii="Arial" w:hAnsi="Arial" w:cs="Arial"/>
          <w:sz w:val="24"/>
          <w:szCs w:val="24"/>
        </w:rPr>
        <w:t>ere used as endogenous control.</w:t>
      </w:r>
    </w:p>
    <w:p w:rsidR="007B4782" w:rsidRPr="00FF0682" w:rsidRDefault="007B4782" w:rsidP="00FF0682">
      <w:pPr>
        <w:pStyle w:val="Body"/>
        <w:spacing w:after="100" w:afterAutospacing="1" w:line="360" w:lineRule="auto"/>
        <w:jc w:val="both"/>
        <w:rPr>
          <w:rFonts w:ascii="Arial" w:hAnsi="Arial" w:cs="Arial"/>
          <w:sz w:val="24"/>
          <w:szCs w:val="24"/>
        </w:rPr>
      </w:pPr>
    </w:p>
    <w:p w:rsidR="002C491C" w:rsidRPr="00FF0682" w:rsidRDefault="002C491C" w:rsidP="00F20428">
      <w:pPr>
        <w:spacing w:after="120" w:line="360" w:lineRule="auto"/>
        <w:jc w:val="both"/>
        <w:rPr>
          <w:rFonts w:ascii="Arial" w:hAnsi="Arial" w:cs="Arial"/>
          <w:b/>
          <w:sz w:val="24"/>
          <w:szCs w:val="24"/>
          <w:lang w:val="en-US"/>
        </w:rPr>
      </w:pPr>
      <w:proofErr w:type="spellStart"/>
      <w:r w:rsidRPr="00FF0682">
        <w:rPr>
          <w:rFonts w:ascii="Arial" w:hAnsi="Arial" w:cs="Arial"/>
          <w:b/>
          <w:sz w:val="24"/>
          <w:szCs w:val="24"/>
          <w:lang w:val="en-US"/>
        </w:rPr>
        <w:t>RNAseq</w:t>
      </w:r>
      <w:proofErr w:type="spellEnd"/>
      <w:r w:rsidRPr="00FF0682">
        <w:rPr>
          <w:rFonts w:ascii="Arial" w:hAnsi="Arial" w:cs="Arial"/>
          <w:b/>
          <w:sz w:val="24"/>
          <w:szCs w:val="24"/>
          <w:lang w:val="en-US"/>
        </w:rPr>
        <w:t xml:space="preserve"> and </w:t>
      </w:r>
      <w:r w:rsidRPr="00FF0682">
        <w:rPr>
          <w:rFonts w:ascii="Arial" w:hAnsi="Arial" w:cs="Arial"/>
          <w:b/>
          <w:i/>
          <w:sz w:val="24"/>
          <w:szCs w:val="24"/>
          <w:lang w:val="en-US"/>
        </w:rPr>
        <w:t>de novo</w:t>
      </w:r>
      <w:r w:rsidRPr="00FF0682">
        <w:rPr>
          <w:rFonts w:ascii="Arial" w:hAnsi="Arial" w:cs="Arial"/>
          <w:b/>
          <w:sz w:val="24"/>
          <w:szCs w:val="24"/>
          <w:lang w:val="en-US"/>
        </w:rPr>
        <w:t xml:space="preserve"> assembly</w:t>
      </w:r>
    </w:p>
    <w:p w:rsidR="002C491C" w:rsidRDefault="002C491C" w:rsidP="00FF0682">
      <w:pPr>
        <w:spacing w:after="120" w:line="360" w:lineRule="auto"/>
        <w:jc w:val="both"/>
        <w:rPr>
          <w:rFonts w:ascii="Arial" w:hAnsi="Arial" w:cs="Arial"/>
          <w:sz w:val="24"/>
          <w:szCs w:val="24"/>
          <w:lang w:val="en-US"/>
        </w:rPr>
      </w:pPr>
      <w:r w:rsidRPr="00FF0682">
        <w:rPr>
          <w:rFonts w:ascii="Arial" w:hAnsi="Arial" w:cs="Arial"/>
          <w:sz w:val="24"/>
          <w:szCs w:val="24"/>
          <w:lang w:val="en-US"/>
        </w:rPr>
        <w:t xml:space="preserve">Total RNA was isolated from </w:t>
      </w:r>
      <w:r w:rsidRPr="00FF0682">
        <w:rPr>
          <w:rFonts w:ascii="Arial" w:hAnsi="Arial" w:cs="Arial"/>
          <w:i/>
          <w:sz w:val="24"/>
          <w:szCs w:val="24"/>
          <w:lang w:val="en-US"/>
        </w:rPr>
        <w:t xml:space="preserve">L. </w:t>
      </w:r>
      <w:proofErr w:type="spellStart"/>
      <w:r w:rsidRPr="00FF0682">
        <w:rPr>
          <w:rFonts w:ascii="Arial" w:hAnsi="Arial" w:cs="Arial"/>
          <w:i/>
          <w:sz w:val="24"/>
          <w:szCs w:val="24"/>
          <w:lang w:val="en-US"/>
        </w:rPr>
        <w:t>elegans</w:t>
      </w:r>
      <w:proofErr w:type="spellEnd"/>
      <w:r w:rsidRPr="00FF0682">
        <w:rPr>
          <w:rFonts w:ascii="Arial" w:hAnsi="Arial" w:cs="Arial"/>
          <w:sz w:val="24"/>
          <w:szCs w:val="24"/>
          <w:lang w:val="en-US"/>
        </w:rPr>
        <w:t xml:space="preserve"> pollen mother cells using the </w:t>
      </w:r>
      <w:proofErr w:type="spellStart"/>
      <w:r w:rsidRPr="00FF0682">
        <w:rPr>
          <w:rFonts w:ascii="Arial" w:hAnsi="Arial" w:cs="Arial"/>
          <w:sz w:val="24"/>
          <w:szCs w:val="24"/>
          <w:lang w:val="en-US"/>
        </w:rPr>
        <w:t>Spectrum</w:t>
      </w:r>
      <w:r w:rsidRPr="00FF0682">
        <w:rPr>
          <w:rFonts w:ascii="Arial" w:hAnsi="Arial" w:cs="Arial"/>
          <w:sz w:val="24"/>
          <w:szCs w:val="24"/>
          <w:vertAlign w:val="superscript"/>
          <w:lang w:val="en-US"/>
        </w:rPr>
        <w:t>TM</w:t>
      </w:r>
      <w:proofErr w:type="spellEnd"/>
      <w:r w:rsidRPr="00FF0682">
        <w:rPr>
          <w:rFonts w:ascii="Arial" w:hAnsi="Arial" w:cs="Arial"/>
          <w:sz w:val="24"/>
          <w:szCs w:val="24"/>
          <w:lang w:val="en-US"/>
        </w:rPr>
        <w:t xml:space="preserve"> plant total RNA kit (Sigma) according to manufacturer’s instruction followed by cDNA Illumina paired-end library preparation (Vertis </w:t>
      </w:r>
      <w:proofErr w:type="spellStart"/>
      <w:r w:rsidRPr="00FF0682">
        <w:rPr>
          <w:rFonts w:ascii="Arial" w:hAnsi="Arial" w:cs="Arial"/>
          <w:sz w:val="24"/>
          <w:szCs w:val="24"/>
          <w:lang w:val="en-US"/>
        </w:rPr>
        <w:t>Biotechnologie</w:t>
      </w:r>
      <w:proofErr w:type="spellEnd"/>
      <w:r w:rsidRPr="00FF0682">
        <w:rPr>
          <w:rFonts w:ascii="Arial" w:hAnsi="Arial" w:cs="Arial"/>
          <w:sz w:val="24"/>
          <w:szCs w:val="24"/>
          <w:lang w:val="en-US"/>
        </w:rPr>
        <w:t xml:space="preserve"> AG, </w:t>
      </w:r>
      <w:proofErr w:type="spellStart"/>
      <w:r w:rsidRPr="00FF0682">
        <w:rPr>
          <w:rFonts w:ascii="Arial" w:hAnsi="Arial" w:cs="Arial"/>
          <w:sz w:val="24"/>
          <w:szCs w:val="24"/>
          <w:lang w:val="en-US"/>
        </w:rPr>
        <w:t>Freising</w:t>
      </w:r>
      <w:proofErr w:type="spellEnd"/>
      <w:r w:rsidRPr="00FF0682">
        <w:rPr>
          <w:rFonts w:ascii="Arial" w:hAnsi="Arial" w:cs="Arial"/>
          <w:sz w:val="24"/>
          <w:szCs w:val="24"/>
          <w:lang w:val="en-US"/>
        </w:rPr>
        <w:t xml:space="preserve">, Germany). The library </w:t>
      </w:r>
      <w:r w:rsidRPr="002D3000">
        <w:rPr>
          <w:rFonts w:ascii="Arial" w:hAnsi="Arial" w:cs="Arial"/>
          <w:sz w:val="24"/>
          <w:szCs w:val="24"/>
          <w:lang w:val="en-US"/>
        </w:rPr>
        <w:t>was sequenced (1 lane, 2x 100</w:t>
      </w:r>
      <w:r w:rsidR="002D3000" w:rsidRPr="002D3000">
        <w:rPr>
          <w:rFonts w:ascii="Arial" w:hAnsi="Arial" w:cs="Arial"/>
          <w:sz w:val="24"/>
          <w:szCs w:val="24"/>
          <w:lang w:val="en-US"/>
        </w:rPr>
        <w:t xml:space="preserve"> </w:t>
      </w:r>
      <w:proofErr w:type="spellStart"/>
      <w:r w:rsidRPr="002D3000">
        <w:rPr>
          <w:rFonts w:ascii="Arial" w:hAnsi="Arial" w:cs="Arial"/>
          <w:sz w:val="24"/>
          <w:szCs w:val="24"/>
          <w:lang w:val="en-US"/>
        </w:rPr>
        <w:t>bp</w:t>
      </w:r>
      <w:proofErr w:type="spellEnd"/>
      <w:r w:rsidRPr="002D3000">
        <w:rPr>
          <w:rFonts w:ascii="Arial" w:hAnsi="Arial" w:cs="Arial"/>
          <w:sz w:val="24"/>
          <w:szCs w:val="24"/>
          <w:lang w:val="en-US"/>
        </w:rPr>
        <w:t xml:space="preserve">) on an Illumina </w:t>
      </w:r>
      <w:proofErr w:type="spellStart"/>
      <w:r w:rsidRPr="002D3000">
        <w:rPr>
          <w:rFonts w:ascii="Arial" w:hAnsi="Arial" w:cs="Arial"/>
          <w:sz w:val="24"/>
          <w:szCs w:val="24"/>
          <w:lang w:val="en-US"/>
        </w:rPr>
        <w:t>HiSeq</w:t>
      </w:r>
      <w:proofErr w:type="spellEnd"/>
      <w:r w:rsidRPr="002D3000">
        <w:rPr>
          <w:rFonts w:ascii="Arial" w:hAnsi="Arial" w:cs="Arial"/>
          <w:sz w:val="24"/>
          <w:szCs w:val="24"/>
          <w:lang w:val="en-US"/>
        </w:rPr>
        <w:t xml:space="preserve"> 2000, resulting in 81.2 million read pairs</w:t>
      </w:r>
      <w:r w:rsidR="002D3000" w:rsidRPr="002D3000">
        <w:rPr>
          <w:rFonts w:ascii="Arial" w:hAnsi="Arial" w:cs="Arial"/>
          <w:sz w:val="24"/>
          <w:szCs w:val="24"/>
          <w:lang w:val="en-US"/>
        </w:rPr>
        <w:t xml:space="preserve"> which were assembled. The pollen mother cell transcriptome of </w:t>
      </w:r>
      <w:r w:rsidR="002D3000" w:rsidRPr="0068351E">
        <w:rPr>
          <w:rFonts w:ascii="Arial" w:hAnsi="Arial" w:cs="Arial"/>
          <w:i/>
          <w:sz w:val="24"/>
          <w:szCs w:val="24"/>
          <w:lang w:val="en-US"/>
        </w:rPr>
        <w:t xml:space="preserve">L. </w:t>
      </w:r>
      <w:proofErr w:type="spellStart"/>
      <w:r w:rsidR="002D3000" w:rsidRPr="0068351E">
        <w:rPr>
          <w:rFonts w:ascii="Arial" w:hAnsi="Arial" w:cs="Arial"/>
          <w:i/>
          <w:sz w:val="24"/>
          <w:szCs w:val="24"/>
          <w:lang w:val="en-US"/>
        </w:rPr>
        <w:t>elegans</w:t>
      </w:r>
      <w:proofErr w:type="spellEnd"/>
      <w:r w:rsidR="002D3000" w:rsidRPr="002D3000">
        <w:rPr>
          <w:rFonts w:ascii="Arial" w:hAnsi="Arial" w:cs="Arial"/>
          <w:sz w:val="24"/>
          <w:szCs w:val="24"/>
          <w:lang w:val="en-US"/>
        </w:rPr>
        <w:t xml:space="preserve"> can be used for BLAST search under: </w:t>
      </w:r>
      <w:hyperlink r:id="rId10" w:history="1">
        <w:r w:rsidR="007B4782" w:rsidRPr="00DF29F6">
          <w:rPr>
            <w:rStyle w:val="Hyperlink"/>
            <w:rFonts w:ascii="Arial" w:hAnsi="Arial" w:cs="Arial"/>
            <w:sz w:val="24"/>
            <w:szCs w:val="24"/>
            <w:lang w:val="en-US"/>
          </w:rPr>
          <w:t>http://webblast.ipk-gatersleben.de/luzula/</w:t>
        </w:r>
      </w:hyperlink>
      <w:r w:rsidR="002D3000" w:rsidRPr="002D3000">
        <w:rPr>
          <w:rFonts w:ascii="Arial" w:hAnsi="Arial" w:cs="Arial"/>
          <w:sz w:val="24"/>
          <w:szCs w:val="24"/>
          <w:lang w:val="en-US"/>
        </w:rPr>
        <w:t>.</w:t>
      </w:r>
    </w:p>
    <w:p w:rsidR="007B4782" w:rsidRPr="00FF0682" w:rsidRDefault="007B4782" w:rsidP="00FF0682">
      <w:pPr>
        <w:spacing w:after="120" w:line="360" w:lineRule="auto"/>
        <w:jc w:val="both"/>
        <w:rPr>
          <w:rFonts w:ascii="Arial" w:hAnsi="Arial" w:cs="Arial"/>
          <w:color w:val="000000"/>
          <w:sz w:val="24"/>
          <w:szCs w:val="24"/>
          <w:lang w:val="en-US"/>
        </w:rPr>
      </w:pPr>
    </w:p>
    <w:p w:rsidR="002C491C" w:rsidRPr="00680ACE" w:rsidRDefault="002C491C" w:rsidP="00680ACE">
      <w:pPr>
        <w:spacing w:after="120" w:line="360" w:lineRule="auto"/>
        <w:jc w:val="both"/>
        <w:rPr>
          <w:rFonts w:ascii="Arial" w:hAnsi="Arial" w:cs="Arial"/>
          <w:b/>
          <w:sz w:val="24"/>
          <w:szCs w:val="24"/>
          <w:lang w:val="en-US"/>
        </w:rPr>
      </w:pPr>
      <w:r w:rsidRPr="00680ACE">
        <w:rPr>
          <w:rFonts w:ascii="Arial" w:hAnsi="Arial" w:cs="Arial"/>
          <w:b/>
          <w:sz w:val="24"/>
          <w:szCs w:val="24"/>
          <w:lang w:val="en-US"/>
        </w:rPr>
        <w:t>Sequence analysis</w:t>
      </w:r>
    </w:p>
    <w:p w:rsidR="002C491C" w:rsidRDefault="002C491C" w:rsidP="00FF0682">
      <w:pPr>
        <w:autoSpaceDE w:val="0"/>
        <w:autoSpaceDN w:val="0"/>
        <w:adjustRightInd w:val="0"/>
        <w:spacing w:line="360" w:lineRule="auto"/>
        <w:contextualSpacing/>
        <w:jc w:val="both"/>
        <w:rPr>
          <w:rFonts w:ascii="Arial" w:hAnsi="Arial" w:cs="Arial"/>
          <w:sz w:val="24"/>
          <w:szCs w:val="24"/>
          <w:lang w:val="en-US"/>
        </w:rPr>
      </w:pPr>
      <w:r w:rsidRPr="00FF0682">
        <w:rPr>
          <w:rFonts w:ascii="Arial" w:hAnsi="Arial" w:cs="Arial"/>
          <w:sz w:val="24"/>
          <w:szCs w:val="24"/>
          <w:lang w:val="en-US"/>
        </w:rPr>
        <w:t>DNA fragments were sequenced by the service facility of the IPK (</w:t>
      </w:r>
      <w:proofErr w:type="spellStart"/>
      <w:r w:rsidRPr="00FF0682">
        <w:rPr>
          <w:rFonts w:ascii="Arial" w:hAnsi="Arial" w:cs="Arial"/>
          <w:sz w:val="24"/>
          <w:szCs w:val="24"/>
          <w:lang w:val="en-US"/>
        </w:rPr>
        <w:t>Gatersleben</w:t>
      </w:r>
      <w:proofErr w:type="spellEnd"/>
      <w:r w:rsidRPr="00FF0682">
        <w:rPr>
          <w:rFonts w:ascii="Arial" w:hAnsi="Arial" w:cs="Arial"/>
          <w:sz w:val="24"/>
          <w:szCs w:val="24"/>
          <w:lang w:val="en-US"/>
        </w:rPr>
        <w:t xml:space="preserve">, Germany). Sequences were analyzed by </w:t>
      </w:r>
      <w:proofErr w:type="spellStart"/>
      <w:r w:rsidRPr="00FF0682">
        <w:rPr>
          <w:rFonts w:ascii="Arial" w:hAnsi="Arial" w:cs="Arial"/>
          <w:sz w:val="24"/>
          <w:szCs w:val="24"/>
          <w:lang w:val="en-US"/>
        </w:rPr>
        <w:t>Sequencher</w:t>
      </w:r>
      <w:proofErr w:type="spellEnd"/>
      <w:r w:rsidRPr="00FF0682">
        <w:rPr>
          <w:rFonts w:ascii="Arial" w:hAnsi="Arial" w:cs="Arial"/>
          <w:sz w:val="24"/>
          <w:szCs w:val="24"/>
          <w:lang w:val="en-US"/>
        </w:rPr>
        <w:t xml:space="preserve"> 5.2.4 (Gene Codes Corporation </w:t>
      </w:r>
      <w:proofErr w:type="spellStart"/>
      <w:r w:rsidRPr="00FF0682">
        <w:rPr>
          <w:rFonts w:ascii="Arial" w:hAnsi="Arial" w:cs="Arial"/>
          <w:sz w:val="24"/>
          <w:szCs w:val="24"/>
          <w:lang w:val="en-US"/>
        </w:rPr>
        <w:t>Inc</w:t>
      </w:r>
      <w:proofErr w:type="spellEnd"/>
      <w:r w:rsidRPr="00FF0682">
        <w:rPr>
          <w:rFonts w:ascii="Arial" w:hAnsi="Arial" w:cs="Arial"/>
          <w:sz w:val="24"/>
          <w:szCs w:val="24"/>
          <w:lang w:val="en-US"/>
        </w:rPr>
        <w:t xml:space="preserve">), assembled using </w:t>
      </w:r>
      <w:proofErr w:type="spellStart"/>
      <w:r w:rsidRPr="00FF0682">
        <w:rPr>
          <w:rFonts w:ascii="Arial" w:hAnsi="Arial" w:cs="Arial"/>
          <w:sz w:val="24"/>
          <w:szCs w:val="24"/>
          <w:lang w:val="en-US"/>
        </w:rPr>
        <w:t>Seqman</w:t>
      </w:r>
      <w:proofErr w:type="spellEnd"/>
      <w:r w:rsidRPr="00FF0682">
        <w:rPr>
          <w:rFonts w:ascii="Arial" w:hAnsi="Arial" w:cs="Arial"/>
          <w:sz w:val="24"/>
          <w:szCs w:val="24"/>
          <w:lang w:val="en-US"/>
        </w:rPr>
        <w:t xml:space="preserve"> pro 12.0.0 (DNASTAR, </w:t>
      </w:r>
      <w:proofErr w:type="spellStart"/>
      <w:r w:rsidRPr="00FF0682">
        <w:rPr>
          <w:rFonts w:ascii="Arial" w:hAnsi="Arial" w:cs="Arial"/>
          <w:sz w:val="24"/>
          <w:szCs w:val="24"/>
          <w:lang w:val="en-US"/>
        </w:rPr>
        <w:t>Inc</w:t>
      </w:r>
      <w:proofErr w:type="spellEnd"/>
      <w:r w:rsidRPr="00FF0682">
        <w:rPr>
          <w:rFonts w:ascii="Arial" w:hAnsi="Arial" w:cs="Arial"/>
          <w:sz w:val="24"/>
          <w:szCs w:val="24"/>
          <w:lang w:val="en-US"/>
        </w:rPr>
        <w:t xml:space="preserve">) and processed by </w:t>
      </w:r>
      <w:proofErr w:type="spellStart"/>
      <w:r w:rsidRPr="00FF0682">
        <w:rPr>
          <w:rFonts w:ascii="Arial" w:hAnsi="Arial" w:cs="Arial"/>
          <w:sz w:val="24"/>
          <w:szCs w:val="24"/>
          <w:lang w:val="en-US"/>
        </w:rPr>
        <w:t>EditSeq</w:t>
      </w:r>
      <w:proofErr w:type="spellEnd"/>
      <w:r w:rsidRPr="00FF0682">
        <w:rPr>
          <w:rFonts w:ascii="Arial" w:hAnsi="Arial" w:cs="Arial"/>
          <w:sz w:val="24"/>
          <w:szCs w:val="24"/>
          <w:lang w:val="en-US"/>
        </w:rPr>
        <w:t xml:space="preserve"> and </w:t>
      </w:r>
      <w:proofErr w:type="spellStart"/>
      <w:r w:rsidRPr="00FF0682">
        <w:rPr>
          <w:rFonts w:ascii="Arial" w:hAnsi="Arial" w:cs="Arial"/>
          <w:sz w:val="24"/>
          <w:szCs w:val="24"/>
          <w:lang w:val="en-US"/>
        </w:rPr>
        <w:t>MegAlign</w:t>
      </w:r>
      <w:proofErr w:type="spellEnd"/>
      <w:r w:rsidRPr="00FF0682">
        <w:rPr>
          <w:rFonts w:ascii="Arial" w:hAnsi="Arial" w:cs="Arial"/>
          <w:sz w:val="24"/>
          <w:szCs w:val="24"/>
          <w:lang w:val="en-US"/>
        </w:rPr>
        <w:t xml:space="preserve"> </w:t>
      </w:r>
      <w:proofErr w:type="spellStart"/>
      <w:r w:rsidRPr="00FF0682">
        <w:rPr>
          <w:rFonts w:ascii="Arial" w:hAnsi="Arial" w:cs="Arial"/>
          <w:sz w:val="24"/>
          <w:szCs w:val="24"/>
          <w:lang w:val="en-US"/>
        </w:rPr>
        <w:t>Lasergene</w:t>
      </w:r>
      <w:proofErr w:type="spellEnd"/>
      <w:r w:rsidRPr="00FF0682">
        <w:rPr>
          <w:rFonts w:ascii="Arial" w:hAnsi="Arial" w:cs="Arial"/>
          <w:sz w:val="24"/>
          <w:szCs w:val="24"/>
          <w:lang w:val="en-US"/>
        </w:rPr>
        <w:t xml:space="preserve"> 8 (DNASTAR, </w:t>
      </w:r>
      <w:proofErr w:type="spellStart"/>
      <w:r w:rsidRPr="00FF0682">
        <w:rPr>
          <w:rFonts w:ascii="Arial" w:hAnsi="Arial" w:cs="Arial"/>
          <w:sz w:val="24"/>
          <w:szCs w:val="24"/>
          <w:lang w:val="en-US"/>
        </w:rPr>
        <w:t>Inc</w:t>
      </w:r>
      <w:proofErr w:type="spellEnd"/>
      <w:r w:rsidRPr="00FF0682">
        <w:rPr>
          <w:rFonts w:ascii="Arial" w:hAnsi="Arial" w:cs="Arial"/>
          <w:sz w:val="24"/>
          <w:szCs w:val="24"/>
          <w:lang w:val="en-US"/>
        </w:rPr>
        <w:t xml:space="preserve">). Reference IDs for the phylogenetic analysis of the </w:t>
      </w:r>
      <w:r w:rsidRPr="00FF0682">
        <w:rPr>
          <w:rFonts w:ascii="Arial" w:hAnsi="Arial" w:cs="Arial"/>
          <w:sz w:val="24"/>
          <w:szCs w:val="24"/>
          <w:lang w:val="en-US"/>
        </w:rPr>
        <w:sym w:font="Symbol" w:char="F061"/>
      </w:r>
      <w:r w:rsidRPr="00FF0682">
        <w:rPr>
          <w:rFonts w:ascii="Arial" w:hAnsi="Arial" w:cs="Arial"/>
          <w:sz w:val="24"/>
          <w:szCs w:val="24"/>
          <w:lang w:val="en-US"/>
        </w:rPr>
        <w:t>-</w:t>
      </w:r>
      <w:proofErr w:type="spellStart"/>
      <w:r w:rsidRPr="00FF0682">
        <w:rPr>
          <w:rFonts w:ascii="Arial" w:hAnsi="Arial" w:cs="Arial"/>
          <w:sz w:val="24"/>
          <w:szCs w:val="24"/>
          <w:lang w:val="en-US"/>
        </w:rPr>
        <w:t>kleisin</w:t>
      </w:r>
      <w:proofErr w:type="spellEnd"/>
      <w:r w:rsidRPr="00FF0682">
        <w:rPr>
          <w:rFonts w:ascii="Arial" w:hAnsi="Arial" w:cs="Arial"/>
          <w:i/>
          <w:sz w:val="24"/>
          <w:szCs w:val="24"/>
          <w:lang w:val="en-US"/>
        </w:rPr>
        <w:t xml:space="preserve"> </w:t>
      </w:r>
      <w:r w:rsidRPr="00FF0682">
        <w:rPr>
          <w:rFonts w:ascii="Arial" w:hAnsi="Arial" w:cs="Arial"/>
          <w:sz w:val="24"/>
          <w:szCs w:val="24"/>
          <w:lang w:val="en-US"/>
        </w:rPr>
        <w:t xml:space="preserve">sequences used in this study are available in </w:t>
      </w:r>
      <w:r w:rsidRPr="009C7743">
        <w:rPr>
          <w:rFonts w:ascii="Arial" w:hAnsi="Arial" w:cs="Arial"/>
          <w:sz w:val="24"/>
          <w:szCs w:val="24"/>
          <w:lang w:val="en-US"/>
        </w:rPr>
        <w:t xml:space="preserve">Supplemental </w:t>
      </w:r>
      <w:r w:rsidR="009C7743">
        <w:rPr>
          <w:rFonts w:ascii="Arial" w:hAnsi="Arial" w:cs="Arial"/>
          <w:sz w:val="24"/>
          <w:szCs w:val="24"/>
          <w:lang w:val="en-US"/>
        </w:rPr>
        <w:t xml:space="preserve">Table </w:t>
      </w:r>
      <w:proofErr w:type="gramStart"/>
      <w:r w:rsidR="009C7743">
        <w:rPr>
          <w:rFonts w:ascii="Arial" w:hAnsi="Arial" w:cs="Arial"/>
          <w:sz w:val="24"/>
          <w:szCs w:val="24"/>
          <w:lang w:val="en-US"/>
        </w:rPr>
        <w:t>2</w:t>
      </w:r>
      <w:r w:rsidRPr="00FF0682">
        <w:rPr>
          <w:rFonts w:ascii="Arial" w:hAnsi="Arial" w:cs="Arial"/>
          <w:sz w:val="24"/>
          <w:szCs w:val="24"/>
          <w:lang w:val="en-US"/>
        </w:rPr>
        <w:t>,</w:t>
      </w:r>
      <w:proofErr w:type="gramEnd"/>
      <w:r w:rsidRPr="00FF0682">
        <w:rPr>
          <w:rFonts w:ascii="Arial" w:hAnsi="Arial" w:cs="Arial"/>
          <w:sz w:val="24"/>
          <w:szCs w:val="24"/>
          <w:lang w:val="en-US"/>
        </w:rPr>
        <w:t xml:space="preserve"> CENH3 sequences used for comparison are described in </w:t>
      </w:r>
      <w:r w:rsidRPr="00FF0682">
        <w:rPr>
          <w:rFonts w:ascii="Arial" w:hAnsi="Arial" w:cs="Arial"/>
          <w:noProof/>
          <w:sz w:val="24"/>
          <w:szCs w:val="24"/>
          <w:lang w:val="en-US"/>
        </w:rPr>
        <w:t>(Marques et al. 2015)</w:t>
      </w:r>
      <w:r w:rsidRPr="00FF0682">
        <w:rPr>
          <w:rFonts w:ascii="Arial" w:hAnsi="Arial" w:cs="Arial"/>
          <w:sz w:val="24"/>
          <w:szCs w:val="24"/>
          <w:lang w:val="en-US"/>
        </w:rPr>
        <w:t xml:space="preserve">. Phylogenetic trees were constructed by the software </w:t>
      </w:r>
      <w:proofErr w:type="spellStart"/>
      <w:r w:rsidRPr="00FF0682">
        <w:rPr>
          <w:rFonts w:ascii="Arial" w:hAnsi="Arial" w:cs="Arial"/>
          <w:sz w:val="24"/>
          <w:szCs w:val="24"/>
          <w:lang w:val="en-US"/>
        </w:rPr>
        <w:t>Geneious</w:t>
      </w:r>
      <w:proofErr w:type="spellEnd"/>
      <w:r w:rsidRPr="00FF0682">
        <w:rPr>
          <w:rFonts w:ascii="Arial" w:hAnsi="Arial" w:cs="Arial"/>
          <w:sz w:val="24"/>
          <w:szCs w:val="24"/>
          <w:lang w:val="en-US"/>
        </w:rPr>
        <w:t xml:space="preserve"> (version 7.0.6; </w:t>
      </w:r>
      <w:hyperlink r:id="rId11" w:history="1">
        <w:r w:rsidRPr="00FF0682">
          <w:rPr>
            <w:rStyle w:val="Hyperlink"/>
            <w:rFonts w:ascii="Arial" w:eastAsia="Arial" w:hAnsi="Arial" w:cs="Arial"/>
            <w:sz w:val="24"/>
            <w:szCs w:val="24"/>
            <w:u w:color="0000FF"/>
            <w:lang w:val="en-US"/>
          </w:rPr>
          <w:t>http://www.geneious</w:t>
        </w:r>
        <w:r w:rsidRPr="00FF0682">
          <w:rPr>
            <w:rStyle w:val="Hyperlink"/>
            <w:rFonts w:ascii="Arial" w:hAnsi="Arial" w:cs="Arial"/>
            <w:sz w:val="24"/>
            <w:szCs w:val="24"/>
            <w:u w:color="0000FF"/>
            <w:lang w:val="en-US"/>
          </w:rPr>
          <w:t>.com</w:t>
        </w:r>
      </w:hyperlink>
      <w:r w:rsidR="00FF0682">
        <w:rPr>
          <w:rFonts w:ascii="Arial" w:hAnsi="Arial" w:cs="Arial"/>
          <w:sz w:val="24"/>
          <w:szCs w:val="24"/>
          <w:lang w:val="en-US"/>
        </w:rPr>
        <w:t>).</w:t>
      </w:r>
    </w:p>
    <w:p w:rsidR="007B4782" w:rsidRPr="00FF0682" w:rsidRDefault="007B4782" w:rsidP="00FF0682">
      <w:pPr>
        <w:autoSpaceDE w:val="0"/>
        <w:autoSpaceDN w:val="0"/>
        <w:adjustRightInd w:val="0"/>
        <w:spacing w:line="360" w:lineRule="auto"/>
        <w:contextualSpacing/>
        <w:jc w:val="both"/>
        <w:rPr>
          <w:rFonts w:ascii="Arial" w:hAnsi="Arial" w:cs="Arial"/>
          <w:sz w:val="24"/>
          <w:szCs w:val="24"/>
          <w:lang w:val="en-US"/>
        </w:rPr>
      </w:pPr>
    </w:p>
    <w:p w:rsidR="002C491C" w:rsidRPr="00FF0682" w:rsidRDefault="002C491C" w:rsidP="00F20428">
      <w:pPr>
        <w:pStyle w:val="BodyA"/>
        <w:bidi w:val="0"/>
        <w:spacing w:before="100" w:after="100" w:line="360" w:lineRule="auto"/>
        <w:jc w:val="both"/>
        <w:rPr>
          <w:rFonts w:ascii="Arial" w:eastAsia="Arial" w:hAnsi="Arial" w:cs="Arial"/>
          <w:b/>
          <w:sz w:val="24"/>
          <w:szCs w:val="24"/>
        </w:rPr>
      </w:pPr>
      <w:r w:rsidRPr="00FF0682">
        <w:rPr>
          <w:rFonts w:ascii="Arial" w:eastAsia="SimSun" w:hAnsi="Arial" w:cs="Arial"/>
          <w:b/>
          <w:sz w:val="24"/>
          <w:szCs w:val="24"/>
          <w:lang w:eastAsia="zh-CN"/>
        </w:rPr>
        <w:t>Total p</w:t>
      </w:r>
      <w:r w:rsidRPr="00FF0682">
        <w:rPr>
          <w:rFonts w:ascii="Arial" w:eastAsia="Arial" w:hAnsi="Arial" w:cs="Arial"/>
          <w:b/>
          <w:sz w:val="24"/>
          <w:szCs w:val="24"/>
        </w:rPr>
        <w:t>rotein extraction and Western blot analysis</w:t>
      </w:r>
    </w:p>
    <w:p w:rsidR="002C491C" w:rsidRPr="00FF0682" w:rsidRDefault="002C491C" w:rsidP="00F20428">
      <w:pPr>
        <w:pStyle w:val="Body"/>
        <w:spacing w:line="360" w:lineRule="auto"/>
        <w:jc w:val="both"/>
        <w:rPr>
          <w:rFonts w:ascii="Arial" w:eastAsia="SimSun" w:hAnsi="Arial" w:cs="Arial"/>
          <w:sz w:val="24"/>
          <w:szCs w:val="24"/>
          <w:lang w:eastAsia="zh-CN"/>
        </w:rPr>
      </w:pPr>
      <w:r w:rsidRPr="00FF0682">
        <w:rPr>
          <w:rFonts w:ascii="Arial" w:eastAsia="SimSun" w:hAnsi="Arial" w:cs="Arial"/>
          <w:sz w:val="24"/>
          <w:szCs w:val="24"/>
          <w:lang w:eastAsia="zh-CN"/>
        </w:rPr>
        <w:t xml:space="preserve">For isolation of total </w:t>
      </w:r>
      <w:r w:rsidRPr="00FF0682">
        <w:rPr>
          <w:rFonts w:ascii="Arial" w:eastAsia="SimSun" w:hAnsi="Arial" w:cs="Arial"/>
          <w:i/>
          <w:sz w:val="24"/>
          <w:szCs w:val="24"/>
          <w:lang w:eastAsia="zh-CN"/>
        </w:rPr>
        <w:t xml:space="preserve">L. </w:t>
      </w:r>
      <w:proofErr w:type="spellStart"/>
      <w:r w:rsidRPr="00FF0682">
        <w:rPr>
          <w:rFonts w:ascii="Arial" w:eastAsia="SimSun" w:hAnsi="Arial" w:cs="Arial"/>
          <w:i/>
          <w:sz w:val="24"/>
          <w:szCs w:val="24"/>
          <w:lang w:eastAsia="zh-CN"/>
        </w:rPr>
        <w:t>elegans</w:t>
      </w:r>
      <w:proofErr w:type="spellEnd"/>
      <w:r w:rsidRPr="00FF0682">
        <w:rPr>
          <w:rFonts w:ascii="Arial" w:eastAsia="SimSun" w:hAnsi="Arial" w:cs="Arial"/>
          <w:sz w:val="24"/>
          <w:szCs w:val="24"/>
          <w:lang w:eastAsia="zh-CN"/>
        </w:rPr>
        <w:t xml:space="preserve"> proteins 200 mg of grinded flower buds were suspended in 250 </w:t>
      </w:r>
      <w:proofErr w:type="spellStart"/>
      <w:r w:rsidRPr="00FF0682">
        <w:rPr>
          <w:rFonts w:ascii="Arial" w:hAnsi="Arial" w:cs="Arial"/>
          <w:sz w:val="24"/>
          <w:szCs w:val="24"/>
        </w:rPr>
        <w:t>μl</w:t>
      </w:r>
      <w:proofErr w:type="spellEnd"/>
      <w:r w:rsidRPr="00FF0682">
        <w:rPr>
          <w:rFonts w:ascii="Arial" w:eastAsia="SimSun" w:hAnsi="Arial" w:cs="Arial"/>
          <w:sz w:val="24"/>
          <w:szCs w:val="24"/>
          <w:lang w:eastAsia="zh-CN"/>
        </w:rPr>
        <w:t xml:space="preserve"> extraction buffer (112 </w:t>
      </w:r>
      <w:proofErr w:type="spellStart"/>
      <w:r w:rsidRPr="00FF0682">
        <w:rPr>
          <w:rFonts w:ascii="Arial" w:eastAsia="SimSun" w:hAnsi="Arial" w:cs="Arial"/>
          <w:sz w:val="24"/>
          <w:szCs w:val="24"/>
          <w:lang w:eastAsia="zh-CN"/>
        </w:rPr>
        <w:t>mM</w:t>
      </w:r>
      <w:proofErr w:type="spellEnd"/>
      <w:r w:rsidRPr="00FF0682">
        <w:rPr>
          <w:rFonts w:ascii="Arial" w:eastAsia="SimSun" w:hAnsi="Arial" w:cs="Arial"/>
          <w:sz w:val="24"/>
          <w:szCs w:val="24"/>
          <w:lang w:eastAsia="zh-CN"/>
        </w:rPr>
        <w:t xml:space="preserve"> Na</w:t>
      </w:r>
      <w:r w:rsidRPr="00FF0682">
        <w:rPr>
          <w:rFonts w:ascii="Arial" w:eastAsia="SimSun" w:hAnsi="Arial" w:cs="Arial"/>
          <w:sz w:val="24"/>
          <w:szCs w:val="24"/>
          <w:vertAlign w:val="subscript"/>
          <w:lang w:eastAsia="zh-CN"/>
        </w:rPr>
        <w:t>2</w:t>
      </w:r>
      <w:r w:rsidRPr="00FF0682">
        <w:rPr>
          <w:rFonts w:ascii="Arial" w:eastAsia="SimSun" w:hAnsi="Arial" w:cs="Arial"/>
          <w:sz w:val="24"/>
          <w:szCs w:val="24"/>
          <w:lang w:eastAsia="zh-CN"/>
        </w:rPr>
        <w:t>CO</w:t>
      </w:r>
      <w:r w:rsidRPr="00FF0682">
        <w:rPr>
          <w:rFonts w:ascii="Arial" w:eastAsia="SimSun" w:hAnsi="Arial" w:cs="Arial"/>
          <w:sz w:val="24"/>
          <w:szCs w:val="24"/>
          <w:vertAlign w:val="subscript"/>
          <w:lang w:eastAsia="zh-CN"/>
        </w:rPr>
        <w:t>3</w:t>
      </w:r>
      <w:r w:rsidRPr="00FF0682">
        <w:rPr>
          <w:rFonts w:ascii="Arial" w:eastAsia="SimSun" w:hAnsi="Arial" w:cs="Arial"/>
          <w:sz w:val="24"/>
          <w:szCs w:val="24"/>
          <w:lang w:eastAsia="zh-CN"/>
        </w:rPr>
        <w:t xml:space="preserve">, 112 </w:t>
      </w:r>
      <w:proofErr w:type="spellStart"/>
      <w:r w:rsidRPr="00FF0682">
        <w:rPr>
          <w:rFonts w:ascii="Arial" w:eastAsia="SimSun" w:hAnsi="Arial" w:cs="Arial"/>
          <w:sz w:val="24"/>
          <w:szCs w:val="24"/>
          <w:lang w:eastAsia="zh-CN"/>
        </w:rPr>
        <w:t>mM</w:t>
      </w:r>
      <w:proofErr w:type="spellEnd"/>
      <w:r w:rsidRPr="00FF0682">
        <w:rPr>
          <w:rFonts w:ascii="Arial" w:eastAsia="SimSun" w:hAnsi="Arial" w:cs="Arial"/>
          <w:sz w:val="24"/>
          <w:szCs w:val="24"/>
          <w:lang w:eastAsia="zh-CN"/>
        </w:rPr>
        <w:t xml:space="preserve"> DTT, 4% SDS, 24% sucrose, 4 </w:t>
      </w:r>
      <w:proofErr w:type="spellStart"/>
      <w:r w:rsidRPr="00FF0682">
        <w:rPr>
          <w:rFonts w:ascii="Arial" w:eastAsia="SimSun" w:hAnsi="Arial" w:cs="Arial"/>
          <w:sz w:val="24"/>
          <w:szCs w:val="24"/>
          <w:lang w:eastAsia="zh-CN"/>
        </w:rPr>
        <w:t>mM</w:t>
      </w:r>
      <w:proofErr w:type="spellEnd"/>
      <w:r w:rsidRPr="00FF0682">
        <w:rPr>
          <w:rFonts w:ascii="Arial" w:eastAsia="SimSun" w:hAnsi="Arial" w:cs="Arial"/>
          <w:sz w:val="24"/>
          <w:szCs w:val="24"/>
          <w:lang w:eastAsia="zh-CN"/>
        </w:rPr>
        <w:t xml:space="preserve"> EDTA and 1 mg 3,3,5,5-tetrabromophenolsulfonephthalein) and kept at 65</w:t>
      </w:r>
      <w:r w:rsidRPr="00FF0682">
        <w:rPr>
          <w:rFonts w:ascii="Cambria Math" w:eastAsia="SimSun" w:hAnsi="Cambria Math" w:cs="Cambria Math"/>
          <w:sz w:val="24"/>
          <w:szCs w:val="24"/>
          <w:lang w:eastAsia="zh-CN"/>
        </w:rPr>
        <w:t>℃</w:t>
      </w:r>
      <w:r w:rsidRPr="00FF0682">
        <w:rPr>
          <w:rFonts w:ascii="Arial" w:eastAsia="SimSun" w:hAnsi="Arial" w:cs="Arial"/>
          <w:sz w:val="24"/>
          <w:szCs w:val="24"/>
          <w:lang w:eastAsia="zh-CN"/>
        </w:rPr>
        <w:t xml:space="preserve"> for 20 minutes. After centrifugation at 14,000 rpm for 5 min at 4°C the supernatant contained the total soluble proteins. </w:t>
      </w:r>
    </w:p>
    <w:p w:rsidR="002C491C" w:rsidRDefault="002C491C" w:rsidP="00FF0682">
      <w:pPr>
        <w:autoSpaceDE w:val="0"/>
        <w:autoSpaceDN w:val="0"/>
        <w:adjustRightInd w:val="0"/>
        <w:spacing w:after="0" w:line="360" w:lineRule="auto"/>
        <w:jc w:val="both"/>
        <w:rPr>
          <w:rFonts w:ascii="Arial" w:hAnsi="Arial" w:cs="Arial"/>
          <w:color w:val="000000"/>
          <w:sz w:val="24"/>
          <w:szCs w:val="24"/>
          <w:lang w:val="en-US"/>
        </w:rPr>
      </w:pPr>
      <w:r w:rsidRPr="00FF0682">
        <w:rPr>
          <w:rFonts w:ascii="Arial" w:hAnsi="Arial" w:cs="Arial"/>
          <w:color w:val="000000"/>
          <w:sz w:val="24"/>
          <w:szCs w:val="24"/>
          <w:lang w:val="en-US"/>
        </w:rPr>
        <w:lastRenderedPageBreak/>
        <w:t>The proteins were separated by 10% (</w:t>
      </w:r>
      <w:proofErr w:type="spellStart"/>
      <w:r w:rsidRPr="00FF0682">
        <w:rPr>
          <w:rFonts w:ascii="Arial" w:hAnsi="Arial" w:cs="Arial"/>
          <w:color w:val="000000"/>
          <w:sz w:val="24"/>
          <w:szCs w:val="24"/>
          <w:lang w:val="en-US"/>
        </w:rPr>
        <w:t>wt</w:t>
      </w:r>
      <w:proofErr w:type="spellEnd"/>
      <w:r w:rsidRPr="00FF0682">
        <w:rPr>
          <w:rFonts w:ascii="Arial" w:hAnsi="Arial" w:cs="Arial"/>
          <w:color w:val="000000"/>
          <w:sz w:val="24"/>
          <w:szCs w:val="24"/>
          <w:lang w:val="en-US"/>
        </w:rPr>
        <w:t>/</w:t>
      </w:r>
      <w:proofErr w:type="spellStart"/>
      <w:r w:rsidRPr="00FF0682">
        <w:rPr>
          <w:rFonts w:ascii="Arial" w:hAnsi="Arial" w:cs="Arial"/>
          <w:color w:val="000000"/>
          <w:sz w:val="24"/>
          <w:szCs w:val="24"/>
          <w:lang w:val="en-US"/>
        </w:rPr>
        <w:t>vol</w:t>
      </w:r>
      <w:proofErr w:type="spellEnd"/>
      <w:r w:rsidRPr="00FF0682">
        <w:rPr>
          <w:rFonts w:ascii="Arial" w:hAnsi="Arial" w:cs="Arial"/>
          <w:color w:val="000000"/>
          <w:sz w:val="24"/>
          <w:szCs w:val="24"/>
          <w:lang w:val="en-US"/>
        </w:rPr>
        <w:t xml:space="preserve">) polyacrylamide gels according to </w:t>
      </w:r>
      <w:r w:rsidRPr="00FF0682">
        <w:rPr>
          <w:rFonts w:ascii="Arial" w:hAnsi="Arial" w:cs="Arial"/>
          <w:noProof/>
          <w:color w:val="000000"/>
          <w:sz w:val="24"/>
          <w:szCs w:val="24"/>
          <w:lang w:val="en-US"/>
        </w:rPr>
        <w:t xml:space="preserve">Schägger and Von Jagow </w:t>
      </w:r>
      <w:r w:rsidR="009C7743">
        <w:rPr>
          <w:rFonts w:ascii="Arial" w:hAnsi="Arial" w:cs="Arial"/>
          <w:noProof/>
          <w:color w:val="000000"/>
          <w:sz w:val="24"/>
          <w:szCs w:val="24"/>
          <w:lang w:val="en-US"/>
        </w:rPr>
        <w:t>(</w:t>
      </w:r>
      <w:r w:rsidRPr="00FF0682">
        <w:rPr>
          <w:rFonts w:ascii="Arial" w:hAnsi="Arial" w:cs="Arial"/>
          <w:noProof/>
          <w:color w:val="000000"/>
          <w:sz w:val="24"/>
          <w:szCs w:val="24"/>
          <w:lang w:val="en-US"/>
        </w:rPr>
        <w:t>1987)</w:t>
      </w:r>
      <w:r w:rsidRPr="00FF0682">
        <w:rPr>
          <w:rFonts w:ascii="Arial" w:hAnsi="Arial" w:cs="Arial"/>
          <w:color w:val="000000"/>
          <w:sz w:val="24"/>
          <w:szCs w:val="24"/>
          <w:lang w:val="en-US"/>
        </w:rPr>
        <w:t xml:space="preserve">, </w:t>
      </w:r>
      <w:proofErr w:type="gramStart"/>
      <w:r w:rsidRPr="00FF0682">
        <w:rPr>
          <w:rFonts w:ascii="Arial" w:hAnsi="Arial" w:cs="Arial"/>
          <w:color w:val="000000"/>
          <w:sz w:val="24"/>
          <w:szCs w:val="24"/>
          <w:lang w:val="en-US"/>
        </w:rPr>
        <w:t>then</w:t>
      </w:r>
      <w:proofErr w:type="gramEnd"/>
      <w:r w:rsidRPr="00FF0682">
        <w:rPr>
          <w:rFonts w:ascii="Arial" w:hAnsi="Arial" w:cs="Arial"/>
          <w:color w:val="000000"/>
          <w:sz w:val="24"/>
          <w:szCs w:val="24"/>
          <w:lang w:val="en-US"/>
        </w:rPr>
        <w:t xml:space="preserve"> the gels were blotted on </w:t>
      </w:r>
      <w:proofErr w:type="spellStart"/>
      <w:r w:rsidRPr="00FF0682">
        <w:rPr>
          <w:rFonts w:ascii="Arial" w:hAnsi="Arial" w:cs="Arial"/>
          <w:color w:val="000000"/>
          <w:sz w:val="24"/>
          <w:szCs w:val="24"/>
          <w:lang w:val="en-US"/>
        </w:rPr>
        <w:t>Immobilon</w:t>
      </w:r>
      <w:proofErr w:type="spellEnd"/>
      <w:r w:rsidRPr="00FF0682">
        <w:rPr>
          <w:rFonts w:ascii="Arial" w:hAnsi="Arial" w:cs="Arial"/>
          <w:color w:val="000000"/>
          <w:sz w:val="24"/>
          <w:szCs w:val="24"/>
          <w:lang w:val="en-US"/>
        </w:rPr>
        <w:t xml:space="preserve"> PVDF membranes (Millipore). These membranes were incubated first with primary antibodies (1:1,000 rabbit anti-LeCENH3, 1:5,000 rabbit anti-histone H3 (Sino Biological Inc., 100005-MM01-50) and 1:5,000 mouse anti-</w:t>
      </w:r>
      <w:r w:rsidRPr="00FF0682">
        <w:rPr>
          <w:rFonts w:ascii="Arial" w:hAnsi="Arial" w:cs="Arial"/>
          <w:sz w:val="24"/>
          <w:szCs w:val="24"/>
          <w:lang w:val="en-US"/>
        </w:rPr>
        <w:sym w:font="Symbol" w:char="F061"/>
      </w:r>
      <w:r w:rsidRPr="00FF0682">
        <w:rPr>
          <w:rFonts w:ascii="Arial" w:hAnsi="Arial" w:cs="Arial"/>
          <w:color w:val="000000"/>
          <w:sz w:val="24"/>
          <w:szCs w:val="24"/>
          <w:lang w:val="en-US"/>
        </w:rPr>
        <w:t xml:space="preserve"> tubulin (clone DM 1A, Sigma) and then with the corresponding secondary antibodies [1:5,000 anti-rabbit IgG IRDye800CW (LI-COR, 925-32213) or 1:5,000 anti-mouse IgG </w:t>
      </w:r>
      <w:proofErr w:type="spellStart"/>
      <w:r w:rsidRPr="00FF0682">
        <w:rPr>
          <w:rFonts w:ascii="Arial" w:hAnsi="Arial" w:cs="Arial"/>
          <w:color w:val="000000"/>
          <w:sz w:val="24"/>
          <w:szCs w:val="24"/>
          <w:lang w:val="en-US"/>
        </w:rPr>
        <w:t>IRDye</w:t>
      </w:r>
      <w:proofErr w:type="spellEnd"/>
      <w:r w:rsidRPr="00FF0682">
        <w:rPr>
          <w:rFonts w:ascii="Arial" w:hAnsi="Arial" w:cs="Arial"/>
          <w:color w:val="000000"/>
          <w:sz w:val="24"/>
          <w:szCs w:val="24"/>
          <w:lang w:val="en-US"/>
        </w:rPr>
        <w:t xml:space="preserve"> 680RD (LI-COR, 926-32222)]. The immunoblots were imaged using a LI-COR Odyssey Imager</w:t>
      </w:r>
      <w:r w:rsidR="002D3000">
        <w:rPr>
          <w:rFonts w:ascii="Arial" w:hAnsi="Arial" w:cs="Arial"/>
          <w:color w:val="000000"/>
          <w:sz w:val="24"/>
          <w:szCs w:val="24"/>
          <w:lang w:val="en-US"/>
        </w:rPr>
        <w:t>.</w:t>
      </w:r>
      <w:r w:rsidRPr="00FF0682">
        <w:rPr>
          <w:rFonts w:ascii="Arial" w:hAnsi="Arial" w:cs="Arial"/>
          <w:color w:val="000000"/>
          <w:sz w:val="24"/>
          <w:szCs w:val="24"/>
          <w:lang w:val="en-US"/>
        </w:rPr>
        <w:t xml:space="preserve"> Histone H3 and α-tubulin signals were used as controls.</w:t>
      </w:r>
    </w:p>
    <w:p w:rsidR="007B4782" w:rsidRPr="00FF0682" w:rsidRDefault="007B4782" w:rsidP="00FF0682">
      <w:pPr>
        <w:autoSpaceDE w:val="0"/>
        <w:autoSpaceDN w:val="0"/>
        <w:adjustRightInd w:val="0"/>
        <w:spacing w:after="0" w:line="360" w:lineRule="auto"/>
        <w:jc w:val="both"/>
        <w:rPr>
          <w:rFonts w:ascii="Arial" w:hAnsi="Arial" w:cs="Arial"/>
          <w:color w:val="000000"/>
          <w:sz w:val="24"/>
          <w:szCs w:val="24"/>
          <w:lang w:val="en-US"/>
        </w:rPr>
      </w:pPr>
    </w:p>
    <w:p w:rsidR="002C491C" w:rsidRPr="00FF0682" w:rsidRDefault="002C491C" w:rsidP="00F20428">
      <w:pPr>
        <w:pStyle w:val="BodyA"/>
        <w:bidi w:val="0"/>
        <w:spacing w:before="100" w:after="100" w:line="360" w:lineRule="auto"/>
        <w:jc w:val="both"/>
        <w:rPr>
          <w:rFonts w:ascii="Arial" w:eastAsia="SimSun" w:hAnsi="Arial" w:cs="Arial"/>
          <w:b/>
          <w:sz w:val="24"/>
          <w:szCs w:val="24"/>
          <w:lang w:eastAsia="zh-CN"/>
        </w:rPr>
      </w:pPr>
      <w:r w:rsidRPr="00FF0682">
        <w:rPr>
          <w:rFonts w:ascii="Arial" w:eastAsia="SimSun" w:hAnsi="Arial" w:cs="Arial"/>
          <w:b/>
          <w:sz w:val="24"/>
          <w:szCs w:val="24"/>
          <w:lang w:eastAsia="zh-CN"/>
        </w:rPr>
        <w:t>Antibody production</w:t>
      </w:r>
    </w:p>
    <w:p w:rsidR="002C491C" w:rsidRPr="00FF0682" w:rsidRDefault="002C491C" w:rsidP="00F20428">
      <w:pPr>
        <w:autoSpaceDE w:val="0"/>
        <w:autoSpaceDN w:val="0"/>
        <w:adjustRightInd w:val="0"/>
        <w:snapToGrid w:val="0"/>
        <w:spacing w:line="360" w:lineRule="auto"/>
        <w:jc w:val="both"/>
        <w:rPr>
          <w:rFonts w:ascii="Arial" w:hAnsi="Arial" w:cs="Arial"/>
          <w:color w:val="000000"/>
          <w:sz w:val="24"/>
          <w:szCs w:val="24"/>
          <w:lang w:val="en-US"/>
        </w:rPr>
      </w:pPr>
      <w:r w:rsidRPr="00FF0682">
        <w:rPr>
          <w:rFonts w:ascii="Arial" w:hAnsi="Arial" w:cs="Arial"/>
          <w:color w:val="000000"/>
          <w:sz w:val="24"/>
          <w:szCs w:val="24"/>
          <w:lang w:val="en-US"/>
        </w:rPr>
        <w:t>To generate antibodies against Le</w:t>
      </w:r>
      <w:r w:rsidRPr="00FF0682">
        <w:rPr>
          <w:rFonts w:ascii="Arial" w:hAnsi="Arial" w:cs="Arial"/>
          <w:color w:val="000000"/>
          <w:sz w:val="24"/>
          <w:szCs w:val="24"/>
          <w:lang w:val="en-US"/>
        </w:rPr>
        <w:sym w:font="Symbol" w:char="F061"/>
      </w:r>
      <w:r w:rsidRPr="00FF0682">
        <w:rPr>
          <w:rFonts w:ascii="Arial" w:hAnsi="Arial" w:cs="Arial"/>
          <w:color w:val="000000"/>
          <w:sz w:val="24"/>
          <w:szCs w:val="24"/>
          <w:lang w:val="en-US"/>
        </w:rPr>
        <w:t>-</w:t>
      </w:r>
      <w:proofErr w:type="spellStart"/>
      <w:r w:rsidRPr="00FF0682">
        <w:rPr>
          <w:rFonts w:ascii="Arial" w:hAnsi="Arial" w:cs="Arial"/>
          <w:color w:val="000000"/>
          <w:sz w:val="24"/>
          <w:szCs w:val="24"/>
          <w:lang w:val="en-US"/>
        </w:rPr>
        <w:t>kleisin</w:t>
      </w:r>
      <w:proofErr w:type="spellEnd"/>
      <w:r w:rsidRPr="00FF0682">
        <w:rPr>
          <w:rFonts w:ascii="Arial" w:hAnsi="Arial" w:cs="Arial"/>
          <w:color w:val="000000"/>
          <w:sz w:val="24"/>
          <w:szCs w:val="24"/>
          <w:lang w:val="en-US"/>
        </w:rPr>
        <w:t>, a 1017-bp fragment of Le</w:t>
      </w:r>
      <w:r w:rsidRPr="00FF0682">
        <w:rPr>
          <w:rFonts w:ascii="Arial" w:hAnsi="Arial" w:cs="Arial"/>
          <w:color w:val="000000"/>
          <w:sz w:val="24"/>
          <w:szCs w:val="24"/>
          <w:lang w:val="en-US"/>
        </w:rPr>
        <w:sym w:font="Symbol" w:char="F061"/>
      </w:r>
      <w:r w:rsidRPr="00FF0682">
        <w:rPr>
          <w:rFonts w:ascii="Arial" w:hAnsi="Arial" w:cs="Arial"/>
          <w:color w:val="000000"/>
          <w:sz w:val="24"/>
          <w:szCs w:val="24"/>
          <w:lang w:val="en-US"/>
        </w:rPr>
        <w:t>-</w:t>
      </w:r>
      <w:proofErr w:type="spellStart"/>
      <w:r w:rsidRPr="00FF0682">
        <w:rPr>
          <w:rFonts w:ascii="Arial" w:hAnsi="Arial" w:cs="Arial"/>
          <w:color w:val="000000"/>
          <w:sz w:val="24"/>
          <w:szCs w:val="24"/>
          <w:lang w:val="en-US"/>
        </w:rPr>
        <w:t>kleisin</w:t>
      </w:r>
      <w:proofErr w:type="spellEnd"/>
      <w:r w:rsidRPr="00FF0682">
        <w:rPr>
          <w:rFonts w:ascii="Arial" w:hAnsi="Arial" w:cs="Arial"/>
          <w:color w:val="000000"/>
          <w:sz w:val="24"/>
          <w:szCs w:val="24"/>
          <w:lang w:val="en-US"/>
        </w:rPr>
        <w:t xml:space="preserve"> (primers R1F and R1R, </w:t>
      </w:r>
      <w:r w:rsidR="009C7743" w:rsidRPr="009C7743">
        <w:rPr>
          <w:rFonts w:ascii="Arial" w:hAnsi="Arial" w:cs="Arial"/>
          <w:sz w:val="24"/>
          <w:szCs w:val="24"/>
          <w:lang w:val="en-US"/>
        </w:rPr>
        <w:t>Supplemental Table 1</w:t>
      </w:r>
      <w:r w:rsidRPr="00FF0682">
        <w:rPr>
          <w:rFonts w:ascii="Arial" w:hAnsi="Arial" w:cs="Arial"/>
          <w:color w:val="000000"/>
          <w:sz w:val="24"/>
          <w:szCs w:val="24"/>
          <w:lang w:val="en-US"/>
        </w:rPr>
        <w:t xml:space="preserve">) was amplified from flower bud cDNA. The fragments were cloned into the vector </w:t>
      </w:r>
      <w:proofErr w:type="spellStart"/>
      <w:r w:rsidRPr="00FF0682">
        <w:rPr>
          <w:rFonts w:ascii="Arial" w:hAnsi="Arial" w:cs="Arial"/>
          <w:color w:val="000000"/>
          <w:sz w:val="24"/>
          <w:szCs w:val="24"/>
          <w:lang w:val="en-US"/>
        </w:rPr>
        <w:t>pSC</w:t>
      </w:r>
      <w:proofErr w:type="spellEnd"/>
      <w:r w:rsidRPr="00FF0682">
        <w:rPr>
          <w:rFonts w:ascii="Arial" w:hAnsi="Arial" w:cs="Arial"/>
          <w:color w:val="000000"/>
          <w:sz w:val="24"/>
          <w:szCs w:val="24"/>
          <w:lang w:val="en-US"/>
        </w:rPr>
        <w:t>-A-amp/</w:t>
      </w:r>
      <w:proofErr w:type="spellStart"/>
      <w:r w:rsidRPr="00FF0682">
        <w:rPr>
          <w:rFonts w:ascii="Arial" w:hAnsi="Arial" w:cs="Arial"/>
          <w:color w:val="000000"/>
          <w:sz w:val="24"/>
          <w:szCs w:val="24"/>
          <w:lang w:val="en-US"/>
        </w:rPr>
        <w:t>kan</w:t>
      </w:r>
      <w:proofErr w:type="spellEnd"/>
      <w:r w:rsidRPr="00FF0682">
        <w:rPr>
          <w:rFonts w:ascii="Arial" w:hAnsi="Arial" w:cs="Arial"/>
          <w:color w:val="000000"/>
          <w:sz w:val="24"/>
          <w:szCs w:val="24"/>
          <w:lang w:val="en-US"/>
        </w:rPr>
        <w:t xml:space="preserve"> using the </w:t>
      </w:r>
      <w:proofErr w:type="spellStart"/>
      <w:r w:rsidRPr="00FF0682">
        <w:rPr>
          <w:rFonts w:ascii="Arial" w:hAnsi="Arial" w:cs="Arial"/>
          <w:color w:val="000000"/>
          <w:sz w:val="24"/>
          <w:szCs w:val="24"/>
          <w:lang w:val="en-US"/>
        </w:rPr>
        <w:t>StrataClone</w:t>
      </w:r>
      <w:proofErr w:type="spellEnd"/>
      <w:r w:rsidRPr="00FF0682">
        <w:rPr>
          <w:rFonts w:ascii="Arial" w:hAnsi="Arial" w:cs="Arial"/>
          <w:color w:val="000000"/>
          <w:sz w:val="24"/>
          <w:szCs w:val="24"/>
          <w:lang w:val="en-US"/>
        </w:rPr>
        <w:t xml:space="preserve"> PCR cloning kit (</w:t>
      </w:r>
      <w:proofErr w:type="spellStart"/>
      <w:r w:rsidRPr="00FF0682">
        <w:rPr>
          <w:rFonts w:ascii="Arial" w:hAnsi="Arial" w:cs="Arial"/>
          <w:color w:val="000000"/>
          <w:sz w:val="24"/>
          <w:szCs w:val="24"/>
          <w:lang w:val="en-US"/>
        </w:rPr>
        <w:t>Stratagene</w:t>
      </w:r>
      <w:proofErr w:type="spellEnd"/>
      <w:r w:rsidRPr="00FF0682">
        <w:rPr>
          <w:rFonts w:ascii="Arial" w:hAnsi="Arial" w:cs="Arial"/>
          <w:color w:val="000000"/>
          <w:sz w:val="24"/>
          <w:szCs w:val="24"/>
          <w:lang w:val="en-US"/>
        </w:rPr>
        <w:t>), sequenced and then sub-cloned into the expression vector pET-23a-d(+) (</w:t>
      </w:r>
      <w:proofErr w:type="spellStart"/>
      <w:r w:rsidRPr="00FF0682">
        <w:rPr>
          <w:rFonts w:ascii="Arial" w:hAnsi="Arial" w:cs="Arial"/>
          <w:color w:val="000000"/>
          <w:sz w:val="24"/>
          <w:szCs w:val="24"/>
          <w:lang w:val="en-US"/>
        </w:rPr>
        <w:t>Novagen</w:t>
      </w:r>
      <w:proofErr w:type="spellEnd"/>
      <w:r w:rsidRPr="00FF0682">
        <w:rPr>
          <w:rFonts w:ascii="Arial" w:hAnsi="Arial" w:cs="Arial"/>
          <w:color w:val="000000"/>
          <w:sz w:val="24"/>
          <w:szCs w:val="24"/>
          <w:lang w:val="en-US"/>
        </w:rPr>
        <w:t>). The resulting pET-23a-Le</w:t>
      </w:r>
      <w:r w:rsidRPr="00FF0682">
        <w:rPr>
          <w:rFonts w:ascii="Arial" w:hAnsi="Arial" w:cs="Arial"/>
          <w:color w:val="000000"/>
          <w:sz w:val="24"/>
          <w:szCs w:val="24"/>
          <w:lang w:val="en-US"/>
        </w:rPr>
        <w:sym w:font="Symbol" w:char="F061"/>
      </w:r>
      <w:r w:rsidRPr="00FF0682">
        <w:rPr>
          <w:rFonts w:ascii="Arial" w:hAnsi="Arial" w:cs="Arial"/>
          <w:color w:val="000000"/>
          <w:sz w:val="24"/>
          <w:szCs w:val="24"/>
          <w:lang w:val="en-US"/>
        </w:rPr>
        <w:t>-</w:t>
      </w:r>
      <w:proofErr w:type="spellStart"/>
      <w:r w:rsidRPr="00FF0682">
        <w:rPr>
          <w:rFonts w:ascii="Arial" w:hAnsi="Arial" w:cs="Arial"/>
          <w:color w:val="000000"/>
          <w:sz w:val="24"/>
          <w:szCs w:val="24"/>
          <w:lang w:val="en-US"/>
        </w:rPr>
        <w:t>kleisin</w:t>
      </w:r>
      <w:proofErr w:type="spellEnd"/>
      <w:r w:rsidRPr="00FF0682">
        <w:rPr>
          <w:rFonts w:ascii="Arial" w:hAnsi="Arial" w:cs="Arial"/>
          <w:color w:val="000000"/>
          <w:sz w:val="24"/>
          <w:szCs w:val="24"/>
          <w:lang w:val="en-US"/>
        </w:rPr>
        <w:t xml:space="preserve"> construct was transformed into </w:t>
      </w:r>
      <w:r w:rsidRPr="00FF0682">
        <w:rPr>
          <w:rFonts w:ascii="Arial" w:hAnsi="Arial" w:cs="Arial"/>
          <w:i/>
          <w:color w:val="000000"/>
          <w:sz w:val="24"/>
          <w:szCs w:val="24"/>
          <w:lang w:val="en-US"/>
        </w:rPr>
        <w:t>Escherichia coli</w:t>
      </w:r>
      <w:r w:rsidRPr="00FF0682">
        <w:rPr>
          <w:rFonts w:ascii="Arial" w:hAnsi="Arial" w:cs="Arial"/>
          <w:color w:val="000000"/>
          <w:sz w:val="24"/>
          <w:szCs w:val="24"/>
          <w:lang w:val="en-US"/>
        </w:rPr>
        <w:t xml:space="preserve"> BL21 (DE3) and the expression of proteins was induced by 1 </w:t>
      </w:r>
      <w:proofErr w:type="spellStart"/>
      <w:r w:rsidRPr="00FF0682">
        <w:rPr>
          <w:rFonts w:ascii="Arial" w:hAnsi="Arial" w:cs="Arial"/>
          <w:color w:val="000000"/>
          <w:sz w:val="24"/>
          <w:szCs w:val="24"/>
          <w:lang w:val="en-US"/>
        </w:rPr>
        <w:t>mM</w:t>
      </w:r>
      <w:proofErr w:type="spellEnd"/>
      <w:r w:rsidRPr="00FF0682">
        <w:rPr>
          <w:rFonts w:ascii="Arial" w:hAnsi="Arial" w:cs="Arial"/>
          <w:color w:val="000000"/>
          <w:sz w:val="24"/>
          <w:szCs w:val="24"/>
          <w:lang w:val="en-US"/>
        </w:rPr>
        <w:t xml:space="preserve"> </w:t>
      </w:r>
      <w:proofErr w:type="spellStart"/>
      <w:r w:rsidRPr="00FF0682">
        <w:rPr>
          <w:rFonts w:ascii="Arial" w:hAnsi="Arial" w:cs="Arial"/>
          <w:color w:val="000000"/>
          <w:sz w:val="24"/>
          <w:szCs w:val="24"/>
          <w:lang w:val="en-US"/>
        </w:rPr>
        <w:t>isopropylthio</w:t>
      </w:r>
      <w:proofErr w:type="spellEnd"/>
      <w:r w:rsidRPr="00FF0682">
        <w:rPr>
          <w:rFonts w:ascii="Arial" w:hAnsi="Arial" w:cs="Arial"/>
          <w:color w:val="000000"/>
          <w:sz w:val="24"/>
          <w:szCs w:val="24"/>
          <w:lang w:val="en-US"/>
        </w:rPr>
        <w:t>-beta-D-</w:t>
      </w:r>
      <w:proofErr w:type="spellStart"/>
      <w:r w:rsidRPr="00FF0682">
        <w:rPr>
          <w:rFonts w:ascii="Arial" w:hAnsi="Arial" w:cs="Arial"/>
          <w:color w:val="000000"/>
          <w:sz w:val="24"/>
          <w:szCs w:val="24"/>
          <w:lang w:val="en-US"/>
        </w:rPr>
        <w:t>galactoside</w:t>
      </w:r>
      <w:proofErr w:type="spellEnd"/>
      <w:r w:rsidRPr="00FF0682">
        <w:rPr>
          <w:rFonts w:ascii="Arial" w:hAnsi="Arial" w:cs="Arial"/>
          <w:color w:val="000000"/>
          <w:sz w:val="24"/>
          <w:szCs w:val="24"/>
          <w:lang w:val="en-US"/>
        </w:rPr>
        <w:t xml:space="preserve"> (IPTG). The Le</w:t>
      </w:r>
      <w:r w:rsidRPr="00FF0682">
        <w:rPr>
          <w:rFonts w:ascii="Arial" w:hAnsi="Arial" w:cs="Arial"/>
          <w:color w:val="000000"/>
          <w:sz w:val="24"/>
          <w:szCs w:val="24"/>
          <w:lang w:val="en-US"/>
        </w:rPr>
        <w:sym w:font="Symbol" w:char="F061"/>
      </w:r>
      <w:r w:rsidRPr="00FF0682">
        <w:rPr>
          <w:rFonts w:ascii="Arial" w:hAnsi="Arial" w:cs="Arial"/>
          <w:color w:val="000000"/>
          <w:sz w:val="24"/>
          <w:szCs w:val="24"/>
          <w:lang w:val="en-US"/>
        </w:rPr>
        <w:t>-</w:t>
      </w:r>
      <w:proofErr w:type="spellStart"/>
      <w:r w:rsidRPr="00FF0682">
        <w:rPr>
          <w:rFonts w:ascii="Arial" w:hAnsi="Arial" w:cs="Arial"/>
          <w:color w:val="000000"/>
          <w:sz w:val="24"/>
          <w:szCs w:val="24"/>
          <w:lang w:val="en-US"/>
        </w:rPr>
        <w:t>kleisin</w:t>
      </w:r>
      <w:proofErr w:type="spellEnd"/>
      <w:r w:rsidRPr="00FF0682">
        <w:rPr>
          <w:rFonts w:ascii="Arial" w:hAnsi="Arial" w:cs="Arial"/>
          <w:color w:val="000000"/>
          <w:sz w:val="24"/>
          <w:szCs w:val="24"/>
          <w:lang w:val="en-US"/>
        </w:rPr>
        <w:t xml:space="preserve"> recombinant proteins were purified under native condition on Ni-NTA agaroses (</w:t>
      </w:r>
      <w:proofErr w:type="spellStart"/>
      <w:r w:rsidRPr="00FF0682">
        <w:rPr>
          <w:rFonts w:ascii="Arial" w:hAnsi="Arial" w:cs="Arial"/>
          <w:color w:val="000000"/>
          <w:sz w:val="24"/>
          <w:szCs w:val="24"/>
          <w:lang w:val="en-US"/>
        </w:rPr>
        <w:t>Qiagen</w:t>
      </w:r>
      <w:proofErr w:type="spellEnd"/>
      <w:r w:rsidRPr="00FF0682">
        <w:rPr>
          <w:rFonts w:ascii="Arial" w:hAnsi="Arial" w:cs="Arial"/>
          <w:color w:val="000000"/>
          <w:sz w:val="24"/>
          <w:szCs w:val="24"/>
          <w:lang w:val="en-US"/>
        </w:rPr>
        <w:t xml:space="preserve">), then confirmed by Western blot using mouse monoclonal anti-His-tag (1:1,000, Millipore, 05-949) and 1:5,000 anti-mouse IgG </w:t>
      </w:r>
      <w:proofErr w:type="spellStart"/>
      <w:r w:rsidRPr="00FF0682">
        <w:rPr>
          <w:rFonts w:ascii="Arial" w:hAnsi="Arial" w:cs="Arial"/>
          <w:color w:val="000000"/>
          <w:sz w:val="24"/>
          <w:szCs w:val="24"/>
          <w:lang w:val="en-US"/>
        </w:rPr>
        <w:t>IRDye</w:t>
      </w:r>
      <w:proofErr w:type="spellEnd"/>
      <w:r w:rsidRPr="00FF0682">
        <w:rPr>
          <w:rFonts w:ascii="Arial" w:hAnsi="Arial" w:cs="Arial"/>
          <w:color w:val="000000"/>
          <w:sz w:val="24"/>
          <w:szCs w:val="24"/>
          <w:lang w:val="en-US"/>
        </w:rPr>
        <w:t xml:space="preserve"> 680RD (LI-COR, 926-32222) antibodies. A polyclonal rabbit anti-Le</w:t>
      </w:r>
      <w:r w:rsidRPr="00FF0682">
        <w:rPr>
          <w:rFonts w:ascii="Arial" w:hAnsi="Arial" w:cs="Arial"/>
          <w:color w:val="000000"/>
          <w:sz w:val="24"/>
          <w:szCs w:val="24"/>
          <w:lang w:val="en-US"/>
        </w:rPr>
        <w:sym w:font="Symbol" w:char="F061"/>
      </w:r>
      <w:r w:rsidRPr="00FF0682">
        <w:rPr>
          <w:rFonts w:ascii="Arial" w:hAnsi="Arial" w:cs="Arial"/>
          <w:color w:val="000000"/>
          <w:sz w:val="24"/>
          <w:szCs w:val="24"/>
          <w:lang w:val="en-US"/>
        </w:rPr>
        <w:t>-</w:t>
      </w:r>
      <w:proofErr w:type="spellStart"/>
      <w:r w:rsidRPr="00FF0682">
        <w:rPr>
          <w:rFonts w:ascii="Arial" w:hAnsi="Arial" w:cs="Arial"/>
          <w:color w:val="000000"/>
          <w:sz w:val="24"/>
          <w:szCs w:val="24"/>
          <w:lang w:val="en-US"/>
        </w:rPr>
        <w:t>kleisin</w:t>
      </w:r>
      <w:proofErr w:type="spellEnd"/>
      <w:r w:rsidRPr="00FF0682">
        <w:rPr>
          <w:rFonts w:ascii="Arial" w:hAnsi="Arial" w:cs="Arial"/>
          <w:color w:val="000000"/>
          <w:sz w:val="24"/>
          <w:szCs w:val="24"/>
          <w:lang w:val="en-US"/>
        </w:rPr>
        <w:t xml:space="preserve"> antibody was produced by Pineda (</w:t>
      </w:r>
      <w:proofErr w:type="spellStart"/>
      <w:r w:rsidRPr="00FF0682">
        <w:rPr>
          <w:rFonts w:ascii="Arial" w:hAnsi="Arial" w:cs="Arial"/>
          <w:color w:val="000000"/>
          <w:sz w:val="24"/>
          <w:szCs w:val="24"/>
          <w:lang w:val="en-US"/>
        </w:rPr>
        <w:t>Antikörper</w:t>
      </w:r>
      <w:proofErr w:type="spellEnd"/>
      <w:r w:rsidRPr="00FF0682">
        <w:rPr>
          <w:rFonts w:ascii="Arial" w:hAnsi="Arial" w:cs="Arial"/>
          <w:color w:val="000000"/>
          <w:sz w:val="24"/>
          <w:szCs w:val="24"/>
          <w:lang w:val="en-US"/>
        </w:rPr>
        <w:t>-Service, Berlin, Germany). The specificity of anti-Le</w:t>
      </w:r>
      <w:r w:rsidRPr="00FF0682">
        <w:rPr>
          <w:rFonts w:ascii="Arial" w:hAnsi="Arial" w:cs="Arial"/>
          <w:color w:val="000000"/>
          <w:sz w:val="24"/>
          <w:szCs w:val="24"/>
          <w:lang w:val="en-US"/>
        </w:rPr>
        <w:sym w:font="Symbol" w:char="F061"/>
      </w:r>
      <w:r w:rsidRPr="00FF0682">
        <w:rPr>
          <w:rFonts w:ascii="Arial" w:hAnsi="Arial" w:cs="Arial"/>
          <w:color w:val="000000"/>
          <w:sz w:val="24"/>
          <w:szCs w:val="24"/>
          <w:lang w:val="en-US"/>
        </w:rPr>
        <w:t>-</w:t>
      </w:r>
      <w:proofErr w:type="spellStart"/>
      <w:r w:rsidRPr="00FF0682">
        <w:rPr>
          <w:rFonts w:ascii="Arial" w:hAnsi="Arial" w:cs="Arial"/>
          <w:color w:val="000000"/>
          <w:sz w:val="24"/>
          <w:szCs w:val="24"/>
          <w:lang w:val="en-US"/>
        </w:rPr>
        <w:t>kleisin</w:t>
      </w:r>
      <w:proofErr w:type="spellEnd"/>
      <w:r w:rsidRPr="00FF0682">
        <w:rPr>
          <w:rFonts w:ascii="Arial" w:hAnsi="Arial" w:cs="Arial"/>
          <w:color w:val="000000"/>
          <w:sz w:val="24"/>
          <w:szCs w:val="24"/>
          <w:lang w:val="en-US"/>
        </w:rPr>
        <w:t xml:space="preserve"> antibody (1:1,000) was checked </w:t>
      </w:r>
      <w:r w:rsidR="002D3000">
        <w:rPr>
          <w:rFonts w:ascii="Arial" w:hAnsi="Arial" w:cs="Arial"/>
          <w:color w:val="000000"/>
          <w:sz w:val="24"/>
          <w:szCs w:val="24"/>
          <w:lang w:val="en-US"/>
        </w:rPr>
        <w:t xml:space="preserve">on a </w:t>
      </w:r>
      <w:r w:rsidRPr="00FF0682">
        <w:rPr>
          <w:rFonts w:ascii="Arial" w:hAnsi="Arial" w:cs="Arial"/>
          <w:color w:val="000000"/>
          <w:sz w:val="24"/>
          <w:szCs w:val="24"/>
          <w:lang w:val="en-US"/>
        </w:rPr>
        <w:t>Western blot with recombinant proteins. The method for Western blot was discussed above.</w:t>
      </w:r>
      <w:r w:rsidR="00FF0682">
        <w:rPr>
          <w:rFonts w:ascii="Arial" w:hAnsi="Arial" w:cs="Arial"/>
          <w:color w:val="000000"/>
          <w:sz w:val="24"/>
          <w:szCs w:val="24"/>
          <w:lang w:val="en-US"/>
        </w:rPr>
        <w:t xml:space="preserve"> </w:t>
      </w:r>
    </w:p>
    <w:p w:rsidR="002C491C" w:rsidRDefault="002C491C" w:rsidP="00FF0682">
      <w:pPr>
        <w:autoSpaceDE w:val="0"/>
        <w:autoSpaceDN w:val="0"/>
        <w:adjustRightInd w:val="0"/>
        <w:snapToGrid w:val="0"/>
        <w:spacing w:line="360" w:lineRule="auto"/>
        <w:jc w:val="both"/>
        <w:rPr>
          <w:rFonts w:ascii="Arial" w:hAnsi="Arial" w:cs="Arial"/>
          <w:color w:val="000000"/>
          <w:sz w:val="24"/>
          <w:szCs w:val="24"/>
          <w:lang w:val="en-US"/>
        </w:rPr>
      </w:pPr>
      <w:r w:rsidRPr="00FF0682">
        <w:rPr>
          <w:rFonts w:ascii="Arial" w:hAnsi="Arial" w:cs="Arial"/>
          <w:color w:val="000000"/>
          <w:sz w:val="24"/>
          <w:szCs w:val="24"/>
          <w:lang w:val="en-US"/>
        </w:rPr>
        <w:t xml:space="preserve">For the generation of LeCENH3-specific antibodies an epitope corresponding to the N-terminal end of LeCENH3 (3-RTKHFSNRKSIPPKKQTPAK-23) was identified. Peptide synthesis, immunization of rabbits, and peptide affinity purification of antisera were performed by </w:t>
      </w:r>
      <w:proofErr w:type="spellStart"/>
      <w:r w:rsidRPr="00FF0682">
        <w:rPr>
          <w:rFonts w:ascii="Arial" w:hAnsi="Arial" w:cs="Arial"/>
          <w:color w:val="000000"/>
          <w:sz w:val="24"/>
          <w:szCs w:val="24"/>
          <w:lang w:val="en-US"/>
        </w:rPr>
        <w:t>LifeTein</w:t>
      </w:r>
      <w:proofErr w:type="spellEnd"/>
      <w:r w:rsidRPr="00FF0682">
        <w:rPr>
          <w:rFonts w:ascii="Arial" w:hAnsi="Arial" w:cs="Arial"/>
          <w:color w:val="000000"/>
          <w:sz w:val="24"/>
          <w:szCs w:val="24"/>
          <w:lang w:val="en-US"/>
        </w:rPr>
        <w:t xml:space="preserve"> LLC (South Plainfi</w:t>
      </w:r>
      <w:r w:rsidR="00FF0682">
        <w:rPr>
          <w:rFonts w:ascii="Arial" w:hAnsi="Arial" w:cs="Arial"/>
          <w:color w:val="000000"/>
          <w:sz w:val="24"/>
          <w:szCs w:val="24"/>
          <w:lang w:val="en-US"/>
        </w:rPr>
        <w:t xml:space="preserve">eld, NJ, USA). </w:t>
      </w:r>
    </w:p>
    <w:p w:rsidR="00C41229" w:rsidRPr="00FF0682" w:rsidRDefault="00C41229" w:rsidP="00FF0682">
      <w:pPr>
        <w:autoSpaceDE w:val="0"/>
        <w:autoSpaceDN w:val="0"/>
        <w:adjustRightInd w:val="0"/>
        <w:snapToGrid w:val="0"/>
        <w:spacing w:line="360" w:lineRule="auto"/>
        <w:jc w:val="both"/>
        <w:rPr>
          <w:rFonts w:ascii="Arial" w:hAnsi="Arial" w:cs="Arial"/>
          <w:color w:val="000000"/>
          <w:sz w:val="24"/>
          <w:szCs w:val="24"/>
          <w:lang w:val="en-US"/>
        </w:rPr>
      </w:pPr>
    </w:p>
    <w:p w:rsidR="002C491C" w:rsidRPr="00FF0682" w:rsidRDefault="002C491C" w:rsidP="00F20428">
      <w:pPr>
        <w:pStyle w:val="BodyA"/>
        <w:bidi w:val="0"/>
        <w:spacing w:before="100" w:after="100" w:line="360" w:lineRule="auto"/>
        <w:jc w:val="both"/>
        <w:rPr>
          <w:rFonts w:ascii="Arial" w:eastAsia="Arial" w:hAnsi="Arial" w:cs="Arial"/>
          <w:b/>
          <w:sz w:val="24"/>
          <w:szCs w:val="24"/>
        </w:rPr>
      </w:pPr>
      <w:r w:rsidRPr="00FF0682">
        <w:rPr>
          <w:rFonts w:ascii="Arial" w:eastAsia="Arial" w:hAnsi="Arial" w:cs="Arial"/>
          <w:b/>
          <w:sz w:val="24"/>
          <w:szCs w:val="24"/>
        </w:rPr>
        <w:t xml:space="preserve">Indirect immunostaining and light microscopy </w:t>
      </w:r>
    </w:p>
    <w:p w:rsidR="002C491C" w:rsidRPr="00FF0682" w:rsidRDefault="002C491C" w:rsidP="00F20428">
      <w:pPr>
        <w:autoSpaceDE w:val="0"/>
        <w:autoSpaceDN w:val="0"/>
        <w:adjustRightInd w:val="0"/>
        <w:spacing w:after="100" w:afterAutospacing="1" w:line="360" w:lineRule="auto"/>
        <w:jc w:val="both"/>
        <w:rPr>
          <w:rFonts w:ascii="Arial" w:hAnsi="Arial" w:cs="Arial"/>
          <w:sz w:val="24"/>
          <w:szCs w:val="24"/>
          <w:lang w:val="en-US"/>
        </w:rPr>
      </w:pPr>
      <w:r w:rsidRPr="00FF0682">
        <w:rPr>
          <w:rFonts w:ascii="Arial" w:hAnsi="Arial" w:cs="Arial"/>
          <w:sz w:val="24"/>
          <w:szCs w:val="24"/>
          <w:lang w:val="en-US"/>
        </w:rPr>
        <w:lastRenderedPageBreak/>
        <w:t xml:space="preserve">Indirect immunostaining of </w:t>
      </w:r>
      <w:r w:rsidRPr="00FF0682">
        <w:rPr>
          <w:rFonts w:ascii="Arial" w:hAnsi="Arial" w:cs="Arial"/>
          <w:i/>
          <w:sz w:val="24"/>
          <w:szCs w:val="24"/>
          <w:lang w:val="en-US"/>
        </w:rPr>
        <w:t xml:space="preserve">L. </w:t>
      </w:r>
      <w:proofErr w:type="spellStart"/>
      <w:r w:rsidRPr="00FF0682">
        <w:rPr>
          <w:rFonts w:ascii="Arial" w:hAnsi="Arial" w:cs="Arial"/>
          <w:i/>
          <w:sz w:val="24"/>
          <w:szCs w:val="24"/>
          <w:lang w:val="en-US"/>
        </w:rPr>
        <w:t>elegans</w:t>
      </w:r>
      <w:proofErr w:type="spellEnd"/>
      <w:r w:rsidRPr="00FF0682">
        <w:rPr>
          <w:rFonts w:ascii="Arial" w:hAnsi="Arial" w:cs="Arial"/>
          <w:i/>
          <w:sz w:val="24"/>
          <w:szCs w:val="24"/>
          <w:lang w:val="en-US"/>
        </w:rPr>
        <w:t xml:space="preserve"> </w:t>
      </w:r>
      <w:r w:rsidRPr="00FF0682">
        <w:rPr>
          <w:rFonts w:ascii="Arial" w:hAnsi="Arial" w:cs="Arial"/>
          <w:sz w:val="24"/>
          <w:szCs w:val="24"/>
          <w:lang w:val="en-US"/>
        </w:rPr>
        <w:t xml:space="preserve">was performed as described by </w:t>
      </w:r>
      <w:r w:rsidRPr="00FF0682">
        <w:rPr>
          <w:rFonts w:ascii="Arial" w:hAnsi="Arial" w:cs="Arial"/>
          <w:noProof/>
          <w:sz w:val="24"/>
          <w:szCs w:val="24"/>
          <w:lang w:val="en-US"/>
        </w:rPr>
        <w:t xml:space="preserve">Heckmann et al. </w:t>
      </w:r>
      <w:r w:rsidR="007704C9" w:rsidRPr="00FF0682">
        <w:rPr>
          <w:rFonts w:ascii="Arial" w:hAnsi="Arial" w:cs="Arial"/>
          <w:noProof/>
          <w:sz w:val="24"/>
          <w:szCs w:val="24"/>
          <w:lang w:val="en-US"/>
        </w:rPr>
        <w:t>(</w:t>
      </w:r>
      <w:r w:rsidRPr="00FF0682">
        <w:rPr>
          <w:rFonts w:ascii="Arial" w:hAnsi="Arial" w:cs="Arial"/>
          <w:noProof/>
          <w:sz w:val="24"/>
          <w:szCs w:val="24"/>
          <w:lang w:val="en-US"/>
        </w:rPr>
        <w:t>2014a)</w:t>
      </w:r>
      <w:r w:rsidRPr="00FF0682">
        <w:rPr>
          <w:rFonts w:ascii="Arial" w:hAnsi="Arial" w:cs="Arial"/>
          <w:sz w:val="24"/>
          <w:szCs w:val="24"/>
          <w:lang w:val="en-US"/>
        </w:rPr>
        <w:t xml:space="preserve">, of </w:t>
      </w:r>
      <w:proofErr w:type="spellStart"/>
      <w:r w:rsidRPr="00FF0682">
        <w:rPr>
          <w:rFonts w:ascii="Arial" w:hAnsi="Arial" w:cs="Arial"/>
          <w:i/>
          <w:sz w:val="24"/>
          <w:szCs w:val="24"/>
          <w:lang w:val="en-US"/>
        </w:rPr>
        <w:t>Hordeum</w:t>
      </w:r>
      <w:proofErr w:type="spellEnd"/>
      <w:r w:rsidRPr="00FF0682">
        <w:rPr>
          <w:rFonts w:ascii="Arial" w:hAnsi="Arial" w:cs="Arial"/>
          <w:i/>
          <w:sz w:val="24"/>
          <w:szCs w:val="24"/>
          <w:lang w:val="en-US"/>
        </w:rPr>
        <w:t xml:space="preserve"> vulgare</w:t>
      </w:r>
      <w:r w:rsidRPr="00FF0682" w:rsidDel="001A5961">
        <w:rPr>
          <w:rFonts w:ascii="Arial" w:hAnsi="Arial" w:cs="Arial"/>
          <w:i/>
          <w:sz w:val="24"/>
          <w:szCs w:val="24"/>
          <w:lang w:val="en-US"/>
        </w:rPr>
        <w:t xml:space="preserve"> </w:t>
      </w:r>
      <w:r w:rsidRPr="00FF0682">
        <w:rPr>
          <w:rFonts w:ascii="Arial" w:hAnsi="Arial" w:cs="Arial"/>
          <w:sz w:val="24"/>
          <w:szCs w:val="24"/>
          <w:lang w:val="en-US"/>
        </w:rPr>
        <w:t xml:space="preserve">and </w:t>
      </w:r>
      <w:proofErr w:type="spellStart"/>
      <w:r w:rsidRPr="00FF0682">
        <w:rPr>
          <w:rFonts w:ascii="Arial" w:hAnsi="Arial" w:cs="Arial"/>
          <w:i/>
          <w:sz w:val="24"/>
          <w:szCs w:val="24"/>
          <w:lang w:val="en-US"/>
        </w:rPr>
        <w:t>Vicia</w:t>
      </w:r>
      <w:proofErr w:type="spellEnd"/>
      <w:r w:rsidRPr="00FF0682">
        <w:rPr>
          <w:rFonts w:ascii="Arial" w:hAnsi="Arial" w:cs="Arial"/>
          <w:i/>
          <w:sz w:val="24"/>
          <w:szCs w:val="24"/>
          <w:lang w:val="en-US"/>
        </w:rPr>
        <w:t xml:space="preserve"> </w:t>
      </w:r>
      <w:proofErr w:type="spellStart"/>
      <w:r w:rsidRPr="00FF0682">
        <w:rPr>
          <w:rFonts w:ascii="Arial" w:hAnsi="Arial" w:cs="Arial"/>
          <w:i/>
          <w:sz w:val="24"/>
          <w:szCs w:val="24"/>
          <w:lang w:val="en-US"/>
        </w:rPr>
        <w:t>faba</w:t>
      </w:r>
      <w:proofErr w:type="spellEnd"/>
      <w:r w:rsidRPr="00FF0682">
        <w:rPr>
          <w:rFonts w:ascii="Arial" w:hAnsi="Arial" w:cs="Arial"/>
          <w:sz w:val="24"/>
          <w:szCs w:val="24"/>
          <w:lang w:val="en-US"/>
        </w:rPr>
        <w:t xml:space="preserve"> as described by </w:t>
      </w:r>
      <w:r w:rsidRPr="00FF0682">
        <w:rPr>
          <w:rFonts w:ascii="Arial" w:hAnsi="Arial" w:cs="Arial"/>
          <w:noProof/>
          <w:sz w:val="24"/>
          <w:szCs w:val="24"/>
          <w:lang w:val="en-US"/>
        </w:rPr>
        <w:t xml:space="preserve">Schubert et al. </w:t>
      </w:r>
      <w:r w:rsidR="007704C9" w:rsidRPr="00FF0682">
        <w:rPr>
          <w:rFonts w:ascii="Arial" w:hAnsi="Arial" w:cs="Arial"/>
          <w:noProof/>
          <w:sz w:val="24"/>
          <w:szCs w:val="24"/>
          <w:lang w:val="en-US"/>
        </w:rPr>
        <w:t>(</w:t>
      </w:r>
      <w:r w:rsidRPr="00FF0682">
        <w:rPr>
          <w:rFonts w:ascii="Arial" w:hAnsi="Arial" w:cs="Arial"/>
          <w:noProof/>
          <w:sz w:val="24"/>
          <w:szCs w:val="24"/>
          <w:lang w:val="en-US"/>
        </w:rPr>
        <w:t>1993)</w:t>
      </w:r>
      <w:r w:rsidRPr="00FF0682">
        <w:rPr>
          <w:rFonts w:ascii="Arial" w:hAnsi="Arial" w:cs="Arial"/>
          <w:sz w:val="24"/>
          <w:szCs w:val="24"/>
          <w:lang w:val="en-US"/>
        </w:rPr>
        <w:t>. The following primary antibodies were used: rabbit anti-Le</w:t>
      </w:r>
      <w:r w:rsidRPr="00FF0682">
        <w:rPr>
          <w:rFonts w:ascii="Arial" w:hAnsi="Arial" w:cs="Arial"/>
          <w:sz w:val="24"/>
          <w:szCs w:val="24"/>
          <w:lang w:val="en-US"/>
        </w:rPr>
        <w:sym w:font="Symbol" w:char="F061"/>
      </w:r>
      <w:r w:rsidRPr="00FF0682">
        <w:rPr>
          <w:rFonts w:ascii="Arial" w:hAnsi="Arial" w:cs="Arial"/>
          <w:sz w:val="24"/>
          <w:szCs w:val="24"/>
          <w:lang w:val="en-US"/>
        </w:rPr>
        <w:t>-</w:t>
      </w:r>
      <w:proofErr w:type="spellStart"/>
      <w:r w:rsidRPr="00FF0682">
        <w:rPr>
          <w:rFonts w:ascii="Arial" w:hAnsi="Arial" w:cs="Arial"/>
          <w:sz w:val="24"/>
          <w:szCs w:val="24"/>
          <w:lang w:val="en-US"/>
        </w:rPr>
        <w:t>kleisin</w:t>
      </w:r>
      <w:proofErr w:type="spellEnd"/>
      <w:r w:rsidRPr="00FF0682">
        <w:rPr>
          <w:rFonts w:ascii="Arial" w:hAnsi="Arial" w:cs="Arial"/>
          <w:sz w:val="24"/>
          <w:szCs w:val="24"/>
          <w:lang w:val="en-US"/>
        </w:rPr>
        <w:t xml:space="preserve"> (1:100), mouse anti-OsSgo1 (1:200) </w:t>
      </w:r>
      <w:r w:rsidRPr="00FF0682">
        <w:rPr>
          <w:rFonts w:ascii="Arial" w:hAnsi="Arial" w:cs="Arial"/>
          <w:noProof/>
          <w:sz w:val="24"/>
          <w:szCs w:val="24"/>
          <w:lang w:val="en-US"/>
        </w:rPr>
        <w:t>(Wang et al. 2011)</w:t>
      </w:r>
      <w:r w:rsidRPr="00FF0682">
        <w:rPr>
          <w:rFonts w:ascii="Arial" w:hAnsi="Arial" w:cs="Arial"/>
          <w:sz w:val="24"/>
          <w:szCs w:val="24"/>
          <w:lang w:val="en-US"/>
        </w:rPr>
        <w:t xml:space="preserve">, guinea pig anti-ZmZYP1 (1:100) </w:t>
      </w:r>
      <w:r w:rsidRPr="00FF0682">
        <w:rPr>
          <w:rFonts w:ascii="Arial" w:hAnsi="Arial" w:cs="Arial"/>
          <w:noProof/>
          <w:sz w:val="24"/>
          <w:szCs w:val="24"/>
          <w:lang w:val="en-US"/>
        </w:rPr>
        <w:t>(Golubovskaya et al. 2011)</w:t>
      </w:r>
      <w:r w:rsidRPr="00FF0682">
        <w:rPr>
          <w:rFonts w:ascii="Arial" w:hAnsi="Arial" w:cs="Arial"/>
          <w:sz w:val="24"/>
          <w:szCs w:val="24"/>
          <w:lang w:val="en-US"/>
        </w:rPr>
        <w:t xml:space="preserve">, rabbit anti-grass CENH3 (1:300) </w:t>
      </w:r>
      <w:r w:rsidRPr="00FF0682">
        <w:rPr>
          <w:rFonts w:ascii="Arial" w:hAnsi="Arial" w:cs="Arial"/>
          <w:noProof/>
          <w:sz w:val="24"/>
          <w:szCs w:val="24"/>
          <w:lang w:val="en-US"/>
        </w:rPr>
        <w:t xml:space="preserve">(Sanei et al. 2011) and </w:t>
      </w:r>
      <w:r w:rsidRPr="00FF0682">
        <w:rPr>
          <w:rFonts w:ascii="Arial" w:hAnsi="Arial" w:cs="Arial"/>
          <w:noProof/>
          <w:color w:val="000000"/>
          <w:sz w:val="24"/>
          <w:szCs w:val="24"/>
          <w:lang w:val="en-US"/>
        </w:rPr>
        <w:t xml:space="preserve">rabbit anti-LeCENH3 (1:100). </w:t>
      </w:r>
      <w:r w:rsidRPr="00FF0682">
        <w:rPr>
          <w:rFonts w:ascii="Arial" w:hAnsi="Arial" w:cs="Arial"/>
          <w:color w:val="000000"/>
          <w:sz w:val="24"/>
          <w:szCs w:val="24"/>
          <w:lang w:val="en-US"/>
        </w:rPr>
        <w:t xml:space="preserve">Texas red-conjugated anti-rabbit antibodies (1:400) (Molecular Probes), fluorescein </w:t>
      </w:r>
      <w:proofErr w:type="spellStart"/>
      <w:r w:rsidRPr="00FF0682">
        <w:rPr>
          <w:rFonts w:ascii="Arial" w:hAnsi="Arial" w:cs="Arial"/>
          <w:color w:val="000000"/>
          <w:sz w:val="24"/>
          <w:szCs w:val="24"/>
          <w:lang w:val="en-US"/>
        </w:rPr>
        <w:t>isothiocyanate</w:t>
      </w:r>
      <w:proofErr w:type="spellEnd"/>
      <w:r w:rsidRPr="00FF0682">
        <w:rPr>
          <w:rFonts w:ascii="Arial" w:hAnsi="Arial" w:cs="Arial"/>
          <w:color w:val="000000"/>
          <w:sz w:val="24"/>
          <w:szCs w:val="24"/>
          <w:lang w:val="en-US"/>
        </w:rPr>
        <w:t>-conjugated anti-mouse antibodies (1:300) (Molecular Probes) and Alexa 488 conjugated anti-guinea pig (1:300) (</w:t>
      </w:r>
      <w:proofErr w:type="spellStart"/>
      <w:r w:rsidRPr="00FF0682">
        <w:rPr>
          <w:rFonts w:ascii="Arial" w:hAnsi="Arial" w:cs="Arial"/>
          <w:color w:val="000000"/>
          <w:sz w:val="24"/>
          <w:szCs w:val="24"/>
          <w:lang w:val="en-US"/>
        </w:rPr>
        <w:t>Dianova</w:t>
      </w:r>
      <w:proofErr w:type="spellEnd"/>
      <w:r w:rsidRPr="00FF0682">
        <w:rPr>
          <w:rFonts w:ascii="Arial" w:hAnsi="Arial" w:cs="Arial"/>
          <w:color w:val="000000"/>
          <w:sz w:val="24"/>
          <w:szCs w:val="24"/>
          <w:lang w:val="en-US"/>
        </w:rPr>
        <w:t>) antibodies were used as secondary antibodies.</w:t>
      </w:r>
      <w:r w:rsidRPr="00FF0682">
        <w:rPr>
          <w:rFonts w:ascii="Arial" w:hAnsi="Arial" w:cs="Arial"/>
          <w:noProof/>
          <w:color w:val="000000"/>
          <w:sz w:val="24"/>
          <w:szCs w:val="24"/>
          <w:lang w:val="en-US"/>
        </w:rPr>
        <w:t xml:space="preserve"> Anti-LeCENH3 and anti-grass CENH3 antibodies were directly labelled by the Fluorescein</w:t>
      </w:r>
      <w:r w:rsidRPr="00FF0682">
        <w:rPr>
          <w:rFonts w:ascii="Arial" w:hAnsi="Arial" w:cs="Arial"/>
          <w:noProof/>
          <w:sz w:val="24"/>
          <w:szCs w:val="24"/>
          <w:lang w:val="en-US"/>
        </w:rPr>
        <w:t xml:space="preserve"> Labeling Kit-NH2 (</w:t>
      </w:r>
      <w:proofErr w:type="spellStart"/>
      <w:r w:rsidRPr="00FF0682">
        <w:rPr>
          <w:rFonts w:ascii="Arial" w:hAnsi="Arial" w:cs="Arial"/>
          <w:sz w:val="24"/>
          <w:szCs w:val="24"/>
          <w:lang w:val="en-US"/>
        </w:rPr>
        <w:t>Dojindo</w:t>
      </w:r>
      <w:proofErr w:type="spellEnd"/>
      <w:r w:rsidRPr="00FF0682">
        <w:rPr>
          <w:rFonts w:ascii="Arial" w:hAnsi="Arial" w:cs="Arial"/>
          <w:sz w:val="24"/>
          <w:szCs w:val="24"/>
          <w:lang w:val="en-US"/>
        </w:rPr>
        <w:t>, LK01-10).</w:t>
      </w:r>
    </w:p>
    <w:p w:rsidR="002C491C" w:rsidRDefault="002C491C" w:rsidP="00F20428">
      <w:pPr>
        <w:pStyle w:val="Body"/>
        <w:spacing w:line="360" w:lineRule="auto"/>
        <w:jc w:val="both"/>
        <w:rPr>
          <w:rFonts w:ascii="Arial" w:hAnsi="Arial" w:cs="Arial"/>
          <w:sz w:val="24"/>
          <w:szCs w:val="24"/>
        </w:rPr>
      </w:pPr>
      <w:r w:rsidRPr="00FF0682">
        <w:rPr>
          <w:rFonts w:ascii="Arial" w:hAnsi="Arial" w:cs="Arial"/>
          <w:sz w:val="24"/>
          <w:szCs w:val="24"/>
        </w:rPr>
        <w:t xml:space="preserve">Images were collected in gray scale using an Olympus BX61 microscope (Olympus; </w:t>
      </w:r>
      <w:hyperlink r:id="rId12" w:history="1">
        <w:r w:rsidRPr="00FF0682">
          <w:rPr>
            <w:rStyle w:val="Hyperlink0"/>
          </w:rPr>
          <w:t>http://www.olympus.com</w:t>
        </w:r>
      </w:hyperlink>
      <w:r w:rsidRPr="00FF0682">
        <w:rPr>
          <w:rFonts w:ascii="Arial" w:hAnsi="Arial" w:cs="Arial"/>
          <w:sz w:val="24"/>
          <w:szCs w:val="24"/>
        </w:rPr>
        <w:t xml:space="preserve">) and an ORCA-ER CCD camera (Hamamatsu; </w:t>
      </w:r>
      <w:hyperlink r:id="rId13" w:history="1">
        <w:r w:rsidRPr="00FF0682">
          <w:rPr>
            <w:rStyle w:val="Hyperlink0"/>
          </w:rPr>
          <w:t>http://www.hamamatsu.com</w:t>
        </w:r>
      </w:hyperlink>
      <w:r w:rsidRPr="00FF0682">
        <w:rPr>
          <w:rFonts w:ascii="Arial" w:hAnsi="Arial" w:cs="Arial"/>
          <w:sz w:val="24"/>
          <w:szCs w:val="24"/>
        </w:rPr>
        <w:t xml:space="preserve">), then </w:t>
      </w:r>
      <w:proofErr w:type="spellStart"/>
      <w:r w:rsidRPr="00FF0682">
        <w:rPr>
          <w:rFonts w:ascii="Arial" w:hAnsi="Arial" w:cs="Arial"/>
          <w:sz w:val="24"/>
          <w:szCs w:val="24"/>
        </w:rPr>
        <w:t>pseudocoloured</w:t>
      </w:r>
      <w:proofErr w:type="spellEnd"/>
      <w:r w:rsidRPr="00FF0682">
        <w:rPr>
          <w:rFonts w:ascii="Arial" w:hAnsi="Arial" w:cs="Arial"/>
          <w:sz w:val="24"/>
          <w:szCs w:val="24"/>
        </w:rPr>
        <w:t xml:space="preserve"> and merged with Adobe Photoshop CS5 (Adobe). To achieve a lateral optical resolution of </w:t>
      </w:r>
      <w:r w:rsidRPr="00FF0682">
        <w:rPr>
          <w:rFonts w:ascii="Cambria Math" w:eastAsia="Cambria Math" w:hAnsi="Cambria Math" w:cs="Cambria Math"/>
          <w:sz w:val="24"/>
          <w:szCs w:val="24"/>
        </w:rPr>
        <w:t>∼</w:t>
      </w:r>
      <w:r w:rsidRPr="00FF0682">
        <w:rPr>
          <w:rFonts w:ascii="Arial" w:hAnsi="Arial" w:cs="Arial"/>
          <w:sz w:val="24"/>
          <w:szCs w:val="24"/>
        </w:rPr>
        <w:t>120 nm (super-resolution, obtained with a 488 nm laser), we applied structured illumination microscopy (SIM) using a 63x/1.4 Oil Plan-</w:t>
      </w:r>
      <w:proofErr w:type="spellStart"/>
      <w:r w:rsidRPr="00FF0682">
        <w:rPr>
          <w:rFonts w:ascii="Arial" w:hAnsi="Arial" w:cs="Arial"/>
          <w:sz w:val="24"/>
          <w:szCs w:val="24"/>
        </w:rPr>
        <w:t>Apochromat</w:t>
      </w:r>
      <w:proofErr w:type="spellEnd"/>
      <w:r w:rsidRPr="00FF0682">
        <w:rPr>
          <w:rFonts w:ascii="Arial" w:hAnsi="Arial" w:cs="Arial"/>
          <w:sz w:val="24"/>
          <w:szCs w:val="24"/>
        </w:rPr>
        <w:t xml:space="preserve"> objective of an </w:t>
      </w:r>
      <w:proofErr w:type="spellStart"/>
      <w:r w:rsidRPr="00FF0682">
        <w:rPr>
          <w:rFonts w:ascii="Arial" w:hAnsi="Arial" w:cs="Arial"/>
          <w:sz w:val="24"/>
          <w:szCs w:val="24"/>
        </w:rPr>
        <w:t>Elyra</w:t>
      </w:r>
      <w:proofErr w:type="spellEnd"/>
      <w:r w:rsidRPr="00FF0682">
        <w:rPr>
          <w:rFonts w:ascii="Arial" w:hAnsi="Arial" w:cs="Arial"/>
          <w:sz w:val="24"/>
          <w:szCs w:val="24"/>
        </w:rPr>
        <w:t xml:space="preserve"> PS.1 microscope system and the software ZEN (Carl Zeiss GmbH). Images were captured separately for each </w:t>
      </w:r>
      <w:proofErr w:type="spellStart"/>
      <w:r w:rsidRPr="00FF0682">
        <w:rPr>
          <w:rFonts w:ascii="Arial" w:hAnsi="Arial" w:cs="Arial"/>
          <w:sz w:val="24"/>
          <w:szCs w:val="24"/>
        </w:rPr>
        <w:t>fluorochrome</w:t>
      </w:r>
      <w:proofErr w:type="spellEnd"/>
      <w:r w:rsidRPr="00FF0682">
        <w:rPr>
          <w:rFonts w:ascii="Arial" w:hAnsi="Arial" w:cs="Arial"/>
          <w:sz w:val="24"/>
          <w:szCs w:val="24"/>
        </w:rPr>
        <w:t xml:space="preserve"> using the 561 nm, 488 nm and 405 nm laser lines for excitation and appropriate emission filters (</w:t>
      </w:r>
      <w:proofErr w:type="spellStart"/>
      <w:r w:rsidRPr="00FF0682">
        <w:rPr>
          <w:rFonts w:ascii="Arial" w:hAnsi="Arial" w:cs="Arial"/>
          <w:sz w:val="24"/>
          <w:szCs w:val="24"/>
        </w:rPr>
        <w:t>Weisshart</w:t>
      </w:r>
      <w:proofErr w:type="spellEnd"/>
      <w:r w:rsidRPr="00FF0682">
        <w:rPr>
          <w:rFonts w:ascii="Arial" w:hAnsi="Arial" w:cs="Arial"/>
          <w:sz w:val="24"/>
          <w:szCs w:val="24"/>
        </w:rPr>
        <w:t xml:space="preserve"> et al. 2016).</w:t>
      </w:r>
    </w:p>
    <w:p w:rsidR="00C41229" w:rsidRPr="00FF0682" w:rsidRDefault="00C41229" w:rsidP="00F20428">
      <w:pPr>
        <w:pStyle w:val="Body"/>
        <w:spacing w:line="360" w:lineRule="auto"/>
        <w:jc w:val="both"/>
        <w:rPr>
          <w:rFonts w:ascii="Arial" w:hAnsi="Arial" w:cs="Arial"/>
          <w:sz w:val="24"/>
          <w:szCs w:val="24"/>
        </w:rPr>
      </w:pPr>
    </w:p>
    <w:p w:rsidR="002C491C" w:rsidRPr="00FF0682" w:rsidRDefault="002C491C" w:rsidP="00F20428">
      <w:pPr>
        <w:pStyle w:val="BodyA"/>
        <w:bidi w:val="0"/>
        <w:spacing w:before="100" w:after="100" w:line="360" w:lineRule="auto"/>
        <w:jc w:val="both"/>
        <w:rPr>
          <w:rFonts w:ascii="Arial" w:eastAsia="Arial" w:hAnsi="Arial" w:cs="Arial"/>
          <w:b/>
          <w:sz w:val="24"/>
          <w:szCs w:val="24"/>
        </w:rPr>
      </w:pPr>
      <w:r w:rsidRPr="00FF0682">
        <w:rPr>
          <w:rFonts w:ascii="Arial" w:eastAsia="Arial" w:hAnsi="Arial" w:cs="Arial"/>
          <w:b/>
          <w:sz w:val="24"/>
          <w:szCs w:val="24"/>
        </w:rPr>
        <w:t>Electron microscopy</w:t>
      </w:r>
    </w:p>
    <w:p w:rsidR="002C491C" w:rsidRDefault="002C491C" w:rsidP="00F20428">
      <w:pPr>
        <w:spacing w:line="360" w:lineRule="auto"/>
        <w:jc w:val="both"/>
        <w:rPr>
          <w:rFonts w:ascii="Arial" w:eastAsia="Calibri" w:hAnsi="Arial" w:cs="Arial"/>
          <w:color w:val="000000"/>
          <w:sz w:val="24"/>
          <w:szCs w:val="24"/>
          <w:u w:color="000000"/>
          <w:bdr w:val="nil"/>
          <w:lang w:val="en-US" w:eastAsia="en-US"/>
        </w:rPr>
      </w:pPr>
      <w:r w:rsidRPr="00FF0682">
        <w:rPr>
          <w:rFonts w:ascii="Arial" w:eastAsia="Calibri" w:hAnsi="Arial" w:cs="Arial"/>
          <w:color w:val="000000"/>
          <w:sz w:val="24"/>
          <w:szCs w:val="24"/>
          <w:u w:color="000000"/>
          <w:bdr w:val="nil"/>
          <w:lang w:val="en-US" w:eastAsia="en-US"/>
        </w:rPr>
        <w:t xml:space="preserve">For transmission electron microscopy cut-opened anthers undergoing prophase I were fixed for 4 h in 3% glutaraldehyde (Sigma, </w:t>
      </w:r>
      <w:proofErr w:type="spellStart"/>
      <w:r w:rsidRPr="00FF0682">
        <w:rPr>
          <w:rFonts w:ascii="Arial" w:eastAsia="Calibri" w:hAnsi="Arial" w:cs="Arial"/>
          <w:color w:val="000000"/>
          <w:sz w:val="24"/>
          <w:szCs w:val="24"/>
          <w:u w:color="000000"/>
          <w:bdr w:val="nil"/>
          <w:lang w:val="en-US" w:eastAsia="en-US"/>
        </w:rPr>
        <w:t>Taufkirchen</w:t>
      </w:r>
      <w:proofErr w:type="spellEnd"/>
      <w:r w:rsidRPr="00FF0682">
        <w:rPr>
          <w:rFonts w:ascii="Arial" w:eastAsia="Calibri" w:hAnsi="Arial" w:cs="Arial"/>
          <w:color w:val="000000"/>
          <w:sz w:val="24"/>
          <w:szCs w:val="24"/>
          <w:u w:color="000000"/>
          <w:bdr w:val="nil"/>
          <w:lang w:val="en-US" w:eastAsia="en-US"/>
        </w:rPr>
        <w:t xml:space="preserve">, Germany) in 0.1 M sodium </w:t>
      </w:r>
      <w:proofErr w:type="spellStart"/>
      <w:r w:rsidRPr="00FF0682">
        <w:rPr>
          <w:rFonts w:ascii="Arial" w:eastAsia="Calibri" w:hAnsi="Arial" w:cs="Arial"/>
          <w:color w:val="000000"/>
          <w:sz w:val="24"/>
          <w:szCs w:val="24"/>
          <w:u w:color="000000"/>
          <w:bdr w:val="nil"/>
          <w:lang w:val="en-US" w:eastAsia="en-US"/>
        </w:rPr>
        <w:t>cacodylate</w:t>
      </w:r>
      <w:proofErr w:type="spellEnd"/>
      <w:r w:rsidRPr="00FF0682">
        <w:rPr>
          <w:rFonts w:ascii="Arial" w:eastAsia="Calibri" w:hAnsi="Arial" w:cs="Arial"/>
          <w:color w:val="000000"/>
          <w:sz w:val="24"/>
          <w:szCs w:val="24"/>
          <w:u w:color="000000"/>
          <w:bdr w:val="nil"/>
          <w:lang w:val="en-US" w:eastAsia="en-US"/>
        </w:rPr>
        <w:t xml:space="preserve"> buffer pH 7.2 (SCB), washed, </w:t>
      </w:r>
      <w:proofErr w:type="spellStart"/>
      <w:r w:rsidRPr="00FF0682">
        <w:rPr>
          <w:rFonts w:ascii="Arial" w:eastAsia="Calibri" w:hAnsi="Arial" w:cs="Arial"/>
          <w:color w:val="000000"/>
          <w:sz w:val="24"/>
          <w:szCs w:val="24"/>
          <w:u w:color="000000"/>
          <w:bdr w:val="nil"/>
          <w:lang w:val="en-US" w:eastAsia="en-US"/>
        </w:rPr>
        <w:t>postfixed</w:t>
      </w:r>
      <w:proofErr w:type="spellEnd"/>
      <w:r w:rsidRPr="00FF0682">
        <w:rPr>
          <w:rFonts w:ascii="Arial" w:eastAsia="Calibri" w:hAnsi="Arial" w:cs="Arial"/>
          <w:color w:val="000000"/>
          <w:sz w:val="24"/>
          <w:szCs w:val="24"/>
          <w:u w:color="000000"/>
          <w:bdr w:val="nil"/>
          <w:lang w:val="en-US" w:eastAsia="en-US"/>
        </w:rPr>
        <w:t xml:space="preserve"> for </w:t>
      </w:r>
      <w:r w:rsidR="002D3000">
        <w:rPr>
          <w:rFonts w:ascii="Arial" w:eastAsia="Calibri" w:hAnsi="Arial" w:cs="Arial"/>
          <w:color w:val="000000"/>
          <w:sz w:val="24"/>
          <w:szCs w:val="24"/>
          <w:u w:color="000000"/>
          <w:bdr w:val="nil"/>
          <w:lang w:val="en-US" w:eastAsia="en-US"/>
        </w:rPr>
        <w:t>1</w:t>
      </w:r>
      <w:r w:rsidRPr="00FF0682">
        <w:rPr>
          <w:rFonts w:ascii="Arial" w:eastAsia="Calibri" w:hAnsi="Arial" w:cs="Arial"/>
          <w:color w:val="000000"/>
          <w:sz w:val="24"/>
          <w:szCs w:val="24"/>
          <w:u w:color="000000"/>
          <w:bdr w:val="nil"/>
          <w:lang w:val="en-US" w:eastAsia="en-US"/>
        </w:rPr>
        <w:t xml:space="preserve"> hour with 1% </w:t>
      </w:r>
      <w:proofErr w:type="spellStart"/>
      <w:r w:rsidRPr="00FF0682">
        <w:rPr>
          <w:rFonts w:ascii="Arial" w:eastAsia="Calibri" w:hAnsi="Arial" w:cs="Arial"/>
          <w:color w:val="000000"/>
          <w:sz w:val="24"/>
          <w:szCs w:val="24"/>
          <w:u w:color="000000"/>
          <w:bdr w:val="nil"/>
          <w:lang w:val="en-US" w:eastAsia="en-US"/>
        </w:rPr>
        <w:t>osmiumtetroxide</w:t>
      </w:r>
      <w:proofErr w:type="spellEnd"/>
      <w:r w:rsidRPr="00FF0682">
        <w:rPr>
          <w:rFonts w:ascii="Arial" w:eastAsia="Calibri" w:hAnsi="Arial" w:cs="Arial"/>
          <w:color w:val="000000"/>
          <w:sz w:val="24"/>
          <w:szCs w:val="24"/>
          <w:u w:color="000000"/>
          <w:bdr w:val="nil"/>
          <w:lang w:val="en-US" w:eastAsia="en-US"/>
        </w:rPr>
        <w:t xml:space="preserve"> (Carl Roth, Karlsruhe, Germany) in SCB, dehydrated in a graded series of ethanol and embedded in epoxy resin according </w:t>
      </w:r>
      <w:r w:rsidRPr="009C7743">
        <w:rPr>
          <w:rFonts w:ascii="Arial" w:eastAsia="Calibri" w:hAnsi="Arial" w:cs="Arial"/>
          <w:color w:val="000000"/>
          <w:sz w:val="24"/>
          <w:szCs w:val="24"/>
          <w:u w:color="000000"/>
          <w:bdr w:val="nil"/>
          <w:lang w:val="en-US" w:eastAsia="en-US"/>
        </w:rPr>
        <w:t xml:space="preserve">to </w:t>
      </w:r>
      <w:r w:rsidRPr="009C7743">
        <w:rPr>
          <w:rFonts w:ascii="Arial" w:eastAsia="Calibri" w:hAnsi="Arial" w:cs="Arial"/>
          <w:noProof/>
          <w:color w:val="000000"/>
          <w:sz w:val="24"/>
          <w:szCs w:val="24"/>
          <w:u w:color="000000"/>
          <w:bdr w:val="nil"/>
          <w:lang w:val="en-US" w:eastAsia="en-US"/>
        </w:rPr>
        <w:t>S</w:t>
      </w:r>
      <w:r w:rsidRPr="007D4E0C">
        <w:rPr>
          <w:rFonts w:ascii="Arial" w:eastAsia="Calibri" w:hAnsi="Arial" w:cs="Arial"/>
          <w:noProof/>
          <w:color w:val="000000"/>
          <w:sz w:val="24"/>
          <w:szCs w:val="24"/>
          <w:u w:color="000000"/>
          <w:bdr w:val="nil"/>
          <w:lang w:val="en-US" w:eastAsia="en-US"/>
        </w:rPr>
        <w:t xml:space="preserve">purr </w:t>
      </w:r>
      <w:r w:rsidR="009C7743" w:rsidRPr="009C7743">
        <w:rPr>
          <w:rFonts w:ascii="Arial" w:eastAsia="Calibri" w:hAnsi="Arial" w:cs="Arial"/>
          <w:noProof/>
          <w:color w:val="000000"/>
          <w:sz w:val="24"/>
          <w:szCs w:val="24"/>
          <w:u w:color="000000"/>
          <w:bdr w:val="nil"/>
          <w:lang w:val="en-US" w:eastAsia="en-US"/>
        </w:rPr>
        <w:t>(</w:t>
      </w:r>
      <w:r w:rsidRPr="007D4E0C">
        <w:rPr>
          <w:rFonts w:ascii="Arial" w:eastAsia="Calibri" w:hAnsi="Arial" w:cs="Arial"/>
          <w:noProof/>
          <w:color w:val="000000"/>
          <w:sz w:val="24"/>
          <w:szCs w:val="24"/>
          <w:u w:color="000000"/>
          <w:bdr w:val="nil"/>
          <w:lang w:val="en-US" w:eastAsia="en-US"/>
        </w:rPr>
        <w:t>19</w:t>
      </w:r>
      <w:r w:rsidRPr="009C7743">
        <w:rPr>
          <w:rFonts w:ascii="Arial" w:eastAsia="Calibri" w:hAnsi="Arial" w:cs="Arial"/>
          <w:noProof/>
          <w:color w:val="000000"/>
          <w:sz w:val="24"/>
          <w:szCs w:val="24"/>
          <w:u w:color="000000"/>
          <w:bdr w:val="nil"/>
          <w:lang w:val="en-US" w:eastAsia="en-US"/>
        </w:rPr>
        <w:t>69</w:t>
      </w:r>
      <w:r w:rsidRPr="00FF0682">
        <w:rPr>
          <w:rFonts w:ascii="Arial" w:eastAsia="Calibri" w:hAnsi="Arial" w:cs="Arial"/>
          <w:noProof/>
          <w:color w:val="000000"/>
          <w:sz w:val="24"/>
          <w:szCs w:val="24"/>
          <w:u w:color="000000"/>
          <w:bdr w:val="nil"/>
          <w:lang w:val="en-US" w:eastAsia="en-US"/>
        </w:rPr>
        <w:t>)</w:t>
      </w:r>
      <w:r w:rsidRPr="00FF0682">
        <w:rPr>
          <w:rFonts w:ascii="Arial" w:eastAsia="Calibri" w:hAnsi="Arial" w:cs="Arial"/>
          <w:color w:val="000000"/>
          <w:sz w:val="24"/>
          <w:szCs w:val="24"/>
          <w:u w:color="000000"/>
          <w:bdr w:val="nil"/>
          <w:lang w:val="en-US" w:eastAsia="en-US"/>
        </w:rPr>
        <w:t xml:space="preserve">. Ultrathin sections (70 nm) were transferred to </w:t>
      </w:r>
      <w:proofErr w:type="spellStart"/>
      <w:r w:rsidRPr="00FF0682">
        <w:rPr>
          <w:rFonts w:ascii="Arial" w:eastAsia="Calibri" w:hAnsi="Arial" w:cs="Arial"/>
          <w:color w:val="000000"/>
          <w:sz w:val="24"/>
          <w:szCs w:val="24"/>
          <w:u w:color="000000"/>
          <w:bdr w:val="nil"/>
          <w:lang w:val="en-US" w:eastAsia="en-US"/>
        </w:rPr>
        <w:t>formvar</w:t>
      </w:r>
      <w:proofErr w:type="spellEnd"/>
      <w:r w:rsidRPr="00FF0682">
        <w:rPr>
          <w:rFonts w:ascii="Arial" w:eastAsia="Calibri" w:hAnsi="Arial" w:cs="Arial"/>
          <w:color w:val="000000"/>
          <w:sz w:val="24"/>
          <w:szCs w:val="24"/>
          <w:u w:color="000000"/>
          <w:bdr w:val="nil"/>
          <w:lang w:val="en-US" w:eastAsia="en-US"/>
        </w:rPr>
        <w:t xml:space="preserve"> coated grids and </w:t>
      </w:r>
      <w:proofErr w:type="spellStart"/>
      <w:r w:rsidRPr="00FF0682">
        <w:rPr>
          <w:rFonts w:ascii="Arial" w:eastAsia="Calibri" w:hAnsi="Arial" w:cs="Arial"/>
          <w:color w:val="000000"/>
          <w:sz w:val="24"/>
          <w:szCs w:val="24"/>
          <w:u w:color="000000"/>
          <w:bdr w:val="nil"/>
          <w:lang w:val="en-US" w:eastAsia="en-US"/>
        </w:rPr>
        <w:t>poststained</w:t>
      </w:r>
      <w:proofErr w:type="spellEnd"/>
      <w:r w:rsidRPr="00FF0682">
        <w:rPr>
          <w:rFonts w:ascii="Arial" w:eastAsia="Calibri" w:hAnsi="Arial" w:cs="Arial"/>
          <w:color w:val="000000"/>
          <w:sz w:val="24"/>
          <w:szCs w:val="24"/>
          <w:u w:color="000000"/>
          <w:bdr w:val="nil"/>
          <w:lang w:val="en-US" w:eastAsia="en-US"/>
        </w:rPr>
        <w:t xml:space="preserve"> with uranyl acetate and lead citrate. Subsequently the grids were observed with an EM 900 (Carl Zeiss Microscopy, </w:t>
      </w:r>
      <w:proofErr w:type="spellStart"/>
      <w:r w:rsidRPr="00FF0682">
        <w:rPr>
          <w:rFonts w:ascii="Arial" w:eastAsia="Calibri" w:hAnsi="Arial" w:cs="Arial"/>
          <w:color w:val="000000"/>
          <w:sz w:val="24"/>
          <w:szCs w:val="24"/>
          <w:u w:color="000000"/>
          <w:bdr w:val="nil"/>
          <w:lang w:val="en-US" w:eastAsia="en-US"/>
        </w:rPr>
        <w:t>Oberkochen</w:t>
      </w:r>
      <w:proofErr w:type="spellEnd"/>
      <w:r w:rsidRPr="00FF0682">
        <w:rPr>
          <w:rFonts w:ascii="Arial" w:eastAsia="Calibri" w:hAnsi="Arial" w:cs="Arial"/>
          <w:color w:val="000000"/>
          <w:sz w:val="24"/>
          <w:szCs w:val="24"/>
          <w:u w:color="000000"/>
          <w:bdr w:val="nil"/>
          <w:lang w:val="en-US" w:eastAsia="en-US"/>
        </w:rPr>
        <w:t xml:space="preserve">, Germany) transmission electron microscope (acceleration voltage 80 kV). Electron micrographs were taken with a </w:t>
      </w:r>
      <w:r w:rsidRPr="00FF0682">
        <w:rPr>
          <w:rFonts w:ascii="Arial" w:eastAsia="Calibri" w:hAnsi="Arial" w:cs="Arial"/>
          <w:color w:val="000000"/>
          <w:sz w:val="24"/>
          <w:szCs w:val="24"/>
          <w:u w:color="000000"/>
          <w:bdr w:val="nil"/>
          <w:lang w:val="en-US" w:eastAsia="en-US"/>
        </w:rPr>
        <w:lastRenderedPageBreak/>
        <w:t>slow scan camera (</w:t>
      </w:r>
      <w:proofErr w:type="spellStart"/>
      <w:r w:rsidRPr="00FF0682">
        <w:rPr>
          <w:rFonts w:ascii="Arial" w:eastAsia="Calibri" w:hAnsi="Arial" w:cs="Arial"/>
          <w:color w:val="000000"/>
          <w:sz w:val="24"/>
          <w:szCs w:val="24"/>
          <w:u w:color="000000"/>
          <w:bdr w:val="nil"/>
          <w:lang w:val="en-US" w:eastAsia="en-US"/>
        </w:rPr>
        <w:t>Variospeed</w:t>
      </w:r>
      <w:proofErr w:type="spellEnd"/>
      <w:r w:rsidRPr="00FF0682">
        <w:rPr>
          <w:rFonts w:ascii="Arial" w:eastAsia="Calibri" w:hAnsi="Arial" w:cs="Arial"/>
          <w:color w:val="000000"/>
          <w:sz w:val="24"/>
          <w:szCs w:val="24"/>
          <w:u w:color="000000"/>
          <w:bdr w:val="nil"/>
          <w:lang w:val="en-US" w:eastAsia="en-US"/>
        </w:rPr>
        <w:t xml:space="preserve"> SSCCD camera SM-1k-120, TRS, </w:t>
      </w:r>
      <w:proofErr w:type="spellStart"/>
      <w:r w:rsidRPr="00FF0682">
        <w:rPr>
          <w:rFonts w:ascii="Arial" w:eastAsia="Calibri" w:hAnsi="Arial" w:cs="Arial"/>
          <w:color w:val="000000"/>
          <w:sz w:val="24"/>
          <w:szCs w:val="24"/>
          <w:u w:color="000000"/>
          <w:bdr w:val="nil"/>
          <w:lang w:val="en-US" w:eastAsia="en-US"/>
        </w:rPr>
        <w:t>Moorenweis</w:t>
      </w:r>
      <w:proofErr w:type="spellEnd"/>
      <w:r w:rsidRPr="00FF0682">
        <w:rPr>
          <w:rFonts w:ascii="Arial" w:eastAsia="Calibri" w:hAnsi="Arial" w:cs="Arial"/>
          <w:color w:val="000000"/>
          <w:sz w:val="24"/>
          <w:szCs w:val="24"/>
          <w:u w:color="000000"/>
          <w:bdr w:val="nil"/>
          <w:lang w:val="en-US" w:eastAsia="en-US"/>
        </w:rPr>
        <w:t xml:space="preserve">, Germany) using the </w:t>
      </w:r>
      <w:proofErr w:type="spellStart"/>
      <w:r w:rsidRPr="00FF0682">
        <w:rPr>
          <w:rFonts w:ascii="Arial" w:eastAsia="Calibri" w:hAnsi="Arial" w:cs="Arial"/>
          <w:color w:val="000000"/>
          <w:sz w:val="24"/>
          <w:szCs w:val="24"/>
          <w:u w:color="000000"/>
          <w:bdr w:val="nil"/>
          <w:lang w:val="en-US" w:eastAsia="en-US"/>
        </w:rPr>
        <w:t>iTEM</w:t>
      </w:r>
      <w:proofErr w:type="spellEnd"/>
      <w:r w:rsidRPr="00FF0682">
        <w:rPr>
          <w:rFonts w:ascii="Arial" w:eastAsia="Calibri" w:hAnsi="Arial" w:cs="Arial"/>
          <w:color w:val="000000"/>
          <w:sz w:val="24"/>
          <w:szCs w:val="24"/>
          <w:u w:color="000000"/>
          <w:bdr w:val="nil"/>
          <w:lang w:val="en-US" w:eastAsia="en-US"/>
        </w:rPr>
        <w:t xml:space="preserve"> software from Olympus SIS (</w:t>
      </w:r>
      <w:proofErr w:type="spellStart"/>
      <w:r w:rsidRPr="00FF0682">
        <w:rPr>
          <w:rFonts w:ascii="Arial" w:eastAsia="Calibri" w:hAnsi="Arial" w:cs="Arial"/>
          <w:color w:val="000000"/>
          <w:sz w:val="24"/>
          <w:szCs w:val="24"/>
          <w:u w:color="000000"/>
          <w:bdr w:val="nil"/>
          <w:lang w:val="en-US" w:eastAsia="en-US"/>
        </w:rPr>
        <w:t>Münster</w:t>
      </w:r>
      <w:proofErr w:type="spellEnd"/>
      <w:r w:rsidRPr="00FF0682">
        <w:rPr>
          <w:rFonts w:ascii="Arial" w:eastAsia="Calibri" w:hAnsi="Arial" w:cs="Arial"/>
          <w:color w:val="000000"/>
          <w:sz w:val="24"/>
          <w:szCs w:val="24"/>
          <w:u w:color="000000"/>
          <w:bdr w:val="nil"/>
          <w:lang w:val="en-US" w:eastAsia="en-US"/>
        </w:rPr>
        <w:t>, Germany).</w:t>
      </w:r>
    </w:p>
    <w:p w:rsidR="00C41229" w:rsidRPr="00FF0682" w:rsidRDefault="00C41229" w:rsidP="00F20428">
      <w:pPr>
        <w:spacing w:line="360" w:lineRule="auto"/>
        <w:jc w:val="both"/>
        <w:rPr>
          <w:rFonts w:ascii="Arial" w:eastAsia="Calibri" w:hAnsi="Arial" w:cs="Arial"/>
          <w:color w:val="000000"/>
          <w:sz w:val="24"/>
          <w:szCs w:val="24"/>
          <w:u w:color="000000"/>
          <w:bdr w:val="nil"/>
          <w:lang w:val="en-US" w:eastAsia="en-US"/>
        </w:rPr>
      </w:pPr>
    </w:p>
    <w:p w:rsidR="002C491C" w:rsidRPr="00FF0682" w:rsidRDefault="002C491C" w:rsidP="00F20428">
      <w:pPr>
        <w:pStyle w:val="BodyA"/>
        <w:bidi w:val="0"/>
        <w:spacing w:before="100" w:after="100" w:line="360" w:lineRule="auto"/>
        <w:jc w:val="both"/>
        <w:rPr>
          <w:rFonts w:ascii="Arial" w:eastAsia="Arial" w:hAnsi="Arial" w:cs="Arial"/>
          <w:b/>
          <w:sz w:val="24"/>
          <w:szCs w:val="24"/>
        </w:rPr>
      </w:pPr>
      <w:r w:rsidRPr="00FF0682">
        <w:rPr>
          <w:rFonts w:ascii="Arial" w:eastAsia="Arial" w:hAnsi="Arial" w:cs="Arial"/>
          <w:b/>
          <w:sz w:val="24"/>
          <w:szCs w:val="24"/>
        </w:rPr>
        <w:t>Accession number</w:t>
      </w:r>
      <w:r w:rsidR="002D3000">
        <w:rPr>
          <w:rFonts w:ascii="Arial" w:eastAsia="Arial" w:hAnsi="Arial" w:cs="Arial"/>
          <w:b/>
          <w:sz w:val="24"/>
          <w:szCs w:val="24"/>
        </w:rPr>
        <w:t>s</w:t>
      </w:r>
    </w:p>
    <w:p w:rsidR="002C491C" w:rsidRDefault="002C491C" w:rsidP="00F20428">
      <w:pPr>
        <w:spacing w:line="360" w:lineRule="auto"/>
        <w:jc w:val="both"/>
        <w:rPr>
          <w:rFonts w:ascii="Arial" w:hAnsi="Arial" w:cs="Arial"/>
          <w:sz w:val="24"/>
          <w:szCs w:val="24"/>
          <w:lang w:val="en-US"/>
        </w:rPr>
      </w:pPr>
      <w:r w:rsidRPr="008E0990">
        <w:rPr>
          <w:rFonts w:ascii="Arial" w:hAnsi="Arial" w:cs="Arial"/>
          <w:sz w:val="24"/>
          <w:szCs w:val="24"/>
          <w:lang w:val="en-US"/>
        </w:rPr>
        <w:t xml:space="preserve">Sequence data from this article can be found in the </w:t>
      </w:r>
      <w:proofErr w:type="spellStart"/>
      <w:r w:rsidRPr="008E0990">
        <w:rPr>
          <w:rFonts w:ascii="Arial" w:hAnsi="Arial" w:cs="Arial"/>
          <w:sz w:val="24"/>
          <w:szCs w:val="24"/>
          <w:lang w:val="en-US"/>
        </w:rPr>
        <w:t>GenBank</w:t>
      </w:r>
      <w:proofErr w:type="spellEnd"/>
      <w:r w:rsidRPr="008E0990">
        <w:rPr>
          <w:rFonts w:ascii="Arial" w:hAnsi="Arial" w:cs="Arial"/>
          <w:sz w:val="24"/>
          <w:szCs w:val="24"/>
          <w:lang w:val="en-US"/>
        </w:rPr>
        <w:t xml:space="preserve">/EMBL data libraries under accession numbers </w:t>
      </w:r>
      <w:r w:rsidR="007704C9" w:rsidRPr="007704C9">
        <w:rPr>
          <w:rFonts w:ascii="Arial" w:hAnsi="Arial" w:cs="Arial"/>
          <w:sz w:val="24"/>
          <w:szCs w:val="24"/>
          <w:lang w:val="en-US"/>
        </w:rPr>
        <w:t>PRJEB12761</w:t>
      </w:r>
      <w:r w:rsidR="008E0990">
        <w:rPr>
          <w:rFonts w:ascii="Arial" w:hAnsi="Arial" w:cs="Arial"/>
          <w:sz w:val="24"/>
          <w:szCs w:val="24"/>
          <w:lang w:val="en-US"/>
        </w:rPr>
        <w:t xml:space="preserve">, </w:t>
      </w:r>
      <w:r w:rsidRPr="008E0990">
        <w:rPr>
          <w:rFonts w:ascii="Arial" w:hAnsi="Arial" w:cs="Arial"/>
          <w:i/>
          <w:sz w:val="24"/>
          <w:szCs w:val="24"/>
          <w:lang w:val="en-US"/>
        </w:rPr>
        <w:t>LeCENH3</w:t>
      </w:r>
      <w:r w:rsidRPr="008E0990">
        <w:rPr>
          <w:rFonts w:ascii="Arial" w:hAnsi="Arial" w:cs="Arial"/>
          <w:sz w:val="24"/>
          <w:szCs w:val="24"/>
          <w:lang w:val="en-US"/>
        </w:rPr>
        <w:t xml:space="preserve"> </w:t>
      </w:r>
      <w:proofErr w:type="spellStart"/>
      <w:r w:rsidRPr="008E0990">
        <w:rPr>
          <w:rFonts w:ascii="Arial" w:hAnsi="Arial" w:cs="Arial"/>
          <w:sz w:val="24"/>
          <w:szCs w:val="24"/>
          <w:lang w:val="en-US"/>
        </w:rPr>
        <w:t>gDNA</w:t>
      </w:r>
      <w:proofErr w:type="spellEnd"/>
      <w:r w:rsidRPr="008E0990">
        <w:rPr>
          <w:rFonts w:ascii="Arial" w:hAnsi="Arial" w:cs="Arial"/>
          <w:sz w:val="24"/>
          <w:szCs w:val="24"/>
          <w:lang w:val="en-US"/>
        </w:rPr>
        <w:t xml:space="preserve"> (KT932953)</w:t>
      </w:r>
      <w:r w:rsidR="008E0990" w:rsidRPr="008E0990">
        <w:rPr>
          <w:rFonts w:ascii="Arial" w:hAnsi="Arial" w:cs="Arial"/>
          <w:sz w:val="24"/>
          <w:szCs w:val="24"/>
          <w:lang w:val="en-US"/>
        </w:rPr>
        <w:t>,</w:t>
      </w:r>
      <w:r w:rsidRPr="008E0990">
        <w:rPr>
          <w:rFonts w:ascii="Arial" w:hAnsi="Arial" w:cs="Arial"/>
          <w:sz w:val="24"/>
          <w:szCs w:val="24"/>
          <w:lang w:val="en-US"/>
        </w:rPr>
        <w:t xml:space="preserve"> </w:t>
      </w:r>
      <w:r w:rsidR="008E0990" w:rsidRPr="008E0990">
        <w:rPr>
          <w:rFonts w:ascii="Arial" w:hAnsi="Arial" w:cs="Arial"/>
          <w:i/>
          <w:sz w:val="24"/>
          <w:szCs w:val="24"/>
          <w:lang w:val="en-US"/>
        </w:rPr>
        <w:t xml:space="preserve">LeCENH3.1 </w:t>
      </w:r>
      <w:r w:rsidR="008E0990" w:rsidRPr="008E0990">
        <w:rPr>
          <w:rFonts w:ascii="Arial" w:hAnsi="Arial" w:cs="Arial"/>
          <w:sz w:val="24"/>
          <w:szCs w:val="24"/>
          <w:lang w:val="en-US"/>
        </w:rPr>
        <w:t>mRNA (KT932953)</w:t>
      </w:r>
      <w:r w:rsidR="008E0990">
        <w:rPr>
          <w:rFonts w:ascii="Arial" w:hAnsi="Arial" w:cs="Arial"/>
          <w:sz w:val="24"/>
          <w:szCs w:val="24"/>
          <w:lang w:val="en-US"/>
        </w:rPr>
        <w:t>,</w:t>
      </w:r>
      <w:r w:rsidR="008E0990" w:rsidRPr="008E0990">
        <w:rPr>
          <w:rFonts w:ascii="Arial" w:hAnsi="Arial" w:cs="Arial"/>
          <w:i/>
          <w:sz w:val="24"/>
          <w:szCs w:val="24"/>
          <w:lang w:val="en-US"/>
        </w:rPr>
        <w:t xml:space="preserve"> LeCENH3.2</w:t>
      </w:r>
      <w:r w:rsidR="008E0990" w:rsidRPr="008E0990">
        <w:rPr>
          <w:rFonts w:ascii="Arial" w:hAnsi="Arial" w:cs="Arial"/>
          <w:sz w:val="24"/>
          <w:szCs w:val="24"/>
          <w:lang w:val="en-US"/>
        </w:rPr>
        <w:t xml:space="preserve"> mRNA (KT932954) </w:t>
      </w:r>
      <w:r w:rsidRPr="008E0990">
        <w:rPr>
          <w:rFonts w:ascii="Arial" w:hAnsi="Arial" w:cs="Arial"/>
          <w:i/>
          <w:sz w:val="24"/>
          <w:szCs w:val="24"/>
          <w:lang w:val="en-US"/>
        </w:rPr>
        <w:t>Le</w:t>
      </w:r>
      <w:r w:rsidR="008E0990" w:rsidRPr="008E0990">
        <w:rPr>
          <w:rFonts w:ascii="Arial" w:hAnsi="Arial" w:cs="Arial"/>
          <w:i/>
          <w:sz w:val="24"/>
          <w:szCs w:val="24"/>
          <w:lang w:val="en-US"/>
        </w:rPr>
        <w:sym w:font="Symbol" w:char="F061"/>
      </w:r>
      <w:r w:rsidRPr="008E0990">
        <w:rPr>
          <w:rFonts w:ascii="Arial" w:hAnsi="Arial" w:cs="Arial"/>
          <w:i/>
          <w:sz w:val="24"/>
          <w:szCs w:val="24"/>
          <w:lang w:val="en-US"/>
        </w:rPr>
        <w:t>-kleisin-1</w:t>
      </w:r>
      <w:r w:rsidRPr="008E0990">
        <w:rPr>
          <w:rFonts w:ascii="Arial" w:hAnsi="Arial" w:cs="Arial"/>
          <w:sz w:val="24"/>
          <w:szCs w:val="24"/>
          <w:lang w:val="en-US"/>
        </w:rPr>
        <w:t xml:space="preserve"> </w:t>
      </w:r>
      <w:r w:rsidR="008E0990" w:rsidRPr="008E0990">
        <w:rPr>
          <w:rFonts w:ascii="Arial" w:hAnsi="Arial" w:cs="Arial"/>
          <w:sz w:val="24"/>
          <w:szCs w:val="24"/>
          <w:lang w:val="en-US"/>
        </w:rPr>
        <w:t xml:space="preserve">mRNA </w:t>
      </w:r>
      <w:r w:rsidRPr="008E0990">
        <w:rPr>
          <w:rFonts w:ascii="Arial" w:hAnsi="Arial" w:cs="Arial"/>
          <w:sz w:val="24"/>
          <w:szCs w:val="24"/>
          <w:lang w:val="en-US"/>
        </w:rPr>
        <w:t xml:space="preserve">(KT932948), </w:t>
      </w:r>
      <w:r w:rsidRPr="008E0990">
        <w:rPr>
          <w:rFonts w:ascii="Arial" w:hAnsi="Arial" w:cs="Arial"/>
          <w:i/>
          <w:sz w:val="24"/>
          <w:szCs w:val="24"/>
          <w:lang w:val="en-US"/>
        </w:rPr>
        <w:t>Le</w:t>
      </w:r>
      <w:r w:rsidR="008E0990" w:rsidRPr="008E0990">
        <w:rPr>
          <w:rFonts w:ascii="Arial" w:hAnsi="Arial" w:cs="Arial"/>
          <w:i/>
          <w:sz w:val="24"/>
          <w:szCs w:val="24"/>
          <w:lang w:val="en-US"/>
        </w:rPr>
        <w:sym w:font="Symbol" w:char="F061"/>
      </w:r>
      <w:r w:rsidRPr="008E0990">
        <w:rPr>
          <w:rFonts w:ascii="Arial" w:hAnsi="Arial" w:cs="Arial"/>
          <w:i/>
          <w:sz w:val="24"/>
          <w:szCs w:val="24"/>
          <w:lang w:val="en-US"/>
        </w:rPr>
        <w:t>-kleisin-2</w:t>
      </w:r>
      <w:r w:rsidRPr="008E0990">
        <w:rPr>
          <w:rFonts w:ascii="Arial" w:hAnsi="Arial" w:cs="Arial"/>
          <w:sz w:val="24"/>
          <w:szCs w:val="24"/>
          <w:lang w:val="en-US"/>
        </w:rPr>
        <w:t xml:space="preserve"> </w:t>
      </w:r>
      <w:r w:rsidR="008E0990" w:rsidRPr="008E0990">
        <w:rPr>
          <w:rFonts w:ascii="Arial" w:hAnsi="Arial" w:cs="Arial"/>
          <w:sz w:val="24"/>
          <w:szCs w:val="24"/>
          <w:lang w:val="en-US"/>
        </w:rPr>
        <w:t xml:space="preserve">mRNA </w:t>
      </w:r>
      <w:r w:rsidRPr="008E0990">
        <w:rPr>
          <w:rFonts w:ascii="Arial" w:hAnsi="Arial" w:cs="Arial"/>
          <w:sz w:val="24"/>
          <w:szCs w:val="24"/>
          <w:lang w:val="en-US"/>
        </w:rPr>
        <w:t xml:space="preserve">(KT932949), </w:t>
      </w:r>
      <w:r w:rsidRPr="008E0990">
        <w:rPr>
          <w:rFonts w:ascii="Arial" w:hAnsi="Arial" w:cs="Arial"/>
          <w:i/>
          <w:sz w:val="24"/>
          <w:szCs w:val="24"/>
          <w:lang w:val="en-US"/>
        </w:rPr>
        <w:t>Le</w:t>
      </w:r>
      <w:r w:rsidR="008E0990" w:rsidRPr="008E0990">
        <w:rPr>
          <w:rFonts w:ascii="Arial" w:hAnsi="Arial" w:cs="Arial"/>
          <w:i/>
          <w:sz w:val="24"/>
          <w:szCs w:val="24"/>
          <w:lang w:val="en-US"/>
        </w:rPr>
        <w:sym w:font="Symbol" w:char="F061"/>
      </w:r>
      <w:r w:rsidRPr="008E0990">
        <w:rPr>
          <w:rFonts w:ascii="Arial" w:hAnsi="Arial" w:cs="Arial"/>
          <w:i/>
          <w:sz w:val="24"/>
          <w:szCs w:val="24"/>
          <w:lang w:val="en-US"/>
        </w:rPr>
        <w:t>-kleisin-3</w:t>
      </w:r>
      <w:r w:rsidR="008E0990" w:rsidRPr="008E0990">
        <w:rPr>
          <w:rFonts w:ascii="Arial" w:hAnsi="Arial" w:cs="Arial"/>
          <w:sz w:val="24"/>
          <w:szCs w:val="24"/>
          <w:lang w:val="en-US"/>
        </w:rPr>
        <w:t xml:space="preserve"> mRNA</w:t>
      </w:r>
      <w:r w:rsidRPr="008E0990">
        <w:rPr>
          <w:rFonts w:ascii="Arial" w:hAnsi="Arial" w:cs="Arial"/>
          <w:sz w:val="24"/>
          <w:szCs w:val="24"/>
          <w:lang w:val="en-US"/>
        </w:rPr>
        <w:t xml:space="preserve"> (KT932950) and</w:t>
      </w:r>
      <w:r w:rsidRPr="008E0990">
        <w:rPr>
          <w:rFonts w:ascii="Arial" w:hAnsi="Arial" w:cs="Arial"/>
          <w:i/>
          <w:sz w:val="24"/>
          <w:szCs w:val="24"/>
          <w:lang w:val="en-US"/>
        </w:rPr>
        <w:t xml:space="preserve"> Le</w:t>
      </w:r>
      <w:r w:rsidR="008E0990" w:rsidRPr="008E0990">
        <w:rPr>
          <w:rFonts w:ascii="Arial" w:hAnsi="Arial" w:cs="Arial"/>
          <w:i/>
          <w:sz w:val="24"/>
          <w:szCs w:val="24"/>
          <w:lang w:val="en-US"/>
        </w:rPr>
        <w:sym w:font="Symbol" w:char="F061"/>
      </w:r>
      <w:r w:rsidRPr="008E0990">
        <w:rPr>
          <w:rFonts w:ascii="Arial" w:hAnsi="Arial" w:cs="Arial"/>
          <w:i/>
          <w:sz w:val="24"/>
          <w:szCs w:val="24"/>
          <w:lang w:val="en-US"/>
        </w:rPr>
        <w:t>-kleisin-4</w:t>
      </w:r>
      <w:r w:rsidR="008E0990" w:rsidRPr="008E0990">
        <w:rPr>
          <w:rFonts w:ascii="Arial" w:hAnsi="Arial" w:cs="Arial"/>
          <w:i/>
          <w:sz w:val="24"/>
          <w:szCs w:val="24"/>
          <w:lang w:val="en-US"/>
        </w:rPr>
        <w:t xml:space="preserve"> </w:t>
      </w:r>
      <w:r w:rsidR="008E0990" w:rsidRPr="008E0990">
        <w:rPr>
          <w:rFonts w:ascii="Arial" w:hAnsi="Arial" w:cs="Arial"/>
          <w:sz w:val="24"/>
          <w:szCs w:val="24"/>
          <w:lang w:val="en-US"/>
        </w:rPr>
        <w:t>mRNA</w:t>
      </w:r>
      <w:r w:rsidRPr="008E0990">
        <w:rPr>
          <w:rFonts w:ascii="Arial" w:hAnsi="Arial" w:cs="Arial"/>
          <w:sz w:val="24"/>
          <w:szCs w:val="24"/>
          <w:lang w:val="en-US"/>
        </w:rPr>
        <w:t xml:space="preserve"> (KT932951).</w:t>
      </w:r>
    </w:p>
    <w:p w:rsidR="00C41229" w:rsidRPr="008E0990" w:rsidRDefault="00C41229" w:rsidP="00F20428">
      <w:pPr>
        <w:spacing w:line="360" w:lineRule="auto"/>
        <w:jc w:val="both"/>
        <w:rPr>
          <w:rFonts w:ascii="Arial" w:eastAsia="Calibri" w:hAnsi="Arial" w:cs="Arial"/>
          <w:color w:val="000000"/>
          <w:sz w:val="24"/>
          <w:szCs w:val="24"/>
          <w:u w:color="000000"/>
          <w:bdr w:val="nil"/>
          <w:lang w:val="en-US" w:eastAsia="en-US"/>
        </w:rPr>
      </w:pPr>
    </w:p>
    <w:p w:rsidR="002C491C" w:rsidRPr="00FF0682" w:rsidRDefault="002C491C" w:rsidP="00F20428">
      <w:pPr>
        <w:spacing w:line="360" w:lineRule="auto"/>
        <w:jc w:val="both"/>
        <w:rPr>
          <w:rFonts w:ascii="Arial" w:hAnsi="Arial" w:cs="Arial"/>
          <w:b/>
          <w:sz w:val="24"/>
          <w:szCs w:val="24"/>
          <w:lang w:val="en-US"/>
        </w:rPr>
      </w:pPr>
      <w:r w:rsidRPr="00FF0682">
        <w:rPr>
          <w:rFonts w:ascii="Arial" w:hAnsi="Arial" w:cs="Arial"/>
          <w:b/>
          <w:sz w:val="24"/>
          <w:szCs w:val="24"/>
          <w:lang w:val="en-US"/>
        </w:rPr>
        <w:t xml:space="preserve">Results </w:t>
      </w:r>
    </w:p>
    <w:p w:rsidR="002C491C" w:rsidRPr="00FF0682" w:rsidRDefault="002C491C" w:rsidP="00F20428">
      <w:pPr>
        <w:pStyle w:val="BodyA"/>
        <w:bidi w:val="0"/>
        <w:spacing w:before="100" w:after="100" w:line="360" w:lineRule="auto"/>
        <w:jc w:val="both"/>
        <w:rPr>
          <w:rFonts w:ascii="Arial" w:eastAsia="Arial" w:hAnsi="Arial" w:cs="Arial"/>
          <w:b/>
          <w:sz w:val="24"/>
          <w:szCs w:val="24"/>
        </w:rPr>
      </w:pPr>
      <w:r w:rsidRPr="00FF0682">
        <w:rPr>
          <w:rFonts w:ascii="Arial" w:eastAsia="Arial" w:hAnsi="Arial" w:cs="Arial"/>
          <w:b/>
          <w:sz w:val="24"/>
          <w:szCs w:val="24"/>
        </w:rPr>
        <w:t xml:space="preserve">Identification of the centromere-specific histone H3 variant CENH3 in </w:t>
      </w:r>
      <w:r w:rsidRPr="00FF0682">
        <w:rPr>
          <w:rFonts w:ascii="Arial" w:eastAsia="Arial" w:hAnsi="Arial" w:cs="Arial"/>
          <w:b/>
          <w:i/>
          <w:sz w:val="24"/>
          <w:szCs w:val="24"/>
        </w:rPr>
        <w:t xml:space="preserve">L. </w:t>
      </w:r>
      <w:proofErr w:type="spellStart"/>
      <w:r w:rsidRPr="00FF0682">
        <w:rPr>
          <w:rFonts w:ascii="Arial" w:eastAsia="Arial" w:hAnsi="Arial" w:cs="Arial"/>
          <w:b/>
          <w:i/>
          <w:sz w:val="24"/>
          <w:szCs w:val="24"/>
        </w:rPr>
        <w:t>elegans</w:t>
      </w:r>
      <w:proofErr w:type="spellEnd"/>
    </w:p>
    <w:p w:rsidR="002C491C" w:rsidRPr="00FF0682" w:rsidRDefault="002C491C" w:rsidP="007B70A2">
      <w:pPr>
        <w:pStyle w:val="NurText"/>
        <w:spacing w:after="200" w:line="360" w:lineRule="auto"/>
        <w:jc w:val="both"/>
        <w:rPr>
          <w:rFonts w:ascii="Arial" w:hAnsi="Arial" w:cs="Arial"/>
          <w:color w:val="000000"/>
          <w:sz w:val="24"/>
          <w:szCs w:val="24"/>
          <w:lang w:val="en-US"/>
        </w:rPr>
      </w:pPr>
      <w:r w:rsidRPr="00FF0682">
        <w:rPr>
          <w:rFonts w:ascii="Arial" w:hAnsi="Arial" w:cs="Arial"/>
          <w:sz w:val="24"/>
          <w:szCs w:val="24"/>
          <w:lang w:val="en-US"/>
        </w:rPr>
        <w:t xml:space="preserve">First a </w:t>
      </w:r>
      <w:r w:rsidRPr="00FF0682">
        <w:rPr>
          <w:rFonts w:ascii="Arial" w:hAnsi="Arial" w:cs="Arial"/>
          <w:i/>
          <w:sz w:val="24"/>
          <w:szCs w:val="24"/>
          <w:lang w:val="en-US"/>
        </w:rPr>
        <w:t xml:space="preserve">L. </w:t>
      </w:r>
      <w:proofErr w:type="spellStart"/>
      <w:r w:rsidRPr="00FF0682">
        <w:rPr>
          <w:rFonts w:ascii="Arial" w:hAnsi="Arial" w:cs="Arial"/>
          <w:i/>
          <w:sz w:val="24"/>
          <w:szCs w:val="24"/>
          <w:lang w:val="en-US"/>
        </w:rPr>
        <w:t>elegans</w:t>
      </w:r>
      <w:proofErr w:type="spellEnd"/>
      <w:r w:rsidRPr="00FF0682">
        <w:rPr>
          <w:rFonts w:ascii="Arial" w:hAnsi="Arial" w:cs="Arial"/>
          <w:sz w:val="24"/>
          <w:szCs w:val="24"/>
          <w:lang w:val="en-US"/>
        </w:rPr>
        <w:t xml:space="preserve">-specific centromere antibody recognizing the centromere-specific histone H3 (CENH3) was established. Both CENH3 </w:t>
      </w:r>
      <w:r w:rsidRPr="00FF0682">
        <w:rPr>
          <w:rFonts w:ascii="Arial" w:hAnsi="Arial" w:cs="Arial"/>
          <w:color w:val="000000"/>
          <w:sz w:val="24"/>
          <w:szCs w:val="24"/>
          <w:lang w:val="en-US"/>
        </w:rPr>
        <w:t xml:space="preserve">variants of </w:t>
      </w:r>
      <w:proofErr w:type="spellStart"/>
      <w:r w:rsidRPr="00FF0682">
        <w:rPr>
          <w:rFonts w:ascii="Arial" w:hAnsi="Arial" w:cs="Arial"/>
          <w:i/>
          <w:color w:val="000000"/>
          <w:sz w:val="24"/>
          <w:szCs w:val="24"/>
          <w:lang w:val="en-US"/>
        </w:rPr>
        <w:t>Luzula</w:t>
      </w:r>
      <w:proofErr w:type="spellEnd"/>
      <w:r w:rsidRPr="00FF0682">
        <w:rPr>
          <w:rFonts w:ascii="Arial" w:hAnsi="Arial" w:cs="Arial"/>
          <w:i/>
          <w:color w:val="000000"/>
          <w:sz w:val="24"/>
          <w:szCs w:val="24"/>
          <w:lang w:val="en-US"/>
        </w:rPr>
        <w:t xml:space="preserve"> </w:t>
      </w:r>
      <w:proofErr w:type="spellStart"/>
      <w:r w:rsidRPr="00FF0682">
        <w:rPr>
          <w:rFonts w:ascii="Arial" w:hAnsi="Arial" w:cs="Arial"/>
          <w:i/>
          <w:color w:val="000000"/>
          <w:sz w:val="24"/>
          <w:szCs w:val="24"/>
          <w:lang w:val="en-US"/>
        </w:rPr>
        <w:t>nivea</w:t>
      </w:r>
      <w:proofErr w:type="spellEnd"/>
      <w:r w:rsidRPr="00FF0682">
        <w:rPr>
          <w:rFonts w:ascii="Arial" w:hAnsi="Arial" w:cs="Arial"/>
          <w:i/>
          <w:color w:val="000000"/>
          <w:sz w:val="24"/>
          <w:szCs w:val="24"/>
          <w:lang w:val="en-US"/>
        </w:rPr>
        <w:t xml:space="preserve"> </w:t>
      </w:r>
      <w:r w:rsidRPr="00FF0682">
        <w:rPr>
          <w:rFonts w:ascii="Arial" w:hAnsi="Arial" w:cs="Arial"/>
          <w:sz w:val="24"/>
          <w:szCs w:val="24"/>
          <w:lang w:val="en-US"/>
        </w:rPr>
        <w:t>(</w:t>
      </w:r>
      <w:proofErr w:type="spellStart"/>
      <w:r w:rsidRPr="00FF0682">
        <w:rPr>
          <w:rFonts w:ascii="Arial" w:hAnsi="Arial" w:cs="Arial"/>
          <w:sz w:val="24"/>
          <w:szCs w:val="24"/>
          <w:lang w:val="en-US"/>
        </w:rPr>
        <w:t>GenBank</w:t>
      </w:r>
      <w:proofErr w:type="spellEnd"/>
      <w:r w:rsidRPr="00FF0682">
        <w:rPr>
          <w:rFonts w:ascii="Arial" w:hAnsi="Arial" w:cs="Arial"/>
          <w:sz w:val="24"/>
          <w:szCs w:val="24"/>
          <w:lang w:val="en-US"/>
        </w:rPr>
        <w:t xml:space="preserve"> BAE026 and ADM18965) </w:t>
      </w:r>
      <w:r w:rsidRPr="00FF0682">
        <w:rPr>
          <w:rFonts w:ascii="Arial" w:hAnsi="Arial" w:cs="Arial"/>
          <w:noProof/>
          <w:sz w:val="24"/>
          <w:szCs w:val="24"/>
          <w:lang w:val="en-US"/>
        </w:rPr>
        <w:t>(Nagaki et al. 2005; Moraes et al. 2011)</w:t>
      </w:r>
      <w:r w:rsidRPr="00FF0682">
        <w:rPr>
          <w:rFonts w:ascii="Arial" w:hAnsi="Arial" w:cs="Arial"/>
          <w:sz w:val="24"/>
          <w:szCs w:val="24"/>
          <w:lang w:val="en-US"/>
        </w:rPr>
        <w:t xml:space="preserve"> </w:t>
      </w:r>
      <w:r w:rsidRPr="00FF0682">
        <w:rPr>
          <w:rFonts w:ascii="Arial" w:hAnsi="Arial" w:cs="Arial"/>
          <w:color w:val="000000"/>
          <w:sz w:val="24"/>
          <w:szCs w:val="24"/>
          <w:lang w:val="en-US"/>
        </w:rPr>
        <w:t xml:space="preserve">were used as query </w:t>
      </w:r>
      <w:r w:rsidRPr="00FF0682">
        <w:rPr>
          <w:rStyle w:val="Kommentarzeichen"/>
          <w:rFonts w:ascii="Arial" w:hAnsi="Arial" w:cs="Arial"/>
          <w:sz w:val="24"/>
          <w:szCs w:val="24"/>
          <w:lang w:val="en-GB"/>
        </w:rPr>
        <w:t>t</w:t>
      </w:r>
      <w:r w:rsidRPr="00FF0682">
        <w:rPr>
          <w:rFonts w:ascii="Arial" w:hAnsi="Arial" w:cs="Arial"/>
          <w:sz w:val="24"/>
          <w:szCs w:val="24"/>
          <w:lang w:val="en-US"/>
        </w:rPr>
        <w:t xml:space="preserve">o identify the corresponding gene in </w:t>
      </w:r>
      <w:r w:rsidRPr="00FF0682">
        <w:rPr>
          <w:rFonts w:ascii="Arial" w:hAnsi="Arial" w:cs="Arial"/>
          <w:color w:val="000000"/>
          <w:sz w:val="24"/>
          <w:szCs w:val="24"/>
          <w:lang w:val="en-US"/>
        </w:rPr>
        <w:t xml:space="preserve">the established </w:t>
      </w:r>
      <w:proofErr w:type="spellStart"/>
      <w:r w:rsidRPr="00FF0682">
        <w:rPr>
          <w:rFonts w:ascii="Arial" w:hAnsi="Arial" w:cs="Arial"/>
          <w:color w:val="000000"/>
          <w:sz w:val="24"/>
          <w:szCs w:val="24"/>
          <w:lang w:val="en-US"/>
        </w:rPr>
        <w:t>RNAseq</w:t>
      </w:r>
      <w:proofErr w:type="spellEnd"/>
      <w:r w:rsidRPr="00FF0682">
        <w:rPr>
          <w:rFonts w:ascii="Arial" w:hAnsi="Arial" w:cs="Arial"/>
          <w:color w:val="000000"/>
          <w:sz w:val="24"/>
          <w:szCs w:val="24"/>
          <w:lang w:val="en-US"/>
        </w:rPr>
        <w:t xml:space="preserve"> database</w:t>
      </w:r>
      <w:r w:rsidRPr="00FF0682">
        <w:rPr>
          <w:rFonts w:ascii="Arial" w:hAnsi="Arial" w:cs="Arial"/>
          <w:sz w:val="24"/>
          <w:szCs w:val="24"/>
          <w:lang w:val="en-GB"/>
        </w:rPr>
        <w:t xml:space="preserve"> of</w:t>
      </w:r>
      <w:r w:rsidRPr="00FF0682">
        <w:rPr>
          <w:rFonts w:ascii="Arial" w:hAnsi="Arial" w:cs="Arial"/>
          <w:i/>
          <w:sz w:val="24"/>
          <w:szCs w:val="24"/>
          <w:lang w:val="en-GB"/>
        </w:rPr>
        <w:t xml:space="preserve"> L. </w:t>
      </w:r>
      <w:proofErr w:type="spellStart"/>
      <w:r w:rsidRPr="00FF0682">
        <w:rPr>
          <w:rFonts w:ascii="Arial" w:hAnsi="Arial" w:cs="Arial"/>
          <w:i/>
          <w:sz w:val="24"/>
          <w:szCs w:val="24"/>
          <w:lang w:val="en-GB"/>
        </w:rPr>
        <w:t>elegans</w:t>
      </w:r>
      <w:proofErr w:type="spellEnd"/>
      <w:r w:rsidRPr="00FF0682">
        <w:rPr>
          <w:rFonts w:ascii="Arial" w:hAnsi="Arial" w:cs="Arial"/>
          <w:sz w:val="24"/>
          <w:szCs w:val="24"/>
          <w:lang w:val="en-GB"/>
        </w:rPr>
        <w:t xml:space="preserve"> pollen mother cells (</w:t>
      </w:r>
      <w:hyperlink r:id="rId14" w:history="1">
        <w:r w:rsidRPr="00FF0682">
          <w:rPr>
            <w:rStyle w:val="Hyperlink"/>
            <w:rFonts w:ascii="Arial" w:hAnsi="Arial" w:cs="Arial"/>
            <w:sz w:val="24"/>
            <w:szCs w:val="24"/>
            <w:lang w:val="en-GB"/>
          </w:rPr>
          <w:t>http://webblast.ipk-gatersleben.de/luzula/</w:t>
        </w:r>
      </w:hyperlink>
      <w:r w:rsidRPr="00FF0682">
        <w:rPr>
          <w:rStyle w:val="Kommentarzeichen"/>
          <w:rFonts w:ascii="Arial" w:hAnsi="Arial" w:cs="Arial"/>
          <w:sz w:val="24"/>
          <w:szCs w:val="24"/>
          <w:lang w:val="en-GB"/>
        </w:rPr>
        <w:t>)</w:t>
      </w:r>
      <w:r w:rsidRPr="00FF0682">
        <w:rPr>
          <w:rFonts w:ascii="Arial" w:hAnsi="Arial" w:cs="Arial"/>
          <w:color w:val="000000"/>
          <w:sz w:val="24"/>
          <w:szCs w:val="24"/>
          <w:lang w:val="en-US"/>
        </w:rPr>
        <w:t xml:space="preserve">. </w:t>
      </w:r>
      <w:r w:rsidRPr="00FF0682">
        <w:rPr>
          <w:rFonts w:ascii="Arial" w:hAnsi="Arial" w:cs="Arial"/>
          <w:sz w:val="24"/>
          <w:szCs w:val="24"/>
          <w:lang w:val="en-US"/>
        </w:rPr>
        <w:t xml:space="preserve">To determine the start and end of the </w:t>
      </w:r>
      <w:r w:rsidRPr="00FF0682">
        <w:rPr>
          <w:rFonts w:ascii="Arial" w:hAnsi="Arial" w:cs="Arial"/>
          <w:i/>
          <w:sz w:val="24"/>
          <w:szCs w:val="24"/>
          <w:lang w:val="en-US"/>
        </w:rPr>
        <w:t>LeCENH3</w:t>
      </w:r>
      <w:r w:rsidRPr="00FF0682">
        <w:rPr>
          <w:rFonts w:ascii="Arial" w:hAnsi="Arial" w:cs="Arial"/>
          <w:sz w:val="24"/>
          <w:szCs w:val="24"/>
          <w:lang w:val="en-US"/>
        </w:rPr>
        <w:t xml:space="preserve"> transcript, 3’-RACE and 5’-RACE experiments were performed based on a 55 amino acids fragment showing high similarity to the C-terminal part of </w:t>
      </w:r>
      <w:r w:rsidRPr="00FF0682">
        <w:rPr>
          <w:rFonts w:ascii="Arial" w:hAnsi="Arial" w:cs="Arial"/>
          <w:i/>
          <w:color w:val="000000"/>
          <w:sz w:val="24"/>
          <w:szCs w:val="24"/>
          <w:lang w:val="en-US"/>
        </w:rPr>
        <w:t xml:space="preserve">L. </w:t>
      </w:r>
      <w:proofErr w:type="spellStart"/>
      <w:r w:rsidRPr="00FF0682">
        <w:rPr>
          <w:rFonts w:ascii="Arial" w:hAnsi="Arial" w:cs="Arial"/>
          <w:i/>
          <w:color w:val="000000"/>
          <w:sz w:val="24"/>
          <w:szCs w:val="24"/>
          <w:lang w:val="en-US"/>
        </w:rPr>
        <w:t>nivea</w:t>
      </w:r>
      <w:proofErr w:type="spellEnd"/>
      <w:r w:rsidRPr="00FF0682">
        <w:rPr>
          <w:rFonts w:ascii="Arial" w:hAnsi="Arial" w:cs="Arial"/>
          <w:i/>
          <w:color w:val="000000"/>
          <w:sz w:val="24"/>
          <w:szCs w:val="24"/>
          <w:lang w:val="en-US"/>
        </w:rPr>
        <w:t xml:space="preserve"> </w:t>
      </w:r>
      <w:r w:rsidRPr="00FF0682">
        <w:rPr>
          <w:rFonts w:ascii="Arial" w:hAnsi="Arial" w:cs="Arial"/>
          <w:sz w:val="24"/>
          <w:szCs w:val="24"/>
          <w:lang w:val="en-US"/>
        </w:rPr>
        <w:t xml:space="preserve">CENH3 </w:t>
      </w:r>
      <w:r w:rsidRPr="00AD4FD2">
        <w:rPr>
          <w:rFonts w:ascii="Arial" w:hAnsi="Arial" w:cs="Arial"/>
          <w:sz w:val="24"/>
          <w:szCs w:val="24"/>
          <w:lang w:val="en-US"/>
        </w:rPr>
        <w:t xml:space="preserve">(Supplemental Figures </w:t>
      </w:r>
      <w:r w:rsidR="001F0A46">
        <w:rPr>
          <w:rFonts w:ascii="Arial" w:hAnsi="Arial" w:cs="Arial"/>
          <w:sz w:val="24"/>
          <w:szCs w:val="24"/>
          <w:lang w:val="en-US"/>
        </w:rPr>
        <w:t>1</w:t>
      </w:r>
      <w:r w:rsidR="001F0A46" w:rsidRPr="00AD4FD2">
        <w:rPr>
          <w:rFonts w:ascii="Arial" w:hAnsi="Arial" w:cs="Arial"/>
          <w:sz w:val="24"/>
          <w:szCs w:val="24"/>
          <w:lang w:val="en-US"/>
        </w:rPr>
        <w:t>A</w:t>
      </w:r>
      <w:r w:rsidRPr="00AD4FD2">
        <w:rPr>
          <w:rFonts w:ascii="Arial" w:hAnsi="Arial" w:cs="Arial"/>
          <w:sz w:val="24"/>
          <w:szCs w:val="24"/>
          <w:lang w:val="en-US"/>
        </w:rPr>
        <w:t xml:space="preserve">, </w:t>
      </w:r>
      <w:r w:rsidR="001F0A46">
        <w:rPr>
          <w:rFonts w:ascii="Arial" w:hAnsi="Arial" w:cs="Arial"/>
          <w:sz w:val="24"/>
          <w:szCs w:val="24"/>
          <w:lang w:val="en-US"/>
        </w:rPr>
        <w:t>1</w:t>
      </w:r>
      <w:r w:rsidR="001F0A46" w:rsidRPr="00AD4FD2">
        <w:rPr>
          <w:rFonts w:ascii="Arial" w:hAnsi="Arial" w:cs="Arial"/>
          <w:sz w:val="24"/>
          <w:szCs w:val="24"/>
          <w:lang w:val="en-US"/>
        </w:rPr>
        <w:t>B</w:t>
      </w:r>
      <w:r w:rsidRPr="00FF0682">
        <w:rPr>
          <w:rFonts w:ascii="Arial" w:hAnsi="Arial" w:cs="Arial"/>
          <w:sz w:val="24"/>
          <w:szCs w:val="24"/>
          <w:lang w:val="en-US"/>
        </w:rPr>
        <w:t xml:space="preserve">). </w:t>
      </w:r>
      <w:proofErr w:type="gramStart"/>
      <w:r w:rsidRPr="00FF0682">
        <w:rPr>
          <w:rFonts w:ascii="Arial" w:hAnsi="Arial" w:cs="Arial"/>
          <w:sz w:val="24"/>
          <w:szCs w:val="24"/>
          <w:lang w:val="en-US"/>
        </w:rPr>
        <w:t xml:space="preserve">Cloning of the 5’-RACE products revealed two gene splicing variants (called </w:t>
      </w:r>
      <w:r w:rsidRPr="00FF0682">
        <w:rPr>
          <w:rFonts w:ascii="Arial" w:hAnsi="Arial" w:cs="Arial"/>
          <w:i/>
          <w:sz w:val="24"/>
          <w:szCs w:val="24"/>
          <w:lang w:val="en-US"/>
        </w:rPr>
        <w:t>LeCENH3.1</w:t>
      </w:r>
      <w:r w:rsidRPr="00FF0682">
        <w:rPr>
          <w:rFonts w:ascii="Arial" w:hAnsi="Arial" w:cs="Arial"/>
          <w:sz w:val="24"/>
          <w:szCs w:val="24"/>
          <w:lang w:val="en-US"/>
        </w:rPr>
        <w:t xml:space="preserve"> and </w:t>
      </w:r>
      <w:r w:rsidRPr="00FF0682">
        <w:rPr>
          <w:rFonts w:ascii="Arial" w:hAnsi="Arial" w:cs="Arial"/>
          <w:i/>
          <w:sz w:val="24"/>
          <w:szCs w:val="24"/>
          <w:lang w:val="en-US"/>
        </w:rPr>
        <w:t>LeCENH3.2</w:t>
      </w:r>
      <w:r w:rsidRPr="00FF0682">
        <w:rPr>
          <w:rFonts w:ascii="Arial" w:hAnsi="Arial" w:cs="Arial"/>
          <w:sz w:val="24"/>
          <w:szCs w:val="24"/>
          <w:lang w:val="en-US"/>
        </w:rPr>
        <w:t>).</w:t>
      </w:r>
      <w:proofErr w:type="gramEnd"/>
      <w:r w:rsidRPr="00FF0682">
        <w:rPr>
          <w:rFonts w:ascii="Arial" w:hAnsi="Arial" w:cs="Arial"/>
          <w:sz w:val="24"/>
          <w:szCs w:val="24"/>
          <w:lang w:val="en-US"/>
        </w:rPr>
        <w:t xml:space="preserve"> </w:t>
      </w:r>
      <w:r w:rsidRPr="00FF0682">
        <w:rPr>
          <w:rFonts w:ascii="Arial" w:hAnsi="Arial" w:cs="Arial"/>
          <w:i/>
          <w:sz w:val="24"/>
          <w:szCs w:val="24"/>
          <w:lang w:val="en-US"/>
        </w:rPr>
        <w:t>LeCENH3.2</w:t>
      </w:r>
      <w:r w:rsidRPr="00FF0682">
        <w:rPr>
          <w:rFonts w:ascii="Arial" w:hAnsi="Arial" w:cs="Arial"/>
          <w:sz w:val="24"/>
          <w:szCs w:val="24"/>
          <w:lang w:val="en-US"/>
        </w:rPr>
        <w:t xml:space="preserve"> differs from </w:t>
      </w:r>
      <w:r w:rsidRPr="00FF0682">
        <w:rPr>
          <w:rFonts w:ascii="Arial" w:hAnsi="Arial" w:cs="Arial"/>
          <w:i/>
          <w:sz w:val="24"/>
          <w:szCs w:val="24"/>
          <w:lang w:val="en-US"/>
        </w:rPr>
        <w:t>LeCENH3.1</w:t>
      </w:r>
      <w:r w:rsidRPr="00FF0682">
        <w:rPr>
          <w:rFonts w:ascii="Arial" w:hAnsi="Arial" w:cs="Arial"/>
          <w:sz w:val="24"/>
          <w:szCs w:val="24"/>
          <w:lang w:val="en-US"/>
        </w:rPr>
        <w:t xml:space="preserve"> by having 21 </w:t>
      </w:r>
      <w:proofErr w:type="spellStart"/>
      <w:r w:rsidRPr="00FF0682">
        <w:rPr>
          <w:rFonts w:ascii="Arial" w:hAnsi="Arial" w:cs="Arial"/>
          <w:sz w:val="24"/>
          <w:szCs w:val="24"/>
          <w:lang w:val="en-US"/>
        </w:rPr>
        <w:t>bp</w:t>
      </w:r>
      <w:proofErr w:type="spellEnd"/>
      <w:r w:rsidRPr="00FF0682">
        <w:rPr>
          <w:rFonts w:ascii="Arial" w:hAnsi="Arial" w:cs="Arial"/>
          <w:sz w:val="24"/>
          <w:szCs w:val="24"/>
          <w:lang w:val="en-US"/>
        </w:rPr>
        <w:t xml:space="preserve">- and 3 </w:t>
      </w:r>
      <w:proofErr w:type="spellStart"/>
      <w:r w:rsidRPr="00FF0682">
        <w:rPr>
          <w:rFonts w:ascii="Arial" w:hAnsi="Arial" w:cs="Arial"/>
          <w:sz w:val="24"/>
          <w:szCs w:val="24"/>
          <w:lang w:val="en-US"/>
        </w:rPr>
        <w:t>bp</w:t>
      </w:r>
      <w:proofErr w:type="spellEnd"/>
      <w:r w:rsidRPr="00FF0682">
        <w:rPr>
          <w:rFonts w:ascii="Arial" w:hAnsi="Arial" w:cs="Arial"/>
          <w:sz w:val="24"/>
          <w:szCs w:val="24"/>
          <w:lang w:val="en-US"/>
        </w:rPr>
        <w:t xml:space="preserve">-long deletions near the 5’-terminal part </w:t>
      </w:r>
      <w:r w:rsidRPr="00AD4FD2">
        <w:rPr>
          <w:rFonts w:ascii="Arial" w:hAnsi="Arial" w:cs="Arial"/>
          <w:color w:val="000000"/>
          <w:sz w:val="24"/>
          <w:szCs w:val="24"/>
          <w:lang w:val="en-US"/>
        </w:rPr>
        <w:t xml:space="preserve">(Supplemental Figure </w:t>
      </w:r>
      <w:r w:rsidR="001F0A46">
        <w:rPr>
          <w:rFonts w:ascii="Arial" w:hAnsi="Arial" w:cs="Arial"/>
          <w:color w:val="000000"/>
          <w:sz w:val="24"/>
          <w:szCs w:val="24"/>
          <w:lang w:val="en-US"/>
        </w:rPr>
        <w:t>1</w:t>
      </w:r>
      <w:r w:rsidR="001F0A46" w:rsidRPr="00AD4FD2">
        <w:rPr>
          <w:rFonts w:ascii="Arial" w:hAnsi="Arial" w:cs="Arial"/>
          <w:color w:val="000000"/>
          <w:sz w:val="24"/>
          <w:szCs w:val="24"/>
          <w:lang w:val="en-US"/>
        </w:rPr>
        <w:t>A</w:t>
      </w:r>
      <w:r w:rsidRPr="00AD4FD2">
        <w:rPr>
          <w:rFonts w:ascii="Arial" w:hAnsi="Arial" w:cs="Arial"/>
          <w:color w:val="000000"/>
          <w:sz w:val="24"/>
          <w:szCs w:val="24"/>
          <w:lang w:val="en-US"/>
        </w:rPr>
        <w:t>)</w:t>
      </w:r>
      <w:r w:rsidRPr="00AD4FD2">
        <w:rPr>
          <w:rFonts w:ascii="Arial" w:hAnsi="Arial" w:cs="Arial"/>
          <w:sz w:val="24"/>
          <w:szCs w:val="24"/>
          <w:lang w:val="en-US"/>
        </w:rPr>
        <w:t>.</w:t>
      </w:r>
      <w:r w:rsidRPr="00FF0682">
        <w:rPr>
          <w:rFonts w:ascii="Arial" w:hAnsi="Arial" w:cs="Arial"/>
          <w:sz w:val="24"/>
          <w:szCs w:val="24"/>
          <w:lang w:val="en-US"/>
        </w:rPr>
        <w:t xml:space="preserve"> The full sequences of </w:t>
      </w:r>
      <w:r w:rsidRPr="00FF0682">
        <w:rPr>
          <w:rFonts w:ascii="Arial" w:hAnsi="Arial" w:cs="Arial"/>
          <w:i/>
          <w:sz w:val="24"/>
          <w:szCs w:val="24"/>
          <w:lang w:val="en-US"/>
        </w:rPr>
        <w:t xml:space="preserve">LeCENH3.1 </w:t>
      </w:r>
      <w:r w:rsidRPr="00FF0682">
        <w:rPr>
          <w:rFonts w:ascii="Arial" w:hAnsi="Arial" w:cs="Arial"/>
          <w:sz w:val="24"/>
          <w:szCs w:val="24"/>
          <w:lang w:val="en-US"/>
        </w:rPr>
        <w:t>and</w:t>
      </w:r>
      <w:r w:rsidRPr="00FF0682">
        <w:rPr>
          <w:rFonts w:ascii="Arial" w:hAnsi="Arial" w:cs="Arial"/>
          <w:i/>
          <w:sz w:val="24"/>
          <w:szCs w:val="24"/>
          <w:lang w:val="en-US"/>
        </w:rPr>
        <w:t xml:space="preserve"> LeCENH3.2</w:t>
      </w:r>
      <w:r w:rsidRPr="00FF0682">
        <w:rPr>
          <w:rFonts w:ascii="Arial" w:hAnsi="Arial" w:cs="Arial"/>
          <w:sz w:val="24"/>
          <w:szCs w:val="24"/>
          <w:lang w:val="en-US"/>
        </w:rPr>
        <w:t xml:space="preserve"> were confirmed after PCR and RT-PCR using the primer pair</w:t>
      </w:r>
      <w:r w:rsidRPr="00FF0682">
        <w:rPr>
          <w:rFonts w:ascii="Arial" w:hAnsi="Arial" w:cs="Arial"/>
          <w:color w:val="000000"/>
          <w:sz w:val="24"/>
          <w:szCs w:val="24"/>
          <w:lang w:val="en-US"/>
        </w:rPr>
        <w:t xml:space="preserve"> C4F/</w:t>
      </w:r>
      <w:r w:rsidRPr="00AD4FD2">
        <w:rPr>
          <w:rFonts w:ascii="Arial" w:hAnsi="Arial" w:cs="Arial"/>
          <w:color w:val="000000"/>
          <w:sz w:val="24"/>
          <w:szCs w:val="24"/>
          <w:lang w:val="en-US"/>
        </w:rPr>
        <w:t xml:space="preserve">C4R (Supplemental Figure </w:t>
      </w:r>
      <w:r w:rsidR="001F0A46">
        <w:rPr>
          <w:rFonts w:ascii="Arial" w:hAnsi="Arial" w:cs="Arial"/>
          <w:color w:val="000000"/>
          <w:sz w:val="24"/>
          <w:szCs w:val="24"/>
          <w:lang w:val="en-US"/>
        </w:rPr>
        <w:t>1</w:t>
      </w:r>
      <w:r w:rsidR="001F0A46" w:rsidRPr="00AD4FD2">
        <w:rPr>
          <w:rFonts w:ascii="Arial" w:hAnsi="Arial" w:cs="Arial"/>
          <w:color w:val="000000"/>
          <w:sz w:val="24"/>
          <w:szCs w:val="24"/>
          <w:lang w:val="en-US"/>
        </w:rPr>
        <w:t>A</w:t>
      </w:r>
      <w:r w:rsidRPr="00AD4FD2">
        <w:rPr>
          <w:rFonts w:ascii="Arial" w:hAnsi="Arial" w:cs="Arial"/>
          <w:color w:val="000000"/>
          <w:sz w:val="24"/>
          <w:szCs w:val="24"/>
          <w:lang w:val="en-US"/>
        </w:rPr>
        <w:t>).</w:t>
      </w:r>
      <w:r w:rsidRPr="00FF0682">
        <w:rPr>
          <w:rFonts w:ascii="Arial" w:hAnsi="Arial" w:cs="Arial"/>
          <w:color w:val="000000"/>
          <w:sz w:val="24"/>
          <w:szCs w:val="24"/>
          <w:lang w:val="en-US"/>
        </w:rPr>
        <w:t xml:space="preserve"> </w:t>
      </w:r>
      <w:r w:rsidRPr="00FF0682">
        <w:rPr>
          <w:rFonts w:ascii="Arial" w:hAnsi="Arial" w:cs="Arial"/>
          <w:sz w:val="24"/>
          <w:szCs w:val="24"/>
          <w:lang w:val="en-US"/>
        </w:rPr>
        <w:t xml:space="preserve">Phylogenetic analysis grouped both LeCENH3 variants together with CENH3s of other </w:t>
      </w:r>
      <w:proofErr w:type="spellStart"/>
      <w:r w:rsidRPr="00FF0682">
        <w:rPr>
          <w:rFonts w:ascii="Arial" w:hAnsi="Arial" w:cs="Arial"/>
          <w:i/>
          <w:sz w:val="24"/>
          <w:szCs w:val="24"/>
          <w:lang w:val="en-US"/>
        </w:rPr>
        <w:t>Juncaceae</w:t>
      </w:r>
      <w:proofErr w:type="spellEnd"/>
      <w:r w:rsidRPr="00FF0682">
        <w:rPr>
          <w:rFonts w:ascii="Arial" w:hAnsi="Arial" w:cs="Arial"/>
          <w:sz w:val="24"/>
          <w:szCs w:val="24"/>
          <w:lang w:val="en-US"/>
        </w:rPr>
        <w:t xml:space="preserve"> species in a sister branch of </w:t>
      </w:r>
      <w:r w:rsidRPr="00AD4FD2">
        <w:rPr>
          <w:rFonts w:ascii="Arial" w:hAnsi="Arial" w:cs="Arial"/>
          <w:sz w:val="24"/>
          <w:szCs w:val="24"/>
          <w:lang w:val="en-US"/>
        </w:rPr>
        <w:t xml:space="preserve">monocots (Supplemental </w:t>
      </w:r>
      <w:r w:rsidR="00AD4FD2">
        <w:rPr>
          <w:rFonts w:ascii="Arial" w:hAnsi="Arial" w:cs="Arial"/>
          <w:sz w:val="24"/>
          <w:szCs w:val="24"/>
          <w:lang w:val="en-US"/>
        </w:rPr>
        <w:t xml:space="preserve">Figure </w:t>
      </w:r>
      <w:r w:rsidR="001F0A46">
        <w:rPr>
          <w:rFonts w:ascii="Arial" w:hAnsi="Arial" w:cs="Arial"/>
          <w:sz w:val="24"/>
          <w:szCs w:val="24"/>
          <w:lang w:val="en-US"/>
        </w:rPr>
        <w:t>1C</w:t>
      </w:r>
      <w:r w:rsidRPr="00AD4FD2">
        <w:rPr>
          <w:rFonts w:ascii="Arial" w:hAnsi="Arial" w:cs="Arial"/>
          <w:sz w:val="24"/>
          <w:szCs w:val="24"/>
          <w:lang w:val="en-US"/>
        </w:rPr>
        <w:t>).</w:t>
      </w:r>
    </w:p>
    <w:p w:rsidR="002C491C" w:rsidRPr="00FF0682" w:rsidRDefault="002C491C" w:rsidP="007B70A2">
      <w:pPr>
        <w:pStyle w:val="NurText"/>
        <w:spacing w:after="200" w:line="360" w:lineRule="auto"/>
        <w:jc w:val="both"/>
        <w:rPr>
          <w:rFonts w:ascii="Arial" w:hAnsi="Arial" w:cs="Arial"/>
          <w:sz w:val="24"/>
          <w:szCs w:val="24"/>
          <w:lang w:val="en-US"/>
        </w:rPr>
      </w:pPr>
      <w:r w:rsidRPr="00FF0682">
        <w:rPr>
          <w:rFonts w:ascii="Arial" w:hAnsi="Arial" w:cs="Arial"/>
          <w:color w:val="000000"/>
          <w:sz w:val="24"/>
          <w:szCs w:val="24"/>
          <w:lang w:val="en-US"/>
        </w:rPr>
        <w:lastRenderedPageBreak/>
        <w:t xml:space="preserve">Both </w:t>
      </w:r>
      <w:r w:rsidRPr="00FF0682">
        <w:rPr>
          <w:rFonts w:ascii="Arial" w:hAnsi="Arial" w:cs="Arial"/>
          <w:i/>
          <w:color w:val="000000"/>
          <w:sz w:val="24"/>
          <w:szCs w:val="24"/>
          <w:lang w:val="en-US"/>
        </w:rPr>
        <w:t>LeCENH3</w:t>
      </w:r>
      <w:r w:rsidRPr="00FF0682">
        <w:rPr>
          <w:rFonts w:ascii="Arial" w:hAnsi="Arial" w:cs="Arial"/>
          <w:color w:val="000000"/>
          <w:sz w:val="24"/>
          <w:szCs w:val="24"/>
          <w:lang w:val="en-US"/>
        </w:rPr>
        <w:t xml:space="preserve"> splicing variants show a higher expression in flower buds than in stems and leaves as revealed by quantitative RT</w:t>
      </w:r>
      <w:r w:rsidRPr="00FF0682">
        <w:rPr>
          <w:rFonts w:ascii="Arial" w:hAnsi="Arial" w:cs="Arial"/>
          <w:sz w:val="24"/>
          <w:szCs w:val="24"/>
          <w:lang w:val="en-US"/>
        </w:rPr>
        <w:t xml:space="preserve">-PCR using the primer combinations (C2F/C2R and C3F/C2R). </w:t>
      </w:r>
      <w:r w:rsidRPr="00FF0682">
        <w:rPr>
          <w:rFonts w:ascii="Arial" w:hAnsi="Arial" w:cs="Arial"/>
          <w:i/>
          <w:color w:val="000000"/>
          <w:sz w:val="24"/>
          <w:szCs w:val="24"/>
          <w:lang w:val="en-US"/>
        </w:rPr>
        <w:t xml:space="preserve">LeCENH3.1 </w:t>
      </w:r>
      <w:r w:rsidRPr="00FF0682">
        <w:rPr>
          <w:rFonts w:ascii="Arial" w:hAnsi="Arial" w:cs="Arial"/>
          <w:sz w:val="24"/>
          <w:szCs w:val="24"/>
          <w:lang w:val="en-US"/>
        </w:rPr>
        <w:t xml:space="preserve">exhibited a higher expression than </w:t>
      </w:r>
      <w:r w:rsidRPr="00FF0682">
        <w:rPr>
          <w:rFonts w:ascii="Arial" w:hAnsi="Arial" w:cs="Arial"/>
          <w:i/>
          <w:color w:val="000000"/>
          <w:sz w:val="24"/>
          <w:szCs w:val="24"/>
          <w:lang w:val="en-US"/>
        </w:rPr>
        <w:t xml:space="preserve">LeCENH3.2 </w:t>
      </w:r>
      <w:r w:rsidRPr="00FF0682">
        <w:rPr>
          <w:rFonts w:ascii="Arial" w:hAnsi="Arial" w:cs="Arial"/>
          <w:color w:val="000000"/>
          <w:sz w:val="24"/>
          <w:szCs w:val="24"/>
          <w:lang w:val="en-US"/>
        </w:rPr>
        <w:t>in flower buds and stems. In leaves the activity of both was almost identical (</w:t>
      </w:r>
      <w:r w:rsidRPr="007B70A2">
        <w:rPr>
          <w:rFonts w:ascii="Arial" w:hAnsi="Arial" w:cs="Arial"/>
          <w:color w:val="000000"/>
          <w:sz w:val="24"/>
          <w:szCs w:val="24"/>
          <w:lang w:val="en-US"/>
        </w:rPr>
        <w:t>Figure 1A).</w:t>
      </w:r>
      <w:r w:rsidRPr="00FF0682">
        <w:rPr>
          <w:rFonts w:ascii="Arial" w:hAnsi="Arial" w:cs="Arial"/>
          <w:color w:val="000000"/>
          <w:sz w:val="24"/>
          <w:szCs w:val="24"/>
          <w:lang w:val="en-US"/>
        </w:rPr>
        <w:t xml:space="preserve"> </w:t>
      </w:r>
      <w:r w:rsidRPr="00FF0682">
        <w:rPr>
          <w:rFonts w:ascii="Arial" w:hAnsi="Arial" w:cs="Arial"/>
          <w:sz w:val="24"/>
          <w:szCs w:val="24"/>
          <w:lang w:val="en-US"/>
        </w:rPr>
        <w:t xml:space="preserve">But a diverging expression was found in anthers by sequencing the cloned 5’-RACE products. 74% and only 26% of the products (n=38) originated from </w:t>
      </w:r>
      <w:r w:rsidRPr="00FF0682">
        <w:rPr>
          <w:rFonts w:ascii="Arial" w:hAnsi="Arial" w:cs="Arial"/>
          <w:i/>
          <w:sz w:val="24"/>
          <w:szCs w:val="24"/>
          <w:lang w:val="en-US"/>
        </w:rPr>
        <w:t>LeCENH3.1</w:t>
      </w:r>
      <w:r w:rsidRPr="00FF0682">
        <w:rPr>
          <w:rFonts w:ascii="Arial" w:hAnsi="Arial" w:cs="Arial"/>
          <w:sz w:val="24"/>
          <w:szCs w:val="24"/>
          <w:lang w:val="en-US"/>
        </w:rPr>
        <w:t xml:space="preserve"> and </w:t>
      </w:r>
      <w:r w:rsidRPr="00FF0682">
        <w:rPr>
          <w:rFonts w:ascii="Arial" w:hAnsi="Arial" w:cs="Arial"/>
          <w:i/>
          <w:sz w:val="24"/>
          <w:szCs w:val="24"/>
          <w:lang w:val="en-US"/>
        </w:rPr>
        <w:t>LeCENH3.2</w:t>
      </w:r>
      <w:r w:rsidRPr="00FF0682">
        <w:rPr>
          <w:rFonts w:ascii="Arial" w:hAnsi="Arial" w:cs="Arial"/>
          <w:sz w:val="24"/>
          <w:szCs w:val="24"/>
          <w:lang w:val="en-US"/>
        </w:rPr>
        <w:t xml:space="preserve">, respectively. </w:t>
      </w:r>
    </w:p>
    <w:p w:rsidR="002C491C" w:rsidRDefault="002C491C" w:rsidP="00FF0682">
      <w:pPr>
        <w:pStyle w:val="NurText"/>
        <w:spacing w:line="360" w:lineRule="auto"/>
        <w:jc w:val="both"/>
        <w:rPr>
          <w:rFonts w:ascii="Arial" w:hAnsi="Arial" w:cs="Arial"/>
          <w:sz w:val="24"/>
          <w:szCs w:val="24"/>
          <w:lang w:val="en-US"/>
        </w:rPr>
      </w:pPr>
      <w:r w:rsidRPr="00FF0682">
        <w:rPr>
          <w:rFonts w:ascii="Arial" w:hAnsi="Arial" w:cs="Arial"/>
          <w:sz w:val="24"/>
          <w:szCs w:val="24"/>
          <w:lang w:val="en-US"/>
        </w:rPr>
        <w:t xml:space="preserve">Next, a rabbit anti-LeCENH3 antibody was raised against a synthetic peptide containing the N-terminal 20 amino acid residues of both </w:t>
      </w:r>
      <w:r w:rsidRPr="007B70A2">
        <w:rPr>
          <w:rFonts w:ascii="Arial" w:hAnsi="Arial" w:cs="Arial"/>
          <w:sz w:val="24"/>
          <w:szCs w:val="24"/>
          <w:lang w:val="en-US"/>
        </w:rPr>
        <w:t xml:space="preserve">CENH3s (Supplemental </w:t>
      </w:r>
      <w:r w:rsidR="007B70A2">
        <w:rPr>
          <w:rFonts w:ascii="Arial" w:hAnsi="Arial" w:cs="Arial"/>
          <w:sz w:val="24"/>
          <w:szCs w:val="24"/>
          <w:lang w:val="en-US"/>
        </w:rPr>
        <w:t xml:space="preserve">Figure </w:t>
      </w:r>
      <w:r w:rsidR="001F0A46">
        <w:rPr>
          <w:rFonts w:ascii="Arial" w:hAnsi="Arial" w:cs="Arial"/>
          <w:sz w:val="24"/>
          <w:szCs w:val="24"/>
          <w:lang w:val="en-US"/>
        </w:rPr>
        <w:t>1B</w:t>
      </w:r>
      <w:r w:rsidRPr="007B70A2">
        <w:rPr>
          <w:rFonts w:ascii="Arial" w:hAnsi="Arial" w:cs="Arial"/>
          <w:sz w:val="24"/>
          <w:szCs w:val="24"/>
          <w:lang w:val="en-US"/>
        </w:rPr>
        <w:t>).</w:t>
      </w:r>
      <w:r w:rsidRPr="00FF0682">
        <w:rPr>
          <w:rFonts w:ascii="Arial" w:hAnsi="Arial" w:cs="Arial"/>
          <w:sz w:val="24"/>
          <w:szCs w:val="24"/>
          <w:lang w:val="en-US"/>
        </w:rPr>
        <w:t xml:space="preserve"> To determine the antibody specificity</w:t>
      </w:r>
      <w:r w:rsidR="002D3000">
        <w:rPr>
          <w:rFonts w:ascii="Arial" w:hAnsi="Arial" w:cs="Arial"/>
          <w:sz w:val="24"/>
          <w:szCs w:val="24"/>
          <w:lang w:val="en-US"/>
        </w:rPr>
        <w:t>,</w:t>
      </w:r>
      <w:r w:rsidRPr="00FF0682">
        <w:rPr>
          <w:rFonts w:ascii="Arial" w:hAnsi="Arial" w:cs="Arial"/>
          <w:sz w:val="24"/>
          <w:szCs w:val="24"/>
          <w:lang w:val="en-US"/>
        </w:rPr>
        <w:t xml:space="preserve"> a Western blot assay was performed using the affinity purified antibodies as probe on total protein extracts from flower buds of </w:t>
      </w:r>
      <w:r w:rsidRPr="00FF0682">
        <w:rPr>
          <w:rFonts w:ascii="Arial" w:hAnsi="Arial" w:cs="Arial"/>
          <w:i/>
          <w:sz w:val="24"/>
          <w:szCs w:val="24"/>
          <w:lang w:val="en-US"/>
        </w:rPr>
        <w:t xml:space="preserve">L. </w:t>
      </w:r>
      <w:proofErr w:type="spellStart"/>
      <w:r w:rsidRPr="00FF0682">
        <w:rPr>
          <w:rFonts w:ascii="Arial" w:hAnsi="Arial" w:cs="Arial"/>
          <w:i/>
          <w:sz w:val="24"/>
          <w:szCs w:val="24"/>
          <w:lang w:val="en-US"/>
        </w:rPr>
        <w:t>elegans</w:t>
      </w:r>
      <w:proofErr w:type="spellEnd"/>
      <w:r w:rsidRPr="00FF0682">
        <w:rPr>
          <w:rFonts w:ascii="Arial" w:hAnsi="Arial" w:cs="Arial"/>
          <w:sz w:val="24"/>
          <w:szCs w:val="24"/>
          <w:lang w:val="en-US"/>
        </w:rPr>
        <w:t xml:space="preserve">. The major band identified fitted to the expected size of 20 </w:t>
      </w:r>
      <w:proofErr w:type="spellStart"/>
      <w:proofErr w:type="gramStart"/>
      <w:r w:rsidRPr="007B70A2">
        <w:rPr>
          <w:rFonts w:ascii="Arial" w:hAnsi="Arial" w:cs="Arial"/>
          <w:sz w:val="24"/>
          <w:szCs w:val="24"/>
          <w:lang w:val="en-US"/>
        </w:rPr>
        <w:t>kD</w:t>
      </w:r>
      <w:proofErr w:type="spellEnd"/>
      <w:proofErr w:type="gramEnd"/>
      <w:r w:rsidRPr="007B70A2">
        <w:rPr>
          <w:rFonts w:ascii="Arial" w:hAnsi="Arial" w:cs="Arial"/>
          <w:sz w:val="24"/>
          <w:szCs w:val="24"/>
          <w:lang w:val="en-US"/>
        </w:rPr>
        <w:t xml:space="preserve"> (Supplemental Figure </w:t>
      </w:r>
      <w:r w:rsidR="001F0A46">
        <w:rPr>
          <w:rFonts w:ascii="Arial" w:hAnsi="Arial" w:cs="Arial"/>
          <w:sz w:val="24"/>
          <w:szCs w:val="24"/>
          <w:lang w:val="en-US"/>
        </w:rPr>
        <w:t>1</w:t>
      </w:r>
      <w:r w:rsidR="001F0A46" w:rsidRPr="007B70A2">
        <w:rPr>
          <w:rFonts w:ascii="Arial" w:hAnsi="Arial" w:cs="Arial"/>
          <w:sz w:val="24"/>
          <w:szCs w:val="24"/>
          <w:lang w:val="en-US"/>
        </w:rPr>
        <w:t>D</w:t>
      </w:r>
      <w:r w:rsidRPr="007B70A2">
        <w:rPr>
          <w:rFonts w:ascii="Arial" w:hAnsi="Arial" w:cs="Arial"/>
          <w:sz w:val="24"/>
          <w:szCs w:val="24"/>
          <w:lang w:val="en-US"/>
        </w:rPr>
        <w:t>).</w:t>
      </w:r>
      <w:r w:rsidRPr="00FF0682">
        <w:rPr>
          <w:rFonts w:ascii="Arial" w:hAnsi="Arial" w:cs="Arial"/>
          <w:sz w:val="24"/>
          <w:szCs w:val="24"/>
          <w:lang w:val="en-US"/>
        </w:rPr>
        <w:t xml:space="preserve"> </w:t>
      </w:r>
    </w:p>
    <w:p w:rsidR="00C41229" w:rsidRPr="00FF0682" w:rsidRDefault="00C41229" w:rsidP="00FF0682">
      <w:pPr>
        <w:pStyle w:val="NurText"/>
        <w:spacing w:line="360" w:lineRule="auto"/>
        <w:jc w:val="both"/>
        <w:rPr>
          <w:rFonts w:ascii="Arial" w:hAnsi="Arial" w:cs="Arial"/>
          <w:sz w:val="24"/>
          <w:szCs w:val="24"/>
          <w:lang w:val="en-US"/>
        </w:rPr>
      </w:pPr>
    </w:p>
    <w:p w:rsidR="002C491C" w:rsidRPr="00FF0682" w:rsidRDefault="002C491C" w:rsidP="00FF0682">
      <w:pPr>
        <w:spacing w:before="200" w:line="360" w:lineRule="auto"/>
        <w:jc w:val="both"/>
        <w:rPr>
          <w:rFonts w:ascii="Arial" w:hAnsi="Arial" w:cs="Arial"/>
          <w:b/>
          <w:sz w:val="24"/>
          <w:szCs w:val="24"/>
          <w:lang w:val="en-US"/>
        </w:rPr>
      </w:pPr>
      <w:r w:rsidRPr="00FF0682">
        <w:rPr>
          <w:rFonts w:ascii="Arial" w:hAnsi="Arial" w:cs="Arial"/>
          <w:b/>
          <w:sz w:val="24"/>
          <w:szCs w:val="24"/>
          <w:lang w:val="en-US"/>
        </w:rPr>
        <w:t xml:space="preserve">Identification of the </w:t>
      </w:r>
      <w:r w:rsidRPr="00FF0682">
        <w:rPr>
          <w:rFonts w:ascii="Arial" w:hAnsi="Arial" w:cs="Arial"/>
          <w:b/>
          <w:i/>
          <w:sz w:val="24"/>
          <w:szCs w:val="24"/>
          <w:lang w:val="en-US"/>
        </w:rPr>
        <w:t xml:space="preserve">L. </w:t>
      </w:r>
      <w:proofErr w:type="spellStart"/>
      <w:r w:rsidRPr="00FF0682">
        <w:rPr>
          <w:rFonts w:ascii="Arial" w:hAnsi="Arial" w:cs="Arial"/>
          <w:b/>
          <w:i/>
          <w:sz w:val="24"/>
          <w:szCs w:val="24"/>
          <w:lang w:val="en-US"/>
        </w:rPr>
        <w:t>elegans</w:t>
      </w:r>
      <w:proofErr w:type="spellEnd"/>
      <w:r w:rsidRPr="00FF0682">
        <w:rPr>
          <w:rFonts w:ascii="Arial" w:hAnsi="Arial" w:cs="Arial"/>
          <w:b/>
          <w:sz w:val="24"/>
          <w:szCs w:val="24"/>
          <w:lang w:val="en-US"/>
        </w:rPr>
        <w:t xml:space="preserve"> </w:t>
      </w:r>
      <w:r w:rsidRPr="00FF0682">
        <w:rPr>
          <w:rFonts w:ascii="Arial" w:hAnsi="Arial" w:cs="Arial"/>
          <w:b/>
          <w:sz w:val="24"/>
          <w:szCs w:val="24"/>
          <w:lang w:val="en-US"/>
        </w:rPr>
        <w:sym w:font="Symbol" w:char="F061"/>
      </w:r>
      <w:r w:rsidRPr="00FF0682">
        <w:rPr>
          <w:rFonts w:ascii="Arial" w:hAnsi="Arial" w:cs="Arial"/>
          <w:b/>
          <w:sz w:val="24"/>
          <w:szCs w:val="24"/>
          <w:lang w:val="en-US"/>
        </w:rPr>
        <w:t>-</w:t>
      </w:r>
      <w:proofErr w:type="spellStart"/>
      <w:r w:rsidRPr="00FF0682">
        <w:rPr>
          <w:rFonts w:ascii="Arial" w:hAnsi="Arial" w:cs="Arial"/>
          <w:b/>
          <w:sz w:val="24"/>
          <w:szCs w:val="24"/>
          <w:lang w:val="en-US"/>
        </w:rPr>
        <w:t>kleisins</w:t>
      </w:r>
      <w:proofErr w:type="spellEnd"/>
    </w:p>
    <w:p w:rsidR="002C491C" w:rsidRPr="00FF0682" w:rsidRDefault="002C491C" w:rsidP="00F20428">
      <w:pPr>
        <w:spacing w:line="360" w:lineRule="auto"/>
        <w:jc w:val="both"/>
        <w:rPr>
          <w:rFonts w:ascii="Arial" w:hAnsi="Arial" w:cs="Arial"/>
          <w:color w:val="000000"/>
          <w:sz w:val="24"/>
          <w:szCs w:val="24"/>
          <w:lang w:val="en-US"/>
        </w:rPr>
      </w:pPr>
      <w:r w:rsidRPr="00FF0682">
        <w:rPr>
          <w:rFonts w:ascii="Arial" w:hAnsi="Arial" w:cs="Arial"/>
          <w:sz w:val="24"/>
          <w:szCs w:val="24"/>
          <w:lang w:val="en-US"/>
        </w:rPr>
        <w:t>To identify the</w:t>
      </w:r>
      <w:r w:rsidRPr="00FF0682">
        <w:rPr>
          <w:rFonts w:ascii="Arial" w:hAnsi="Arial" w:cs="Arial"/>
          <w:sz w:val="24"/>
          <w:szCs w:val="24"/>
          <w:lang w:val="pl-PL"/>
        </w:rPr>
        <w:t xml:space="preserve"> </w:t>
      </w:r>
      <w:r w:rsidRPr="00FF0682">
        <w:rPr>
          <w:rFonts w:ascii="Arial" w:hAnsi="Arial" w:cs="Arial"/>
          <w:sz w:val="24"/>
          <w:szCs w:val="24"/>
          <w:lang w:val="en-US"/>
        </w:rPr>
        <w:sym w:font="Symbol" w:char="F061"/>
      </w:r>
      <w:r w:rsidRPr="00FF0682">
        <w:rPr>
          <w:rFonts w:ascii="Arial" w:hAnsi="Arial" w:cs="Arial"/>
          <w:sz w:val="24"/>
          <w:szCs w:val="24"/>
          <w:lang w:val="en-US"/>
        </w:rPr>
        <w:t>-</w:t>
      </w:r>
      <w:proofErr w:type="spellStart"/>
      <w:r w:rsidRPr="00FF0682">
        <w:rPr>
          <w:rFonts w:ascii="Arial" w:hAnsi="Arial" w:cs="Arial"/>
          <w:sz w:val="24"/>
          <w:szCs w:val="24"/>
          <w:lang w:val="en-US"/>
        </w:rPr>
        <w:t>kleisin</w:t>
      </w:r>
      <w:proofErr w:type="spellEnd"/>
      <w:r w:rsidRPr="00FF0682">
        <w:rPr>
          <w:rFonts w:ascii="Arial" w:hAnsi="Arial" w:cs="Arial"/>
          <w:sz w:val="24"/>
          <w:szCs w:val="24"/>
          <w:lang w:val="pl-PL"/>
        </w:rPr>
        <w:t xml:space="preserve"> subunits of </w:t>
      </w:r>
      <w:r w:rsidRPr="00FF0682">
        <w:rPr>
          <w:rFonts w:ascii="Arial" w:hAnsi="Arial" w:cs="Arial"/>
          <w:i/>
          <w:sz w:val="24"/>
          <w:szCs w:val="24"/>
          <w:lang w:val="pl-PL"/>
        </w:rPr>
        <w:t>L. elegans</w:t>
      </w:r>
      <w:r w:rsidRPr="00FF0682">
        <w:rPr>
          <w:rFonts w:ascii="Arial" w:hAnsi="Arial" w:cs="Arial"/>
          <w:sz w:val="24"/>
          <w:szCs w:val="24"/>
          <w:lang w:val="pl-PL"/>
        </w:rPr>
        <w:t xml:space="preserve"> cohesin we </w:t>
      </w:r>
      <w:r w:rsidRPr="00FF0682">
        <w:rPr>
          <w:rFonts w:ascii="Arial" w:hAnsi="Arial" w:cs="Arial"/>
          <w:color w:val="000000"/>
          <w:sz w:val="24"/>
          <w:szCs w:val="24"/>
          <w:lang w:val="en-US"/>
        </w:rPr>
        <w:t>searched</w:t>
      </w:r>
      <w:r w:rsidRPr="00FF0682">
        <w:rPr>
          <w:rFonts w:ascii="Arial" w:hAnsi="Arial" w:cs="Arial"/>
          <w:sz w:val="24"/>
          <w:szCs w:val="24"/>
          <w:lang w:val="pl-PL"/>
        </w:rPr>
        <w:t xml:space="preserve"> </w:t>
      </w:r>
      <w:r w:rsidRPr="00FF0682">
        <w:rPr>
          <w:rFonts w:ascii="Arial" w:hAnsi="Arial" w:cs="Arial"/>
          <w:sz w:val="24"/>
          <w:szCs w:val="24"/>
          <w:lang w:val="en-US"/>
        </w:rPr>
        <w:t>by BLASTP</w:t>
      </w:r>
      <w:r w:rsidRPr="00FF0682">
        <w:rPr>
          <w:rFonts w:ascii="Arial" w:hAnsi="Arial" w:cs="Arial"/>
          <w:color w:val="000000"/>
          <w:sz w:val="24"/>
          <w:szCs w:val="24"/>
          <w:lang w:val="en-US"/>
        </w:rPr>
        <w:t xml:space="preserve"> in the </w:t>
      </w:r>
      <w:r w:rsidRPr="00FF0682">
        <w:rPr>
          <w:rFonts w:ascii="Arial" w:hAnsi="Arial" w:cs="Arial"/>
          <w:i/>
          <w:color w:val="000000"/>
          <w:sz w:val="24"/>
          <w:szCs w:val="24"/>
          <w:lang w:val="en-US"/>
        </w:rPr>
        <w:t xml:space="preserve">L. </w:t>
      </w:r>
      <w:proofErr w:type="spellStart"/>
      <w:r w:rsidRPr="00FF0682">
        <w:rPr>
          <w:rFonts w:ascii="Arial" w:hAnsi="Arial" w:cs="Arial"/>
          <w:i/>
          <w:color w:val="000000"/>
          <w:sz w:val="24"/>
          <w:szCs w:val="24"/>
          <w:lang w:val="en-US"/>
        </w:rPr>
        <w:t>elegans</w:t>
      </w:r>
      <w:proofErr w:type="spellEnd"/>
      <w:r w:rsidRPr="00FF0682">
        <w:rPr>
          <w:rFonts w:ascii="Arial" w:hAnsi="Arial" w:cs="Arial"/>
          <w:color w:val="000000"/>
          <w:sz w:val="24"/>
          <w:szCs w:val="24"/>
          <w:lang w:val="en-US"/>
        </w:rPr>
        <w:t xml:space="preserve"> </w:t>
      </w:r>
      <w:proofErr w:type="spellStart"/>
      <w:r w:rsidRPr="00FF0682">
        <w:rPr>
          <w:rFonts w:ascii="Arial" w:hAnsi="Arial" w:cs="Arial"/>
          <w:color w:val="000000"/>
          <w:sz w:val="24"/>
          <w:szCs w:val="24"/>
          <w:lang w:val="en-US"/>
        </w:rPr>
        <w:t>RNAseq</w:t>
      </w:r>
      <w:proofErr w:type="spellEnd"/>
      <w:r w:rsidRPr="00FF0682">
        <w:rPr>
          <w:rFonts w:ascii="Arial" w:hAnsi="Arial" w:cs="Arial"/>
          <w:color w:val="000000"/>
          <w:sz w:val="24"/>
          <w:szCs w:val="24"/>
          <w:lang w:val="en-US"/>
        </w:rPr>
        <w:t xml:space="preserve"> database</w:t>
      </w:r>
      <w:r w:rsidRPr="00FF0682">
        <w:rPr>
          <w:rFonts w:ascii="Arial" w:hAnsi="Arial" w:cs="Arial"/>
          <w:sz w:val="24"/>
          <w:szCs w:val="24"/>
          <w:lang w:val="en-US"/>
        </w:rPr>
        <w:t xml:space="preserve"> using the Rad21/Rec8-like sequences of rice </w:t>
      </w:r>
      <w:r w:rsidRPr="00FF0682">
        <w:rPr>
          <w:rFonts w:ascii="Arial" w:hAnsi="Arial" w:cs="Arial"/>
          <w:noProof/>
          <w:sz w:val="24"/>
          <w:szCs w:val="24"/>
          <w:lang w:val="en-US"/>
        </w:rPr>
        <w:t xml:space="preserve">(Zhang </w:t>
      </w:r>
      <w:r w:rsidR="00F426F1">
        <w:rPr>
          <w:rFonts w:ascii="Arial" w:hAnsi="Arial" w:cs="Arial"/>
          <w:noProof/>
          <w:sz w:val="24"/>
          <w:szCs w:val="24"/>
          <w:lang w:val="en-US"/>
        </w:rPr>
        <w:t xml:space="preserve">et al. </w:t>
      </w:r>
      <w:r w:rsidRPr="00FF0682">
        <w:rPr>
          <w:rFonts w:ascii="Arial" w:hAnsi="Arial" w:cs="Arial"/>
          <w:noProof/>
          <w:sz w:val="24"/>
          <w:szCs w:val="24"/>
          <w:lang w:val="en-US"/>
        </w:rPr>
        <w:t>2004)</w:t>
      </w:r>
      <w:r w:rsidRPr="00FF0682">
        <w:rPr>
          <w:rFonts w:ascii="Arial" w:hAnsi="Arial" w:cs="Arial"/>
          <w:sz w:val="24"/>
          <w:szCs w:val="24"/>
          <w:lang w:val="en-US"/>
        </w:rPr>
        <w:t xml:space="preserve"> as query, and </w:t>
      </w:r>
      <w:r w:rsidRPr="00FF0682">
        <w:rPr>
          <w:rFonts w:ascii="Arial" w:hAnsi="Arial" w:cs="Arial"/>
          <w:sz w:val="24"/>
          <w:szCs w:val="24"/>
          <w:lang w:val="pl-PL"/>
        </w:rPr>
        <w:t xml:space="preserve">identified </w:t>
      </w:r>
      <w:r w:rsidRPr="00FF0682">
        <w:rPr>
          <w:rFonts w:ascii="Arial" w:hAnsi="Arial" w:cs="Arial"/>
          <w:i/>
          <w:sz w:val="24"/>
          <w:szCs w:val="24"/>
          <w:lang w:val="pl-PL"/>
        </w:rPr>
        <w:t>in silico</w:t>
      </w:r>
      <w:r w:rsidRPr="00FF0682">
        <w:rPr>
          <w:rFonts w:ascii="Arial" w:hAnsi="Arial" w:cs="Arial"/>
          <w:sz w:val="24"/>
          <w:szCs w:val="24"/>
          <w:lang w:val="pl-PL"/>
        </w:rPr>
        <w:t xml:space="preserve"> f</w:t>
      </w:r>
      <w:r w:rsidRPr="00FF0682">
        <w:rPr>
          <w:rFonts w:ascii="Arial" w:hAnsi="Arial" w:cs="Arial"/>
          <w:sz w:val="24"/>
          <w:szCs w:val="24"/>
          <w:lang w:val="en-US"/>
        </w:rPr>
        <w:t xml:space="preserve">our </w:t>
      </w:r>
      <w:r w:rsidRPr="00FF0682">
        <w:rPr>
          <w:rFonts w:ascii="Arial" w:hAnsi="Arial" w:cs="Arial"/>
          <w:sz w:val="24"/>
          <w:szCs w:val="24"/>
          <w:lang w:val="en-US"/>
        </w:rPr>
        <w:sym w:font="Symbol" w:char="F061"/>
      </w:r>
      <w:r w:rsidRPr="00FF0682">
        <w:rPr>
          <w:rFonts w:ascii="Arial" w:hAnsi="Arial" w:cs="Arial"/>
          <w:sz w:val="24"/>
          <w:szCs w:val="24"/>
          <w:lang w:val="en-US"/>
        </w:rPr>
        <w:t>-</w:t>
      </w:r>
      <w:proofErr w:type="spellStart"/>
      <w:r w:rsidRPr="00FF0682">
        <w:rPr>
          <w:rFonts w:ascii="Arial" w:hAnsi="Arial" w:cs="Arial"/>
          <w:sz w:val="24"/>
          <w:szCs w:val="24"/>
          <w:lang w:val="en-US"/>
        </w:rPr>
        <w:t>kleisin</w:t>
      </w:r>
      <w:proofErr w:type="spellEnd"/>
      <w:r w:rsidRPr="00FF0682">
        <w:rPr>
          <w:rFonts w:ascii="Arial" w:hAnsi="Arial" w:cs="Arial"/>
          <w:sz w:val="24"/>
          <w:szCs w:val="24"/>
          <w:lang w:val="en-US"/>
        </w:rPr>
        <w:t xml:space="preserve">-like genes. The phylogenetic analysis of the different mono- and eudicot Rad21/Rec8 proteins indicated that each of the four </w:t>
      </w:r>
      <w:r w:rsidRPr="00FF0682">
        <w:rPr>
          <w:rFonts w:ascii="Arial" w:hAnsi="Arial" w:cs="Arial"/>
          <w:i/>
          <w:sz w:val="24"/>
          <w:szCs w:val="24"/>
          <w:lang w:val="en-US"/>
        </w:rPr>
        <w:t xml:space="preserve">L. </w:t>
      </w:r>
      <w:proofErr w:type="spellStart"/>
      <w:r w:rsidRPr="00FF0682">
        <w:rPr>
          <w:rFonts w:ascii="Arial" w:hAnsi="Arial" w:cs="Arial"/>
          <w:i/>
          <w:sz w:val="24"/>
          <w:szCs w:val="24"/>
          <w:lang w:val="en-US"/>
        </w:rPr>
        <w:t>elegans</w:t>
      </w:r>
      <w:proofErr w:type="spellEnd"/>
      <w:r w:rsidRPr="00FF0682">
        <w:rPr>
          <w:rFonts w:ascii="Arial" w:hAnsi="Arial" w:cs="Arial"/>
          <w:i/>
          <w:sz w:val="24"/>
          <w:szCs w:val="24"/>
          <w:lang w:val="en-US"/>
        </w:rPr>
        <w:t xml:space="preserve"> </w:t>
      </w:r>
      <w:r w:rsidRPr="00FF0682">
        <w:rPr>
          <w:rFonts w:ascii="Arial" w:hAnsi="Arial" w:cs="Arial"/>
          <w:sz w:val="24"/>
          <w:szCs w:val="24"/>
          <w:lang w:val="en-US"/>
        </w:rPr>
        <w:sym w:font="Symbol" w:char="F061"/>
      </w:r>
      <w:r w:rsidRPr="00FF0682">
        <w:rPr>
          <w:rFonts w:ascii="Arial" w:hAnsi="Arial" w:cs="Arial"/>
          <w:sz w:val="24"/>
          <w:szCs w:val="24"/>
          <w:lang w:val="en-US"/>
        </w:rPr>
        <w:t>-</w:t>
      </w:r>
      <w:proofErr w:type="spellStart"/>
      <w:r w:rsidRPr="00FF0682">
        <w:rPr>
          <w:rFonts w:ascii="Arial" w:hAnsi="Arial" w:cs="Arial"/>
          <w:sz w:val="24"/>
          <w:szCs w:val="24"/>
          <w:lang w:val="en-US"/>
        </w:rPr>
        <w:t>kleisin</w:t>
      </w:r>
      <w:proofErr w:type="spellEnd"/>
      <w:r w:rsidRPr="00FF0682">
        <w:rPr>
          <w:rFonts w:ascii="Arial" w:hAnsi="Arial" w:cs="Arial"/>
          <w:sz w:val="24"/>
          <w:szCs w:val="24"/>
          <w:lang w:val="en-US"/>
        </w:rPr>
        <w:t xml:space="preserve">-like proteins were categorized into different subfamilies </w:t>
      </w:r>
      <w:r w:rsidRPr="007B70A2">
        <w:rPr>
          <w:rFonts w:ascii="Arial" w:hAnsi="Arial" w:cs="Arial"/>
          <w:sz w:val="24"/>
          <w:szCs w:val="24"/>
          <w:lang w:val="en-US"/>
        </w:rPr>
        <w:t xml:space="preserve">(Supplemental </w:t>
      </w:r>
      <w:r w:rsidR="007B70A2">
        <w:rPr>
          <w:rFonts w:ascii="Arial" w:hAnsi="Arial" w:cs="Arial"/>
          <w:sz w:val="24"/>
          <w:szCs w:val="24"/>
          <w:lang w:val="en-US"/>
        </w:rPr>
        <w:t xml:space="preserve">Figure </w:t>
      </w:r>
      <w:r w:rsidR="001F0A46">
        <w:rPr>
          <w:rFonts w:ascii="Arial" w:hAnsi="Arial" w:cs="Arial"/>
          <w:sz w:val="24"/>
          <w:szCs w:val="24"/>
          <w:lang w:val="en-US"/>
        </w:rPr>
        <w:t>2A</w:t>
      </w:r>
      <w:r w:rsidRPr="007B70A2">
        <w:rPr>
          <w:rFonts w:ascii="Arial" w:hAnsi="Arial" w:cs="Arial"/>
          <w:sz w:val="24"/>
          <w:szCs w:val="24"/>
          <w:lang w:val="en-US"/>
        </w:rPr>
        <w:t>),</w:t>
      </w:r>
      <w:r w:rsidRPr="00FF0682">
        <w:rPr>
          <w:rFonts w:ascii="Arial" w:hAnsi="Arial" w:cs="Arial"/>
          <w:sz w:val="24"/>
          <w:szCs w:val="24"/>
          <w:lang w:val="en-US"/>
        </w:rPr>
        <w:t xml:space="preserve"> namely Le</w:t>
      </w:r>
      <w:r w:rsidRPr="00FF0682">
        <w:rPr>
          <w:rFonts w:ascii="Arial" w:hAnsi="Arial" w:cs="Arial"/>
          <w:sz w:val="24"/>
          <w:szCs w:val="24"/>
          <w:lang w:val="en-US"/>
        </w:rPr>
        <w:sym w:font="Symbol" w:char="F061"/>
      </w:r>
      <w:r w:rsidRPr="00FF0682">
        <w:rPr>
          <w:rFonts w:ascii="Arial" w:hAnsi="Arial" w:cs="Arial"/>
          <w:sz w:val="24"/>
          <w:szCs w:val="24"/>
          <w:lang w:val="en-US"/>
        </w:rPr>
        <w:t>-kleisin-1, Le</w:t>
      </w:r>
      <w:r w:rsidRPr="00FF0682">
        <w:rPr>
          <w:rFonts w:ascii="Arial" w:hAnsi="Arial" w:cs="Arial"/>
          <w:sz w:val="24"/>
          <w:szCs w:val="24"/>
          <w:lang w:val="en-US"/>
        </w:rPr>
        <w:sym w:font="Symbol" w:char="F061"/>
      </w:r>
      <w:r w:rsidRPr="00FF0682">
        <w:rPr>
          <w:rFonts w:ascii="Arial" w:hAnsi="Arial" w:cs="Arial"/>
          <w:sz w:val="24"/>
          <w:szCs w:val="24"/>
          <w:lang w:val="en-US"/>
        </w:rPr>
        <w:t>-kleisin-2, Le</w:t>
      </w:r>
      <w:r w:rsidRPr="00FF0682">
        <w:rPr>
          <w:rFonts w:ascii="Arial" w:hAnsi="Arial" w:cs="Arial"/>
          <w:sz w:val="24"/>
          <w:szCs w:val="24"/>
          <w:lang w:val="en-US"/>
        </w:rPr>
        <w:sym w:font="Symbol" w:char="F061"/>
      </w:r>
      <w:r w:rsidRPr="00FF0682">
        <w:rPr>
          <w:rFonts w:ascii="Arial" w:hAnsi="Arial" w:cs="Arial"/>
          <w:sz w:val="24"/>
          <w:szCs w:val="24"/>
          <w:lang w:val="en-US"/>
        </w:rPr>
        <w:t>-kleisin-3 and Le</w:t>
      </w:r>
      <w:r w:rsidRPr="00FF0682">
        <w:rPr>
          <w:rFonts w:ascii="Arial" w:hAnsi="Arial" w:cs="Arial"/>
          <w:sz w:val="24"/>
          <w:szCs w:val="24"/>
          <w:lang w:val="en-US"/>
        </w:rPr>
        <w:sym w:font="Symbol" w:char="F061"/>
      </w:r>
      <w:r w:rsidRPr="00FF0682">
        <w:rPr>
          <w:rFonts w:ascii="Arial" w:hAnsi="Arial" w:cs="Arial"/>
          <w:sz w:val="24"/>
          <w:szCs w:val="24"/>
          <w:lang w:val="en-US"/>
        </w:rPr>
        <w:t xml:space="preserve">-kleisin-4. </w:t>
      </w:r>
      <w:r w:rsidRPr="00FF0682">
        <w:rPr>
          <w:rFonts w:ascii="Arial" w:hAnsi="Arial" w:cs="Arial"/>
          <w:color w:val="000000"/>
          <w:sz w:val="24"/>
          <w:szCs w:val="24"/>
          <w:lang w:val="en-US"/>
        </w:rPr>
        <w:t>The alignment of these four incomplete proteins revealed an overall similarity of only 8.3% to 36.8</w:t>
      </w:r>
      <w:r w:rsidRPr="007B70A2">
        <w:rPr>
          <w:rFonts w:ascii="Arial" w:hAnsi="Arial" w:cs="Arial"/>
          <w:color w:val="000000"/>
          <w:sz w:val="24"/>
          <w:szCs w:val="24"/>
          <w:lang w:val="en-US"/>
        </w:rPr>
        <w:t xml:space="preserve">% (Supplemental </w:t>
      </w:r>
      <w:r w:rsidR="007B70A2">
        <w:rPr>
          <w:rFonts w:ascii="Arial" w:hAnsi="Arial" w:cs="Arial"/>
          <w:color w:val="000000"/>
          <w:sz w:val="24"/>
          <w:szCs w:val="24"/>
          <w:lang w:val="en-US"/>
        </w:rPr>
        <w:t>Table 3</w:t>
      </w:r>
      <w:r w:rsidRPr="007B70A2">
        <w:rPr>
          <w:rFonts w:ascii="Arial" w:hAnsi="Arial" w:cs="Arial"/>
          <w:color w:val="000000"/>
          <w:sz w:val="24"/>
          <w:szCs w:val="24"/>
          <w:lang w:val="en-US"/>
        </w:rPr>
        <w:t>).</w:t>
      </w:r>
      <w:r w:rsidRPr="00FF0682">
        <w:rPr>
          <w:rFonts w:ascii="Arial" w:hAnsi="Arial" w:cs="Arial"/>
          <w:color w:val="000000"/>
          <w:sz w:val="24"/>
          <w:szCs w:val="24"/>
          <w:lang w:val="en-US"/>
        </w:rPr>
        <w:t xml:space="preserve"> However, the conserved N-terminal regions showed a higher similarity with 25.8% to 46.8% </w:t>
      </w:r>
      <w:r w:rsidRPr="007B70A2">
        <w:rPr>
          <w:rFonts w:ascii="Arial" w:hAnsi="Arial" w:cs="Arial"/>
          <w:color w:val="000000"/>
          <w:sz w:val="24"/>
          <w:szCs w:val="24"/>
          <w:lang w:val="en-US"/>
        </w:rPr>
        <w:t xml:space="preserve">(Supplemental </w:t>
      </w:r>
      <w:r w:rsidR="007B70A2">
        <w:rPr>
          <w:rFonts w:ascii="Arial" w:hAnsi="Arial" w:cs="Arial"/>
          <w:color w:val="000000"/>
          <w:sz w:val="24"/>
          <w:szCs w:val="24"/>
          <w:lang w:val="en-US"/>
        </w:rPr>
        <w:t xml:space="preserve">Figure </w:t>
      </w:r>
      <w:r w:rsidR="001F0A46">
        <w:rPr>
          <w:rFonts w:ascii="Arial" w:hAnsi="Arial" w:cs="Arial"/>
          <w:color w:val="000000"/>
          <w:sz w:val="24"/>
          <w:szCs w:val="24"/>
          <w:lang w:val="en-US"/>
        </w:rPr>
        <w:t>2B</w:t>
      </w:r>
      <w:r w:rsidRPr="007B70A2">
        <w:rPr>
          <w:rFonts w:ascii="Arial" w:hAnsi="Arial" w:cs="Arial"/>
          <w:color w:val="000000"/>
          <w:sz w:val="24"/>
          <w:szCs w:val="24"/>
          <w:lang w:val="en-US"/>
        </w:rPr>
        <w:t>).</w:t>
      </w:r>
    </w:p>
    <w:p w:rsidR="002C491C" w:rsidRPr="00FF0682" w:rsidRDefault="002C491C" w:rsidP="00F20428">
      <w:pPr>
        <w:spacing w:line="360" w:lineRule="auto"/>
        <w:jc w:val="both"/>
        <w:rPr>
          <w:rFonts w:ascii="Arial" w:hAnsi="Arial" w:cs="Arial"/>
          <w:color w:val="000000"/>
          <w:sz w:val="24"/>
          <w:szCs w:val="24"/>
          <w:lang w:val="en-US"/>
        </w:rPr>
      </w:pPr>
      <w:r w:rsidRPr="00FF0682">
        <w:rPr>
          <w:rFonts w:ascii="Arial" w:hAnsi="Arial" w:cs="Arial"/>
          <w:color w:val="000000"/>
          <w:sz w:val="24"/>
          <w:szCs w:val="24"/>
          <w:lang w:val="en-US"/>
        </w:rPr>
        <w:t xml:space="preserve">We chose </w:t>
      </w:r>
      <w:r w:rsidRPr="00FF0682">
        <w:rPr>
          <w:rFonts w:ascii="Arial" w:hAnsi="Arial" w:cs="Arial"/>
          <w:sz w:val="24"/>
          <w:szCs w:val="24"/>
          <w:lang w:val="en-US"/>
        </w:rPr>
        <w:t>Le</w:t>
      </w:r>
      <w:r w:rsidRPr="00FF0682">
        <w:rPr>
          <w:rFonts w:ascii="Arial" w:hAnsi="Arial" w:cs="Arial"/>
          <w:sz w:val="24"/>
          <w:szCs w:val="24"/>
          <w:lang w:val="en-US"/>
        </w:rPr>
        <w:sym w:font="Symbol" w:char="F061"/>
      </w:r>
      <w:r w:rsidRPr="00FF0682">
        <w:rPr>
          <w:rFonts w:ascii="Arial" w:hAnsi="Arial" w:cs="Arial"/>
          <w:sz w:val="24"/>
          <w:szCs w:val="24"/>
          <w:lang w:val="en-US"/>
        </w:rPr>
        <w:t>-kleisin-1</w:t>
      </w:r>
      <w:r w:rsidRPr="00FF0682">
        <w:rPr>
          <w:rFonts w:ascii="Arial" w:hAnsi="Arial" w:cs="Arial"/>
          <w:i/>
          <w:sz w:val="24"/>
          <w:szCs w:val="24"/>
          <w:lang w:val="en-US"/>
        </w:rPr>
        <w:t xml:space="preserve"> </w:t>
      </w:r>
      <w:r w:rsidRPr="00FF0682">
        <w:rPr>
          <w:rFonts w:ascii="Arial" w:hAnsi="Arial" w:cs="Arial"/>
          <w:sz w:val="24"/>
          <w:szCs w:val="24"/>
          <w:lang w:val="en-US"/>
        </w:rPr>
        <w:t>for further analysis,</w:t>
      </w:r>
      <w:r w:rsidRPr="00FF0682">
        <w:rPr>
          <w:rFonts w:ascii="Arial" w:hAnsi="Arial" w:cs="Arial"/>
          <w:i/>
          <w:sz w:val="24"/>
          <w:szCs w:val="24"/>
          <w:lang w:val="en-US"/>
        </w:rPr>
        <w:t xml:space="preserve"> </w:t>
      </w:r>
      <w:r w:rsidRPr="00FF0682">
        <w:rPr>
          <w:rFonts w:ascii="Arial" w:hAnsi="Arial" w:cs="Arial"/>
          <w:sz w:val="24"/>
          <w:szCs w:val="24"/>
          <w:lang w:val="en-US"/>
        </w:rPr>
        <w:t>because</w:t>
      </w:r>
      <w:r w:rsidRPr="00FF0682">
        <w:rPr>
          <w:rFonts w:ascii="Arial" w:hAnsi="Arial" w:cs="Arial"/>
          <w:color w:val="000000"/>
          <w:sz w:val="24"/>
          <w:szCs w:val="24"/>
          <w:lang w:val="en-US"/>
        </w:rPr>
        <w:t xml:space="preserve"> this protein possibly represents an </w:t>
      </w:r>
      <w:proofErr w:type="spellStart"/>
      <w:r w:rsidRPr="00FF0682">
        <w:rPr>
          <w:rFonts w:ascii="Arial" w:hAnsi="Arial" w:cs="Arial"/>
          <w:color w:val="000000"/>
          <w:sz w:val="24"/>
          <w:szCs w:val="24"/>
          <w:lang w:val="en-US"/>
        </w:rPr>
        <w:t>ortholog</w:t>
      </w:r>
      <w:proofErr w:type="spellEnd"/>
      <w:r w:rsidRPr="00FF0682">
        <w:rPr>
          <w:rFonts w:ascii="Arial" w:hAnsi="Arial" w:cs="Arial"/>
          <w:color w:val="000000"/>
          <w:sz w:val="24"/>
          <w:szCs w:val="24"/>
          <w:lang w:val="en-US"/>
        </w:rPr>
        <w:t xml:space="preserve"> of the </w:t>
      </w:r>
      <w:r w:rsidRPr="00FF0682">
        <w:rPr>
          <w:rFonts w:ascii="Arial" w:hAnsi="Arial" w:cs="Arial"/>
          <w:i/>
          <w:color w:val="000000"/>
          <w:sz w:val="24"/>
          <w:szCs w:val="24"/>
          <w:lang w:val="en-US"/>
        </w:rPr>
        <w:t>Arabidopsis thaliana</w:t>
      </w:r>
      <w:r w:rsidRPr="00FF0682">
        <w:rPr>
          <w:rFonts w:ascii="Arial" w:hAnsi="Arial" w:cs="Arial"/>
          <w:color w:val="000000"/>
          <w:sz w:val="24"/>
          <w:szCs w:val="24"/>
          <w:lang w:val="en-US"/>
        </w:rPr>
        <w:t xml:space="preserve"> α-</w:t>
      </w:r>
      <w:proofErr w:type="spellStart"/>
      <w:r w:rsidRPr="00FF0682">
        <w:rPr>
          <w:rFonts w:ascii="Arial" w:hAnsi="Arial" w:cs="Arial"/>
          <w:color w:val="000000"/>
          <w:sz w:val="24"/>
          <w:szCs w:val="24"/>
          <w:lang w:val="en-US"/>
        </w:rPr>
        <w:t>kleisin</w:t>
      </w:r>
      <w:proofErr w:type="spellEnd"/>
      <w:r w:rsidRPr="00FF0682">
        <w:rPr>
          <w:rFonts w:ascii="Arial" w:hAnsi="Arial" w:cs="Arial"/>
          <w:color w:val="000000"/>
          <w:sz w:val="24"/>
          <w:szCs w:val="24"/>
          <w:lang w:val="en-US"/>
        </w:rPr>
        <w:t xml:space="preserve"> SYN4 required for cohesion along chromosome arms and at centromeres </w:t>
      </w:r>
      <w:r w:rsidRPr="00FF0682">
        <w:rPr>
          <w:rFonts w:ascii="Arial" w:hAnsi="Arial" w:cs="Arial"/>
          <w:noProof/>
          <w:color w:val="000000"/>
          <w:sz w:val="24"/>
          <w:szCs w:val="24"/>
          <w:lang w:val="en-US"/>
        </w:rPr>
        <w:t>(Schubert et al. 2009)</w:t>
      </w:r>
      <w:r w:rsidRPr="00FF0682">
        <w:rPr>
          <w:rFonts w:ascii="Arial" w:hAnsi="Arial" w:cs="Arial"/>
          <w:color w:val="000000"/>
          <w:sz w:val="24"/>
          <w:szCs w:val="24"/>
          <w:lang w:val="en-US"/>
        </w:rPr>
        <w:t xml:space="preserve">. </w:t>
      </w:r>
      <w:r w:rsidRPr="00FF0682">
        <w:rPr>
          <w:rFonts w:ascii="Arial" w:hAnsi="Arial" w:cs="Arial"/>
          <w:sz w:val="24"/>
          <w:szCs w:val="24"/>
          <w:lang w:val="en-US"/>
        </w:rPr>
        <w:t xml:space="preserve">In order to determine the transcription dynamics of </w:t>
      </w:r>
      <w:r w:rsidRPr="00FF0682">
        <w:rPr>
          <w:rFonts w:ascii="Arial" w:hAnsi="Arial" w:cs="Arial"/>
          <w:i/>
          <w:sz w:val="24"/>
          <w:szCs w:val="24"/>
          <w:lang w:val="en-US"/>
        </w:rPr>
        <w:t>Le</w:t>
      </w:r>
      <w:r w:rsidRPr="00FF0682">
        <w:rPr>
          <w:rFonts w:ascii="Arial" w:hAnsi="Arial" w:cs="Arial"/>
          <w:i/>
          <w:sz w:val="24"/>
          <w:szCs w:val="24"/>
          <w:lang w:val="en-US"/>
        </w:rPr>
        <w:sym w:font="Symbol" w:char="F061"/>
      </w:r>
      <w:r w:rsidRPr="00FF0682">
        <w:rPr>
          <w:rFonts w:ascii="Arial" w:hAnsi="Arial" w:cs="Arial"/>
          <w:i/>
          <w:sz w:val="24"/>
          <w:szCs w:val="24"/>
          <w:lang w:val="en-US"/>
        </w:rPr>
        <w:t>-kleisin-1</w:t>
      </w:r>
      <w:r w:rsidRPr="00FF0682">
        <w:rPr>
          <w:rFonts w:ascii="Arial" w:hAnsi="Arial" w:cs="Arial"/>
          <w:sz w:val="24"/>
          <w:szCs w:val="24"/>
          <w:lang w:val="en-US"/>
        </w:rPr>
        <w:t>, cDNA derived from stems, leaves and flower buds were used to perform quantitative reverse transcription PCR (</w:t>
      </w:r>
      <w:proofErr w:type="spellStart"/>
      <w:r w:rsidRPr="00FF0682">
        <w:rPr>
          <w:rFonts w:ascii="Arial" w:hAnsi="Arial" w:cs="Arial"/>
          <w:sz w:val="24"/>
          <w:szCs w:val="24"/>
          <w:lang w:val="en-US"/>
        </w:rPr>
        <w:t>qRT</w:t>
      </w:r>
      <w:proofErr w:type="spellEnd"/>
      <w:r w:rsidRPr="00FF0682">
        <w:rPr>
          <w:rFonts w:ascii="Arial" w:hAnsi="Arial" w:cs="Arial"/>
          <w:sz w:val="24"/>
          <w:szCs w:val="24"/>
          <w:lang w:val="en-US"/>
        </w:rPr>
        <w:t xml:space="preserve">-PCR, primers R2F/R2R) </w:t>
      </w:r>
      <w:r w:rsidRPr="007B70A2">
        <w:rPr>
          <w:rFonts w:ascii="Arial" w:hAnsi="Arial" w:cs="Arial"/>
          <w:color w:val="000000"/>
          <w:sz w:val="24"/>
          <w:szCs w:val="24"/>
          <w:lang w:val="en-US"/>
        </w:rPr>
        <w:t xml:space="preserve">(Supplemental </w:t>
      </w:r>
      <w:r w:rsidR="007B70A2">
        <w:rPr>
          <w:rFonts w:ascii="Arial" w:hAnsi="Arial" w:cs="Arial"/>
          <w:color w:val="000000"/>
          <w:sz w:val="24"/>
          <w:szCs w:val="24"/>
          <w:lang w:val="en-US"/>
        </w:rPr>
        <w:t xml:space="preserve">Figure </w:t>
      </w:r>
      <w:r w:rsidR="001F0A46">
        <w:rPr>
          <w:rFonts w:ascii="Arial" w:hAnsi="Arial" w:cs="Arial"/>
          <w:color w:val="000000"/>
          <w:sz w:val="24"/>
          <w:szCs w:val="24"/>
          <w:lang w:val="en-US"/>
        </w:rPr>
        <w:t>2C</w:t>
      </w:r>
      <w:r w:rsidRPr="007B70A2">
        <w:rPr>
          <w:rFonts w:ascii="Arial" w:hAnsi="Arial" w:cs="Arial"/>
          <w:color w:val="000000"/>
          <w:sz w:val="24"/>
          <w:szCs w:val="24"/>
          <w:lang w:val="en-US"/>
        </w:rPr>
        <w:t>).</w:t>
      </w:r>
      <w:r w:rsidRPr="00FF0682">
        <w:rPr>
          <w:rFonts w:ascii="Arial" w:hAnsi="Arial" w:cs="Arial"/>
          <w:sz w:val="24"/>
          <w:szCs w:val="24"/>
          <w:lang w:val="en-US"/>
        </w:rPr>
        <w:t xml:space="preserve"> As shown in</w:t>
      </w:r>
      <w:r w:rsidR="007B70A2">
        <w:rPr>
          <w:rFonts w:ascii="Arial" w:hAnsi="Arial" w:cs="Arial"/>
          <w:sz w:val="24"/>
          <w:szCs w:val="24"/>
          <w:lang w:val="en-US"/>
        </w:rPr>
        <w:t xml:space="preserve"> Figure 1B</w:t>
      </w:r>
      <w:r w:rsidRPr="00FF0682">
        <w:rPr>
          <w:rFonts w:ascii="Arial" w:hAnsi="Arial" w:cs="Arial"/>
          <w:sz w:val="24"/>
          <w:szCs w:val="24"/>
          <w:lang w:val="en-US"/>
        </w:rPr>
        <w:t xml:space="preserve">, the highest </w:t>
      </w:r>
      <w:r w:rsidRPr="00FF0682">
        <w:rPr>
          <w:rFonts w:ascii="Arial" w:hAnsi="Arial" w:cs="Arial"/>
          <w:sz w:val="24"/>
          <w:szCs w:val="24"/>
          <w:lang w:val="en-US"/>
        </w:rPr>
        <w:lastRenderedPageBreak/>
        <w:t xml:space="preserve">level of </w:t>
      </w:r>
      <w:r w:rsidRPr="00FF0682">
        <w:rPr>
          <w:rFonts w:ascii="Arial" w:hAnsi="Arial" w:cs="Arial"/>
          <w:noProof/>
          <w:sz w:val="24"/>
          <w:szCs w:val="24"/>
          <w:lang w:val="en-US"/>
        </w:rPr>
        <w:t>expression was found</w:t>
      </w:r>
      <w:r w:rsidRPr="00FF0682">
        <w:rPr>
          <w:rFonts w:ascii="Arial" w:hAnsi="Arial" w:cs="Arial"/>
          <w:sz w:val="24"/>
          <w:szCs w:val="24"/>
          <w:lang w:val="en-US"/>
        </w:rPr>
        <w:t xml:space="preserve"> in flower buds. </w:t>
      </w:r>
      <w:r w:rsidRPr="00FF0682">
        <w:rPr>
          <w:rFonts w:ascii="Arial" w:hAnsi="Arial" w:cs="Arial"/>
          <w:noProof/>
          <w:sz w:val="24"/>
          <w:szCs w:val="24"/>
          <w:lang w:val="en-US"/>
        </w:rPr>
        <w:t>This agrees to data obtained for Rad21-1 of rice (</w:t>
      </w:r>
      <w:r w:rsidR="00F426F1" w:rsidRPr="00FF0682">
        <w:rPr>
          <w:rFonts w:ascii="Arial" w:hAnsi="Arial" w:cs="Arial"/>
          <w:noProof/>
          <w:sz w:val="24"/>
          <w:szCs w:val="24"/>
          <w:lang w:val="en-US"/>
        </w:rPr>
        <w:t xml:space="preserve">Zhang </w:t>
      </w:r>
      <w:r w:rsidR="00F426F1">
        <w:rPr>
          <w:rFonts w:ascii="Arial" w:hAnsi="Arial" w:cs="Arial"/>
          <w:noProof/>
          <w:sz w:val="24"/>
          <w:szCs w:val="24"/>
          <w:lang w:val="en-US"/>
        </w:rPr>
        <w:t xml:space="preserve">et al. </w:t>
      </w:r>
      <w:r w:rsidR="00F426F1" w:rsidRPr="00FF0682">
        <w:rPr>
          <w:rFonts w:ascii="Arial" w:hAnsi="Arial" w:cs="Arial"/>
          <w:noProof/>
          <w:sz w:val="24"/>
          <w:szCs w:val="24"/>
          <w:lang w:val="en-US"/>
        </w:rPr>
        <w:t>2004</w:t>
      </w:r>
      <w:r w:rsidRPr="00FF0682">
        <w:rPr>
          <w:rFonts w:ascii="Arial" w:hAnsi="Arial" w:cs="Arial"/>
          <w:noProof/>
          <w:sz w:val="24"/>
          <w:szCs w:val="24"/>
          <w:lang w:val="en-US"/>
        </w:rPr>
        <w:t>)</w:t>
      </w:r>
      <w:r w:rsidRPr="00FF0682">
        <w:rPr>
          <w:rFonts w:ascii="Arial" w:hAnsi="Arial" w:cs="Arial"/>
          <w:sz w:val="24"/>
          <w:szCs w:val="24"/>
          <w:lang w:val="en-US"/>
        </w:rPr>
        <w:t>.</w:t>
      </w:r>
    </w:p>
    <w:p w:rsidR="002C491C" w:rsidRDefault="002C491C" w:rsidP="00285AA0">
      <w:pPr>
        <w:spacing w:after="100" w:afterAutospacing="1" w:line="360" w:lineRule="auto"/>
        <w:jc w:val="both"/>
        <w:rPr>
          <w:rFonts w:ascii="Arial" w:hAnsi="Arial" w:cs="Arial"/>
          <w:color w:val="000000"/>
          <w:sz w:val="24"/>
          <w:szCs w:val="24"/>
          <w:lang w:val="en-US"/>
        </w:rPr>
      </w:pPr>
      <w:r w:rsidRPr="00FF0682">
        <w:rPr>
          <w:rFonts w:ascii="Arial" w:hAnsi="Arial" w:cs="Arial"/>
          <w:color w:val="000000"/>
          <w:sz w:val="24"/>
          <w:szCs w:val="24"/>
          <w:lang w:val="en-US"/>
        </w:rPr>
        <w:t xml:space="preserve">To test </w:t>
      </w:r>
      <w:r w:rsidRPr="00FF0682">
        <w:rPr>
          <w:rFonts w:ascii="Arial" w:hAnsi="Arial" w:cs="Arial"/>
          <w:sz w:val="24"/>
          <w:szCs w:val="24"/>
          <w:lang w:val="en-US"/>
        </w:rPr>
        <w:t xml:space="preserve">the chromosomal distribution of </w:t>
      </w:r>
      <w:r w:rsidRPr="00FF0682">
        <w:rPr>
          <w:rFonts w:ascii="Arial" w:hAnsi="Arial" w:cs="Arial"/>
          <w:color w:val="000000"/>
          <w:sz w:val="24"/>
          <w:szCs w:val="24"/>
          <w:lang w:val="en-US"/>
        </w:rPr>
        <w:t>Le</w:t>
      </w:r>
      <w:r w:rsidRPr="00FF0682">
        <w:rPr>
          <w:rFonts w:ascii="Arial" w:hAnsi="Arial" w:cs="Arial"/>
          <w:color w:val="000000"/>
          <w:sz w:val="24"/>
          <w:szCs w:val="24"/>
          <w:lang w:val="en-US"/>
        </w:rPr>
        <w:sym w:font="Symbol" w:char="F061"/>
      </w:r>
      <w:r w:rsidRPr="00FF0682">
        <w:rPr>
          <w:rFonts w:ascii="Arial" w:hAnsi="Arial" w:cs="Arial"/>
          <w:color w:val="000000"/>
          <w:sz w:val="24"/>
          <w:szCs w:val="24"/>
          <w:lang w:val="en-US"/>
        </w:rPr>
        <w:t>-kleisin-1, rabbit polyclonal antibodies were raised against a partial recombinant Le</w:t>
      </w:r>
      <w:r w:rsidRPr="00FF0682">
        <w:rPr>
          <w:rFonts w:ascii="Arial" w:hAnsi="Arial" w:cs="Arial"/>
          <w:color w:val="000000"/>
          <w:sz w:val="24"/>
          <w:szCs w:val="24"/>
          <w:lang w:val="en-US"/>
        </w:rPr>
        <w:sym w:font="Symbol" w:char="F061"/>
      </w:r>
      <w:r w:rsidRPr="00FF0682">
        <w:rPr>
          <w:rFonts w:ascii="Arial" w:hAnsi="Arial" w:cs="Arial"/>
          <w:color w:val="000000"/>
          <w:sz w:val="24"/>
          <w:szCs w:val="24"/>
          <w:lang w:val="en-US"/>
        </w:rPr>
        <w:t xml:space="preserve">-kleisin-1 protein. </w:t>
      </w:r>
      <w:r w:rsidRPr="00FF0682">
        <w:rPr>
          <w:rFonts w:ascii="Arial" w:hAnsi="Arial" w:cs="Arial"/>
          <w:sz w:val="24"/>
          <w:szCs w:val="24"/>
          <w:lang w:val="en-US"/>
        </w:rPr>
        <w:t xml:space="preserve">We cannot exclude that these antibodies recognize also other members of the </w:t>
      </w:r>
      <w:r w:rsidRPr="00FF0682">
        <w:rPr>
          <w:rFonts w:ascii="Arial" w:hAnsi="Arial" w:cs="Arial"/>
          <w:color w:val="000000"/>
          <w:sz w:val="24"/>
          <w:szCs w:val="24"/>
          <w:lang w:val="en-US"/>
        </w:rPr>
        <w:sym w:font="Symbol" w:char="F061"/>
      </w:r>
      <w:r w:rsidRPr="00FF0682">
        <w:rPr>
          <w:rFonts w:ascii="Arial" w:hAnsi="Arial" w:cs="Arial"/>
          <w:color w:val="000000"/>
          <w:sz w:val="24"/>
          <w:szCs w:val="24"/>
          <w:lang w:val="en-US"/>
        </w:rPr>
        <w:t>-</w:t>
      </w:r>
      <w:proofErr w:type="spellStart"/>
      <w:r w:rsidRPr="00FF0682">
        <w:rPr>
          <w:rFonts w:ascii="Arial" w:hAnsi="Arial" w:cs="Arial"/>
          <w:color w:val="000000"/>
          <w:sz w:val="24"/>
          <w:szCs w:val="24"/>
          <w:lang w:val="en-US"/>
        </w:rPr>
        <w:t>kleisin</w:t>
      </w:r>
      <w:proofErr w:type="spellEnd"/>
      <w:r w:rsidRPr="00FF0682">
        <w:rPr>
          <w:rFonts w:ascii="Arial" w:hAnsi="Arial" w:cs="Arial"/>
          <w:sz w:val="24"/>
          <w:szCs w:val="24"/>
          <w:lang w:val="en-US"/>
        </w:rPr>
        <w:t xml:space="preserve"> family since the N-terminal part is conserved. Therefore</w:t>
      </w:r>
      <w:r w:rsidRPr="00FF0682">
        <w:rPr>
          <w:rFonts w:ascii="Arial" w:hAnsi="Arial" w:cs="Arial"/>
          <w:color w:val="000000"/>
          <w:sz w:val="24"/>
          <w:szCs w:val="24"/>
          <w:lang w:val="en-US"/>
        </w:rPr>
        <w:t>, we named the antibodies ‘anti-Le</w:t>
      </w:r>
      <w:r w:rsidRPr="00FF0682">
        <w:rPr>
          <w:rFonts w:ascii="Arial" w:hAnsi="Arial" w:cs="Arial"/>
          <w:color w:val="000000"/>
          <w:sz w:val="24"/>
          <w:szCs w:val="24"/>
          <w:lang w:val="en-US"/>
        </w:rPr>
        <w:sym w:font="Symbol" w:char="F061"/>
      </w:r>
      <w:r w:rsidRPr="00FF0682">
        <w:rPr>
          <w:rFonts w:ascii="Arial" w:hAnsi="Arial" w:cs="Arial"/>
          <w:color w:val="000000"/>
          <w:sz w:val="24"/>
          <w:szCs w:val="24"/>
          <w:lang w:val="en-US"/>
        </w:rPr>
        <w:t>-</w:t>
      </w:r>
      <w:proofErr w:type="spellStart"/>
      <w:r w:rsidRPr="00FF0682">
        <w:rPr>
          <w:rFonts w:ascii="Arial" w:hAnsi="Arial" w:cs="Arial"/>
          <w:color w:val="000000"/>
          <w:sz w:val="24"/>
          <w:szCs w:val="24"/>
          <w:lang w:val="en-US"/>
        </w:rPr>
        <w:t>kleisin</w:t>
      </w:r>
      <w:proofErr w:type="spellEnd"/>
      <w:r w:rsidRPr="00FF0682">
        <w:rPr>
          <w:rFonts w:ascii="Arial" w:hAnsi="Arial" w:cs="Arial"/>
          <w:color w:val="000000"/>
          <w:sz w:val="24"/>
          <w:szCs w:val="24"/>
          <w:lang w:val="en-US"/>
        </w:rPr>
        <w:t xml:space="preserve">’. The molecular weight of the recombinant protein used for antibody </w:t>
      </w:r>
      <w:r w:rsidRPr="007B70A2">
        <w:rPr>
          <w:rFonts w:ascii="Arial" w:hAnsi="Arial" w:cs="Arial"/>
          <w:color w:val="000000"/>
          <w:sz w:val="24"/>
          <w:szCs w:val="24"/>
          <w:lang w:val="en-US"/>
        </w:rPr>
        <w:t xml:space="preserve">production was ~55 </w:t>
      </w:r>
      <w:proofErr w:type="spellStart"/>
      <w:r w:rsidRPr="007B70A2">
        <w:rPr>
          <w:rFonts w:ascii="Arial" w:hAnsi="Arial" w:cs="Arial"/>
          <w:color w:val="000000"/>
          <w:sz w:val="24"/>
          <w:szCs w:val="24"/>
          <w:lang w:val="en-US"/>
        </w:rPr>
        <w:t>kDa</w:t>
      </w:r>
      <w:proofErr w:type="spellEnd"/>
      <w:r w:rsidRPr="007B70A2">
        <w:rPr>
          <w:rFonts w:ascii="Arial" w:hAnsi="Arial" w:cs="Arial"/>
          <w:color w:val="000000"/>
          <w:sz w:val="24"/>
          <w:szCs w:val="24"/>
          <w:lang w:val="en-US"/>
        </w:rPr>
        <w:t xml:space="preserve"> (Supplemental</w:t>
      </w:r>
      <w:r w:rsidR="007B70A2">
        <w:rPr>
          <w:rFonts w:ascii="Arial" w:hAnsi="Arial" w:cs="Arial"/>
          <w:color w:val="000000"/>
          <w:sz w:val="24"/>
          <w:szCs w:val="24"/>
          <w:lang w:val="en-US"/>
        </w:rPr>
        <w:t xml:space="preserve"> Figure </w:t>
      </w:r>
      <w:r w:rsidR="001F0A46">
        <w:rPr>
          <w:rFonts w:ascii="Arial" w:hAnsi="Arial" w:cs="Arial"/>
          <w:color w:val="000000"/>
          <w:sz w:val="24"/>
          <w:szCs w:val="24"/>
          <w:lang w:val="en-US"/>
        </w:rPr>
        <w:t>2D</w:t>
      </w:r>
      <w:r w:rsidRPr="007B70A2">
        <w:rPr>
          <w:rFonts w:ascii="Arial" w:hAnsi="Arial" w:cs="Arial"/>
          <w:color w:val="000000"/>
          <w:sz w:val="24"/>
          <w:szCs w:val="24"/>
          <w:lang w:val="en-US"/>
        </w:rPr>
        <w:t>) although</w:t>
      </w:r>
      <w:r w:rsidRPr="00FF0682">
        <w:rPr>
          <w:rFonts w:ascii="Arial" w:hAnsi="Arial" w:cs="Arial"/>
          <w:color w:val="000000"/>
          <w:sz w:val="24"/>
          <w:szCs w:val="24"/>
          <w:lang w:val="en-US"/>
        </w:rPr>
        <w:t xml:space="preserve"> the expected size is 38 </w:t>
      </w:r>
      <w:proofErr w:type="spellStart"/>
      <w:r w:rsidRPr="00FF0682">
        <w:rPr>
          <w:rFonts w:ascii="Arial" w:hAnsi="Arial" w:cs="Arial"/>
          <w:color w:val="000000"/>
          <w:sz w:val="24"/>
          <w:szCs w:val="24"/>
          <w:lang w:val="en-US"/>
        </w:rPr>
        <w:t>kDa</w:t>
      </w:r>
      <w:proofErr w:type="spellEnd"/>
      <w:r w:rsidRPr="00FF0682">
        <w:rPr>
          <w:rFonts w:ascii="Arial" w:hAnsi="Arial" w:cs="Arial"/>
          <w:color w:val="000000"/>
          <w:sz w:val="24"/>
          <w:szCs w:val="24"/>
          <w:lang w:val="en-US"/>
        </w:rPr>
        <w:t xml:space="preserve">. Such a difference was also observed for antibodies established against </w:t>
      </w:r>
      <w:r w:rsidRPr="00FF0682">
        <w:rPr>
          <w:rFonts w:ascii="Arial" w:hAnsi="Arial" w:cs="Arial"/>
          <w:color w:val="000000"/>
          <w:sz w:val="24"/>
          <w:szCs w:val="24"/>
          <w:lang w:val="en-US"/>
        </w:rPr>
        <w:sym w:font="Symbol" w:char="F061"/>
      </w:r>
      <w:r w:rsidRPr="00FF0682">
        <w:rPr>
          <w:rFonts w:ascii="Arial" w:hAnsi="Arial" w:cs="Arial"/>
          <w:color w:val="000000"/>
          <w:sz w:val="24"/>
          <w:szCs w:val="24"/>
          <w:lang w:val="en-US"/>
        </w:rPr>
        <w:t>-</w:t>
      </w:r>
      <w:proofErr w:type="spellStart"/>
      <w:r w:rsidRPr="00FF0682">
        <w:rPr>
          <w:rFonts w:ascii="Arial" w:hAnsi="Arial" w:cs="Arial"/>
          <w:color w:val="000000"/>
          <w:sz w:val="24"/>
          <w:szCs w:val="24"/>
          <w:lang w:val="en-US"/>
        </w:rPr>
        <w:t>kleisin</w:t>
      </w:r>
      <w:proofErr w:type="spellEnd"/>
      <w:r w:rsidRPr="00FF0682">
        <w:rPr>
          <w:rFonts w:ascii="Arial" w:hAnsi="Arial" w:cs="Arial"/>
          <w:color w:val="000000"/>
          <w:sz w:val="24"/>
          <w:szCs w:val="24"/>
          <w:lang w:val="en-US"/>
        </w:rPr>
        <w:t xml:space="preserve"> </w:t>
      </w:r>
      <w:proofErr w:type="spellStart"/>
      <w:r w:rsidRPr="00FF0682">
        <w:rPr>
          <w:rFonts w:ascii="Arial" w:hAnsi="Arial" w:cs="Arial"/>
          <w:color w:val="000000"/>
          <w:sz w:val="24"/>
          <w:szCs w:val="24"/>
          <w:lang w:val="en-US"/>
        </w:rPr>
        <w:t>orthologs</w:t>
      </w:r>
      <w:proofErr w:type="spellEnd"/>
      <w:r w:rsidRPr="00FF0682">
        <w:rPr>
          <w:rFonts w:ascii="Arial" w:hAnsi="Arial" w:cs="Arial"/>
          <w:color w:val="000000"/>
          <w:sz w:val="24"/>
          <w:szCs w:val="24"/>
          <w:lang w:val="en-US"/>
        </w:rPr>
        <w:t xml:space="preserve"> of mouse </w:t>
      </w:r>
      <w:r w:rsidRPr="00FF0682">
        <w:rPr>
          <w:rFonts w:ascii="Arial" w:hAnsi="Arial" w:cs="Arial"/>
          <w:noProof/>
          <w:color w:val="000000"/>
          <w:sz w:val="24"/>
          <w:szCs w:val="24"/>
          <w:lang w:val="en-US"/>
        </w:rPr>
        <w:t>(Lee and Hirano 2011)</w:t>
      </w:r>
      <w:r w:rsidRPr="00FF0682">
        <w:rPr>
          <w:rFonts w:ascii="Arial" w:hAnsi="Arial" w:cs="Arial"/>
          <w:color w:val="000000"/>
          <w:sz w:val="24"/>
          <w:szCs w:val="24"/>
          <w:lang w:val="en-US"/>
        </w:rPr>
        <w:t xml:space="preserve">, </w:t>
      </w:r>
      <w:r w:rsidRPr="00FF0682">
        <w:rPr>
          <w:rFonts w:ascii="Arial" w:hAnsi="Arial" w:cs="Arial"/>
          <w:i/>
          <w:color w:val="000000"/>
          <w:sz w:val="24"/>
          <w:szCs w:val="24"/>
          <w:lang w:val="en-US"/>
        </w:rPr>
        <w:t xml:space="preserve">C. </w:t>
      </w:r>
      <w:proofErr w:type="spellStart"/>
      <w:r w:rsidRPr="00FF0682">
        <w:rPr>
          <w:rFonts w:ascii="Arial" w:hAnsi="Arial" w:cs="Arial"/>
          <w:i/>
          <w:color w:val="000000"/>
          <w:sz w:val="24"/>
          <w:szCs w:val="24"/>
          <w:lang w:val="en-US"/>
        </w:rPr>
        <w:t>elegans</w:t>
      </w:r>
      <w:proofErr w:type="spellEnd"/>
      <w:r w:rsidRPr="00FF0682">
        <w:rPr>
          <w:rFonts w:ascii="Arial" w:hAnsi="Arial" w:cs="Arial"/>
          <w:color w:val="000000"/>
          <w:sz w:val="24"/>
          <w:szCs w:val="24"/>
          <w:lang w:val="en-US"/>
        </w:rPr>
        <w:t xml:space="preserve"> </w:t>
      </w:r>
      <w:r w:rsidRPr="00FF0682">
        <w:rPr>
          <w:rFonts w:ascii="Arial" w:hAnsi="Arial" w:cs="Arial"/>
          <w:noProof/>
          <w:color w:val="000000"/>
          <w:sz w:val="24"/>
          <w:szCs w:val="24"/>
          <w:lang w:val="en-US"/>
        </w:rPr>
        <w:t>(Birkenbihl and Subramani 1995)</w:t>
      </w:r>
      <w:r w:rsidRPr="00FF0682">
        <w:rPr>
          <w:rFonts w:ascii="Arial" w:hAnsi="Arial" w:cs="Arial"/>
          <w:color w:val="000000"/>
          <w:sz w:val="24"/>
          <w:szCs w:val="24"/>
          <w:lang w:val="en-US"/>
        </w:rPr>
        <w:t xml:space="preserve"> and</w:t>
      </w:r>
      <w:r w:rsidRPr="00FF0682" w:rsidDel="00552AFA">
        <w:rPr>
          <w:rFonts w:ascii="Arial" w:hAnsi="Arial" w:cs="Arial"/>
          <w:color w:val="000000"/>
          <w:sz w:val="24"/>
          <w:szCs w:val="24"/>
          <w:lang w:val="en-US"/>
        </w:rPr>
        <w:t xml:space="preserve"> </w:t>
      </w:r>
      <w:r w:rsidRPr="00FF0682">
        <w:rPr>
          <w:rFonts w:ascii="Arial" w:hAnsi="Arial" w:cs="Arial"/>
          <w:color w:val="000000"/>
          <w:sz w:val="24"/>
          <w:szCs w:val="24"/>
          <w:lang w:val="en-US"/>
        </w:rPr>
        <w:t xml:space="preserve">budding yeast </w:t>
      </w:r>
      <w:r w:rsidRPr="00FF0682">
        <w:rPr>
          <w:rFonts w:ascii="Arial" w:hAnsi="Arial" w:cs="Arial"/>
          <w:noProof/>
          <w:color w:val="000000"/>
          <w:sz w:val="24"/>
          <w:szCs w:val="24"/>
          <w:lang w:val="en-US"/>
        </w:rPr>
        <w:t>(Michaelis et al. 1997)</w:t>
      </w:r>
      <w:r w:rsidRPr="00FF0682">
        <w:rPr>
          <w:rFonts w:ascii="Arial" w:hAnsi="Arial" w:cs="Arial"/>
          <w:color w:val="000000"/>
          <w:sz w:val="24"/>
          <w:szCs w:val="24"/>
          <w:lang w:val="en-US"/>
        </w:rPr>
        <w:t xml:space="preserve">, likely due to the high polarity of the proteins. </w:t>
      </w:r>
      <w:r w:rsidR="002D3000">
        <w:rPr>
          <w:rFonts w:ascii="Arial" w:hAnsi="Arial" w:cs="Arial"/>
          <w:color w:val="000000"/>
          <w:sz w:val="24"/>
          <w:szCs w:val="24"/>
          <w:lang w:val="en-US"/>
        </w:rPr>
        <w:t>Nevertheless</w:t>
      </w:r>
      <w:r w:rsidRPr="00FF0682">
        <w:rPr>
          <w:rFonts w:ascii="Arial" w:hAnsi="Arial" w:cs="Arial"/>
          <w:color w:val="000000"/>
          <w:sz w:val="24"/>
          <w:szCs w:val="24"/>
          <w:lang w:val="en-US"/>
        </w:rPr>
        <w:t xml:space="preserve">, the </w:t>
      </w:r>
      <w:r w:rsidRPr="007B70A2">
        <w:rPr>
          <w:rFonts w:ascii="Arial" w:hAnsi="Arial" w:cs="Arial"/>
          <w:color w:val="000000"/>
          <w:sz w:val="24"/>
          <w:szCs w:val="24"/>
          <w:lang w:val="en-US"/>
        </w:rPr>
        <w:t>cross-reaction of anti-Le</w:t>
      </w:r>
      <w:r w:rsidRPr="007B70A2">
        <w:rPr>
          <w:rFonts w:ascii="Arial" w:hAnsi="Arial" w:cs="Arial"/>
          <w:color w:val="000000"/>
          <w:sz w:val="24"/>
          <w:szCs w:val="24"/>
          <w:lang w:val="en-US"/>
        </w:rPr>
        <w:sym w:font="Symbol" w:char="F061"/>
      </w:r>
      <w:r w:rsidRPr="007B70A2">
        <w:rPr>
          <w:rFonts w:ascii="Arial" w:hAnsi="Arial" w:cs="Arial"/>
          <w:color w:val="000000"/>
          <w:sz w:val="24"/>
          <w:szCs w:val="24"/>
          <w:lang w:val="en-US"/>
        </w:rPr>
        <w:t>-</w:t>
      </w:r>
      <w:proofErr w:type="spellStart"/>
      <w:r w:rsidRPr="007B70A2">
        <w:rPr>
          <w:rFonts w:ascii="Arial" w:hAnsi="Arial" w:cs="Arial"/>
          <w:color w:val="000000"/>
          <w:sz w:val="24"/>
          <w:szCs w:val="24"/>
          <w:lang w:val="en-US"/>
        </w:rPr>
        <w:t>kleisin</w:t>
      </w:r>
      <w:proofErr w:type="spellEnd"/>
      <w:r w:rsidRPr="007B70A2">
        <w:rPr>
          <w:rFonts w:ascii="Arial" w:hAnsi="Arial" w:cs="Arial"/>
          <w:color w:val="000000"/>
          <w:sz w:val="24"/>
          <w:szCs w:val="24"/>
          <w:lang w:val="en-US"/>
        </w:rPr>
        <w:t xml:space="preserve"> with antigens produced</w:t>
      </w:r>
      <w:r w:rsidRPr="007B70A2">
        <w:rPr>
          <w:rFonts w:ascii="Arial" w:hAnsi="Arial" w:cs="Arial"/>
          <w:i/>
          <w:color w:val="000000"/>
          <w:sz w:val="24"/>
          <w:szCs w:val="24"/>
          <w:lang w:val="en-US"/>
        </w:rPr>
        <w:t xml:space="preserve"> </w:t>
      </w:r>
      <w:r w:rsidRPr="007B70A2">
        <w:rPr>
          <w:rFonts w:ascii="Arial" w:hAnsi="Arial" w:cs="Arial"/>
          <w:color w:val="000000"/>
          <w:sz w:val="24"/>
          <w:szCs w:val="24"/>
          <w:lang w:val="en-US"/>
        </w:rPr>
        <w:t xml:space="preserve">by </w:t>
      </w:r>
      <w:r w:rsidRPr="007B70A2">
        <w:rPr>
          <w:rFonts w:ascii="Arial" w:hAnsi="Arial" w:cs="Arial"/>
          <w:i/>
          <w:color w:val="000000"/>
          <w:sz w:val="24"/>
          <w:szCs w:val="24"/>
          <w:lang w:val="en-US"/>
        </w:rPr>
        <w:t>E. coli</w:t>
      </w:r>
      <w:r w:rsidRPr="007B70A2">
        <w:rPr>
          <w:rFonts w:ascii="Arial" w:hAnsi="Arial" w:cs="Arial"/>
          <w:color w:val="000000"/>
          <w:sz w:val="24"/>
          <w:szCs w:val="24"/>
          <w:lang w:val="en-US"/>
        </w:rPr>
        <w:t xml:space="preserve"> confirmed its specificity (Supplemental </w:t>
      </w:r>
      <w:r w:rsidR="007B70A2">
        <w:rPr>
          <w:rFonts w:ascii="Arial" w:hAnsi="Arial" w:cs="Arial"/>
          <w:color w:val="000000"/>
          <w:sz w:val="24"/>
          <w:szCs w:val="24"/>
          <w:lang w:val="en-US"/>
        </w:rPr>
        <w:t xml:space="preserve">Figure </w:t>
      </w:r>
      <w:r w:rsidR="001F0A46">
        <w:rPr>
          <w:rFonts w:ascii="Arial" w:hAnsi="Arial" w:cs="Arial"/>
          <w:color w:val="000000"/>
          <w:sz w:val="24"/>
          <w:szCs w:val="24"/>
          <w:lang w:val="en-US"/>
        </w:rPr>
        <w:t>2E</w:t>
      </w:r>
      <w:r w:rsidRPr="007B70A2">
        <w:rPr>
          <w:rFonts w:ascii="Arial" w:hAnsi="Arial" w:cs="Arial"/>
          <w:color w:val="000000"/>
          <w:sz w:val="24"/>
          <w:szCs w:val="24"/>
          <w:lang w:val="en-US"/>
        </w:rPr>
        <w:t>).</w:t>
      </w:r>
    </w:p>
    <w:p w:rsidR="006670C5" w:rsidRPr="00FF0682" w:rsidRDefault="006670C5" w:rsidP="00285AA0">
      <w:pPr>
        <w:spacing w:after="100" w:afterAutospacing="1" w:line="360" w:lineRule="auto"/>
        <w:jc w:val="both"/>
        <w:rPr>
          <w:rFonts w:ascii="Arial" w:hAnsi="Arial" w:cs="Arial"/>
          <w:color w:val="000000"/>
          <w:sz w:val="24"/>
          <w:szCs w:val="24"/>
          <w:lang w:val="en-US"/>
        </w:rPr>
      </w:pPr>
    </w:p>
    <w:p w:rsidR="002C491C" w:rsidRPr="00FF0682" w:rsidRDefault="002C491C" w:rsidP="00F20428">
      <w:pPr>
        <w:spacing w:line="360" w:lineRule="auto"/>
        <w:jc w:val="both"/>
        <w:rPr>
          <w:rFonts w:ascii="Arial" w:hAnsi="Arial" w:cs="Arial"/>
          <w:b/>
          <w:sz w:val="24"/>
          <w:szCs w:val="24"/>
          <w:lang w:val="en-US"/>
        </w:rPr>
      </w:pPr>
      <w:r w:rsidRPr="00FF0682">
        <w:rPr>
          <w:rFonts w:ascii="Arial" w:hAnsi="Arial" w:cs="Arial"/>
          <w:b/>
          <w:sz w:val="24"/>
          <w:szCs w:val="24"/>
          <w:lang w:val="en-US"/>
        </w:rPr>
        <w:t xml:space="preserve">Prophase I is conventional in </w:t>
      </w:r>
      <w:r w:rsidRPr="00FF0682">
        <w:rPr>
          <w:rFonts w:ascii="Arial" w:hAnsi="Arial" w:cs="Arial"/>
          <w:b/>
          <w:i/>
          <w:sz w:val="24"/>
          <w:szCs w:val="24"/>
          <w:lang w:val="en-US"/>
        </w:rPr>
        <w:t xml:space="preserve">L. </w:t>
      </w:r>
      <w:proofErr w:type="spellStart"/>
      <w:r w:rsidRPr="00FF0682">
        <w:rPr>
          <w:rFonts w:ascii="Arial" w:hAnsi="Arial" w:cs="Arial"/>
          <w:b/>
          <w:i/>
          <w:sz w:val="24"/>
          <w:szCs w:val="24"/>
          <w:lang w:val="en-US"/>
        </w:rPr>
        <w:t>elegans</w:t>
      </w:r>
      <w:proofErr w:type="spellEnd"/>
    </w:p>
    <w:p w:rsidR="007B70A2" w:rsidRDefault="002C491C" w:rsidP="00FF0682">
      <w:pPr>
        <w:spacing w:before="200" w:line="360" w:lineRule="auto"/>
        <w:jc w:val="both"/>
        <w:rPr>
          <w:rFonts w:ascii="Arial" w:hAnsi="Arial" w:cs="Arial"/>
          <w:sz w:val="24"/>
          <w:szCs w:val="24"/>
          <w:lang w:val="en-GB"/>
        </w:rPr>
      </w:pPr>
      <w:r w:rsidRPr="00FF0682">
        <w:rPr>
          <w:rFonts w:ascii="Arial" w:hAnsi="Arial" w:cs="Arial"/>
          <w:sz w:val="24"/>
          <w:szCs w:val="24"/>
          <w:lang w:val="en-US"/>
        </w:rPr>
        <w:t>Anti-Le</w:t>
      </w:r>
      <w:r w:rsidRPr="00FF0682">
        <w:rPr>
          <w:rFonts w:ascii="Arial" w:hAnsi="Arial" w:cs="Arial"/>
          <w:sz w:val="24"/>
          <w:szCs w:val="24"/>
          <w:lang w:val="en-US"/>
        </w:rPr>
        <w:sym w:font="Symbol" w:char="F061"/>
      </w:r>
      <w:r w:rsidRPr="00FF0682">
        <w:rPr>
          <w:rFonts w:ascii="Arial" w:hAnsi="Arial" w:cs="Arial"/>
          <w:sz w:val="24"/>
          <w:szCs w:val="24"/>
          <w:lang w:val="en-US"/>
        </w:rPr>
        <w:t>-</w:t>
      </w:r>
      <w:proofErr w:type="spellStart"/>
      <w:r w:rsidRPr="00FF0682">
        <w:rPr>
          <w:rFonts w:ascii="Arial" w:hAnsi="Arial" w:cs="Arial"/>
          <w:sz w:val="24"/>
          <w:szCs w:val="24"/>
          <w:lang w:val="en-US"/>
        </w:rPr>
        <w:t>kleisin</w:t>
      </w:r>
      <w:proofErr w:type="spellEnd"/>
      <w:r w:rsidRPr="00FF0682">
        <w:rPr>
          <w:rFonts w:ascii="Arial" w:hAnsi="Arial" w:cs="Arial"/>
          <w:sz w:val="24"/>
          <w:szCs w:val="24"/>
          <w:lang w:val="en-US"/>
        </w:rPr>
        <w:t xml:space="preserve"> staining was performed on pollen mother cell chromosomes to decipher the distribution of </w:t>
      </w:r>
      <w:r w:rsidRPr="00FF0682">
        <w:rPr>
          <w:rFonts w:ascii="Arial" w:hAnsi="Arial" w:cs="Arial"/>
          <w:color w:val="000000"/>
          <w:sz w:val="24"/>
          <w:szCs w:val="24"/>
          <w:lang w:val="en-US"/>
        </w:rPr>
        <w:sym w:font="Symbol" w:char="F061"/>
      </w:r>
      <w:r w:rsidRPr="00FF0682">
        <w:rPr>
          <w:rFonts w:ascii="Arial" w:hAnsi="Arial" w:cs="Arial"/>
          <w:color w:val="000000"/>
          <w:sz w:val="24"/>
          <w:szCs w:val="24"/>
          <w:lang w:val="en-US"/>
        </w:rPr>
        <w:t>-</w:t>
      </w:r>
      <w:proofErr w:type="spellStart"/>
      <w:r w:rsidRPr="00FF0682">
        <w:rPr>
          <w:rFonts w:ascii="Arial" w:hAnsi="Arial" w:cs="Arial"/>
          <w:color w:val="000000"/>
          <w:sz w:val="24"/>
          <w:szCs w:val="24"/>
          <w:lang w:val="en-US"/>
        </w:rPr>
        <w:t>kleisin</w:t>
      </w:r>
      <w:proofErr w:type="spellEnd"/>
      <w:r w:rsidRPr="00FF0682">
        <w:rPr>
          <w:rFonts w:ascii="Arial" w:hAnsi="Arial" w:cs="Arial"/>
          <w:sz w:val="24"/>
          <w:szCs w:val="24"/>
          <w:lang w:val="en-US"/>
        </w:rPr>
        <w:t xml:space="preserve"> in prophase I. Le</w:t>
      </w:r>
      <w:r w:rsidRPr="00FF0682">
        <w:rPr>
          <w:rFonts w:ascii="Arial" w:hAnsi="Arial" w:cs="Arial"/>
          <w:sz w:val="24"/>
          <w:szCs w:val="24"/>
          <w:lang w:val="en-US"/>
        </w:rPr>
        <w:sym w:font="Symbol" w:char="F061"/>
      </w:r>
      <w:r w:rsidRPr="00FF0682">
        <w:rPr>
          <w:rFonts w:ascii="Arial" w:hAnsi="Arial" w:cs="Arial"/>
          <w:sz w:val="24"/>
          <w:szCs w:val="24"/>
          <w:lang w:val="en-US"/>
        </w:rPr>
        <w:t>-</w:t>
      </w:r>
      <w:proofErr w:type="spellStart"/>
      <w:r w:rsidRPr="00FF0682">
        <w:rPr>
          <w:rFonts w:ascii="Arial" w:hAnsi="Arial" w:cs="Arial"/>
          <w:sz w:val="24"/>
          <w:szCs w:val="24"/>
          <w:lang w:val="en-US"/>
        </w:rPr>
        <w:t>kleisin</w:t>
      </w:r>
      <w:proofErr w:type="spellEnd"/>
      <w:r w:rsidRPr="00FF0682">
        <w:rPr>
          <w:rFonts w:ascii="Arial" w:hAnsi="Arial" w:cs="Arial"/>
          <w:sz w:val="24"/>
          <w:szCs w:val="24"/>
          <w:lang w:val="en-US"/>
        </w:rPr>
        <w:t xml:space="preserve"> signals lined up into continuous structures during </w:t>
      </w:r>
      <w:proofErr w:type="spellStart"/>
      <w:r w:rsidRPr="00FF0682">
        <w:rPr>
          <w:rFonts w:ascii="Arial" w:hAnsi="Arial" w:cs="Arial"/>
          <w:sz w:val="24"/>
          <w:szCs w:val="24"/>
          <w:lang w:val="en-US"/>
        </w:rPr>
        <w:t>leptotene</w:t>
      </w:r>
      <w:proofErr w:type="spellEnd"/>
      <w:r w:rsidRPr="00FF0682">
        <w:rPr>
          <w:rFonts w:ascii="Arial" w:hAnsi="Arial" w:cs="Arial"/>
          <w:sz w:val="24"/>
          <w:szCs w:val="24"/>
          <w:lang w:val="en-US"/>
        </w:rPr>
        <w:t>/</w:t>
      </w:r>
      <w:proofErr w:type="spellStart"/>
      <w:r w:rsidRPr="007B70A2">
        <w:rPr>
          <w:rFonts w:ascii="Arial" w:hAnsi="Arial" w:cs="Arial"/>
          <w:sz w:val="24"/>
          <w:szCs w:val="24"/>
          <w:lang w:val="en-US"/>
        </w:rPr>
        <w:t>zygotene</w:t>
      </w:r>
      <w:proofErr w:type="spellEnd"/>
      <w:r w:rsidRPr="007B70A2">
        <w:rPr>
          <w:rFonts w:ascii="Arial" w:hAnsi="Arial" w:cs="Arial"/>
          <w:sz w:val="24"/>
          <w:szCs w:val="24"/>
          <w:lang w:val="en-US"/>
        </w:rPr>
        <w:t xml:space="preserve"> (Figure 2A, 2B).</w:t>
      </w:r>
      <w:r w:rsidRPr="00FF0682">
        <w:rPr>
          <w:rFonts w:ascii="Arial" w:hAnsi="Arial" w:cs="Arial"/>
          <w:sz w:val="24"/>
          <w:szCs w:val="24"/>
          <w:lang w:val="en-US"/>
        </w:rPr>
        <w:t xml:space="preserve"> Double immunostaining with ZmZYP1 and Le</w:t>
      </w:r>
      <w:r w:rsidRPr="00FF0682">
        <w:rPr>
          <w:rFonts w:ascii="Arial" w:hAnsi="Arial" w:cs="Arial"/>
          <w:sz w:val="24"/>
          <w:szCs w:val="24"/>
          <w:lang w:val="en-US"/>
        </w:rPr>
        <w:sym w:font="Symbol" w:char="F061"/>
      </w:r>
      <w:r w:rsidRPr="00FF0682">
        <w:rPr>
          <w:rFonts w:ascii="Arial" w:hAnsi="Arial" w:cs="Arial"/>
          <w:sz w:val="24"/>
          <w:szCs w:val="24"/>
          <w:lang w:val="en-US"/>
        </w:rPr>
        <w:t>-</w:t>
      </w:r>
      <w:proofErr w:type="spellStart"/>
      <w:r w:rsidRPr="00FF0682">
        <w:rPr>
          <w:rFonts w:ascii="Arial" w:hAnsi="Arial" w:cs="Arial"/>
          <w:sz w:val="24"/>
          <w:szCs w:val="24"/>
          <w:lang w:val="en-US"/>
        </w:rPr>
        <w:t>kleisin</w:t>
      </w:r>
      <w:proofErr w:type="spellEnd"/>
      <w:r w:rsidRPr="00FF0682">
        <w:rPr>
          <w:rFonts w:ascii="Arial" w:hAnsi="Arial" w:cs="Arial"/>
          <w:sz w:val="24"/>
          <w:szCs w:val="24"/>
          <w:lang w:val="en-US"/>
        </w:rPr>
        <w:t xml:space="preserve"> antibodies showed that Le</w:t>
      </w:r>
      <w:r w:rsidRPr="00FF0682">
        <w:rPr>
          <w:rFonts w:ascii="Arial" w:hAnsi="Arial" w:cs="Arial"/>
          <w:sz w:val="24"/>
          <w:szCs w:val="24"/>
          <w:lang w:val="en-US"/>
        </w:rPr>
        <w:sym w:font="Symbol" w:char="F061"/>
      </w:r>
      <w:r w:rsidRPr="00FF0682">
        <w:rPr>
          <w:rFonts w:ascii="Arial" w:hAnsi="Arial" w:cs="Arial"/>
          <w:sz w:val="24"/>
          <w:szCs w:val="24"/>
          <w:lang w:val="en-US"/>
        </w:rPr>
        <w:t>-</w:t>
      </w:r>
      <w:proofErr w:type="spellStart"/>
      <w:r w:rsidRPr="00FF0682">
        <w:rPr>
          <w:rFonts w:ascii="Arial" w:hAnsi="Arial" w:cs="Arial"/>
          <w:sz w:val="24"/>
          <w:szCs w:val="24"/>
          <w:lang w:val="en-US"/>
        </w:rPr>
        <w:t>kleisin</w:t>
      </w:r>
      <w:proofErr w:type="spellEnd"/>
      <w:r w:rsidRPr="00FF0682">
        <w:rPr>
          <w:rFonts w:ascii="Arial" w:hAnsi="Arial" w:cs="Arial"/>
          <w:sz w:val="24"/>
          <w:szCs w:val="24"/>
          <w:lang w:val="en-US"/>
        </w:rPr>
        <w:t xml:space="preserve"> mainly</w:t>
      </w:r>
      <w:r w:rsidRPr="00FF0682" w:rsidDel="005758C7">
        <w:rPr>
          <w:rFonts w:ascii="Arial" w:hAnsi="Arial" w:cs="Arial"/>
          <w:sz w:val="24"/>
          <w:szCs w:val="24"/>
          <w:lang w:val="en-US"/>
        </w:rPr>
        <w:t xml:space="preserve"> </w:t>
      </w:r>
      <w:r w:rsidRPr="00FF0682">
        <w:rPr>
          <w:rFonts w:ascii="Arial" w:hAnsi="Arial" w:cs="Arial"/>
          <w:sz w:val="24"/>
          <w:szCs w:val="24"/>
          <w:lang w:val="en-US"/>
        </w:rPr>
        <w:t xml:space="preserve">localized in the ZmZYP1 positive regions during </w:t>
      </w:r>
      <w:proofErr w:type="spellStart"/>
      <w:r w:rsidRPr="00FF0682">
        <w:rPr>
          <w:rFonts w:ascii="Arial" w:hAnsi="Arial" w:cs="Arial"/>
          <w:sz w:val="24"/>
          <w:szCs w:val="24"/>
          <w:lang w:val="en-US"/>
        </w:rPr>
        <w:t>zygotene</w:t>
      </w:r>
      <w:proofErr w:type="spellEnd"/>
      <w:r w:rsidRPr="007B70A2">
        <w:rPr>
          <w:rFonts w:ascii="Arial" w:hAnsi="Arial" w:cs="Arial"/>
          <w:sz w:val="24"/>
          <w:szCs w:val="24"/>
          <w:lang w:val="en-US"/>
        </w:rPr>
        <w:t>/</w:t>
      </w:r>
      <w:proofErr w:type="spellStart"/>
      <w:r w:rsidRPr="007B70A2">
        <w:rPr>
          <w:rFonts w:ascii="Arial" w:hAnsi="Arial" w:cs="Arial"/>
          <w:sz w:val="24"/>
          <w:szCs w:val="24"/>
          <w:lang w:val="en-US"/>
        </w:rPr>
        <w:t>pachytene</w:t>
      </w:r>
      <w:proofErr w:type="spellEnd"/>
      <w:r w:rsidRPr="007B70A2">
        <w:rPr>
          <w:rFonts w:ascii="Arial" w:hAnsi="Arial" w:cs="Arial"/>
          <w:sz w:val="24"/>
          <w:szCs w:val="24"/>
          <w:lang w:val="en-US"/>
        </w:rPr>
        <w:t xml:space="preserve"> (Figure 2C). In addition</w:t>
      </w:r>
      <w:r w:rsidRPr="00FF0682">
        <w:rPr>
          <w:rFonts w:ascii="Arial" w:hAnsi="Arial" w:cs="Arial"/>
          <w:sz w:val="24"/>
          <w:szCs w:val="24"/>
          <w:lang w:val="en-US"/>
        </w:rPr>
        <w:t>, it was found that Le</w:t>
      </w:r>
      <w:r w:rsidRPr="00FF0682">
        <w:rPr>
          <w:rFonts w:ascii="Arial" w:hAnsi="Arial" w:cs="Arial"/>
          <w:sz w:val="24"/>
          <w:szCs w:val="24"/>
          <w:lang w:val="en-US"/>
        </w:rPr>
        <w:sym w:font="Symbol" w:char="F061"/>
      </w:r>
      <w:r w:rsidRPr="00FF0682">
        <w:rPr>
          <w:rFonts w:ascii="Arial" w:hAnsi="Arial" w:cs="Arial"/>
          <w:sz w:val="24"/>
          <w:szCs w:val="24"/>
          <w:lang w:val="en-US"/>
        </w:rPr>
        <w:t>-</w:t>
      </w:r>
      <w:proofErr w:type="spellStart"/>
      <w:r w:rsidRPr="00FF0682">
        <w:rPr>
          <w:rFonts w:ascii="Arial" w:hAnsi="Arial" w:cs="Arial"/>
          <w:sz w:val="24"/>
          <w:szCs w:val="24"/>
          <w:lang w:val="en-US"/>
        </w:rPr>
        <w:t>kleisin</w:t>
      </w:r>
      <w:proofErr w:type="spellEnd"/>
      <w:r w:rsidRPr="00FF0682">
        <w:rPr>
          <w:rFonts w:ascii="Arial" w:hAnsi="Arial" w:cs="Arial"/>
          <w:sz w:val="24"/>
          <w:szCs w:val="24"/>
          <w:lang w:val="en-US"/>
        </w:rPr>
        <w:t xml:space="preserve"> </w:t>
      </w:r>
      <w:proofErr w:type="spellStart"/>
      <w:r w:rsidRPr="00FF0682">
        <w:rPr>
          <w:rFonts w:ascii="Arial" w:hAnsi="Arial" w:cs="Arial"/>
          <w:sz w:val="24"/>
          <w:szCs w:val="24"/>
          <w:lang w:val="en-US"/>
        </w:rPr>
        <w:t>colocalizes</w:t>
      </w:r>
      <w:proofErr w:type="spellEnd"/>
      <w:r w:rsidRPr="00FF0682">
        <w:rPr>
          <w:rFonts w:ascii="Arial" w:hAnsi="Arial" w:cs="Arial"/>
          <w:sz w:val="24"/>
          <w:szCs w:val="24"/>
          <w:lang w:val="en-US"/>
        </w:rPr>
        <w:t xml:space="preserve"> to LeCENH3 during this </w:t>
      </w:r>
      <w:r w:rsidRPr="007B70A2">
        <w:rPr>
          <w:rFonts w:ascii="Arial" w:hAnsi="Arial" w:cs="Arial"/>
          <w:sz w:val="24"/>
          <w:szCs w:val="24"/>
          <w:lang w:val="en-US"/>
        </w:rPr>
        <w:t>stage (Supplemental</w:t>
      </w:r>
      <w:r w:rsidR="007B70A2">
        <w:rPr>
          <w:rFonts w:ascii="Arial" w:hAnsi="Arial" w:cs="Arial"/>
          <w:sz w:val="24"/>
          <w:szCs w:val="24"/>
          <w:lang w:val="en-US"/>
        </w:rPr>
        <w:t xml:space="preserve"> Figure </w:t>
      </w:r>
      <w:r w:rsidR="001F0A46">
        <w:rPr>
          <w:rFonts w:ascii="Arial" w:hAnsi="Arial" w:cs="Arial"/>
          <w:sz w:val="24"/>
          <w:szCs w:val="24"/>
          <w:lang w:val="en-US"/>
        </w:rPr>
        <w:t>3</w:t>
      </w:r>
      <w:r w:rsidRPr="007B70A2">
        <w:rPr>
          <w:rFonts w:ascii="Arial" w:hAnsi="Arial" w:cs="Arial"/>
          <w:sz w:val="24"/>
          <w:szCs w:val="24"/>
          <w:lang w:val="en-US"/>
        </w:rPr>
        <w:t>). Thus</w:t>
      </w:r>
      <w:r w:rsidRPr="00FF0682">
        <w:rPr>
          <w:rFonts w:ascii="Arial" w:hAnsi="Arial" w:cs="Arial"/>
          <w:sz w:val="24"/>
          <w:szCs w:val="24"/>
          <w:lang w:val="en-US"/>
        </w:rPr>
        <w:t xml:space="preserve">, the distribution of meiotic </w:t>
      </w:r>
      <w:proofErr w:type="spellStart"/>
      <w:r w:rsidRPr="00FF0682">
        <w:rPr>
          <w:rFonts w:ascii="Arial" w:hAnsi="Arial" w:cs="Arial"/>
          <w:sz w:val="24"/>
          <w:szCs w:val="24"/>
          <w:lang w:val="en-US"/>
        </w:rPr>
        <w:t>cohesin</w:t>
      </w:r>
      <w:proofErr w:type="spellEnd"/>
      <w:r w:rsidRPr="00FF0682">
        <w:rPr>
          <w:rFonts w:ascii="Arial" w:hAnsi="Arial" w:cs="Arial"/>
          <w:sz w:val="24"/>
          <w:szCs w:val="24"/>
          <w:lang w:val="en-US"/>
        </w:rPr>
        <w:t xml:space="preserve"> during prophase I </w:t>
      </w:r>
      <w:proofErr w:type="gramStart"/>
      <w:r w:rsidRPr="00FF0682">
        <w:rPr>
          <w:rFonts w:ascii="Arial" w:hAnsi="Arial" w:cs="Arial"/>
          <w:sz w:val="24"/>
          <w:szCs w:val="24"/>
          <w:lang w:val="en-US"/>
        </w:rPr>
        <w:t>seems</w:t>
      </w:r>
      <w:proofErr w:type="gramEnd"/>
      <w:r w:rsidRPr="00FF0682">
        <w:rPr>
          <w:rFonts w:ascii="Arial" w:hAnsi="Arial" w:cs="Arial"/>
          <w:sz w:val="24"/>
          <w:szCs w:val="24"/>
          <w:lang w:val="en-US"/>
        </w:rPr>
        <w:t xml:space="preserve"> to be as similar as reported for monocentric species </w:t>
      </w:r>
      <w:r w:rsidRPr="00FF0682">
        <w:rPr>
          <w:rFonts w:ascii="Arial" w:hAnsi="Arial" w:cs="Arial"/>
          <w:noProof/>
          <w:sz w:val="24"/>
          <w:szCs w:val="24"/>
          <w:lang w:val="en-US"/>
        </w:rPr>
        <w:t>(Qiao et al. 2011)</w:t>
      </w:r>
      <w:r w:rsidRPr="00FF0682">
        <w:rPr>
          <w:rFonts w:ascii="Arial" w:hAnsi="Arial" w:cs="Arial"/>
          <w:sz w:val="24"/>
          <w:szCs w:val="24"/>
          <w:lang w:val="en-US"/>
        </w:rPr>
        <w:t>.</w:t>
      </w:r>
      <w:r w:rsidRPr="00FF0682">
        <w:rPr>
          <w:rFonts w:ascii="Arial" w:hAnsi="Arial" w:cs="Arial"/>
          <w:sz w:val="24"/>
          <w:szCs w:val="24"/>
          <w:lang w:val="en-GB"/>
        </w:rPr>
        <w:t xml:space="preserve"> </w:t>
      </w:r>
    </w:p>
    <w:p w:rsidR="002C491C" w:rsidRDefault="002C491C" w:rsidP="00FF0682">
      <w:pPr>
        <w:spacing w:before="200" w:line="360" w:lineRule="auto"/>
        <w:jc w:val="both"/>
        <w:rPr>
          <w:rFonts w:ascii="Arial" w:hAnsi="Arial" w:cs="Arial"/>
          <w:sz w:val="24"/>
          <w:szCs w:val="24"/>
          <w:lang w:val="en-GB"/>
        </w:rPr>
      </w:pPr>
      <w:r w:rsidRPr="00FF0682">
        <w:rPr>
          <w:rFonts w:ascii="Arial" w:hAnsi="Arial" w:cs="Arial"/>
          <w:sz w:val="24"/>
          <w:szCs w:val="24"/>
          <w:lang w:val="en-GB"/>
        </w:rPr>
        <w:t xml:space="preserve">To decipher whether a tripartite structure of the </w:t>
      </w:r>
      <w:proofErr w:type="spellStart"/>
      <w:r w:rsidRPr="00FF0682">
        <w:rPr>
          <w:rFonts w:ascii="Arial" w:hAnsi="Arial" w:cs="Arial"/>
          <w:sz w:val="24"/>
          <w:szCs w:val="24"/>
          <w:lang w:val="en-GB"/>
        </w:rPr>
        <w:t>synaptonemal</w:t>
      </w:r>
      <w:proofErr w:type="spellEnd"/>
      <w:r w:rsidRPr="00FF0682">
        <w:rPr>
          <w:rFonts w:ascii="Arial" w:hAnsi="Arial" w:cs="Arial"/>
          <w:sz w:val="24"/>
          <w:szCs w:val="24"/>
          <w:lang w:val="en-GB"/>
        </w:rPr>
        <w:t xml:space="preserve"> complex can be observed in </w:t>
      </w:r>
      <w:r w:rsidRPr="00FF0682">
        <w:rPr>
          <w:rFonts w:ascii="Arial" w:hAnsi="Arial" w:cs="Arial"/>
          <w:i/>
          <w:sz w:val="24"/>
          <w:szCs w:val="24"/>
          <w:lang w:val="en-GB"/>
        </w:rPr>
        <w:t xml:space="preserve">L. </w:t>
      </w:r>
      <w:proofErr w:type="spellStart"/>
      <w:r w:rsidRPr="00FF0682">
        <w:rPr>
          <w:rFonts w:ascii="Arial" w:hAnsi="Arial" w:cs="Arial"/>
          <w:i/>
          <w:sz w:val="24"/>
          <w:szCs w:val="24"/>
          <w:lang w:val="en-GB"/>
        </w:rPr>
        <w:t>elegans</w:t>
      </w:r>
      <w:proofErr w:type="spellEnd"/>
      <w:r w:rsidRPr="00FF0682">
        <w:rPr>
          <w:rFonts w:ascii="Arial" w:hAnsi="Arial" w:cs="Arial"/>
          <w:sz w:val="24"/>
          <w:szCs w:val="24"/>
          <w:lang w:val="en-GB"/>
        </w:rPr>
        <w:t xml:space="preserve"> we examined </w:t>
      </w:r>
      <w:proofErr w:type="spellStart"/>
      <w:r w:rsidRPr="00FF0682">
        <w:rPr>
          <w:rFonts w:ascii="Arial" w:hAnsi="Arial" w:cs="Arial"/>
          <w:sz w:val="24"/>
          <w:szCs w:val="24"/>
          <w:lang w:val="en-GB"/>
        </w:rPr>
        <w:t>pachytene</w:t>
      </w:r>
      <w:proofErr w:type="spellEnd"/>
      <w:r w:rsidRPr="00FF0682">
        <w:rPr>
          <w:rFonts w:ascii="Arial" w:hAnsi="Arial" w:cs="Arial"/>
          <w:sz w:val="24"/>
          <w:szCs w:val="24"/>
          <w:lang w:val="en-GB"/>
        </w:rPr>
        <w:t xml:space="preserve"> cells by transmission electron microscopy. We identified a </w:t>
      </w:r>
      <w:r w:rsidR="00AD62C5" w:rsidRPr="00FF0682">
        <w:rPr>
          <w:rFonts w:ascii="Arial" w:hAnsi="Arial" w:cs="Arial"/>
          <w:sz w:val="24"/>
          <w:szCs w:val="24"/>
          <w:lang w:val="en-GB"/>
        </w:rPr>
        <w:t>11</w:t>
      </w:r>
      <w:r w:rsidR="00AD62C5">
        <w:rPr>
          <w:rFonts w:ascii="Arial" w:hAnsi="Arial" w:cs="Arial"/>
          <w:sz w:val="24"/>
          <w:szCs w:val="24"/>
          <w:lang w:val="en-GB"/>
        </w:rPr>
        <w:t>1</w:t>
      </w:r>
      <w:r w:rsidRPr="00FF0682">
        <w:rPr>
          <w:rFonts w:ascii="Arial" w:hAnsi="Arial" w:cs="Arial"/>
          <w:sz w:val="24"/>
          <w:szCs w:val="24"/>
          <w:lang w:val="en-GB"/>
        </w:rPr>
        <w:t xml:space="preserve">.6 ± </w:t>
      </w:r>
      <w:r w:rsidR="00AD62C5">
        <w:rPr>
          <w:rFonts w:ascii="Arial" w:hAnsi="Arial" w:cs="Arial"/>
          <w:sz w:val="24"/>
          <w:szCs w:val="24"/>
          <w:lang w:val="en-GB"/>
        </w:rPr>
        <w:t>10</w:t>
      </w:r>
      <w:proofErr w:type="gramStart"/>
      <w:r w:rsidR="00AD62C5">
        <w:rPr>
          <w:rFonts w:ascii="Arial" w:hAnsi="Arial" w:cs="Arial"/>
          <w:sz w:val="24"/>
          <w:szCs w:val="24"/>
          <w:lang w:val="en-GB"/>
        </w:rPr>
        <w:t>,6</w:t>
      </w:r>
      <w:proofErr w:type="gramEnd"/>
      <w:r w:rsidRPr="00FF0682">
        <w:rPr>
          <w:rFonts w:ascii="Arial" w:hAnsi="Arial" w:cs="Arial"/>
          <w:sz w:val="24"/>
          <w:szCs w:val="24"/>
          <w:lang w:val="en-GB"/>
        </w:rPr>
        <w:t xml:space="preserve"> nm (n=</w:t>
      </w:r>
      <w:r w:rsidR="00AD62C5">
        <w:rPr>
          <w:rFonts w:ascii="Arial" w:hAnsi="Arial" w:cs="Arial"/>
          <w:sz w:val="24"/>
          <w:szCs w:val="24"/>
          <w:lang w:val="en-GB"/>
        </w:rPr>
        <w:t>20</w:t>
      </w:r>
      <w:r w:rsidRPr="00FF0682">
        <w:rPr>
          <w:rFonts w:ascii="Arial" w:hAnsi="Arial" w:cs="Arial"/>
          <w:sz w:val="24"/>
          <w:szCs w:val="24"/>
          <w:lang w:val="en-GB"/>
        </w:rPr>
        <w:t xml:space="preserve">) wide </w:t>
      </w:r>
      <w:proofErr w:type="spellStart"/>
      <w:r w:rsidRPr="00FF0682">
        <w:rPr>
          <w:rFonts w:ascii="Arial" w:hAnsi="Arial" w:cs="Arial"/>
          <w:sz w:val="24"/>
          <w:szCs w:val="24"/>
          <w:lang w:val="en-GB"/>
        </w:rPr>
        <w:t>synaptonemal</w:t>
      </w:r>
      <w:proofErr w:type="spellEnd"/>
      <w:r w:rsidRPr="00FF0682">
        <w:rPr>
          <w:rFonts w:ascii="Arial" w:hAnsi="Arial" w:cs="Arial"/>
          <w:sz w:val="24"/>
          <w:szCs w:val="24"/>
          <w:lang w:val="en-GB"/>
        </w:rPr>
        <w:t xml:space="preserve"> complex </w:t>
      </w:r>
      <w:r w:rsidRPr="006670C5">
        <w:rPr>
          <w:rFonts w:ascii="Arial" w:hAnsi="Arial" w:cs="Arial"/>
          <w:sz w:val="24"/>
          <w:szCs w:val="24"/>
          <w:lang w:val="en-GB"/>
        </w:rPr>
        <w:t xml:space="preserve">comprising </w:t>
      </w:r>
      <w:r w:rsidRPr="00556751">
        <w:rPr>
          <w:rFonts w:ascii="Arial" w:hAnsi="Arial" w:cs="Arial"/>
          <w:sz w:val="24"/>
          <w:szCs w:val="24"/>
          <w:lang w:val="en-GB"/>
        </w:rPr>
        <w:t>a dense central</w:t>
      </w:r>
      <w:r w:rsidRPr="00FF0682">
        <w:rPr>
          <w:rFonts w:ascii="Arial" w:hAnsi="Arial" w:cs="Arial"/>
          <w:sz w:val="24"/>
          <w:szCs w:val="24"/>
          <w:lang w:val="en-GB"/>
        </w:rPr>
        <w:t xml:space="preserve"> region traversed by thin </w:t>
      </w:r>
      <w:r w:rsidRPr="007B70A2">
        <w:rPr>
          <w:rFonts w:ascii="Arial" w:hAnsi="Arial" w:cs="Arial"/>
          <w:sz w:val="24"/>
          <w:szCs w:val="24"/>
          <w:lang w:val="en-GB"/>
        </w:rPr>
        <w:t>filaments (</w:t>
      </w:r>
      <w:r w:rsidRPr="007B70A2">
        <w:rPr>
          <w:rFonts w:ascii="Arial" w:hAnsi="Arial" w:cs="Arial"/>
          <w:sz w:val="24"/>
          <w:szCs w:val="24"/>
          <w:lang w:val="en-US"/>
        </w:rPr>
        <w:t>Figure</w:t>
      </w:r>
      <w:r w:rsidRPr="007B70A2">
        <w:rPr>
          <w:rFonts w:ascii="Arial" w:hAnsi="Arial" w:cs="Arial"/>
          <w:sz w:val="24"/>
          <w:szCs w:val="24"/>
          <w:lang w:val="en-GB"/>
        </w:rPr>
        <w:t xml:space="preserve"> 2D).</w:t>
      </w:r>
      <w:r w:rsidRPr="00FF0682">
        <w:rPr>
          <w:rFonts w:ascii="Arial" w:hAnsi="Arial" w:cs="Arial"/>
          <w:sz w:val="24"/>
          <w:szCs w:val="24"/>
          <w:lang w:val="en-GB"/>
        </w:rPr>
        <w:t xml:space="preserve"> Surrounded </w:t>
      </w:r>
      <w:r w:rsidRPr="007B70A2">
        <w:rPr>
          <w:rFonts w:ascii="Arial" w:hAnsi="Arial" w:cs="Arial"/>
          <w:sz w:val="24"/>
          <w:szCs w:val="24"/>
          <w:lang w:val="en-GB"/>
        </w:rPr>
        <w:t>by</w:t>
      </w:r>
      <w:r w:rsidRPr="007B70A2" w:rsidDel="00525759">
        <w:rPr>
          <w:rFonts w:ascii="Arial" w:hAnsi="Arial" w:cs="Arial"/>
          <w:sz w:val="24"/>
          <w:szCs w:val="24"/>
          <w:lang w:val="en-GB"/>
        </w:rPr>
        <w:t xml:space="preserve"> </w:t>
      </w:r>
      <w:r w:rsidRPr="007B70A2">
        <w:rPr>
          <w:rFonts w:ascii="Arial" w:hAnsi="Arial" w:cs="Arial"/>
          <w:sz w:val="24"/>
          <w:szCs w:val="24"/>
          <w:lang w:val="en-GB"/>
        </w:rPr>
        <w:t xml:space="preserve">chromatin, the </w:t>
      </w:r>
      <w:proofErr w:type="spellStart"/>
      <w:r w:rsidRPr="007B70A2">
        <w:rPr>
          <w:rFonts w:ascii="Arial" w:hAnsi="Arial" w:cs="Arial"/>
          <w:sz w:val="24"/>
          <w:szCs w:val="24"/>
          <w:lang w:val="en-GB"/>
        </w:rPr>
        <w:t>synaptonemal</w:t>
      </w:r>
      <w:proofErr w:type="spellEnd"/>
      <w:r w:rsidRPr="007B70A2">
        <w:rPr>
          <w:rFonts w:ascii="Arial" w:hAnsi="Arial" w:cs="Arial"/>
          <w:sz w:val="24"/>
          <w:szCs w:val="24"/>
          <w:lang w:val="en-GB"/>
        </w:rPr>
        <w:t xml:space="preserve"> complex lies “zipper-like” along the central axis of the bivalent (</w:t>
      </w:r>
      <w:r w:rsidRPr="007B70A2">
        <w:rPr>
          <w:rFonts w:ascii="Arial" w:hAnsi="Arial" w:cs="Arial"/>
          <w:sz w:val="24"/>
          <w:szCs w:val="24"/>
          <w:lang w:val="en-US"/>
        </w:rPr>
        <w:t xml:space="preserve">Figure </w:t>
      </w:r>
      <w:r w:rsidRPr="007B70A2">
        <w:rPr>
          <w:rFonts w:ascii="Arial" w:hAnsi="Arial" w:cs="Arial"/>
          <w:sz w:val="24"/>
          <w:szCs w:val="24"/>
          <w:lang w:val="en-GB"/>
        </w:rPr>
        <w:t>2D). These</w:t>
      </w:r>
      <w:r w:rsidRPr="00FF0682">
        <w:rPr>
          <w:rFonts w:ascii="Arial" w:hAnsi="Arial" w:cs="Arial"/>
          <w:sz w:val="24"/>
          <w:szCs w:val="24"/>
          <w:lang w:val="en-GB"/>
        </w:rPr>
        <w:t xml:space="preserve"> findings indicate that the </w:t>
      </w:r>
      <w:proofErr w:type="spellStart"/>
      <w:r w:rsidRPr="00FF0682">
        <w:rPr>
          <w:rFonts w:ascii="Arial" w:hAnsi="Arial" w:cs="Arial"/>
          <w:sz w:val="24"/>
          <w:szCs w:val="24"/>
          <w:lang w:val="en-GB"/>
        </w:rPr>
        <w:t>synaptonemal</w:t>
      </w:r>
      <w:proofErr w:type="spellEnd"/>
      <w:r w:rsidRPr="00FF0682">
        <w:rPr>
          <w:rFonts w:ascii="Arial" w:hAnsi="Arial" w:cs="Arial"/>
          <w:sz w:val="24"/>
          <w:szCs w:val="24"/>
          <w:lang w:val="en-GB"/>
        </w:rPr>
        <w:t xml:space="preserve"> complex structure of holocentric species is similar to those of </w:t>
      </w:r>
      <w:proofErr w:type="spellStart"/>
      <w:r w:rsidRPr="00FF0682">
        <w:rPr>
          <w:rFonts w:ascii="Arial" w:hAnsi="Arial" w:cs="Arial"/>
          <w:sz w:val="24"/>
          <w:szCs w:val="24"/>
          <w:lang w:val="en-GB"/>
        </w:rPr>
        <w:t>monocentrics</w:t>
      </w:r>
      <w:proofErr w:type="spellEnd"/>
      <w:r w:rsidRPr="00FF0682">
        <w:rPr>
          <w:rFonts w:ascii="Arial" w:hAnsi="Arial" w:cs="Arial"/>
          <w:sz w:val="24"/>
          <w:szCs w:val="24"/>
          <w:lang w:val="en-GB"/>
        </w:rPr>
        <w:t>.</w:t>
      </w:r>
    </w:p>
    <w:p w:rsidR="006670C5" w:rsidRPr="00FF0682" w:rsidRDefault="006670C5" w:rsidP="00FF0682">
      <w:pPr>
        <w:spacing w:before="200" w:line="360" w:lineRule="auto"/>
        <w:jc w:val="both"/>
        <w:rPr>
          <w:rFonts w:ascii="Arial" w:hAnsi="Arial" w:cs="Arial"/>
          <w:sz w:val="24"/>
          <w:szCs w:val="24"/>
          <w:lang w:val="en-GB"/>
        </w:rPr>
      </w:pPr>
    </w:p>
    <w:p w:rsidR="002C491C" w:rsidRPr="00FF0682" w:rsidRDefault="002C491C" w:rsidP="00F20428">
      <w:pPr>
        <w:spacing w:line="360" w:lineRule="auto"/>
        <w:jc w:val="both"/>
        <w:rPr>
          <w:rFonts w:ascii="Arial" w:hAnsi="Arial" w:cs="Arial"/>
          <w:b/>
          <w:i/>
          <w:sz w:val="24"/>
          <w:szCs w:val="24"/>
          <w:lang w:val="en-US"/>
        </w:rPr>
      </w:pPr>
      <w:r w:rsidRPr="00FF0682">
        <w:rPr>
          <w:rFonts w:ascii="Arial" w:hAnsi="Arial" w:cs="Arial"/>
          <w:b/>
          <w:sz w:val="24"/>
          <w:szCs w:val="24"/>
          <w:lang w:val="en-US"/>
        </w:rPr>
        <w:t>Le</w:t>
      </w:r>
      <w:r w:rsidRPr="00FF0682">
        <w:rPr>
          <w:rFonts w:ascii="Arial" w:hAnsi="Arial" w:cs="Arial"/>
          <w:b/>
          <w:sz w:val="24"/>
          <w:szCs w:val="24"/>
          <w:lang w:val="en-US"/>
        </w:rPr>
        <w:sym w:font="Symbol" w:char="F061"/>
      </w:r>
      <w:r w:rsidRPr="00FF0682">
        <w:rPr>
          <w:rFonts w:ascii="Arial" w:hAnsi="Arial" w:cs="Arial"/>
          <w:b/>
          <w:sz w:val="24"/>
          <w:szCs w:val="24"/>
          <w:lang w:val="en-US"/>
        </w:rPr>
        <w:t>-</w:t>
      </w:r>
      <w:proofErr w:type="spellStart"/>
      <w:r w:rsidRPr="00FF0682">
        <w:rPr>
          <w:rFonts w:ascii="Arial" w:hAnsi="Arial" w:cs="Arial"/>
          <w:b/>
          <w:sz w:val="24"/>
          <w:szCs w:val="24"/>
          <w:lang w:val="en-US"/>
        </w:rPr>
        <w:t>kleisin</w:t>
      </w:r>
      <w:proofErr w:type="spellEnd"/>
      <w:r w:rsidRPr="00FF0682">
        <w:rPr>
          <w:rFonts w:ascii="Arial" w:hAnsi="Arial" w:cs="Arial"/>
          <w:b/>
          <w:sz w:val="24"/>
          <w:szCs w:val="24"/>
          <w:lang w:val="en-US"/>
        </w:rPr>
        <w:t xml:space="preserve"> </w:t>
      </w:r>
      <w:proofErr w:type="spellStart"/>
      <w:r w:rsidRPr="00FF0682">
        <w:rPr>
          <w:rFonts w:ascii="Arial" w:hAnsi="Arial" w:cs="Arial"/>
          <w:b/>
          <w:sz w:val="24"/>
          <w:szCs w:val="24"/>
          <w:lang w:val="en-US"/>
        </w:rPr>
        <w:t>colocalizes</w:t>
      </w:r>
      <w:proofErr w:type="spellEnd"/>
      <w:r w:rsidRPr="00FF0682">
        <w:rPr>
          <w:rFonts w:ascii="Arial" w:hAnsi="Arial" w:cs="Arial"/>
          <w:b/>
          <w:sz w:val="24"/>
          <w:szCs w:val="24"/>
          <w:lang w:val="en-US"/>
        </w:rPr>
        <w:t xml:space="preserve"> with the centromeres of condensed chromosomes </w:t>
      </w:r>
    </w:p>
    <w:p w:rsidR="002C491C" w:rsidRPr="00FF0682" w:rsidRDefault="002C491C" w:rsidP="00454BAC">
      <w:pPr>
        <w:autoSpaceDE w:val="0"/>
        <w:autoSpaceDN w:val="0"/>
        <w:adjustRightInd w:val="0"/>
        <w:spacing w:line="360" w:lineRule="auto"/>
        <w:jc w:val="both"/>
        <w:rPr>
          <w:rFonts w:ascii="Arial" w:hAnsi="Arial" w:cs="Arial"/>
          <w:sz w:val="24"/>
          <w:szCs w:val="24"/>
          <w:lang w:val="en-US"/>
        </w:rPr>
      </w:pPr>
      <w:r w:rsidRPr="00FF0682">
        <w:rPr>
          <w:rFonts w:ascii="Arial" w:hAnsi="Arial" w:cs="Arial"/>
          <w:sz w:val="24"/>
          <w:szCs w:val="24"/>
          <w:lang w:val="pl-PL"/>
        </w:rPr>
        <w:t xml:space="preserve">In </w:t>
      </w:r>
      <w:r w:rsidRPr="00FF0682">
        <w:rPr>
          <w:rFonts w:ascii="Arial" w:hAnsi="Arial" w:cs="Arial"/>
          <w:i/>
          <w:iCs/>
          <w:sz w:val="24"/>
          <w:szCs w:val="24"/>
          <w:lang w:val="pl-PL"/>
        </w:rPr>
        <w:t xml:space="preserve">L. elegans </w:t>
      </w:r>
      <w:r w:rsidRPr="00FF0682">
        <w:rPr>
          <w:rFonts w:ascii="Arial" w:hAnsi="Arial" w:cs="Arial"/>
          <w:sz w:val="24"/>
          <w:szCs w:val="24"/>
          <w:lang w:val="pl-PL"/>
        </w:rPr>
        <w:t xml:space="preserve">sister chromatid cohesion becomes already resolved during metaphase I </w:t>
      </w:r>
      <w:r w:rsidRPr="00FF0682">
        <w:rPr>
          <w:rFonts w:ascii="Arial" w:hAnsi="Arial" w:cs="Arial"/>
          <w:noProof/>
          <w:sz w:val="24"/>
          <w:szCs w:val="24"/>
          <w:lang w:val="pl-PL"/>
        </w:rPr>
        <w:t>(Heckmann et al. 2014a)</w:t>
      </w:r>
      <w:r w:rsidRPr="00FF0682">
        <w:rPr>
          <w:rFonts w:ascii="Arial" w:hAnsi="Arial" w:cs="Arial"/>
          <w:sz w:val="24"/>
          <w:szCs w:val="24"/>
          <w:lang w:val="pl-PL"/>
        </w:rPr>
        <w:t xml:space="preserve">. However, </w:t>
      </w:r>
      <w:r w:rsidRPr="00FF0682">
        <w:rPr>
          <w:rFonts w:ascii="Arial" w:hAnsi="Arial" w:cs="Arial"/>
          <w:sz w:val="24"/>
          <w:szCs w:val="24"/>
          <w:lang w:val="en-US"/>
        </w:rPr>
        <w:t xml:space="preserve">the dynamics and function </w:t>
      </w:r>
      <w:r w:rsidRPr="00FF0682">
        <w:rPr>
          <w:rFonts w:ascii="Arial" w:hAnsi="Arial" w:cs="Arial"/>
          <w:sz w:val="24"/>
          <w:szCs w:val="24"/>
          <w:lang w:val="pl-PL"/>
        </w:rPr>
        <w:t xml:space="preserve">of cohesin during meiosis is not yet </w:t>
      </w:r>
      <w:r w:rsidRPr="00FF0682">
        <w:rPr>
          <w:rFonts w:ascii="Arial" w:hAnsi="Arial" w:cs="Arial"/>
          <w:sz w:val="24"/>
          <w:szCs w:val="24"/>
          <w:lang w:val="en-US"/>
        </w:rPr>
        <w:t>known.</w:t>
      </w:r>
      <w:r w:rsidRPr="00FF0682">
        <w:rPr>
          <w:rFonts w:ascii="Arial" w:hAnsi="Arial" w:cs="Arial"/>
          <w:sz w:val="24"/>
          <w:szCs w:val="24"/>
          <w:lang w:val="pl-PL"/>
        </w:rPr>
        <w:t xml:space="preserve"> </w:t>
      </w:r>
      <w:r w:rsidRPr="00FF0682">
        <w:rPr>
          <w:rFonts w:ascii="Arial" w:hAnsi="Arial" w:cs="Arial"/>
          <w:color w:val="000000"/>
          <w:sz w:val="24"/>
          <w:szCs w:val="24"/>
          <w:lang w:val="pl-PL"/>
        </w:rPr>
        <w:t xml:space="preserve">Therefore, </w:t>
      </w:r>
      <w:r w:rsidRPr="00FF0682">
        <w:rPr>
          <w:rFonts w:ascii="Arial" w:hAnsi="Arial" w:cs="Arial"/>
          <w:color w:val="000000"/>
          <w:sz w:val="24"/>
          <w:szCs w:val="24"/>
          <w:lang w:val="en-US"/>
        </w:rPr>
        <w:t>we investigated the distribution of Le</w:t>
      </w:r>
      <w:r w:rsidRPr="00FF0682">
        <w:rPr>
          <w:rFonts w:ascii="Arial" w:hAnsi="Arial" w:cs="Arial"/>
          <w:sz w:val="24"/>
          <w:szCs w:val="24"/>
          <w:lang w:val="en-US"/>
        </w:rPr>
        <w:sym w:font="Symbol" w:char="F061"/>
      </w:r>
      <w:r w:rsidRPr="00FF0682">
        <w:rPr>
          <w:rFonts w:ascii="Arial" w:hAnsi="Arial" w:cs="Arial"/>
          <w:color w:val="000000"/>
          <w:sz w:val="24"/>
          <w:szCs w:val="24"/>
          <w:lang w:val="en-US"/>
        </w:rPr>
        <w:t>-</w:t>
      </w:r>
      <w:proofErr w:type="spellStart"/>
      <w:r w:rsidRPr="00FF0682">
        <w:rPr>
          <w:rFonts w:ascii="Arial" w:hAnsi="Arial" w:cs="Arial"/>
          <w:color w:val="000000"/>
          <w:sz w:val="24"/>
          <w:szCs w:val="24"/>
          <w:lang w:val="en-US"/>
        </w:rPr>
        <w:t>kleisin</w:t>
      </w:r>
      <w:proofErr w:type="spellEnd"/>
      <w:r w:rsidRPr="00FF0682">
        <w:rPr>
          <w:rFonts w:ascii="Arial" w:hAnsi="Arial" w:cs="Arial"/>
          <w:color w:val="000000"/>
          <w:sz w:val="24"/>
          <w:szCs w:val="24"/>
          <w:lang w:val="en-US"/>
        </w:rPr>
        <w:t xml:space="preserve"> by immunostaining</w:t>
      </w:r>
      <w:r w:rsidRPr="00FF0682">
        <w:rPr>
          <w:rFonts w:ascii="Arial" w:hAnsi="Arial" w:cs="Arial"/>
          <w:sz w:val="24"/>
          <w:szCs w:val="24"/>
          <w:lang w:val="en-US"/>
        </w:rPr>
        <w:t xml:space="preserve">, and found it present only in </w:t>
      </w:r>
      <w:r w:rsidRPr="00FF0682">
        <w:rPr>
          <w:rFonts w:ascii="Arial" w:hAnsi="Arial" w:cs="Arial"/>
          <w:color w:val="000000"/>
          <w:sz w:val="24"/>
          <w:szCs w:val="24"/>
          <w:lang w:val="en-US"/>
        </w:rPr>
        <w:t xml:space="preserve">the centromere regions </w:t>
      </w:r>
      <w:r w:rsidRPr="00FF0682">
        <w:rPr>
          <w:rFonts w:ascii="Arial" w:hAnsi="Arial" w:cs="Arial"/>
          <w:sz w:val="24"/>
          <w:szCs w:val="24"/>
          <w:lang w:val="en-US"/>
        </w:rPr>
        <w:t>of</w:t>
      </w:r>
      <w:r w:rsidRPr="00FF0682">
        <w:rPr>
          <w:rFonts w:ascii="Arial" w:hAnsi="Arial" w:cs="Arial"/>
          <w:color w:val="000000"/>
          <w:sz w:val="24"/>
          <w:szCs w:val="24"/>
          <w:lang w:val="en-US"/>
        </w:rPr>
        <w:t xml:space="preserve"> metaphase I and II </w:t>
      </w:r>
      <w:r w:rsidRPr="007B70A2">
        <w:rPr>
          <w:rFonts w:ascii="Arial" w:hAnsi="Arial" w:cs="Arial"/>
          <w:color w:val="000000"/>
          <w:sz w:val="24"/>
          <w:szCs w:val="24"/>
          <w:lang w:val="en-US"/>
        </w:rPr>
        <w:t>chromosomes</w:t>
      </w:r>
      <w:r w:rsidRPr="007B70A2">
        <w:rPr>
          <w:rFonts w:ascii="Arial" w:hAnsi="Arial" w:cs="Arial"/>
          <w:sz w:val="24"/>
          <w:szCs w:val="24"/>
          <w:lang w:val="en-US"/>
        </w:rPr>
        <w:t xml:space="preserve"> (Figure </w:t>
      </w:r>
      <w:r w:rsidR="001F0A46" w:rsidRPr="007B70A2">
        <w:rPr>
          <w:rFonts w:ascii="Arial" w:hAnsi="Arial" w:cs="Arial"/>
          <w:sz w:val="24"/>
          <w:szCs w:val="24"/>
          <w:lang w:val="en-GB"/>
        </w:rPr>
        <w:t>3</w:t>
      </w:r>
      <w:r w:rsidR="001F0A46">
        <w:rPr>
          <w:rFonts w:ascii="Arial" w:hAnsi="Arial" w:cs="Arial"/>
          <w:sz w:val="24"/>
          <w:szCs w:val="24"/>
          <w:lang w:val="en-GB"/>
        </w:rPr>
        <w:t>B</w:t>
      </w:r>
      <w:r w:rsidRPr="007B70A2">
        <w:rPr>
          <w:rFonts w:ascii="Arial" w:hAnsi="Arial" w:cs="Arial"/>
          <w:sz w:val="24"/>
          <w:szCs w:val="24"/>
          <w:lang w:val="en-GB"/>
        </w:rPr>
        <w:t xml:space="preserve">, </w:t>
      </w:r>
      <w:r w:rsidR="001F0A46" w:rsidRPr="007B70A2">
        <w:rPr>
          <w:rFonts w:ascii="Arial" w:hAnsi="Arial" w:cs="Arial"/>
          <w:sz w:val="24"/>
          <w:szCs w:val="24"/>
          <w:lang w:val="en-GB"/>
        </w:rPr>
        <w:t>3</w:t>
      </w:r>
      <w:r w:rsidR="001F0A46">
        <w:rPr>
          <w:rFonts w:ascii="Arial" w:hAnsi="Arial" w:cs="Arial"/>
          <w:sz w:val="24"/>
          <w:szCs w:val="24"/>
          <w:lang w:val="en-GB"/>
        </w:rPr>
        <w:t>C</w:t>
      </w:r>
      <w:r w:rsidRPr="007B70A2">
        <w:rPr>
          <w:rFonts w:ascii="Arial" w:hAnsi="Arial" w:cs="Arial"/>
          <w:sz w:val="24"/>
          <w:szCs w:val="24"/>
          <w:lang w:val="en-US"/>
        </w:rPr>
        <w:t>). Super-</w:t>
      </w:r>
      <w:r w:rsidRPr="00FF0682">
        <w:rPr>
          <w:rFonts w:ascii="Arial" w:hAnsi="Arial" w:cs="Arial"/>
          <w:sz w:val="24"/>
          <w:szCs w:val="24"/>
          <w:lang w:val="en-US"/>
        </w:rPr>
        <w:t>resolution microscopy of metaphase I and II chromosomes labelled with anti-Le</w:t>
      </w:r>
      <w:r w:rsidRPr="00FF0682">
        <w:rPr>
          <w:rFonts w:ascii="Arial" w:hAnsi="Arial" w:cs="Arial"/>
          <w:sz w:val="24"/>
          <w:szCs w:val="24"/>
          <w:lang w:val="en-US"/>
        </w:rPr>
        <w:sym w:font="Symbol" w:char="F061"/>
      </w:r>
      <w:r w:rsidRPr="00FF0682">
        <w:rPr>
          <w:rFonts w:ascii="Arial" w:hAnsi="Arial" w:cs="Arial"/>
          <w:sz w:val="24"/>
          <w:szCs w:val="24"/>
          <w:lang w:val="en-US"/>
        </w:rPr>
        <w:t>-</w:t>
      </w:r>
      <w:proofErr w:type="spellStart"/>
      <w:r w:rsidRPr="00FF0682">
        <w:rPr>
          <w:rFonts w:ascii="Arial" w:hAnsi="Arial" w:cs="Arial"/>
          <w:sz w:val="24"/>
          <w:szCs w:val="24"/>
          <w:lang w:val="en-US"/>
        </w:rPr>
        <w:t>kleisin</w:t>
      </w:r>
      <w:proofErr w:type="spellEnd"/>
      <w:r w:rsidRPr="00FF0682">
        <w:rPr>
          <w:rFonts w:ascii="Arial" w:hAnsi="Arial" w:cs="Arial"/>
          <w:sz w:val="24"/>
          <w:szCs w:val="24"/>
          <w:lang w:val="en-US"/>
        </w:rPr>
        <w:t xml:space="preserve"> and anti-LeCENH3 revealed a close proximity of both proteins. In addition, </w:t>
      </w:r>
      <w:r w:rsidR="002D3000" w:rsidRPr="00FF0682">
        <w:rPr>
          <w:rFonts w:ascii="Arial" w:hAnsi="Arial" w:cs="Arial"/>
          <w:sz w:val="24"/>
          <w:szCs w:val="24"/>
          <w:lang w:val="en-US"/>
        </w:rPr>
        <w:t xml:space="preserve">antibodies </w:t>
      </w:r>
      <w:r w:rsidR="002D3000">
        <w:rPr>
          <w:rFonts w:ascii="Arial" w:hAnsi="Arial" w:cs="Arial"/>
          <w:sz w:val="24"/>
          <w:szCs w:val="24"/>
          <w:lang w:val="en-US"/>
        </w:rPr>
        <w:t xml:space="preserve">against </w:t>
      </w:r>
      <w:r w:rsidR="002D3000" w:rsidRPr="00FF0682">
        <w:rPr>
          <w:rFonts w:ascii="Arial" w:hAnsi="Arial" w:cs="Arial"/>
          <w:sz w:val="24"/>
          <w:szCs w:val="24"/>
          <w:lang w:val="en-US"/>
        </w:rPr>
        <w:t xml:space="preserve">rice </w:t>
      </w:r>
      <w:proofErr w:type="spellStart"/>
      <w:r w:rsidRPr="00FF0682">
        <w:rPr>
          <w:rFonts w:ascii="Arial" w:hAnsi="Arial" w:cs="Arial"/>
          <w:sz w:val="24"/>
          <w:szCs w:val="24"/>
          <w:lang w:val="en-US"/>
        </w:rPr>
        <w:t>shugoshin</w:t>
      </w:r>
      <w:proofErr w:type="spellEnd"/>
      <w:r w:rsidRPr="00FF0682">
        <w:rPr>
          <w:rFonts w:ascii="Arial" w:hAnsi="Arial" w:cs="Arial"/>
          <w:sz w:val="24"/>
          <w:szCs w:val="24"/>
          <w:lang w:val="en-US"/>
        </w:rPr>
        <w:t xml:space="preserve">-specific (OsSGO1) were used as markers for cohesion. OsSGO1 stabilizes the </w:t>
      </w:r>
      <w:proofErr w:type="spellStart"/>
      <w:r w:rsidRPr="00FF0682">
        <w:rPr>
          <w:rFonts w:ascii="Arial" w:hAnsi="Arial" w:cs="Arial"/>
          <w:sz w:val="24"/>
          <w:szCs w:val="24"/>
          <w:lang w:val="en-US"/>
        </w:rPr>
        <w:t>synaptonemal</w:t>
      </w:r>
      <w:proofErr w:type="spellEnd"/>
      <w:r w:rsidRPr="00FF0682">
        <w:rPr>
          <w:rFonts w:ascii="Arial" w:hAnsi="Arial" w:cs="Arial"/>
          <w:sz w:val="24"/>
          <w:szCs w:val="24"/>
          <w:lang w:val="en-US"/>
        </w:rPr>
        <w:t xml:space="preserve"> complex and protects </w:t>
      </w:r>
      <w:proofErr w:type="spellStart"/>
      <w:r w:rsidRPr="00FF0682">
        <w:rPr>
          <w:rFonts w:ascii="Arial" w:hAnsi="Arial" w:cs="Arial"/>
          <w:sz w:val="24"/>
          <w:szCs w:val="24"/>
          <w:lang w:val="en-US"/>
        </w:rPr>
        <w:t>centromeric</w:t>
      </w:r>
      <w:proofErr w:type="spellEnd"/>
      <w:r w:rsidRPr="00FF0682">
        <w:rPr>
          <w:rFonts w:ascii="Arial" w:hAnsi="Arial" w:cs="Arial"/>
          <w:sz w:val="24"/>
          <w:szCs w:val="24"/>
          <w:lang w:val="en-US"/>
        </w:rPr>
        <w:t xml:space="preserve"> cohesion during the meiosis of rice (Wang et al., 2011). However, in </w:t>
      </w:r>
      <w:r w:rsidRPr="00FF0682">
        <w:rPr>
          <w:rFonts w:ascii="Arial" w:hAnsi="Arial" w:cs="Arial"/>
          <w:i/>
          <w:sz w:val="24"/>
          <w:szCs w:val="24"/>
          <w:lang w:val="en-GB"/>
        </w:rPr>
        <w:t xml:space="preserve">L. </w:t>
      </w:r>
      <w:proofErr w:type="spellStart"/>
      <w:r w:rsidRPr="00FF0682">
        <w:rPr>
          <w:rFonts w:ascii="Arial" w:hAnsi="Arial" w:cs="Arial"/>
          <w:i/>
          <w:sz w:val="24"/>
          <w:szCs w:val="24"/>
          <w:lang w:val="en-GB"/>
        </w:rPr>
        <w:t>elegans</w:t>
      </w:r>
      <w:proofErr w:type="spellEnd"/>
      <w:r w:rsidRPr="00FF0682">
        <w:rPr>
          <w:rFonts w:ascii="Arial" w:hAnsi="Arial" w:cs="Arial"/>
          <w:sz w:val="24"/>
          <w:szCs w:val="24"/>
          <w:lang w:val="en-GB"/>
        </w:rPr>
        <w:t xml:space="preserve"> </w:t>
      </w:r>
      <w:r w:rsidRPr="00FF0682">
        <w:rPr>
          <w:rFonts w:ascii="Arial" w:hAnsi="Arial" w:cs="Arial"/>
          <w:sz w:val="24"/>
          <w:szCs w:val="24"/>
          <w:lang w:val="en-US"/>
        </w:rPr>
        <w:t xml:space="preserve">we found that SGO1 was exclusively located in the </w:t>
      </w:r>
      <w:proofErr w:type="spellStart"/>
      <w:r w:rsidRPr="00FF0682">
        <w:rPr>
          <w:rFonts w:ascii="Arial" w:hAnsi="Arial" w:cs="Arial"/>
          <w:sz w:val="24"/>
          <w:szCs w:val="24"/>
          <w:lang w:val="en-US"/>
        </w:rPr>
        <w:t>holocentromeres</w:t>
      </w:r>
      <w:proofErr w:type="spellEnd"/>
      <w:r w:rsidRPr="00FF0682">
        <w:rPr>
          <w:rFonts w:ascii="Arial" w:hAnsi="Arial" w:cs="Arial"/>
          <w:sz w:val="24"/>
          <w:szCs w:val="24"/>
          <w:lang w:val="en-US"/>
        </w:rPr>
        <w:t xml:space="preserve"> of</w:t>
      </w:r>
      <w:r w:rsidRPr="00FF0682">
        <w:rPr>
          <w:rFonts w:ascii="Arial" w:hAnsi="Arial" w:cs="Arial"/>
          <w:sz w:val="24"/>
          <w:szCs w:val="24"/>
          <w:lang w:val="en-GB"/>
        </w:rPr>
        <w:t xml:space="preserve"> </w:t>
      </w:r>
      <w:r w:rsidRPr="00FF0682">
        <w:rPr>
          <w:rFonts w:ascii="Arial" w:hAnsi="Arial" w:cs="Arial"/>
          <w:sz w:val="24"/>
          <w:szCs w:val="24"/>
          <w:lang w:val="en-US"/>
        </w:rPr>
        <w:t xml:space="preserve">metaphase II </w:t>
      </w:r>
      <w:r w:rsidRPr="00307E9A">
        <w:rPr>
          <w:rFonts w:ascii="Arial" w:hAnsi="Arial" w:cs="Arial"/>
          <w:sz w:val="24"/>
          <w:szCs w:val="24"/>
          <w:lang w:val="en-US"/>
        </w:rPr>
        <w:t xml:space="preserve">chromosomes (Supplemental </w:t>
      </w:r>
      <w:r w:rsidR="00307E9A">
        <w:rPr>
          <w:rFonts w:ascii="Arial" w:hAnsi="Arial" w:cs="Arial"/>
          <w:sz w:val="24"/>
          <w:szCs w:val="24"/>
          <w:lang w:val="en-US"/>
        </w:rPr>
        <w:t xml:space="preserve">Figure </w:t>
      </w:r>
      <w:r w:rsidR="001F0A46">
        <w:rPr>
          <w:rFonts w:ascii="Arial" w:hAnsi="Arial" w:cs="Arial"/>
          <w:sz w:val="24"/>
          <w:szCs w:val="24"/>
          <w:lang w:val="en-US"/>
        </w:rPr>
        <w:t>4</w:t>
      </w:r>
      <w:r w:rsidRPr="00307E9A">
        <w:rPr>
          <w:rFonts w:ascii="Arial" w:hAnsi="Arial" w:cs="Arial"/>
          <w:sz w:val="24"/>
          <w:szCs w:val="24"/>
          <w:lang w:val="en-US"/>
        </w:rPr>
        <w:t>).</w:t>
      </w:r>
    </w:p>
    <w:p w:rsidR="002C491C" w:rsidRPr="00B27B3B" w:rsidRDefault="002C491C" w:rsidP="00B27B3B">
      <w:pPr>
        <w:autoSpaceDE w:val="0"/>
        <w:autoSpaceDN w:val="0"/>
        <w:adjustRightInd w:val="0"/>
        <w:spacing w:line="360" w:lineRule="auto"/>
        <w:jc w:val="both"/>
        <w:rPr>
          <w:rFonts w:ascii="Times New Roman" w:hAnsi="Times New Roman"/>
          <w:sz w:val="24"/>
          <w:szCs w:val="24"/>
          <w:lang w:val="en-US"/>
        </w:rPr>
      </w:pPr>
      <w:r w:rsidRPr="00FF0682">
        <w:rPr>
          <w:rFonts w:ascii="Arial" w:hAnsi="Arial" w:cs="Arial"/>
          <w:color w:val="000000"/>
          <w:sz w:val="24"/>
          <w:szCs w:val="24"/>
          <w:lang w:val="en-US"/>
        </w:rPr>
        <w:t>Le</w:t>
      </w:r>
      <w:r w:rsidRPr="00FF0682">
        <w:rPr>
          <w:rFonts w:ascii="Arial" w:hAnsi="Arial" w:cs="Arial"/>
          <w:sz w:val="24"/>
          <w:szCs w:val="24"/>
          <w:lang w:val="en-US"/>
        </w:rPr>
        <w:sym w:font="Symbol" w:char="F061"/>
      </w:r>
      <w:r w:rsidRPr="00FF0682">
        <w:rPr>
          <w:rFonts w:ascii="Arial" w:hAnsi="Arial" w:cs="Arial"/>
          <w:sz w:val="24"/>
          <w:szCs w:val="24"/>
          <w:lang w:val="en-US"/>
        </w:rPr>
        <w:t>-</w:t>
      </w:r>
      <w:proofErr w:type="spellStart"/>
      <w:r w:rsidRPr="00FF0682">
        <w:rPr>
          <w:rFonts w:ascii="Arial" w:hAnsi="Arial" w:cs="Arial"/>
          <w:sz w:val="24"/>
          <w:szCs w:val="24"/>
          <w:lang w:val="en-US"/>
        </w:rPr>
        <w:t>kleisin</w:t>
      </w:r>
      <w:proofErr w:type="spellEnd"/>
      <w:r w:rsidRPr="00FF0682">
        <w:rPr>
          <w:rFonts w:ascii="Arial" w:hAnsi="Arial" w:cs="Arial"/>
          <w:color w:val="000000"/>
          <w:sz w:val="24"/>
          <w:szCs w:val="24"/>
          <w:lang w:val="en-US"/>
        </w:rPr>
        <w:t xml:space="preserve"> was also located at the </w:t>
      </w:r>
      <w:proofErr w:type="spellStart"/>
      <w:r w:rsidRPr="00FF0682">
        <w:rPr>
          <w:rFonts w:ascii="Arial" w:hAnsi="Arial" w:cs="Arial"/>
          <w:color w:val="000000"/>
          <w:sz w:val="24"/>
          <w:szCs w:val="24"/>
          <w:lang w:val="en-US"/>
        </w:rPr>
        <w:t>holocentromeres</w:t>
      </w:r>
      <w:proofErr w:type="spellEnd"/>
      <w:r w:rsidRPr="00FF0682" w:rsidDel="00F07708">
        <w:rPr>
          <w:rFonts w:ascii="Arial" w:hAnsi="Arial" w:cs="Arial"/>
          <w:color w:val="000000"/>
          <w:sz w:val="24"/>
          <w:szCs w:val="24"/>
          <w:lang w:val="en-US"/>
        </w:rPr>
        <w:t xml:space="preserve"> </w:t>
      </w:r>
      <w:r w:rsidRPr="00FF0682">
        <w:rPr>
          <w:rFonts w:ascii="Arial" w:hAnsi="Arial" w:cs="Arial"/>
          <w:color w:val="000000"/>
          <w:sz w:val="24"/>
          <w:szCs w:val="24"/>
          <w:lang w:val="en-US"/>
        </w:rPr>
        <w:t xml:space="preserve">of somatic </w:t>
      </w:r>
      <w:r w:rsidRPr="00FF0682">
        <w:rPr>
          <w:rFonts w:ascii="Arial" w:hAnsi="Arial" w:cs="Arial"/>
          <w:i/>
          <w:sz w:val="24"/>
          <w:szCs w:val="24"/>
          <w:lang w:val="en-GB"/>
        </w:rPr>
        <w:t xml:space="preserve">L. </w:t>
      </w:r>
      <w:proofErr w:type="spellStart"/>
      <w:r w:rsidRPr="00FF0682">
        <w:rPr>
          <w:rFonts w:ascii="Arial" w:hAnsi="Arial" w:cs="Arial"/>
          <w:i/>
          <w:sz w:val="24"/>
          <w:szCs w:val="24"/>
          <w:lang w:val="en-GB"/>
        </w:rPr>
        <w:t>elegans</w:t>
      </w:r>
      <w:proofErr w:type="spellEnd"/>
      <w:r w:rsidRPr="00FF0682">
        <w:rPr>
          <w:rFonts w:ascii="Arial" w:hAnsi="Arial" w:cs="Arial"/>
          <w:sz w:val="24"/>
          <w:szCs w:val="24"/>
          <w:lang w:val="en-GB"/>
        </w:rPr>
        <w:t xml:space="preserve"> </w:t>
      </w:r>
      <w:r w:rsidRPr="00FF0682">
        <w:rPr>
          <w:rFonts w:ascii="Arial" w:hAnsi="Arial" w:cs="Arial"/>
          <w:color w:val="000000"/>
          <w:sz w:val="24"/>
          <w:szCs w:val="24"/>
          <w:lang w:val="en-US"/>
        </w:rPr>
        <w:t xml:space="preserve">metaphase chromosomes, but not in regions where sister chromatids </w:t>
      </w:r>
      <w:r w:rsidRPr="00307E9A">
        <w:rPr>
          <w:rFonts w:ascii="Arial" w:hAnsi="Arial" w:cs="Arial"/>
          <w:color w:val="000000"/>
          <w:sz w:val="24"/>
          <w:szCs w:val="24"/>
          <w:lang w:val="en-US"/>
        </w:rPr>
        <w:t>attach (</w:t>
      </w:r>
      <w:r w:rsidRPr="00307E9A">
        <w:rPr>
          <w:rFonts w:ascii="Arial" w:hAnsi="Arial" w:cs="Arial"/>
          <w:sz w:val="24"/>
          <w:szCs w:val="24"/>
          <w:lang w:val="en-US"/>
        </w:rPr>
        <w:t>Figure</w:t>
      </w:r>
      <w:r w:rsidRPr="00307E9A">
        <w:rPr>
          <w:rFonts w:ascii="Arial" w:hAnsi="Arial" w:cs="Arial"/>
          <w:color w:val="000000"/>
          <w:sz w:val="24"/>
          <w:szCs w:val="24"/>
          <w:lang w:val="en-US"/>
        </w:rPr>
        <w:t xml:space="preserve"> 4A). In monocentric</w:t>
      </w:r>
      <w:r w:rsidRPr="00FF0682">
        <w:rPr>
          <w:rFonts w:ascii="Arial" w:hAnsi="Arial" w:cs="Arial"/>
          <w:color w:val="000000"/>
          <w:sz w:val="24"/>
          <w:szCs w:val="24"/>
          <w:lang w:val="en-US"/>
        </w:rPr>
        <w:t xml:space="preserve"> metaphase chromosomes of </w:t>
      </w:r>
      <w:r w:rsidRPr="00FF0682">
        <w:rPr>
          <w:rFonts w:ascii="Arial" w:hAnsi="Arial" w:cs="Arial"/>
          <w:i/>
          <w:color w:val="000000"/>
          <w:sz w:val="24"/>
          <w:szCs w:val="24"/>
          <w:lang w:val="en-US"/>
        </w:rPr>
        <w:t>H. vulgare</w:t>
      </w:r>
      <w:r w:rsidRPr="00FF0682" w:rsidDel="003C3A43">
        <w:rPr>
          <w:rFonts w:ascii="Arial" w:hAnsi="Arial" w:cs="Arial"/>
          <w:color w:val="000000"/>
          <w:sz w:val="24"/>
          <w:szCs w:val="24"/>
          <w:lang w:val="en-US"/>
        </w:rPr>
        <w:t xml:space="preserve"> </w:t>
      </w:r>
      <w:r w:rsidRPr="00FF0682">
        <w:rPr>
          <w:rFonts w:ascii="Arial" w:hAnsi="Arial" w:cs="Arial"/>
          <w:color w:val="000000"/>
          <w:sz w:val="24"/>
          <w:szCs w:val="24"/>
          <w:lang w:val="en-US"/>
        </w:rPr>
        <w:t>(</w:t>
      </w:r>
      <w:r w:rsidRPr="00307E9A">
        <w:rPr>
          <w:rFonts w:ascii="Arial" w:hAnsi="Arial" w:cs="Arial"/>
          <w:sz w:val="24"/>
          <w:szCs w:val="24"/>
          <w:lang w:val="en-US"/>
        </w:rPr>
        <w:t>Figure</w:t>
      </w:r>
      <w:r w:rsidRPr="00307E9A">
        <w:rPr>
          <w:rFonts w:ascii="Arial" w:hAnsi="Arial" w:cs="Arial"/>
          <w:color w:val="000000"/>
          <w:sz w:val="24"/>
          <w:szCs w:val="24"/>
          <w:lang w:val="en-US"/>
        </w:rPr>
        <w:t xml:space="preserve"> 4B)</w:t>
      </w:r>
      <w:r w:rsidR="00B27B3B">
        <w:rPr>
          <w:rFonts w:ascii="Arial" w:hAnsi="Arial" w:cs="Arial"/>
          <w:color w:val="000000"/>
          <w:sz w:val="24"/>
          <w:szCs w:val="24"/>
          <w:lang w:val="en-US"/>
        </w:rPr>
        <w:t xml:space="preserve">, </w:t>
      </w:r>
      <w:r w:rsidR="00B27B3B" w:rsidRPr="00FF0682">
        <w:rPr>
          <w:rFonts w:ascii="Arial" w:hAnsi="Arial" w:cs="Arial"/>
          <w:color w:val="000000"/>
          <w:sz w:val="24"/>
          <w:szCs w:val="24"/>
          <w:lang w:val="en-US"/>
        </w:rPr>
        <w:t>Le</w:t>
      </w:r>
      <w:r w:rsidR="00B27B3B" w:rsidRPr="00FF0682">
        <w:rPr>
          <w:rFonts w:ascii="Arial" w:hAnsi="Arial" w:cs="Arial"/>
          <w:sz w:val="24"/>
          <w:szCs w:val="24"/>
          <w:lang w:val="en-US"/>
        </w:rPr>
        <w:sym w:font="Symbol" w:char="F061"/>
      </w:r>
      <w:r w:rsidR="00B27B3B" w:rsidRPr="00FF0682">
        <w:rPr>
          <w:rFonts w:ascii="Arial" w:hAnsi="Arial" w:cs="Arial"/>
          <w:color w:val="000000"/>
          <w:sz w:val="24"/>
          <w:szCs w:val="24"/>
          <w:lang w:val="en-US"/>
        </w:rPr>
        <w:t>-</w:t>
      </w:r>
      <w:proofErr w:type="spellStart"/>
      <w:r w:rsidR="00B27B3B" w:rsidRPr="00FF0682">
        <w:rPr>
          <w:rFonts w:ascii="Arial" w:hAnsi="Arial" w:cs="Arial"/>
          <w:color w:val="000000"/>
          <w:sz w:val="24"/>
          <w:szCs w:val="24"/>
          <w:lang w:val="en-US"/>
        </w:rPr>
        <w:t>kleisin</w:t>
      </w:r>
      <w:proofErr w:type="spellEnd"/>
      <w:r w:rsidRPr="00307E9A">
        <w:rPr>
          <w:rFonts w:ascii="Arial" w:hAnsi="Arial" w:cs="Arial"/>
          <w:color w:val="000000"/>
          <w:sz w:val="24"/>
          <w:szCs w:val="24"/>
          <w:lang w:val="en-US"/>
        </w:rPr>
        <w:t xml:space="preserve"> </w:t>
      </w:r>
      <w:r w:rsidR="00B27B3B" w:rsidRPr="00FF0682">
        <w:rPr>
          <w:rFonts w:ascii="Arial" w:hAnsi="Arial" w:cs="Arial"/>
          <w:color w:val="000000"/>
          <w:sz w:val="24"/>
          <w:szCs w:val="24"/>
          <w:lang w:val="en-US"/>
        </w:rPr>
        <w:t>signals</w:t>
      </w:r>
      <w:r w:rsidR="00B27B3B">
        <w:rPr>
          <w:rFonts w:ascii="Arial" w:hAnsi="Arial" w:cs="Arial"/>
          <w:color w:val="000000"/>
          <w:sz w:val="24"/>
          <w:szCs w:val="24"/>
          <w:lang w:val="en-US"/>
        </w:rPr>
        <w:t xml:space="preserve"> </w:t>
      </w:r>
      <w:r w:rsidR="00B27B3B" w:rsidRPr="00FF0682">
        <w:rPr>
          <w:rFonts w:ascii="Arial" w:hAnsi="Arial" w:cs="Arial"/>
          <w:color w:val="000000"/>
          <w:sz w:val="24"/>
          <w:szCs w:val="24"/>
          <w:lang w:val="en-US"/>
        </w:rPr>
        <w:t xml:space="preserve">appeared </w:t>
      </w:r>
      <w:r w:rsidR="00B27B3B">
        <w:rPr>
          <w:rFonts w:ascii="Arial" w:hAnsi="Arial" w:cs="Arial"/>
          <w:color w:val="000000"/>
          <w:sz w:val="24"/>
          <w:szCs w:val="24"/>
          <w:lang w:val="en-US"/>
        </w:rPr>
        <w:t xml:space="preserve">not only at the CENH3-positive regions, but also in between the sister chromatids. For </w:t>
      </w:r>
      <w:r w:rsidRPr="00FF0682">
        <w:rPr>
          <w:rFonts w:ascii="Arial" w:hAnsi="Arial" w:cs="Arial"/>
          <w:i/>
          <w:color w:val="000000"/>
          <w:sz w:val="24"/>
          <w:szCs w:val="24"/>
          <w:lang w:val="en-US"/>
        </w:rPr>
        <w:t xml:space="preserve">V. </w:t>
      </w:r>
      <w:proofErr w:type="spellStart"/>
      <w:r w:rsidRPr="00FF0682">
        <w:rPr>
          <w:rFonts w:ascii="Arial" w:hAnsi="Arial" w:cs="Arial"/>
          <w:i/>
          <w:color w:val="000000"/>
          <w:sz w:val="24"/>
          <w:szCs w:val="24"/>
          <w:lang w:val="en-US"/>
        </w:rPr>
        <w:t>faba</w:t>
      </w:r>
      <w:proofErr w:type="spellEnd"/>
      <w:r w:rsidRPr="00FF0682">
        <w:rPr>
          <w:rFonts w:ascii="Arial" w:hAnsi="Arial" w:cs="Arial"/>
          <w:i/>
          <w:color w:val="000000"/>
          <w:sz w:val="24"/>
          <w:szCs w:val="24"/>
          <w:lang w:val="en-US"/>
        </w:rPr>
        <w:t xml:space="preserve"> </w:t>
      </w:r>
      <w:r w:rsidRPr="00307E9A">
        <w:rPr>
          <w:rFonts w:ascii="Arial" w:hAnsi="Arial" w:cs="Arial"/>
          <w:sz w:val="24"/>
          <w:szCs w:val="24"/>
          <w:lang w:val="en-US"/>
        </w:rPr>
        <w:t xml:space="preserve">(Supplemental </w:t>
      </w:r>
      <w:r w:rsidR="00307E9A">
        <w:rPr>
          <w:rFonts w:ascii="Arial" w:hAnsi="Arial" w:cs="Arial"/>
          <w:sz w:val="24"/>
          <w:szCs w:val="24"/>
          <w:lang w:val="en-US"/>
        </w:rPr>
        <w:t xml:space="preserve">Figure </w:t>
      </w:r>
      <w:r w:rsidR="001F0A46">
        <w:rPr>
          <w:rFonts w:ascii="Arial" w:hAnsi="Arial" w:cs="Arial"/>
          <w:sz w:val="24"/>
          <w:szCs w:val="24"/>
          <w:lang w:val="en-US"/>
        </w:rPr>
        <w:t>5</w:t>
      </w:r>
      <w:r w:rsidRPr="00307E9A">
        <w:rPr>
          <w:rFonts w:ascii="Arial" w:hAnsi="Arial" w:cs="Arial"/>
          <w:sz w:val="24"/>
          <w:szCs w:val="24"/>
          <w:lang w:val="en-US"/>
        </w:rPr>
        <w:t>)</w:t>
      </w:r>
      <w:r w:rsidR="00307E9A">
        <w:rPr>
          <w:rFonts w:ascii="Arial" w:hAnsi="Arial" w:cs="Arial"/>
          <w:sz w:val="24"/>
          <w:szCs w:val="24"/>
          <w:lang w:val="en-US"/>
        </w:rPr>
        <w:t xml:space="preserve">, </w:t>
      </w:r>
      <w:r w:rsidRPr="00307E9A">
        <w:rPr>
          <w:rFonts w:ascii="Arial" w:hAnsi="Arial" w:cs="Arial"/>
          <w:color w:val="000000"/>
          <w:sz w:val="24"/>
          <w:szCs w:val="24"/>
          <w:lang w:val="en-US"/>
        </w:rPr>
        <w:t>two</w:t>
      </w:r>
      <w:r w:rsidRPr="00FF0682">
        <w:rPr>
          <w:rFonts w:ascii="Arial" w:hAnsi="Arial" w:cs="Arial"/>
          <w:color w:val="000000"/>
          <w:sz w:val="24"/>
          <w:szCs w:val="24"/>
          <w:lang w:val="en-US"/>
        </w:rPr>
        <w:t xml:space="preserve"> separate Le</w:t>
      </w:r>
      <w:r w:rsidRPr="00FF0682">
        <w:rPr>
          <w:rFonts w:ascii="Arial" w:hAnsi="Arial" w:cs="Arial"/>
          <w:sz w:val="24"/>
          <w:szCs w:val="24"/>
          <w:lang w:val="en-US"/>
        </w:rPr>
        <w:sym w:font="Symbol" w:char="F061"/>
      </w:r>
      <w:r w:rsidRPr="00FF0682">
        <w:rPr>
          <w:rFonts w:ascii="Arial" w:hAnsi="Arial" w:cs="Arial"/>
          <w:color w:val="000000"/>
          <w:sz w:val="24"/>
          <w:szCs w:val="24"/>
          <w:lang w:val="en-US"/>
        </w:rPr>
        <w:t>-</w:t>
      </w:r>
      <w:proofErr w:type="spellStart"/>
      <w:r w:rsidRPr="00FF0682">
        <w:rPr>
          <w:rFonts w:ascii="Arial" w:hAnsi="Arial" w:cs="Arial"/>
          <w:color w:val="000000"/>
          <w:sz w:val="24"/>
          <w:szCs w:val="24"/>
          <w:lang w:val="en-US"/>
        </w:rPr>
        <w:t>kleisin</w:t>
      </w:r>
      <w:proofErr w:type="spellEnd"/>
      <w:r w:rsidRPr="00FF0682">
        <w:rPr>
          <w:rFonts w:ascii="Arial" w:hAnsi="Arial" w:cs="Arial"/>
          <w:color w:val="000000"/>
          <w:sz w:val="24"/>
          <w:szCs w:val="24"/>
          <w:lang w:val="en-US"/>
        </w:rPr>
        <w:t xml:space="preserve"> signals were</w:t>
      </w:r>
      <w:r w:rsidR="00B27B3B">
        <w:rPr>
          <w:rFonts w:ascii="Arial" w:hAnsi="Arial" w:cs="Arial"/>
          <w:color w:val="000000"/>
          <w:sz w:val="24"/>
          <w:szCs w:val="24"/>
          <w:lang w:val="en-US"/>
        </w:rPr>
        <w:t xml:space="preserve"> only</w:t>
      </w:r>
      <w:r w:rsidRPr="00FF0682">
        <w:rPr>
          <w:rFonts w:ascii="Arial" w:hAnsi="Arial" w:cs="Arial"/>
          <w:color w:val="000000"/>
          <w:sz w:val="24"/>
          <w:szCs w:val="24"/>
          <w:lang w:val="en-US"/>
        </w:rPr>
        <w:t xml:space="preserve"> present in the primary constrictions. </w:t>
      </w:r>
    </w:p>
    <w:p w:rsidR="002C491C" w:rsidRPr="00FF0682" w:rsidRDefault="002C491C" w:rsidP="00454BAC">
      <w:pPr>
        <w:autoSpaceDE w:val="0"/>
        <w:autoSpaceDN w:val="0"/>
        <w:adjustRightInd w:val="0"/>
        <w:spacing w:line="360" w:lineRule="auto"/>
        <w:jc w:val="both"/>
        <w:rPr>
          <w:rFonts w:ascii="Arial" w:hAnsi="Arial" w:cs="Arial"/>
          <w:color w:val="000000"/>
          <w:sz w:val="24"/>
          <w:szCs w:val="24"/>
          <w:lang w:val="en-US"/>
        </w:rPr>
      </w:pPr>
      <w:r w:rsidRPr="00FF0682">
        <w:rPr>
          <w:rFonts w:ascii="Arial" w:hAnsi="Arial" w:cs="Arial"/>
          <w:color w:val="000000"/>
          <w:sz w:val="24"/>
          <w:szCs w:val="24"/>
          <w:lang w:val="en-US"/>
        </w:rPr>
        <w:t xml:space="preserve">In summary, the results suggest that the </w:t>
      </w:r>
      <w:r w:rsidRPr="00FF0682">
        <w:rPr>
          <w:rFonts w:ascii="Arial" w:hAnsi="Arial" w:cs="Arial"/>
          <w:color w:val="000000"/>
          <w:sz w:val="24"/>
          <w:szCs w:val="24"/>
          <w:lang w:val="en-US"/>
        </w:rPr>
        <w:sym w:font="Symbol" w:char="F061"/>
      </w:r>
      <w:r w:rsidRPr="00FF0682">
        <w:rPr>
          <w:rFonts w:ascii="Arial" w:hAnsi="Arial" w:cs="Arial"/>
          <w:color w:val="000000"/>
          <w:sz w:val="24"/>
          <w:szCs w:val="24"/>
          <w:lang w:val="en-US"/>
        </w:rPr>
        <w:t>-</w:t>
      </w:r>
      <w:proofErr w:type="spellStart"/>
      <w:r w:rsidRPr="00FF0682">
        <w:rPr>
          <w:rFonts w:ascii="Arial" w:hAnsi="Arial" w:cs="Arial"/>
          <w:color w:val="000000"/>
          <w:sz w:val="24"/>
          <w:szCs w:val="24"/>
          <w:lang w:val="en-US"/>
        </w:rPr>
        <w:t>kleisin</w:t>
      </w:r>
      <w:r w:rsidR="00CA311F">
        <w:rPr>
          <w:rFonts w:ascii="Arial" w:hAnsi="Arial" w:cs="Arial"/>
          <w:color w:val="000000"/>
          <w:sz w:val="24"/>
          <w:szCs w:val="24"/>
          <w:lang w:val="en-US"/>
        </w:rPr>
        <w:t>s</w:t>
      </w:r>
      <w:proofErr w:type="spellEnd"/>
      <w:r w:rsidRPr="00FF0682">
        <w:rPr>
          <w:rFonts w:ascii="Arial" w:hAnsi="Arial" w:cs="Arial"/>
          <w:color w:val="000000"/>
          <w:sz w:val="24"/>
          <w:szCs w:val="24"/>
          <w:lang w:val="en-US"/>
        </w:rPr>
        <w:t xml:space="preserve"> of </w:t>
      </w:r>
      <w:r w:rsidRPr="00FF0682">
        <w:rPr>
          <w:rFonts w:ascii="Arial" w:hAnsi="Arial" w:cs="Arial"/>
          <w:i/>
          <w:color w:val="000000"/>
          <w:sz w:val="24"/>
          <w:szCs w:val="24"/>
          <w:lang w:val="en-US"/>
        </w:rPr>
        <w:t xml:space="preserve">L. </w:t>
      </w:r>
      <w:proofErr w:type="spellStart"/>
      <w:r w:rsidRPr="00FF0682">
        <w:rPr>
          <w:rFonts w:ascii="Arial" w:hAnsi="Arial" w:cs="Arial"/>
          <w:i/>
          <w:color w:val="000000"/>
          <w:sz w:val="24"/>
          <w:szCs w:val="24"/>
          <w:lang w:val="en-US"/>
        </w:rPr>
        <w:t>elegans</w:t>
      </w:r>
      <w:proofErr w:type="spellEnd"/>
      <w:r w:rsidRPr="00FF0682">
        <w:rPr>
          <w:rFonts w:ascii="Arial" w:hAnsi="Arial" w:cs="Arial"/>
          <w:color w:val="000000"/>
          <w:sz w:val="24"/>
          <w:szCs w:val="24"/>
          <w:lang w:val="en-US"/>
        </w:rPr>
        <w:t xml:space="preserve"> may not only realize sister chromatid cohesion, instead </w:t>
      </w:r>
      <w:r w:rsidR="00CA311F">
        <w:rPr>
          <w:rFonts w:ascii="Arial" w:hAnsi="Arial" w:cs="Arial"/>
          <w:color w:val="000000"/>
          <w:sz w:val="24"/>
          <w:szCs w:val="24"/>
          <w:lang w:val="en-US"/>
        </w:rPr>
        <w:t xml:space="preserve">they </w:t>
      </w:r>
      <w:proofErr w:type="spellStart"/>
      <w:r w:rsidR="000E621E">
        <w:rPr>
          <w:rFonts w:ascii="Arial" w:hAnsi="Arial" w:cs="Arial"/>
          <w:color w:val="000000"/>
          <w:sz w:val="24"/>
          <w:szCs w:val="24"/>
          <w:lang w:val="en-US"/>
        </w:rPr>
        <w:t>colocalize</w:t>
      </w:r>
      <w:proofErr w:type="spellEnd"/>
      <w:r w:rsidR="000E621E">
        <w:rPr>
          <w:rFonts w:ascii="Arial" w:hAnsi="Arial" w:cs="Arial"/>
          <w:color w:val="000000"/>
          <w:sz w:val="24"/>
          <w:szCs w:val="24"/>
          <w:lang w:val="en-US"/>
        </w:rPr>
        <w:t xml:space="preserve"> with the position of the centromere. A</w:t>
      </w:r>
      <w:r w:rsidR="009B141A">
        <w:rPr>
          <w:rFonts w:ascii="Arial" w:hAnsi="Arial" w:cs="Arial"/>
          <w:color w:val="000000"/>
          <w:sz w:val="24"/>
          <w:szCs w:val="24"/>
          <w:lang w:val="en-US"/>
        </w:rPr>
        <w:t>ddi</w:t>
      </w:r>
      <w:r w:rsidR="00C42223">
        <w:rPr>
          <w:rFonts w:ascii="Arial" w:hAnsi="Arial" w:cs="Arial"/>
          <w:color w:val="000000"/>
          <w:sz w:val="24"/>
          <w:szCs w:val="24"/>
          <w:lang w:val="en-US"/>
        </w:rPr>
        <w:t>ti</w:t>
      </w:r>
      <w:r w:rsidR="009B141A">
        <w:rPr>
          <w:rFonts w:ascii="Arial" w:hAnsi="Arial" w:cs="Arial"/>
          <w:color w:val="000000"/>
          <w:sz w:val="24"/>
          <w:szCs w:val="24"/>
          <w:lang w:val="en-US"/>
        </w:rPr>
        <w:t xml:space="preserve">onal experiments are required </w:t>
      </w:r>
      <w:r w:rsidR="009B141A" w:rsidRPr="00CA311F">
        <w:rPr>
          <w:rFonts w:ascii="Arial" w:hAnsi="Arial" w:cs="Arial"/>
          <w:color w:val="000000"/>
          <w:sz w:val="24"/>
          <w:szCs w:val="24"/>
          <w:lang w:val="en-US"/>
        </w:rPr>
        <w:t xml:space="preserve">to prove the involvement of </w:t>
      </w:r>
      <w:r w:rsidR="009B141A" w:rsidRPr="00CA311F">
        <w:rPr>
          <w:rFonts w:ascii="Arial" w:hAnsi="Arial" w:cs="Arial"/>
          <w:color w:val="000000"/>
          <w:sz w:val="24"/>
          <w:szCs w:val="24"/>
          <w:lang w:val="en-US"/>
        </w:rPr>
        <w:sym w:font="Symbol" w:char="F061"/>
      </w:r>
      <w:r w:rsidR="009B141A" w:rsidRPr="00CA311F">
        <w:rPr>
          <w:rFonts w:ascii="Arial" w:hAnsi="Arial" w:cs="Arial"/>
          <w:color w:val="000000"/>
          <w:sz w:val="24"/>
          <w:szCs w:val="24"/>
          <w:lang w:val="en-US"/>
        </w:rPr>
        <w:t>-</w:t>
      </w:r>
      <w:proofErr w:type="spellStart"/>
      <w:r w:rsidR="009B141A" w:rsidRPr="00CA311F">
        <w:rPr>
          <w:rFonts w:ascii="Arial" w:hAnsi="Arial" w:cs="Arial"/>
          <w:color w:val="000000"/>
          <w:sz w:val="24"/>
          <w:szCs w:val="24"/>
          <w:lang w:val="en-US"/>
        </w:rPr>
        <w:t>kleisin</w:t>
      </w:r>
      <w:r w:rsidR="00CA311F" w:rsidRPr="00CA311F">
        <w:rPr>
          <w:rFonts w:ascii="Arial" w:hAnsi="Arial" w:cs="Arial"/>
          <w:color w:val="000000"/>
          <w:sz w:val="24"/>
          <w:szCs w:val="24"/>
          <w:lang w:val="en-US"/>
        </w:rPr>
        <w:t>s</w:t>
      </w:r>
      <w:proofErr w:type="spellEnd"/>
      <w:r w:rsidR="009B141A" w:rsidRPr="00CA311F">
        <w:rPr>
          <w:rFonts w:ascii="Arial" w:hAnsi="Arial" w:cs="Arial"/>
          <w:color w:val="000000"/>
          <w:sz w:val="24"/>
          <w:szCs w:val="24"/>
          <w:lang w:val="en-US"/>
        </w:rPr>
        <w:t xml:space="preserve"> </w:t>
      </w:r>
      <w:r w:rsidR="009B141A" w:rsidRPr="002B2533">
        <w:rPr>
          <w:rFonts w:ascii="Arial" w:hAnsi="Arial" w:cs="Arial"/>
          <w:sz w:val="24"/>
          <w:szCs w:val="24"/>
          <w:lang w:val="en-US"/>
        </w:rPr>
        <w:t>in the assembly of the centromeres in this species.</w:t>
      </w:r>
    </w:p>
    <w:p w:rsidR="002C491C" w:rsidRDefault="002C491C" w:rsidP="00F20428">
      <w:pPr>
        <w:autoSpaceDE w:val="0"/>
        <w:autoSpaceDN w:val="0"/>
        <w:adjustRightInd w:val="0"/>
        <w:spacing w:after="0" w:line="360" w:lineRule="auto"/>
        <w:jc w:val="both"/>
        <w:rPr>
          <w:rFonts w:ascii="Arial" w:hAnsi="Arial" w:cs="Arial"/>
          <w:b/>
          <w:sz w:val="24"/>
          <w:szCs w:val="24"/>
          <w:lang w:val="en-US"/>
        </w:rPr>
      </w:pPr>
    </w:p>
    <w:p w:rsidR="00C42223" w:rsidRPr="002B2533" w:rsidRDefault="00C42223" w:rsidP="00F20428">
      <w:pPr>
        <w:autoSpaceDE w:val="0"/>
        <w:autoSpaceDN w:val="0"/>
        <w:adjustRightInd w:val="0"/>
        <w:spacing w:after="0" w:line="360" w:lineRule="auto"/>
        <w:jc w:val="both"/>
        <w:rPr>
          <w:rFonts w:ascii="Arial" w:hAnsi="Arial" w:cs="Arial"/>
          <w:b/>
          <w:sz w:val="24"/>
          <w:szCs w:val="24"/>
          <w:lang w:val="en-US"/>
        </w:rPr>
      </w:pPr>
    </w:p>
    <w:p w:rsidR="002C491C" w:rsidRPr="00FF0682" w:rsidRDefault="002C491C" w:rsidP="00F20428">
      <w:pPr>
        <w:autoSpaceDE w:val="0"/>
        <w:autoSpaceDN w:val="0"/>
        <w:adjustRightInd w:val="0"/>
        <w:spacing w:after="0" w:line="360" w:lineRule="auto"/>
        <w:jc w:val="both"/>
        <w:rPr>
          <w:rFonts w:ascii="Arial" w:hAnsi="Arial" w:cs="Arial"/>
          <w:b/>
          <w:sz w:val="24"/>
          <w:szCs w:val="24"/>
          <w:lang w:val="en-GB"/>
        </w:rPr>
      </w:pPr>
      <w:r w:rsidRPr="00FF0682">
        <w:rPr>
          <w:rFonts w:ascii="Arial" w:hAnsi="Arial" w:cs="Arial"/>
          <w:b/>
          <w:sz w:val="24"/>
          <w:szCs w:val="24"/>
          <w:lang w:val="en-GB"/>
        </w:rPr>
        <w:t>Discussion</w:t>
      </w:r>
    </w:p>
    <w:p w:rsidR="002C491C" w:rsidRPr="00FF0682" w:rsidRDefault="002C491C" w:rsidP="00F20428">
      <w:pPr>
        <w:autoSpaceDE w:val="0"/>
        <w:autoSpaceDN w:val="0"/>
        <w:adjustRightInd w:val="0"/>
        <w:spacing w:after="0" w:line="360" w:lineRule="auto"/>
        <w:jc w:val="both"/>
        <w:rPr>
          <w:rFonts w:ascii="Arial" w:hAnsi="Arial" w:cs="Arial"/>
          <w:b/>
          <w:sz w:val="24"/>
          <w:szCs w:val="24"/>
          <w:lang w:val="en-GB"/>
        </w:rPr>
      </w:pPr>
      <w:r w:rsidRPr="00FF0682">
        <w:rPr>
          <w:rFonts w:ascii="Arial" w:hAnsi="Arial" w:cs="Arial"/>
          <w:b/>
          <w:sz w:val="24"/>
          <w:szCs w:val="24"/>
          <w:lang w:val="en-GB"/>
        </w:rPr>
        <w:t xml:space="preserve">The CENH3 of </w:t>
      </w:r>
      <w:r w:rsidRPr="00FF0682">
        <w:rPr>
          <w:rFonts w:ascii="Arial" w:hAnsi="Arial" w:cs="Arial"/>
          <w:b/>
          <w:i/>
          <w:sz w:val="24"/>
          <w:szCs w:val="24"/>
          <w:lang w:val="en-GB"/>
        </w:rPr>
        <w:t xml:space="preserve">L. </w:t>
      </w:r>
      <w:proofErr w:type="spellStart"/>
      <w:r w:rsidRPr="00FF0682">
        <w:rPr>
          <w:rFonts w:ascii="Arial" w:hAnsi="Arial" w:cs="Arial"/>
          <w:b/>
          <w:i/>
          <w:sz w:val="24"/>
          <w:szCs w:val="24"/>
          <w:lang w:val="en-GB"/>
        </w:rPr>
        <w:t>elegans</w:t>
      </w:r>
      <w:proofErr w:type="spellEnd"/>
    </w:p>
    <w:p w:rsidR="002C491C" w:rsidRDefault="002C491C" w:rsidP="00F20428">
      <w:pPr>
        <w:spacing w:line="360" w:lineRule="auto"/>
        <w:jc w:val="both"/>
        <w:rPr>
          <w:rFonts w:ascii="Arial" w:hAnsi="Arial" w:cs="Arial"/>
          <w:sz w:val="24"/>
          <w:szCs w:val="24"/>
          <w:lang w:val="en-US"/>
        </w:rPr>
      </w:pPr>
      <w:r w:rsidRPr="00FF0682">
        <w:rPr>
          <w:rFonts w:ascii="Arial" w:hAnsi="Arial" w:cs="Arial"/>
          <w:sz w:val="24"/>
          <w:szCs w:val="24"/>
          <w:lang w:val="en-US"/>
        </w:rPr>
        <w:t xml:space="preserve">Whereas in the closely related species </w:t>
      </w:r>
      <w:r w:rsidRPr="00FF0682">
        <w:rPr>
          <w:rFonts w:ascii="Arial" w:hAnsi="Arial" w:cs="Arial"/>
          <w:i/>
          <w:sz w:val="24"/>
          <w:szCs w:val="24"/>
          <w:lang w:val="en-US"/>
        </w:rPr>
        <w:t xml:space="preserve">L. </w:t>
      </w:r>
      <w:proofErr w:type="spellStart"/>
      <w:r w:rsidRPr="00FF0682">
        <w:rPr>
          <w:rFonts w:ascii="Arial" w:hAnsi="Arial" w:cs="Arial"/>
          <w:i/>
          <w:sz w:val="24"/>
          <w:szCs w:val="24"/>
          <w:lang w:val="en-US"/>
        </w:rPr>
        <w:t>nivea</w:t>
      </w:r>
      <w:proofErr w:type="spellEnd"/>
      <w:r w:rsidRPr="00FF0682">
        <w:rPr>
          <w:rFonts w:ascii="Arial" w:hAnsi="Arial" w:cs="Arial"/>
          <w:sz w:val="24"/>
          <w:szCs w:val="24"/>
          <w:lang w:val="en-US"/>
        </w:rPr>
        <w:t xml:space="preserve"> two </w:t>
      </w:r>
      <w:r w:rsidRPr="00FF0682">
        <w:rPr>
          <w:rFonts w:ascii="Arial" w:hAnsi="Arial" w:cs="Arial"/>
          <w:i/>
          <w:sz w:val="24"/>
          <w:szCs w:val="24"/>
          <w:lang w:val="en-US"/>
        </w:rPr>
        <w:t>CENH3</w:t>
      </w:r>
      <w:r w:rsidRPr="00FF0682">
        <w:rPr>
          <w:rFonts w:ascii="Arial" w:hAnsi="Arial" w:cs="Arial"/>
          <w:sz w:val="24"/>
          <w:szCs w:val="24"/>
          <w:lang w:val="en-US"/>
        </w:rPr>
        <w:t xml:space="preserve"> isoforms are present </w:t>
      </w:r>
      <w:r w:rsidRPr="00FF0682">
        <w:rPr>
          <w:rFonts w:ascii="Arial" w:hAnsi="Arial" w:cs="Arial"/>
          <w:noProof/>
          <w:sz w:val="24"/>
          <w:szCs w:val="24"/>
          <w:lang w:val="en-US"/>
        </w:rPr>
        <w:t>(Nagaki et al. 2005; Moraes et al. 2011)</w:t>
      </w:r>
      <w:r w:rsidRPr="00FF0682">
        <w:rPr>
          <w:rFonts w:ascii="Arial" w:hAnsi="Arial" w:cs="Arial"/>
          <w:sz w:val="24"/>
          <w:szCs w:val="24"/>
          <w:lang w:val="en-US"/>
        </w:rPr>
        <w:t xml:space="preserve">, only one was found in </w:t>
      </w:r>
      <w:r w:rsidRPr="00FF0682">
        <w:rPr>
          <w:rFonts w:ascii="Arial" w:hAnsi="Arial" w:cs="Arial"/>
          <w:i/>
          <w:sz w:val="24"/>
          <w:szCs w:val="24"/>
          <w:lang w:val="en-US"/>
        </w:rPr>
        <w:t xml:space="preserve">L. </w:t>
      </w:r>
      <w:proofErr w:type="spellStart"/>
      <w:r w:rsidRPr="00FF0682">
        <w:rPr>
          <w:rFonts w:ascii="Arial" w:hAnsi="Arial" w:cs="Arial"/>
          <w:i/>
          <w:sz w:val="24"/>
          <w:szCs w:val="24"/>
          <w:lang w:val="en-US"/>
        </w:rPr>
        <w:t>elegans</w:t>
      </w:r>
      <w:proofErr w:type="spellEnd"/>
      <w:r w:rsidRPr="00FF0682">
        <w:rPr>
          <w:rFonts w:ascii="Arial" w:hAnsi="Arial" w:cs="Arial"/>
          <w:sz w:val="24"/>
          <w:szCs w:val="24"/>
          <w:lang w:val="en-US"/>
        </w:rPr>
        <w:t xml:space="preserve">. But interestingly, two different </w:t>
      </w:r>
      <w:r w:rsidRPr="00FF0682">
        <w:rPr>
          <w:rFonts w:ascii="Arial" w:hAnsi="Arial" w:cs="Arial"/>
          <w:i/>
          <w:sz w:val="24"/>
          <w:szCs w:val="24"/>
          <w:lang w:val="en-US"/>
        </w:rPr>
        <w:t>LeCENH3</w:t>
      </w:r>
      <w:r w:rsidRPr="00FF0682">
        <w:rPr>
          <w:rFonts w:ascii="Arial" w:hAnsi="Arial" w:cs="Arial"/>
          <w:sz w:val="24"/>
          <w:szCs w:val="24"/>
          <w:lang w:val="en-US"/>
        </w:rPr>
        <w:t xml:space="preserve"> splicing variants with a tissue-specific </w:t>
      </w:r>
      <w:r w:rsidRPr="00FF0682">
        <w:rPr>
          <w:rFonts w:ascii="Arial" w:hAnsi="Arial" w:cs="Arial"/>
          <w:sz w:val="24"/>
          <w:szCs w:val="24"/>
          <w:lang w:val="en-US"/>
        </w:rPr>
        <w:lastRenderedPageBreak/>
        <w:t xml:space="preserve">expression pattern are evident. Similarly, two pearl millet </w:t>
      </w:r>
      <w:r w:rsidRPr="00FF0682">
        <w:rPr>
          <w:rFonts w:ascii="Arial" w:hAnsi="Arial" w:cs="Arial"/>
          <w:noProof/>
          <w:sz w:val="24"/>
          <w:szCs w:val="24"/>
          <w:lang w:val="en-US"/>
        </w:rPr>
        <w:t>(Ishii et al. 2015)</w:t>
      </w:r>
      <w:r w:rsidRPr="00FF0682">
        <w:rPr>
          <w:rFonts w:ascii="Arial" w:hAnsi="Arial" w:cs="Arial"/>
          <w:sz w:val="24"/>
          <w:szCs w:val="24"/>
          <w:lang w:val="en-US"/>
        </w:rPr>
        <w:t xml:space="preserve"> and human CENH3 (also called CENP-A) (Gerhard et al. 2004) splicing variants were proven. However, no different functions of these variants have been determined until now. By immunostaining we confirm previous findings </w:t>
      </w:r>
      <w:r w:rsidRPr="00FF0682">
        <w:rPr>
          <w:rFonts w:ascii="Arial" w:hAnsi="Arial" w:cs="Arial"/>
          <w:noProof/>
          <w:sz w:val="24"/>
          <w:szCs w:val="24"/>
          <w:lang w:val="en-US"/>
        </w:rPr>
        <w:t>(Heckmann et al. 2011; Heckmann et al. 2014a)</w:t>
      </w:r>
      <w:r w:rsidRPr="00FF0682">
        <w:rPr>
          <w:rFonts w:ascii="Arial" w:hAnsi="Arial" w:cs="Arial"/>
          <w:sz w:val="24"/>
          <w:szCs w:val="24"/>
          <w:lang w:val="en-US"/>
        </w:rPr>
        <w:t xml:space="preserve"> that somatic </w:t>
      </w:r>
      <w:r w:rsidRPr="00FF0682">
        <w:rPr>
          <w:rFonts w:ascii="Arial" w:hAnsi="Arial" w:cs="Arial"/>
          <w:i/>
          <w:sz w:val="24"/>
          <w:szCs w:val="24"/>
          <w:lang w:val="en-US"/>
        </w:rPr>
        <w:t xml:space="preserve">L. </w:t>
      </w:r>
      <w:proofErr w:type="spellStart"/>
      <w:r w:rsidRPr="00FF0682">
        <w:rPr>
          <w:rFonts w:ascii="Arial" w:hAnsi="Arial" w:cs="Arial"/>
          <w:i/>
          <w:sz w:val="24"/>
          <w:szCs w:val="24"/>
          <w:lang w:val="en-US"/>
        </w:rPr>
        <w:t>elegans</w:t>
      </w:r>
      <w:proofErr w:type="spellEnd"/>
      <w:r w:rsidRPr="00FF0682">
        <w:rPr>
          <w:rFonts w:ascii="Arial" w:hAnsi="Arial" w:cs="Arial"/>
          <w:sz w:val="24"/>
          <w:szCs w:val="24"/>
          <w:lang w:val="en-US"/>
        </w:rPr>
        <w:t xml:space="preserve"> chromosomes contain a CENH3-positive longitudinal centromere along each sister chromatid and that </w:t>
      </w:r>
      <w:proofErr w:type="spellStart"/>
      <w:r w:rsidRPr="00FF0682">
        <w:rPr>
          <w:rFonts w:ascii="Arial" w:hAnsi="Arial" w:cs="Arial"/>
          <w:sz w:val="24"/>
          <w:szCs w:val="24"/>
          <w:lang w:val="en-US"/>
        </w:rPr>
        <w:t>holocentricity</w:t>
      </w:r>
      <w:proofErr w:type="spellEnd"/>
      <w:r w:rsidRPr="00FF0682">
        <w:rPr>
          <w:rFonts w:ascii="Arial" w:hAnsi="Arial" w:cs="Arial"/>
          <w:sz w:val="24"/>
          <w:szCs w:val="24"/>
          <w:lang w:val="en-US"/>
        </w:rPr>
        <w:t xml:space="preserve"> is maintained, and no fusion of sister centromeres occurs throughout meiosis.</w:t>
      </w:r>
    </w:p>
    <w:p w:rsidR="00ED114E" w:rsidRPr="00FF0682" w:rsidRDefault="00ED114E" w:rsidP="00F20428">
      <w:pPr>
        <w:spacing w:line="360" w:lineRule="auto"/>
        <w:jc w:val="both"/>
        <w:rPr>
          <w:rFonts w:ascii="Arial" w:hAnsi="Arial" w:cs="Arial"/>
          <w:sz w:val="24"/>
          <w:szCs w:val="24"/>
          <w:lang w:val="en-US"/>
        </w:rPr>
      </w:pPr>
    </w:p>
    <w:p w:rsidR="002C491C" w:rsidRPr="00FF0682" w:rsidRDefault="002C491C" w:rsidP="00F20428">
      <w:pPr>
        <w:spacing w:line="360" w:lineRule="auto"/>
        <w:jc w:val="both"/>
        <w:rPr>
          <w:rFonts w:ascii="Arial" w:hAnsi="Arial" w:cs="Arial"/>
          <w:b/>
          <w:sz w:val="24"/>
          <w:szCs w:val="24"/>
          <w:lang w:val="en-US"/>
        </w:rPr>
      </w:pPr>
      <w:proofErr w:type="gramStart"/>
      <w:r w:rsidRPr="00FF0682">
        <w:rPr>
          <w:rFonts w:ascii="Arial" w:hAnsi="Arial" w:cs="Arial"/>
          <w:b/>
          <w:sz w:val="24"/>
          <w:szCs w:val="24"/>
          <w:lang w:val="en-GB"/>
        </w:rPr>
        <w:t>α-</w:t>
      </w:r>
      <w:proofErr w:type="spellStart"/>
      <w:r w:rsidRPr="00FF0682">
        <w:rPr>
          <w:rFonts w:ascii="Arial" w:hAnsi="Arial" w:cs="Arial"/>
          <w:b/>
          <w:sz w:val="24"/>
          <w:szCs w:val="24"/>
          <w:lang w:val="en-GB"/>
        </w:rPr>
        <w:t>kleisins</w:t>
      </w:r>
      <w:proofErr w:type="spellEnd"/>
      <w:proofErr w:type="gramEnd"/>
      <w:r w:rsidRPr="00FF0682">
        <w:rPr>
          <w:rFonts w:ascii="Arial" w:hAnsi="Arial" w:cs="Arial"/>
          <w:b/>
          <w:sz w:val="24"/>
          <w:szCs w:val="24"/>
          <w:lang w:val="en-US"/>
        </w:rPr>
        <w:t xml:space="preserve"> </w:t>
      </w:r>
      <w:proofErr w:type="spellStart"/>
      <w:r w:rsidR="00C0682C">
        <w:rPr>
          <w:rFonts w:ascii="Arial" w:hAnsi="Arial" w:cs="Arial"/>
          <w:b/>
          <w:sz w:val="24"/>
          <w:szCs w:val="24"/>
          <w:lang w:val="en-US"/>
        </w:rPr>
        <w:t>colocalize</w:t>
      </w:r>
      <w:proofErr w:type="spellEnd"/>
      <w:r w:rsidR="00C0682C">
        <w:rPr>
          <w:rFonts w:ascii="Arial" w:hAnsi="Arial" w:cs="Arial"/>
          <w:b/>
          <w:sz w:val="24"/>
          <w:szCs w:val="24"/>
          <w:lang w:val="en-US"/>
        </w:rPr>
        <w:t xml:space="preserve"> with the</w:t>
      </w:r>
      <w:r w:rsidRPr="00FF0682">
        <w:rPr>
          <w:rFonts w:ascii="Arial" w:hAnsi="Arial" w:cs="Arial"/>
          <w:b/>
          <w:sz w:val="24"/>
          <w:szCs w:val="24"/>
          <w:lang w:val="en-US"/>
        </w:rPr>
        <w:t xml:space="preserve"> centromere</w:t>
      </w:r>
    </w:p>
    <w:p w:rsidR="002C491C" w:rsidRPr="00FF0682" w:rsidRDefault="002C491C" w:rsidP="00454BAC">
      <w:pPr>
        <w:autoSpaceDE w:val="0"/>
        <w:autoSpaceDN w:val="0"/>
        <w:adjustRightInd w:val="0"/>
        <w:spacing w:line="360" w:lineRule="auto"/>
        <w:jc w:val="both"/>
        <w:rPr>
          <w:rFonts w:ascii="Arial" w:hAnsi="Arial" w:cs="Arial"/>
          <w:sz w:val="24"/>
          <w:szCs w:val="24"/>
          <w:lang w:val="en-US"/>
        </w:rPr>
      </w:pPr>
      <w:r w:rsidRPr="00FF0682">
        <w:rPr>
          <w:rFonts w:ascii="Arial" w:hAnsi="Arial" w:cs="Arial"/>
          <w:sz w:val="24"/>
          <w:szCs w:val="24"/>
          <w:lang w:val="en-US"/>
        </w:rPr>
        <w:t xml:space="preserve">In </w:t>
      </w:r>
      <w:r w:rsidRPr="00FF0682">
        <w:rPr>
          <w:rFonts w:ascii="Arial" w:hAnsi="Arial" w:cs="Arial"/>
          <w:i/>
          <w:sz w:val="24"/>
          <w:szCs w:val="24"/>
          <w:lang w:val="en-US"/>
        </w:rPr>
        <w:t xml:space="preserve">L. </w:t>
      </w:r>
      <w:proofErr w:type="spellStart"/>
      <w:r w:rsidRPr="00FF0682">
        <w:rPr>
          <w:rFonts w:ascii="Arial" w:hAnsi="Arial" w:cs="Arial"/>
          <w:i/>
          <w:sz w:val="24"/>
          <w:szCs w:val="24"/>
          <w:lang w:val="en-US"/>
        </w:rPr>
        <w:t>elegans</w:t>
      </w:r>
      <w:proofErr w:type="spellEnd"/>
      <w:r w:rsidRPr="00FF0682">
        <w:rPr>
          <w:rFonts w:ascii="Arial" w:hAnsi="Arial" w:cs="Arial"/>
          <w:sz w:val="24"/>
          <w:szCs w:val="24"/>
          <w:lang w:val="en-US"/>
        </w:rPr>
        <w:t xml:space="preserve"> </w:t>
      </w:r>
      <w:r w:rsidRPr="00FF0682">
        <w:rPr>
          <w:rFonts w:ascii="Arial" w:hAnsi="Arial" w:cs="Arial"/>
          <w:sz w:val="24"/>
          <w:szCs w:val="24"/>
          <w:lang w:val="en-GB"/>
        </w:rPr>
        <w:t>four α-</w:t>
      </w:r>
      <w:proofErr w:type="spellStart"/>
      <w:r w:rsidRPr="00FF0682">
        <w:rPr>
          <w:rFonts w:ascii="Arial" w:hAnsi="Arial" w:cs="Arial"/>
          <w:sz w:val="24"/>
          <w:szCs w:val="24"/>
          <w:lang w:val="en-GB"/>
        </w:rPr>
        <w:t>kleisins</w:t>
      </w:r>
      <w:proofErr w:type="spellEnd"/>
      <w:r w:rsidRPr="00FF0682">
        <w:rPr>
          <w:rFonts w:ascii="Arial" w:hAnsi="Arial" w:cs="Arial"/>
          <w:sz w:val="24"/>
          <w:szCs w:val="24"/>
          <w:lang w:val="en-GB"/>
        </w:rPr>
        <w:t xml:space="preserve"> (Le</w:t>
      </w:r>
      <w:r w:rsidRPr="00FF0682">
        <w:rPr>
          <w:rFonts w:ascii="Arial" w:hAnsi="Arial" w:cs="Arial"/>
          <w:sz w:val="24"/>
          <w:szCs w:val="24"/>
          <w:lang w:val="en-US"/>
        </w:rPr>
        <w:sym w:font="Symbol" w:char="F061"/>
      </w:r>
      <w:r w:rsidRPr="00FF0682">
        <w:rPr>
          <w:rFonts w:ascii="Arial" w:hAnsi="Arial" w:cs="Arial"/>
          <w:sz w:val="24"/>
          <w:szCs w:val="24"/>
          <w:lang w:val="en-GB"/>
        </w:rPr>
        <w:t xml:space="preserve">-kleisin-1-4) </w:t>
      </w:r>
      <w:r w:rsidRPr="00FF0682">
        <w:rPr>
          <w:rFonts w:ascii="Arial" w:hAnsi="Arial" w:cs="Arial"/>
          <w:sz w:val="24"/>
          <w:szCs w:val="24"/>
          <w:lang w:val="en-US"/>
        </w:rPr>
        <w:t xml:space="preserve">were identified. </w:t>
      </w:r>
      <w:r w:rsidRPr="00FF0682">
        <w:rPr>
          <w:rFonts w:ascii="Arial" w:hAnsi="Arial" w:cs="Arial"/>
          <w:color w:val="000000"/>
          <w:sz w:val="24"/>
          <w:szCs w:val="24"/>
          <w:lang w:val="en-US"/>
        </w:rPr>
        <w:t>Based on our phylogenetic analysis</w:t>
      </w:r>
      <w:r w:rsidRPr="00FF0682">
        <w:rPr>
          <w:rFonts w:ascii="Arial" w:hAnsi="Arial" w:cs="Arial"/>
          <w:sz w:val="24"/>
          <w:szCs w:val="24"/>
          <w:lang w:val="en-US"/>
        </w:rPr>
        <w:t xml:space="preserve"> they correspond to th</w:t>
      </w:r>
      <w:r w:rsidR="002D3000">
        <w:rPr>
          <w:rFonts w:ascii="Arial" w:hAnsi="Arial" w:cs="Arial"/>
          <w:sz w:val="24"/>
          <w:szCs w:val="24"/>
          <w:lang w:val="en-US"/>
        </w:rPr>
        <w:t>ose</w:t>
      </w:r>
      <w:r w:rsidRPr="00FF0682">
        <w:rPr>
          <w:rFonts w:ascii="Arial" w:hAnsi="Arial" w:cs="Arial"/>
          <w:sz w:val="24"/>
          <w:szCs w:val="24"/>
          <w:lang w:val="en-US"/>
        </w:rPr>
        <w:t xml:space="preserve"> </w:t>
      </w:r>
      <w:r w:rsidR="002D3000">
        <w:rPr>
          <w:rFonts w:ascii="Arial" w:hAnsi="Arial" w:cs="Arial"/>
          <w:sz w:val="24"/>
          <w:szCs w:val="24"/>
          <w:lang w:val="en-US"/>
        </w:rPr>
        <w:t>of</w:t>
      </w:r>
      <w:r w:rsidRPr="00FF0682">
        <w:rPr>
          <w:rFonts w:ascii="Arial" w:hAnsi="Arial" w:cs="Arial"/>
          <w:sz w:val="24"/>
          <w:szCs w:val="24"/>
          <w:lang w:val="en-US"/>
        </w:rPr>
        <w:t xml:space="preserve"> other plants like </w:t>
      </w:r>
      <w:r w:rsidRPr="00FF0682">
        <w:rPr>
          <w:rFonts w:ascii="Arial" w:hAnsi="Arial" w:cs="Arial"/>
          <w:i/>
          <w:sz w:val="24"/>
          <w:szCs w:val="24"/>
          <w:lang w:val="en-US"/>
        </w:rPr>
        <w:t>A. thaliana</w:t>
      </w:r>
      <w:r w:rsidRPr="00FF0682">
        <w:rPr>
          <w:rFonts w:ascii="Arial" w:hAnsi="Arial" w:cs="Arial"/>
          <w:sz w:val="24"/>
          <w:szCs w:val="24"/>
          <w:lang w:val="en-US"/>
        </w:rPr>
        <w:t xml:space="preserve"> (AtSYN1-4) and</w:t>
      </w:r>
      <w:r w:rsidRPr="00FF0682">
        <w:rPr>
          <w:rFonts w:ascii="Arial" w:hAnsi="Arial" w:cs="Arial"/>
          <w:i/>
          <w:sz w:val="24"/>
          <w:szCs w:val="24"/>
          <w:lang w:val="en-US"/>
        </w:rPr>
        <w:t xml:space="preserve"> O. sativa</w:t>
      </w:r>
      <w:r w:rsidRPr="00FF0682">
        <w:rPr>
          <w:rFonts w:ascii="Arial" w:hAnsi="Arial" w:cs="Arial"/>
          <w:sz w:val="24"/>
          <w:szCs w:val="24"/>
          <w:lang w:val="en-US"/>
        </w:rPr>
        <w:t xml:space="preserve"> (OsRad21-1-4) as follows: </w:t>
      </w:r>
      <w:r w:rsidRPr="00FF0682">
        <w:rPr>
          <w:rFonts w:ascii="Arial" w:hAnsi="Arial" w:cs="Arial"/>
          <w:color w:val="000000"/>
          <w:sz w:val="24"/>
          <w:szCs w:val="24"/>
          <w:lang w:val="en-US"/>
        </w:rPr>
        <w:t>Le</w:t>
      </w:r>
      <w:r w:rsidRPr="00FF0682">
        <w:rPr>
          <w:rFonts w:ascii="Arial" w:hAnsi="Arial" w:cs="Arial"/>
          <w:sz w:val="24"/>
          <w:szCs w:val="24"/>
          <w:lang w:val="en-US"/>
        </w:rPr>
        <w:sym w:font="Symbol" w:char="F061"/>
      </w:r>
      <w:r w:rsidRPr="00FF0682">
        <w:rPr>
          <w:rFonts w:ascii="Arial" w:hAnsi="Arial" w:cs="Arial"/>
          <w:color w:val="000000"/>
          <w:sz w:val="24"/>
          <w:szCs w:val="24"/>
          <w:lang w:val="en-US"/>
        </w:rPr>
        <w:t>-kleisin-4/AtSYN1/OsRad21-4, Le</w:t>
      </w:r>
      <w:r w:rsidRPr="00FF0682">
        <w:rPr>
          <w:rFonts w:ascii="Arial" w:hAnsi="Arial" w:cs="Arial"/>
          <w:sz w:val="24"/>
          <w:szCs w:val="24"/>
          <w:lang w:val="en-US"/>
        </w:rPr>
        <w:sym w:font="Symbol" w:char="F061"/>
      </w:r>
      <w:r w:rsidRPr="00FF0682">
        <w:rPr>
          <w:rFonts w:ascii="Arial" w:hAnsi="Arial" w:cs="Arial"/>
          <w:color w:val="000000"/>
          <w:sz w:val="24"/>
          <w:szCs w:val="24"/>
          <w:lang w:val="en-US"/>
        </w:rPr>
        <w:t>-</w:t>
      </w:r>
      <w:proofErr w:type="spellStart"/>
      <w:r w:rsidRPr="00FF0682">
        <w:rPr>
          <w:rFonts w:ascii="Arial" w:hAnsi="Arial" w:cs="Arial"/>
          <w:color w:val="000000"/>
          <w:sz w:val="24"/>
          <w:szCs w:val="24"/>
          <w:lang w:val="en-US"/>
        </w:rPr>
        <w:t>kleisin</w:t>
      </w:r>
      <w:proofErr w:type="spellEnd"/>
      <w:r w:rsidRPr="00FF0682">
        <w:rPr>
          <w:rFonts w:ascii="Arial" w:hAnsi="Arial" w:cs="Arial"/>
          <w:sz w:val="24"/>
          <w:szCs w:val="24"/>
          <w:lang w:val="en-GB"/>
        </w:rPr>
        <w:t>-2</w:t>
      </w:r>
      <w:r w:rsidRPr="00FF0682">
        <w:rPr>
          <w:rFonts w:ascii="Arial" w:hAnsi="Arial" w:cs="Arial"/>
          <w:color w:val="000000"/>
          <w:sz w:val="24"/>
          <w:szCs w:val="24"/>
          <w:lang w:val="en-US"/>
        </w:rPr>
        <w:t>/AtSYN2/OsRad21-2, Le</w:t>
      </w:r>
      <w:r w:rsidRPr="00FF0682">
        <w:rPr>
          <w:rFonts w:ascii="Arial" w:hAnsi="Arial" w:cs="Arial"/>
          <w:sz w:val="24"/>
          <w:szCs w:val="24"/>
          <w:lang w:val="en-US"/>
        </w:rPr>
        <w:sym w:font="Symbol" w:char="F061"/>
      </w:r>
      <w:r w:rsidRPr="00FF0682">
        <w:rPr>
          <w:rFonts w:ascii="Arial" w:hAnsi="Arial" w:cs="Arial"/>
          <w:color w:val="000000"/>
          <w:sz w:val="24"/>
          <w:szCs w:val="24"/>
          <w:lang w:val="en-US"/>
        </w:rPr>
        <w:t>-kleisin-3/AtSYN3/OsRad21-3 and Le</w:t>
      </w:r>
      <w:r w:rsidRPr="00FF0682">
        <w:rPr>
          <w:rFonts w:ascii="Arial" w:hAnsi="Arial" w:cs="Arial"/>
          <w:sz w:val="24"/>
          <w:szCs w:val="24"/>
          <w:lang w:val="en-US"/>
        </w:rPr>
        <w:sym w:font="Symbol" w:char="F061"/>
      </w:r>
      <w:r w:rsidRPr="00FF0682">
        <w:rPr>
          <w:rFonts w:ascii="Arial" w:hAnsi="Arial" w:cs="Arial"/>
          <w:color w:val="000000"/>
          <w:sz w:val="24"/>
          <w:szCs w:val="24"/>
          <w:lang w:val="en-US"/>
        </w:rPr>
        <w:t>-</w:t>
      </w:r>
      <w:proofErr w:type="spellStart"/>
      <w:r w:rsidRPr="00FF0682">
        <w:rPr>
          <w:rFonts w:ascii="Arial" w:hAnsi="Arial" w:cs="Arial"/>
          <w:color w:val="000000"/>
          <w:sz w:val="24"/>
          <w:szCs w:val="24"/>
          <w:lang w:val="en-US"/>
        </w:rPr>
        <w:t>kleisin</w:t>
      </w:r>
      <w:proofErr w:type="spellEnd"/>
      <w:r w:rsidRPr="00FF0682">
        <w:rPr>
          <w:rFonts w:ascii="Arial" w:hAnsi="Arial" w:cs="Arial"/>
          <w:sz w:val="24"/>
          <w:szCs w:val="24"/>
          <w:lang w:val="en-GB"/>
        </w:rPr>
        <w:t>-1</w:t>
      </w:r>
      <w:r w:rsidRPr="00FF0682">
        <w:rPr>
          <w:rFonts w:ascii="Arial" w:hAnsi="Arial" w:cs="Arial"/>
          <w:color w:val="000000"/>
          <w:sz w:val="24"/>
          <w:szCs w:val="24"/>
          <w:lang w:val="en-US"/>
        </w:rPr>
        <w:t>/AtSYN4/</w:t>
      </w:r>
      <w:r w:rsidRPr="00FF0682" w:rsidDel="004E3763">
        <w:rPr>
          <w:rFonts w:ascii="Arial" w:hAnsi="Arial" w:cs="Arial"/>
          <w:color w:val="000000"/>
          <w:sz w:val="24"/>
          <w:szCs w:val="24"/>
          <w:lang w:val="en-US"/>
        </w:rPr>
        <w:t xml:space="preserve"> </w:t>
      </w:r>
      <w:r w:rsidRPr="00FF0682">
        <w:rPr>
          <w:rFonts w:ascii="Arial" w:hAnsi="Arial" w:cs="Arial"/>
          <w:color w:val="000000"/>
          <w:sz w:val="24"/>
          <w:szCs w:val="24"/>
          <w:lang w:val="en-US"/>
        </w:rPr>
        <w:t xml:space="preserve">OsRad21-1 </w:t>
      </w:r>
      <w:r w:rsidRPr="00FF0682">
        <w:rPr>
          <w:rFonts w:ascii="Arial" w:hAnsi="Arial" w:cs="Arial"/>
          <w:noProof/>
          <w:color w:val="000000"/>
          <w:sz w:val="24"/>
          <w:szCs w:val="24"/>
          <w:lang w:val="en-US"/>
        </w:rPr>
        <w:t xml:space="preserve">(da Costa-Nunes et al. 2006; Dong et al. 2001; Zhang </w:t>
      </w:r>
      <w:r w:rsidR="00285AA0">
        <w:rPr>
          <w:rFonts w:ascii="Arial" w:hAnsi="Arial" w:cs="Arial"/>
          <w:noProof/>
          <w:color w:val="000000"/>
          <w:sz w:val="24"/>
          <w:szCs w:val="24"/>
          <w:lang w:val="en-US"/>
        </w:rPr>
        <w:t xml:space="preserve">et al. </w:t>
      </w:r>
      <w:r w:rsidRPr="00FF0682">
        <w:rPr>
          <w:rFonts w:ascii="Arial" w:hAnsi="Arial" w:cs="Arial"/>
          <w:noProof/>
          <w:color w:val="000000"/>
          <w:sz w:val="24"/>
          <w:szCs w:val="24"/>
          <w:lang w:val="en-US"/>
        </w:rPr>
        <w:t>2004; Zhang et al. 2006; Tao et al. 2007; Gong et al. 2011)</w:t>
      </w:r>
      <w:r w:rsidRPr="00FF0682">
        <w:rPr>
          <w:rFonts w:ascii="Arial" w:hAnsi="Arial" w:cs="Arial"/>
          <w:color w:val="000000"/>
          <w:sz w:val="24"/>
          <w:szCs w:val="24"/>
          <w:lang w:val="en-US"/>
        </w:rPr>
        <w:t>, in which the Le</w:t>
      </w:r>
      <w:r w:rsidRPr="00FF0682">
        <w:rPr>
          <w:rFonts w:ascii="Arial" w:hAnsi="Arial" w:cs="Arial"/>
          <w:sz w:val="24"/>
          <w:szCs w:val="24"/>
          <w:lang w:val="en-US"/>
        </w:rPr>
        <w:sym w:font="Symbol" w:char="F061"/>
      </w:r>
      <w:r w:rsidRPr="00FF0682">
        <w:rPr>
          <w:rFonts w:ascii="Arial" w:hAnsi="Arial" w:cs="Arial"/>
          <w:color w:val="000000"/>
          <w:sz w:val="24"/>
          <w:szCs w:val="24"/>
          <w:lang w:val="en-US"/>
        </w:rPr>
        <w:t>-kleisin-4/AtSYN1/OsRad21-4 α-</w:t>
      </w:r>
      <w:proofErr w:type="spellStart"/>
      <w:r w:rsidRPr="00FF0682">
        <w:rPr>
          <w:rFonts w:ascii="Arial" w:hAnsi="Arial" w:cs="Arial"/>
          <w:color w:val="000000"/>
          <w:sz w:val="24"/>
          <w:szCs w:val="24"/>
          <w:lang w:val="en-US"/>
        </w:rPr>
        <w:t>kleisins</w:t>
      </w:r>
      <w:proofErr w:type="spellEnd"/>
      <w:r w:rsidRPr="00FF0682">
        <w:rPr>
          <w:rFonts w:ascii="Arial" w:hAnsi="Arial" w:cs="Arial"/>
          <w:color w:val="000000"/>
          <w:sz w:val="24"/>
          <w:szCs w:val="24"/>
          <w:lang w:val="en-US"/>
        </w:rPr>
        <w:t xml:space="preserve"> act during meiosis</w:t>
      </w:r>
      <w:r w:rsidR="00FF0682">
        <w:rPr>
          <w:rFonts w:ascii="Arial" w:hAnsi="Arial" w:cs="Arial"/>
          <w:sz w:val="24"/>
          <w:szCs w:val="24"/>
          <w:lang w:val="en-US"/>
        </w:rPr>
        <w:t>.</w:t>
      </w:r>
    </w:p>
    <w:p w:rsidR="002C491C" w:rsidRPr="00FF0682" w:rsidRDefault="002C491C" w:rsidP="00454BAC">
      <w:pPr>
        <w:autoSpaceDE w:val="0"/>
        <w:autoSpaceDN w:val="0"/>
        <w:adjustRightInd w:val="0"/>
        <w:spacing w:line="360" w:lineRule="auto"/>
        <w:jc w:val="both"/>
        <w:rPr>
          <w:rFonts w:ascii="Arial" w:hAnsi="Arial" w:cs="Arial"/>
          <w:color w:val="000000"/>
          <w:sz w:val="24"/>
          <w:szCs w:val="24"/>
          <w:lang w:val="en-US"/>
        </w:rPr>
      </w:pPr>
      <w:r w:rsidRPr="00FF0682">
        <w:rPr>
          <w:rFonts w:ascii="Arial" w:hAnsi="Arial" w:cs="Arial"/>
          <w:sz w:val="24"/>
          <w:szCs w:val="24"/>
          <w:lang w:val="en-US"/>
        </w:rPr>
        <w:t xml:space="preserve">In the holocentric nematode </w:t>
      </w:r>
      <w:r w:rsidRPr="00FF0682">
        <w:rPr>
          <w:rFonts w:ascii="Arial" w:hAnsi="Arial" w:cs="Arial"/>
          <w:i/>
          <w:sz w:val="24"/>
          <w:szCs w:val="24"/>
          <w:lang w:val="en-US"/>
        </w:rPr>
        <w:t xml:space="preserve">C. </w:t>
      </w:r>
      <w:proofErr w:type="spellStart"/>
      <w:r w:rsidRPr="00FF0682">
        <w:rPr>
          <w:rFonts w:ascii="Arial" w:hAnsi="Arial" w:cs="Arial"/>
          <w:i/>
          <w:sz w:val="24"/>
          <w:szCs w:val="24"/>
          <w:lang w:val="en-US"/>
        </w:rPr>
        <w:t>elegans</w:t>
      </w:r>
      <w:proofErr w:type="spellEnd"/>
      <w:r w:rsidRPr="00FF0682">
        <w:rPr>
          <w:rFonts w:ascii="Arial" w:hAnsi="Arial" w:cs="Arial"/>
          <w:sz w:val="24"/>
          <w:szCs w:val="24"/>
          <w:lang w:val="en-US"/>
        </w:rPr>
        <w:t xml:space="preserve">, also four different </w:t>
      </w:r>
      <w:r w:rsidRPr="00FF0682">
        <w:rPr>
          <w:rFonts w:ascii="Arial" w:hAnsi="Arial" w:cs="Arial"/>
          <w:sz w:val="24"/>
          <w:szCs w:val="24"/>
          <w:lang w:val="en-GB"/>
        </w:rPr>
        <w:t>α-</w:t>
      </w:r>
      <w:proofErr w:type="spellStart"/>
      <w:r w:rsidRPr="00FF0682">
        <w:rPr>
          <w:rFonts w:ascii="Arial" w:hAnsi="Arial" w:cs="Arial"/>
          <w:sz w:val="24"/>
          <w:szCs w:val="24"/>
          <w:lang w:val="en-GB"/>
        </w:rPr>
        <w:t>kleisin</w:t>
      </w:r>
      <w:proofErr w:type="spellEnd"/>
      <w:r w:rsidRPr="00FF0682">
        <w:rPr>
          <w:rFonts w:ascii="Arial" w:hAnsi="Arial" w:cs="Arial"/>
          <w:sz w:val="24"/>
          <w:szCs w:val="24"/>
          <w:lang w:val="en-GB"/>
        </w:rPr>
        <w:t xml:space="preserve"> </w:t>
      </w:r>
      <w:r w:rsidRPr="00FF0682">
        <w:rPr>
          <w:rFonts w:ascii="Arial" w:hAnsi="Arial" w:cs="Arial"/>
          <w:sz w:val="24"/>
          <w:szCs w:val="24"/>
          <w:lang w:val="en-US"/>
        </w:rPr>
        <w:t>proteins (COH-1, COH-2, COH-3, and the meiotic REC-8 α-</w:t>
      </w:r>
      <w:proofErr w:type="spellStart"/>
      <w:r w:rsidRPr="00FF0682">
        <w:rPr>
          <w:rFonts w:ascii="Arial" w:hAnsi="Arial" w:cs="Arial"/>
          <w:sz w:val="24"/>
          <w:szCs w:val="24"/>
          <w:lang w:val="en-US"/>
        </w:rPr>
        <w:t>kleisin</w:t>
      </w:r>
      <w:proofErr w:type="spellEnd"/>
      <w:r w:rsidRPr="00FF0682">
        <w:rPr>
          <w:rFonts w:ascii="Arial" w:hAnsi="Arial" w:cs="Arial"/>
          <w:sz w:val="24"/>
          <w:szCs w:val="24"/>
          <w:lang w:val="en-US"/>
        </w:rPr>
        <w:t xml:space="preserve">) were identified </w:t>
      </w:r>
      <w:r w:rsidRPr="00FF0682">
        <w:rPr>
          <w:rFonts w:ascii="Arial" w:hAnsi="Arial" w:cs="Arial"/>
          <w:noProof/>
          <w:sz w:val="24"/>
          <w:szCs w:val="24"/>
          <w:lang w:val="en-US"/>
        </w:rPr>
        <w:t>(Mito et al. 2003)</w:t>
      </w:r>
      <w:r w:rsidRPr="00FF0682">
        <w:rPr>
          <w:rFonts w:ascii="Arial" w:hAnsi="Arial" w:cs="Arial"/>
          <w:sz w:val="24"/>
          <w:szCs w:val="24"/>
          <w:lang w:val="en-US"/>
        </w:rPr>
        <w:t xml:space="preserve">. In contrast, </w:t>
      </w:r>
      <w:r w:rsidRPr="00FF0682">
        <w:rPr>
          <w:rFonts w:ascii="Arial" w:hAnsi="Arial" w:cs="Arial"/>
          <w:sz w:val="24"/>
          <w:szCs w:val="24"/>
          <w:lang w:val="en-GB"/>
        </w:rPr>
        <w:t>yeast contains only two α-</w:t>
      </w:r>
      <w:proofErr w:type="spellStart"/>
      <w:r w:rsidRPr="00FF0682">
        <w:rPr>
          <w:rFonts w:ascii="Arial" w:hAnsi="Arial" w:cs="Arial"/>
          <w:sz w:val="24"/>
          <w:szCs w:val="24"/>
          <w:lang w:val="en-GB"/>
        </w:rPr>
        <w:t>kleisins</w:t>
      </w:r>
      <w:proofErr w:type="spellEnd"/>
      <w:r w:rsidRPr="00FF0682">
        <w:rPr>
          <w:rFonts w:ascii="Arial" w:hAnsi="Arial" w:cs="Arial"/>
          <w:sz w:val="24"/>
          <w:szCs w:val="24"/>
          <w:lang w:val="en-GB"/>
        </w:rPr>
        <w:t xml:space="preserve">, the mitotic SCC1 and the meiosis-specific variant REC8 </w:t>
      </w:r>
      <w:r w:rsidRPr="00FF0682">
        <w:rPr>
          <w:rFonts w:ascii="Arial" w:hAnsi="Arial" w:cs="Arial"/>
          <w:noProof/>
          <w:sz w:val="24"/>
          <w:szCs w:val="24"/>
          <w:lang w:val="en-GB"/>
        </w:rPr>
        <w:t>(Lee and Orr-Weaver 2001)</w:t>
      </w:r>
      <w:r w:rsidRPr="00FF0682">
        <w:rPr>
          <w:rFonts w:ascii="Arial" w:hAnsi="Arial" w:cs="Arial"/>
          <w:sz w:val="24"/>
          <w:szCs w:val="24"/>
          <w:lang w:val="en-GB"/>
        </w:rPr>
        <w:t>. In mammals, three α-</w:t>
      </w:r>
      <w:proofErr w:type="spellStart"/>
      <w:r w:rsidRPr="00FF0682">
        <w:rPr>
          <w:rFonts w:ascii="Arial" w:hAnsi="Arial" w:cs="Arial"/>
          <w:sz w:val="24"/>
          <w:szCs w:val="24"/>
          <w:lang w:val="en-GB"/>
        </w:rPr>
        <w:t>kleisins</w:t>
      </w:r>
      <w:proofErr w:type="spellEnd"/>
      <w:r w:rsidRPr="00FF0682">
        <w:rPr>
          <w:rFonts w:ascii="Arial" w:hAnsi="Arial" w:cs="Arial"/>
          <w:sz w:val="24"/>
          <w:szCs w:val="24"/>
          <w:lang w:val="en-GB"/>
        </w:rPr>
        <w:t xml:space="preserve">, RAD21, REC8 and RAD21L were reported </w:t>
      </w:r>
      <w:r w:rsidRPr="00FF0682">
        <w:rPr>
          <w:rFonts w:ascii="Arial" w:hAnsi="Arial" w:cs="Arial"/>
          <w:noProof/>
          <w:sz w:val="24"/>
          <w:szCs w:val="24"/>
          <w:lang w:val="en-GB"/>
        </w:rPr>
        <w:t>(Ishiguro et al. 2011; Nasmyth 2011)</w:t>
      </w:r>
      <w:r w:rsidRPr="00FF0682">
        <w:rPr>
          <w:rFonts w:ascii="Arial" w:hAnsi="Arial" w:cs="Arial"/>
          <w:sz w:val="24"/>
          <w:szCs w:val="24"/>
          <w:lang w:val="en-GB"/>
        </w:rPr>
        <w:t xml:space="preserve">. </w:t>
      </w:r>
      <w:r w:rsidRPr="00FF0682">
        <w:rPr>
          <w:rFonts w:ascii="Arial" w:hAnsi="Arial" w:cs="Arial"/>
          <w:sz w:val="24"/>
          <w:szCs w:val="24"/>
          <w:lang w:val="en-US"/>
        </w:rPr>
        <w:t xml:space="preserve">In </w:t>
      </w:r>
      <w:r w:rsidRPr="00FF0682">
        <w:rPr>
          <w:rFonts w:ascii="Arial" w:hAnsi="Arial" w:cs="Arial"/>
          <w:i/>
          <w:sz w:val="24"/>
          <w:szCs w:val="24"/>
          <w:lang w:val="en-US"/>
        </w:rPr>
        <w:t>A. thaliana</w:t>
      </w:r>
      <w:r w:rsidRPr="00FF0682">
        <w:rPr>
          <w:rFonts w:ascii="Arial" w:hAnsi="Arial" w:cs="Arial"/>
          <w:sz w:val="24"/>
          <w:szCs w:val="24"/>
          <w:lang w:val="en-US"/>
        </w:rPr>
        <w:t xml:space="preserve">, it was proven that the four </w:t>
      </w:r>
      <w:r w:rsidRPr="00FF0682">
        <w:rPr>
          <w:rFonts w:ascii="Arial" w:hAnsi="Arial" w:cs="Arial"/>
          <w:sz w:val="24"/>
          <w:szCs w:val="24"/>
          <w:lang w:val="en-GB"/>
        </w:rPr>
        <w:t>α-</w:t>
      </w:r>
      <w:proofErr w:type="spellStart"/>
      <w:r w:rsidRPr="00FF0682">
        <w:rPr>
          <w:rFonts w:ascii="Arial" w:hAnsi="Arial" w:cs="Arial"/>
          <w:sz w:val="24"/>
          <w:szCs w:val="24"/>
          <w:lang w:val="en-GB"/>
        </w:rPr>
        <w:t>kleisin</w:t>
      </w:r>
      <w:proofErr w:type="spellEnd"/>
      <w:r w:rsidRPr="00FF0682">
        <w:rPr>
          <w:rFonts w:ascii="Arial" w:hAnsi="Arial" w:cs="Arial"/>
          <w:sz w:val="24"/>
          <w:szCs w:val="24"/>
          <w:lang w:val="en-US"/>
        </w:rPr>
        <w:t xml:space="preserve"> proteins have different functions </w:t>
      </w:r>
      <w:r w:rsidRPr="00FF0682">
        <w:rPr>
          <w:rFonts w:ascii="Arial" w:hAnsi="Arial" w:cs="Arial"/>
          <w:color w:val="000000"/>
          <w:sz w:val="24"/>
          <w:szCs w:val="24"/>
          <w:lang w:val="en-US"/>
        </w:rPr>
        <w:t xml:space="preserve">(reviewed in </w:t>
      </w:r>
      <w:r w:rsidRPr="00FF0682">
        <w:rPr>
          <w:rFonts w:ascii="Arial" w:hAnsi="Arial" w:cs="Arial"/>
          <w:noProof/>
          <w:color w:val="000000"/>
          <w:sz w:val="24"/>
          <w:szCs w:val="24"/>
          <w:lang w:val="en-US"/>
        </w:rPr>
        <w:t>(Schubert 2009)</w:t>
      </w:r>
      <w:r w:rsidRPr="00FF0682">
        <w:rPr>
          <w:rFonts w:ascii="Arial" w:hAnsi="Arial" w:cs="Arial"/>
          <w:sz w:val="24"/>
          <w:szCs w:val="24"/>
          <w:lang w:val="en-GB"/>
        </w:rPr>
        <w:t>. SYN1 mediates cohesi</w:t>
      </w:r>
      <w:r w:rsidR="002D3000">
        <w:rPr>
          <w:rFonts w:ascii="Arial" w:hAnsi="Arial" w:cs="Arial"/>
          <w:sz w:val="24"/>
          <w:szCs w:val="24"/>
          <w:lang w:val="en-GB"/>
        </w:rPr>
        <w:t>on</w:t>
      </w:r>
      <w:r w:rsidRPr="00FF0682">
        <w:rPr>
          <w:rFonts w:ascii="Arial" w:hAnsi="Arial" w:cs="Arial"/>
          <w:sz w:val="24"/>
          <w:szCs w:val="24"/>
          <w:lang w:val="en-GB"/>
        </w:rPr>
        <w:t xml:space="preserve"> during meiosis </w:t>
      </w:r>
      <w:r w:rsidRPr="00FF0682">
        <w:rPr>
          <w:rFonts w:ascii="Arial" w:hAnsi="Arial" w:cs="Arial"/>
          <w:noProof/>
          <w:sz w:val="24"/>
          <w:szCs w:val="24"/>
          <w:lang w:val="en-GB"/>
        </w:rPr>
        <w:t>(Bhatt et al. 1999; Cai et al. 2003)</w:t>
      </w:r>
      <w:r w:rsidRPr="00FF0682">
        <w:rPr>
          <w:rFonts w:ascii="Arial" w:hAnsi="Arial" w:cs="Arial"/>
          <w:sz w:val="24"/>
          <w:szCs w:val="24"/>
          <w:lang w:val="en-GB"/>
        </w:rPr>
        <w:t xml:space="preserve"> and in differentiated interphase nuclei (Schubert et al., 2009). SYN2 and SYN3, mainly expressed in meristematic tissues, seem to be mitotic α-</w:t>
      </w:r>
      <w:proofErr w:type="spellStart"/>
      <w:r w:rsidRPr="00FF0682">
        <w:rPr>
          <w:rFonts w:ascii="Arial" w:hAnsi="Arial" w:cs="Arial"/>
          <w:sz w:val="24"/>
          <w:szCs w:val="24"/>
          <w:lang w:val="en-GB"/>
        </w:rPr>
        <w:t>kleisins</w:t>
      </w:r>
      <w:proofErr w:type="spellEnd"/>
      <w:r w:rsidRPr="00FF0682">
        <w:rPr>
          <w:rFonts w:ascii="Arial" w:hAnsi="Arial" w:cs="Arial"/>
          <w:sz w:val="24"/>
          <w:szCs w:val="24"/>
          <w:lang w:val="en-GB"/>
        </w:rPr>
        <w:t xml:space="preserve"> </w:t>
      </w:r>
      <w:r w:rsidRPr="00FF0682">
        <w:rPr>
          <w:rFonts w:ascii="Arial" w:hAnsi="Arial" w:cs="Arial"/>
          <w:noProof/>
          <w:sz w:val="24"/>
          <w:szCs w:val="24"/>
          <w:lang w:val="en-GB"/>
        </w:rPr>
        <w:t>(Dong et al. 2001)</w:t>
      </w:r>
      <w:r w:rsidRPr="00FF0682">
        <w:rPr>
          <w:rFonts w:ascii="Arial" w:hAnsi="Arial" w:cs="Arial"/>
          <w:sz w:val="24"/>
          <w:szCs w:val="24"/>
          <w:lang w:val="en-GB"/>
        </w:rPr>
        <w:t xml:space="preserve">. SYN3 is enriched in the nucleolus, therefore, its additional involvement in controlling rDNA structure and transcription and its involvement in </w:t>
      </w:r>
      <w:proofErr w:type="spellStart"/>
      <w:r w:rsidRPr="00FF0682">
        <w:rPr>
          <w:rFonts w:ascii="Arial" w:hAnsi="Arial" w:cs="Arial"/>
          <w:sz w:val="24"/>
          <w:szCs w:val="24"/>
          <w:lang w:val="en-GB"/>
        </w:rPr>
        <w:t>rRNA</w:t>
      </w:r>
      <w:proofErr w:type="spellEnd"/>
      <w:r w:rsidRPr="00FF0682">
        <w:rPr>
          <w:rFonts w:ascii="Arial" w:hAnsi="Arial" w:cs="Arial"/>
          <w:sz w:val="24"/>
          <w:szCs w:val="24"/>
          <w:lang w:val="en-GB"/>
        </w:rPr>
        <w:t xml:space="preserve"> processing has been suggested </w:t>
      </w:r>
      <w:r w:rsidRPr="00FF0682">
        <w:rPr>
          <w:rFonts w:ascii="Arial" w:hAnsi="Arial" w:cs="Arial"/>
          <w:noProof/>
          <w:sz w:val="24"/>
          <w:szCs w:val="24"/>
          <w:lang w:val="en-GB"/>
        </w:rPr>
        <w:t>(Jiang et al. 2007)</w:t>
      </w:r>
      <w:r w:rsidRPr="00FF0682">
        <w:rPr>
          <w:rFonts w:ascii="Arial" w:hAnsi="Arial" w:cs="Arial"/>
          <w:sz w:val="24"/>
          <w:szCs w:val="24"/>
          <w:lang w:val="en-GB"/>
        </w:rPr>
        <w:t>. SYN3 and SYN4 also support sister chromatid cohesion in differentiated interphase nuclei (Schubert et al., 2009). In agreement with the findings in vertebrates (</w:t>
      </w:r>
      <w:proofErr w:type="spellStart"/>
      <w:r w:rsidRPr="00FF0682">
        <w:rPr>
          <w:rFonts w:ascii="Arial" w:hAnsi="Arial" w:cs="Arial"/>
          <w:sz w:val="24"/>
          <w:szCs w:val="24"/>
          <w:lang w:val="en-GB"/>
        </w:rPr>
        <w:t>Waizenegger</w:t>
      </w:r>
      <w:proofErr w:type="spellEnd"/>
      <w:r w:rsidRPr="00FF0682">
        <w:rPr>
          <w:rFonts w:ascii="Arial" w:hAnsi="Arial" w:cs="Arial"/>
          <w:sz w:val="24"/>
          <w:szCs w:val="24"/>
          <w:lang w:val="en-GB"/>
        </w:rPr>
        <w:t xml:space="preserve"> et al. 2000) here we show that </w:t>
      </w:r>
      <w:r w:rsidRPr="00FF0682">
        <w:rPr>
          <w:rFonts w:ascii="Arial" w:hAnsi="Arial" w:cs="Arial"/>
          <w:sz w:val="24"/>
          <w:szCs w:val="24"/>
          <w:lang w:val="en-GB"/>
        </w:rPr>
        <w:sym w:font="Symbol" w:char="F061"/>
      </w:r>
      <w:r w:rsidRPr="00FF0682">
        <w:rPr>
          <w:rFonts w:ascii="Arial" w:hAnsi="Arial" w:cs="Arial"/>
          <w:sz w:val="24"/>
          <w:szCs w:val="24"/>
          <w:lang w:val="en-GB"/>
        </w:rPr>
        <w:t>-</w:t>
      </w:r>
      <w:proofErr w:type="spellStart"/>
      <w:r w:rsidRPr="00FF0682">
        <w:rPr>
          <w:rFonts w:ascii="Arial" w:hAnsi="Arial" w:cs="Arial"/>
          <w:sz w:val="24"/>
          <w:szCs w:val="24"/>
          <w:lang w:val="en-GB"/>
        </w:rPr>
        <w:t>kleisins</w:t>
      </w:r>
      <w:proofErr w:type="spellEnd"/>
      <w:r w:rsidRPr="00FF0682">
        <w:rPr>
          <w:rFonts w:ascii="Arial" w:hAnsi="Arial" w:cs="Arial"/>
          <w:sz w:val="24"/>
          <w:szCs w:val="24"/>
          <w:lang w:val="en-GB"/>
        </w:rPr>
        <w:t xml:space="preserve"> may mediate sister chromatid cohesion during mitosis in </w:t>
      </w:r>
      <w:r w:rsidRPr="00FF0682">
        <w:rPr>
          <w:rFonts w:ascii="Arial" w:hAnsi="Arial" w:cs="Arial"/>
          <w:color w:val="000000"/>
          <w:sz w:val="24"/>
          <w:szCs w:val="24"/>
          <w:lang w:val="en-US"/>
        </w:rPr>
        <w:lastRenderedPageBreak/>
        <w:t xml:space="preserve">monocentric species as </w:t>
      </w:r>
      <w:r w:rsidRPr="00FF0682">
        <w:rPr>
          <w:rFonts w:ascii="Arial" w:hAnsi="Arial" w:cs="Arial"/>
          <w:i/>
          <w:color w:val="000000"/>
          <w:sz w:val="24"/>
          <w:szCs w:val="24"/>
          <w:lang w:val="en-US"/>
        </w:rPr>
        <w:t xml:space="preserve">H. vulgare, </w:t>
      </w:r>
      <w:r w:rsidRPr="00FF0682">
        <w:rPr>
          <w:rFonts w:ascii="Arial" w:hAnsi="Arial" w:cs="Arial"/>
          <w:color w:val="000000"/>
          <w:sz w:val="24"/>
          <w:szCs w:val="24"/>
          <w:lang w:val="en-US"/>
        </w:rPr>
        <w:t xml:space="preserve">since we observed that </w:t>
      </w:r>
      <w:r w:rsidRPr="00FF0682">
        <w:rPr>
          <w:rFonts w:ascii="Arial" w:hAnsi="Arial" w:cs="Arial"/>
          <w:sz w:val="24"/>
          <w:szCs w:val="24"/>
          <w:lang w:val="en-GB"/>
        </w:rPr>
        <w:sym w:font="Symbol" w:char="F061"/>
      </w:r>
      <w:r w:rsidRPr="00FF0682">
        <w:rPr>
          <w:rFonts w:ascii="Arial" w:hAnsi="Arial" w:cs="Arial"/>
          <w:sz w:val="24"/>
          <w:szCs w:val="24"/>
          <w:lang w:val="en-GB"/>
        </w:rPr>
        <w:t>-</w:t>
      </w:r>
      <w:proofErr w:type="spellStart"/>
      <w:r w:rsidRPr="00FF0682">
        <w:rPr>
          <w:rFonts w:ascii="Arial" w:hAnsi="Arial" w:cs="Arial"/>
          <w:sz w:val="24"/>
          <w:szCs w:val="24"/>
          <w:lang w:val="en-GB"/>
        </w:rPr>
        <w:t>kleisin</w:t>
      </w:r>
      <w:proofErr w:type="spellEnd"/>
      <w:r w:rsidRPr="00FF0682">
        <w:rPr>
          <w:rFonts w:ascii="Arial" w:hAnsi="Arial" w:cs="Arial"/>
          <w:color w:val="000000"/>
          <w:sz w:val="24"/>
          <w:szCs w:val="24"/>
          <w:lang w:val="en-US"/>
        </w:rPr>
        <w:t xml:space="preserve"> remained between the sister centromeres during metaphase. </w:t>
      </w:r>
      <w:r w:rsidRPr="00FF0682">
        <w:rPr>
          <w:rFonts w:ascii="Arial" w:hAnsi="Arial" w:cs="Arial"/>
          <w:sz w:val="24"/>
          <w:szCs w:val="24"/>
          <w:lang w:val="en-GB"/>
        </w:rPr>
        <w:t xml:space="preserve">Previous studies </w:t>
      </w:r>
      <w:r w:rsidRPr="00FF0682">
        <w:rPr>
          <w:rFonts w:ascii="Arial" w:hAnsi="Arial" w:cs="Arial"/>
          <w:noProof/>
          <w:sz w:val="24"/>
          <w:szCs w:val="24"/>
          <w:lang w:val="en-GB"/>
        </w:rPr>
        <w:t>(Suzuki et al. 2013)</w:t>
      </w:r>
      <w:r w:rsidRPr="00FF0682">
        <w:rPr>
          <w:rFonts w:ascii="Arial" w:hAnsi="Arial" w:cs="Arial"/>
          <w:sz w:val="24"/>
          <w:szCs w:val="24"/>
          <w:lang w:val="en-GB"/>
        </w:rPr>
        <w:t xml:space="preserve"> did not prove plant </w:t>
      </w:r>
      <w:proofErr w:type="spellStart"/>
      <w:r w:rsidRPr="00FF0682">
        <w:rPr>
          <w:rFonts w:ascii="Arial" w:hAnsi="Arial" w:cs="Arial"/>
          <w:sz w:val="24"/>
          <w:szCs w:val="24"/>
          <w:lang w:val="en-GB"/>
        </w:rPr>
        <w:t>cohesins</w:t>
      </w:r>
      <w:proofErr w:type="spellEnd"/>
      <w:r w:rsidRPr="00FF0682">
        <w:rPr>
          <w:rFonts w:ascii="Arial" w:hAnsi="Arial" w:cs="Arial"/>
          <w:sz w:val="24"/>
          <w:szCs w:val="24"/>
          <w:lang w:val="en-GB"/>
        </w:rPr>
        <w:t xml:space="preserve"> at somatic metaphase chromosomes, which </w:t>
      </w:r>
      <w:r w:rsidRPr="00FF0682">
        <w:rPr>
          <w:rFonts w:ascii="Arial" w:hAnsi="Arial" w:cs="Arial"/>
          <w:sz w:val="24"/>
          <w:szCs w:val="24"/>
          <w:lang w:val="en-US"/>
        </w:rPr>
        <w:t>may be caused by an insufficient sensitivity of the antibodies used, the image acquisition applied, or by the preparation methods employed.</w:t>
      </w:r>
    </w:p>
    <w:p w:rsidR="002C491C" w:rsidRPr="00FF0682" w:rsidRDefault="002C491C" w:rsidP="00F20428">
      <w:pPr>
        <w:spacing w:line="360" w:lineRule="auto"/>
        <w:jc w:val="both"/>
        <w:rPr>
          <w:rFonts w:ascii="Arial" w:hAnsi="Arial" w:cs="Arial"/>
          <w:sz w:val="24"/>
          <w:szCs w:val="24"/>
          <w:lang w:val="en-GB"/>
        </w:rPr>
      </w:pPr>
      <w:r w:rsidRPr="00FF0682">
        <w:rPr>
          <w:rFonts w:ascii="Arial" w:hAnsi="Arial" w:cs="Arial"/>
          <w:sz w:val="24"/>
          <w:szCs w:val="24"/>
          <w:lang w:val="en-GB"/>
        </w:rPr>
        <w:t xml:space="preserve">We found that </w:t>
      </w:r>
      <w:r w:rsidRPr="00FF0682">
        <w:rPr>
          <w:rFonts w:ascii="Arial" w:hAnsi="Arial" w:cs="Arial"/>
          <w:sz w:val="24"/>
          <w:szCs w:val="24"/>
          <w:lang w:val="en-GB"/>
        </w:rPr>
        <w:sym w:font="Symbol" w:char="F061"/>
      </w:r>
      <w:r w:rsidRPr="00FF0682">
        <w:rPr>
          <w:rFonts w:ascii="Arial" w:hAnsi="Arial" w:cs="Arial"/>
          <w:sz w:val="24"/>
          <w:szCs w:val="24"/>
          <w:lang w:val="en-GB"/>
        </w:rPr>
        <w:t>-</w:t>
      </w:r>
      <w:proofErr w:type="spellStart"/>
      <w:r w:rsidRPr="00FF0682">
        <w:rPr>
          <w:rFonts w:ascii="Arial" w:hAnsi="Arial" w:cs="Arial"/>
          <w:sz w:val="24"/>
          <w:szCs w:val="24"/>
          <w:lang w:val="en-GB"/>
        </w:rPr>
        <w:t>kleisin</w:t>
      </w:r>
      <w:proofErr w:type="spellEnd"/>
      <w:r w:rsidRPr="00FF0682">
        <w:rPr>
          <w:rFonts w:ascii="Arial" w:hAnsi="Arial" w:cs="Arial"/>
          <w:sz w:val="24"/>
          <w:szCs w:val="24"/>
          <w:lang w:val="en-GB"/>
        </w:rPr>
        <w:t xml:space="preserve"> is present along each metaphase sister centromere in </w:t>
      </w:r>
      <w:r w:rsidRPr="00FF0682">
        <w:rPr>
          <w:rFonts w:ascii="Arial" w:hAnsi="Arial" w:cs="Arial"/>
          <w:i/>
          <w:sz w:val="24"/>
          <w:szCs w:val="24"/>
          <w:lang w:val="en-GB"/>
        </w:rPr>
        <w:t xml:space="preserve">L. </w:t>
      </w:r>
      <w:proofErr w:type="spellStart"/>
      <w:r w:rsidRPr="00FF0682">
        <w:rPr>
          <w:rFonts w:ascii="Arial" w:hAnsi="Arial" w:cs="Arial"/>
          <w:i/>
          <w:sz w:val="24"/>
          <w:szCs w:val="24"/>
          <w:lang w:val="en-GB"/>
        </w:rPr>
        <w:t>elegans</w:t>
      </w:r>
      <w:proofErr w:type="spellEnd"/>
      <w:r w:rsidRPr="00FF0682">
        <w:rPr>
          <w:rFonts w:ascii="Arial" w:hAnsi="Arial" w:cs="Arial"/>
          <w:sz w:val="24"/>
          <w:szCs w:val="24"/>
          <w:lang w:val="en-GB"/>
        </w:rPr>
        <w:t xml:space="preserve">. This is in agreement with </w:t>
      </w:r>
      <w:r w:rsidRPr="00FF0682">
        <w:rPr>
          <w:rFonts w:ascii="Arial" w:hAnsi="Arial" w:cs="Arial"/>
          <w:sz w:val="24"/>
          <w:szCs w:val="24"/>
          <w:lang w:val="en-US"/>
        </w:rPr>
        <w:t xml:space="preserve">the distribution of RAD21L in mice, where two separate signals appear at the primary constrictions during metaphase II </w:t>
      </w:r>
      <w:r w:rsidRPr="00FF0682">
        <w:rPr>
          <w:rFonts w:ascii="Arial" w:hAnsi="Arial" w:cs="Arial"/>
          <w:noProof/>
          <w:sz w:val="24"/>
          <w:szCs w:val="24"/>
          <w:lang w:val="en-US"/>
        </w:rPr>
        <w:t>(Herran et al. 2011)</w:t>
      </w:r>
      <w:r w:rsidRPr="00FF0682">
        <w:rPr>
          <w:rFonts w:ascii="Arial" w:hAnsi="Arial" w:cs="Arial"/>
          <w:sz w:val="24"/>
          <w:szCs w:val="24"/>
          <w:lang w:val="en-US"/>
        </w:rPr>
        <w:t xml:space="preserve">. </w:t>
      </w:r>
      <w:r w:rsidRPr="00FF0682">
        <w:rPr>
          <w:rFonts w:ascii="Arial" w:hAnsi="Arial" w:cs="Arial"/>
          <w:sz w:val="24"/>
          <w:szCs w:val="24"/>
          <w:lang w:val="en-GB"/>
        </w:rPr>
        <w:t xml:space="preserve">Therefore, </w:t>
      </w:r>
      <w:r w:rsidRPr="00FF0682">
        <w:rPr>
          <w:rFonts w:ascii="Arial" w:hAnsi="Arial" w:cs="Arial"/>
          <w:sz w:val="24"/>
          <w:szCs w:val="24"/>
          <w:lang w:val="en-US"/>
        </w:rPr>
        <w:t xml:space="preserve">we support the assumption of </w:t>
      </w:r>
      <w:r w:rsidRPr="00307E9A">
        <w:rPr>
          <w:rFonts w:ascii="Arial" w:hAnsi="Arial" w:cs="Arial"/>
          <w:noProof/>
          <w:sz w:val="24"/>
          <w:szCs w:val="24"/>
          <w:lang w:val="en-US"/>
        </w:rPr>
        <w:t>Herran et al</w:t>
      </w:r>
      <w:r w:rsidRPr="00FF0682">
        <w:rPr>
          <w:rFonts w:ascii="Arial" w:hAnsi="Arial" w:cs="Arial"/>
          <w:noProof/>
          <w:sz w:val="24"/>
          <w:szCs w:val="24"/>
          <w:lang w:val="en-US"/>
        </w:rPr>
        <w:t xml:space="preserve">. </w:t>
      </w:r>
      <w:r w:rsidR="00307E9A" w:rsidRPr="00FF0682">
        <w:rPr>
          <w:rFonts w:ascii="Arial" w:hAnsi="Arial" w:cs="Arial"/>
          <w:noProof/>
          <w:sz w:val="24"/>
          <w:szCs w:val="24"/>
          <w:lang w:val="en-US"/>
        </w:rPr>
        <w:t>(</w:t>
      </w:r>
      <w:r w:rsidRPr="00FF0682">
        <w:rPr>
          <w:rFonts w:ascii="Arial" w:hAnsi="Arial" w:cs="Arial"/>
          <w:noProof/>
          <w:sz w:val="24"/>
          <w:szCs w:val="24"/>
          <w:lang w:val="en-US"/>
        </w:rPr>
        <w:t>2011)</w:t>
      </w:r>
      <w:r w:rsidRPr="00FF0682">
        <w:rPr>
          <w:rFonts w:ascii="Arial" w:hAnsi="Arial" w:cs="Arial"/>
          <w:sz w:val="24"/>
          <w:szCs w:val="24"/>
          <w:lang w:val="en-US"/>
        </w:rPr>
        <w:t xml:space="preserve"> that the enrichment of </w:t>
      </w:r>
      <w:r w:rsidRPr="00FF0682">
        <w:rPr>
          <w:rFonts w:ascii="Arial" w:hAnsi="Arial" w:cs="Arial"/>
          <w:sz w:val="24"/>
          <w:szCs w:val="24"/>
          <w:lang w:val="en-GB"/>
        </w:rPr>
        <w:sym w:font="Symbol" w:char="F061"/>
      </w:r>
      <w:r w:rsidRPr="00FF0682">
        <w:rPr>
          <w:rFonts w:ascii="Arial" w:hAnsi="Arial" w:cs="Arial"/>
          <w:sz w:val="24"/>
          <w:szCs w:val="24"/>
          <w:lang w:val="en-GB"/>
        </w:rPr>
        <w:t>-</w:t>
      </w:r>
      <w:proofErr w:type="spellStart"/>
      <w:r w:rsidRPr="00FF0682">
        <w:rPr>
          <w:rFonts w:ascii="Arial" w:hAnsi="Arial" w:cs="Arial"/>
          <w:sz w:val="24"/>
          <w:szCs w:val="24"/>
          <w:lang w:val="en-GB"/>
        </w:rPr>
        <w:t>kleisin</w:t>
      </w:r>
      <w:proofErr w:type="spellEnd"/>
      <w:r w:rsidRPr="00FF0682">
        <w:rPr>
          <w:rFonts w:ascii="Arial" w:hAnsi="Arial" w:cs="Arial"/>
          <w:sz w:val="24"/>
          <w:szCs w:val="24"/>
          <w:lang w:val="en-US"/>
        </w:rPr>
        <w:t xml:space="preserve"> at centromeres </w:t>
      </w:r>
      <w:r w:rsidR="009C177F">
        <w:rPr>
          <w:rFonts w:ascii="Arial" w:hAnsi="Arial" w:cs="Arial"/>
          <w:sz w:val="24"/>
          <w:szCs w:val="24"/>
          <w:lang w:val="en-US"/>
        </w:rPr>
        <w:t>may</w:t>
      </w:r>
      <w:r w:rsidR="009C177F" w:rsidRPr="00FF0682">
        <w:rPr>
          <w:rFonts w:ascii="Arial" w:hAnsi="Arial" w:cs="Arial"/>
          <w:sz w:val="24"/>
          <w:szCs w:val="24"/>
          <w:lang w:val="en-US"/>
        </w:rPr>
        <w:t xml:space="preserve"> </w:t>
      </w:r>
      <w:r w:rsidRPr="00FF0682">
        <w:rPr>
          <w:rFonts w:ascii="Arial" w:hAnsi="Arial" w:cs="Arial"/>
          <w:sz w:val="24"/>
          <w:szCs w:val="24"/>
          <w:lang w:val="en-US"/>
        </w:rPr>
        <w:t>contribute to the assembly of the inner centromere and</w:t>
      </w:r>
      <w:r w:rsidRPr="00FF0682">
        <w:rPr>
          <w:rFonts w:ascii="Arial" w:hAnsi="Arial" w:cs="Arial"/>
          <w:sz w:val="24"/>
          <w:szCs w:val="24"/>
          <w:lang w:val="en-GB"/>
        </w:rPr>
        <w:t xml:space="preserve"> that it may play role in promoting the bi-orientation of kinetochores </w:t>
      </w:r>
      <w:r w:rsidRPr="00FF0682">
        <w:rPr>
          <w:rFonts w:ascii="Arial" w:hAnsi="Arial" w:cs="Arial"/>
          <w:noProof/>
          <w:sz w:val="24"/>
          <w:szCs w:val="24"/>
          <w:lang w:val="en-GB"/>
        </w:rPr>
        <w:t>(Sakuno et al. 2009)</w:t>
      </w:r>
      <w:r w:rsidRPr="00FF0682">
        <w:rPr>
          <w:rFonts w:ascii="Arial" w:hAnsi="Arial" w:cs="Arial"/>
          <w:sz w:val="24"/>
          <w:szCs w:val="24"/>
          <w:lang w:val="en-GB"/>
        </w:rPr>
        <w:t xml:space="preserve">. </w:t>
      </w:r>
    </w:p>
    <w:p w:rsidR="002C491C" w:rsidRDefault="002C491C" w:rsidP="00F20428">
      <w:pPr>
        <w:spacing w:line="360" w:lineRule="auto"/>
        <w:jc w:val="both"/>
        <w:rPr>
          <w:rFonts w:ascii="Arial" w:hAnsi="Arial" w:cs="Arial"/>
          <w:sz w:val="24"/>
          <w:szCs w:val="24"/>
          <w:lang w:val="en-GB"/>
        </w:rPr>
      </w:pPr>
      <w:r w:rsidRPr="00FF0682">
        <w:rPr>
          <w:rFonts w:ascii="Arial" w:hAnsi="Arial" w:cs="Arial"/>
          <w:sz w:val="24"/>
          <w:szCs w:val="24"/>
          <w:lang w:val="en-US"/>
        </w:rPr>
        <w:t xml:space="preserve">In </w:t>
      </w:r>
      <w:r w:rsidRPr="00FF0682">
        <w:rPr>
          <w:rFonts w:ascii="Arial" w:hAnsi="Arial" w:cs="Arial"/>
          <w:i/>
          <w:sz w:val="24"/>
          <w:szCs w:val="24"/>
          <w:lang w:val="en-US"/>
        </w:rPr>
        <w:t xml:space="preserve">L. </w:t>
      </w:r>
      <w:proofErr w:type="spellStart"/>
      <w:r w:rsidRPr="00FF0682">
        <w:rPr>
          <w:rFonts w:ascii="Arial" w:hAnsi="Arial" w:cs="Arial"/>
          <w:i/>
          <w:sz w:val="24"/>
          <w:szCs w:val="24"/>
          <w:lang w:val="en-US"/>
        </w:rPr>
        <w:t>elegans</w:t>
      </w:r>
      <w:proofErr w:type="spellEnd"/>
      <w:r w:rsidRPr="00FF0682">
        <w:rPr>
          <w:rFonts w:ascii="Arial" w:hAnsi="Arial" w:cs="Arial"/>
          <w:sz w:val="24"/>
          <w:szCs w:val="24"/>
          <w:lang w:val="en-US"/>
        </w:rPr>
        <w:t xml:space="preserve"> between metaphase I and II the chromosomal termini of the homologous non-sister chromatids are connected to each other by chromatin threads.</w:t>
      </w:r>
      <w:r w:rsidRPr="00FF0682">
        <w:rPr>
          <w:rFonts w:ascii="Arial" w:hAnsi="Arial" w:cs="Arial"/>
          <w:i/>
          <w:sz w:val="24"/>
          <w:szCs w:val="24"/>
          <w:lang w:val="en-US"/>
        </w:rPr>
        <w:t xml:space="preserve"> </w:t>
      </w:r>
      <w:r w:rsidRPr="00FF0682">
        <w:rPr>
          <w:rFonts w:ascii="Arial" w:hAnsi="Arial" w:cs="Arial"/>
          <w:sz w:val="24"/>
          <w:szCs w:val="24"/>
          <w:lang w:val="en-US"/>
        </w:rPr>
        <w:t xml:space="preserve">This allows to proceed an inverted sequence of meiotic sister chromatid segregation, and it was assumed that </w:t>
      </w:r>
      <w:proofErr w:type="spellStart"/>
      <w:r w:rsidRPr="00FF0682">
        <w:rPr>
          <w:rFonts w:ascii="Arial" w:hAnsi="Arial" w:cs="Arial"/>
          <w:sz w:val="24"/>
          <w:szCs w:val="24"/>
          <w:lang w:val="en-US"/>
        </w:rPr>
        <w:t>cohesins</w:t>
      </w:r>
      <w:proofErr w:type="spellEnd"/>
      <w:r w:rsidRPr="00FF0682">
        <w:rPr>
          <w:rFonts w:ascii="Arial" w:hAnsi="Arial" w:cs="Arial"/>
          <w:sz w:val="24"/>
          <w:szCs w:val="24"/>
          <w:lang w:val="en-US"/>
        </w:rPr>
        <w:t xml:space="preserve"> are involved in this end-to-end association </w:t>
      </w:r>
      <w:r w:rsidRPr="00FF0682">
        <w:rPr>
          <w:rFonts w:ascii="Arial" w:hAnsi="Arial" w:cs="Arial"/>
          <w:noProof/>
          <w:sz w:val="24"/>
          <w:szCs w:val="24"/>
          <w:lang w:val="en-US"/>
        </w:rPr>
        <w:t>(Heckmann et al. 2014b)</w:t>
      </w:r>
      <w:r w:rsidRPr="00FF0682">
        <w:rPr>
          <w:rFonts w:ascii="Arial" w:hAnsi="Arial" w:cs="Arial"/>
          <w:sz w:val="24"/>
          <w:szCs w:val="24"/>
          <w:lang w:val="en-US"/>
        </w:rPr>
        <w:t>.</w:t>
      </w:r>
      <w:r w:rsidRPr="00FF0682">
        <w:rPr>
          <w:rFonts w:ascii="Arial" w:hAnsi="Arial" w:cs="Arial"/>
          <w:sz w:val="24"/>
          <w:szCs w:val="24"/>
          <w:lang w:val="en-GB"/>
        </w:rPr>
        <w:t xml:space="preserve"> However, here we show that </w:t>
      </w:r>
      <w:r w:rsidRPr="00FF0682">
        <w:rPr>
          <w:rFonts w:ascii="Arial" w:hAnsi="Arial" w:cs="Arial"/>
          <w:sz w:val="24"/>
          <w:szCs w:val="24"/>
          <w:lang w:val="en-GB"/>
        </w:rPr>
        <w:sym w:font="Symbol" w:char="F061"/>
      </w:r>
      <w:r w:rsidRPr="00FF0682">
        <w:rPr>
          <w:rFonts w:ascii="Arial" w:hAnsi="Arial" w:cs="Arial"/>
          <w:sz w:val="24"/>
          <w:szCs w:val="24"/>
          <w:lang w:val="en-GB"/>
        </w:rPr>
        <w:t>-</w:t>
      </w:r>
      <w:proofErr w:type="spellStart"/>
      <w:r w:rsidRPr="00FF0682">
        <w:rPr>
          <w:rFonts w:ascii="Arial" w:hAnsi="Arial" w:cs="Arial"/>
          <w:sz w:val="24"/>
          <w:szCs w:val="24"/>
          <w:lang w:val="en-GB"/>
        </w:rPr>
        <w:t>kleisin</w:t>
      </w:r>
      <w:proofErr w:type="spellEnd"/>
      <w:r w:rsidRPr="00FF0682">
        <w:rPr>
          <w:rFonts w:ascii="Arial" w:hAnsi="Arial" w:cs="Arial"/>
          <w:sz w:val="24"/>
          <w:szCs w:val="24"/>
          <w:lang w:val="en-GB"/>
        </w:rPr>
        <w:t xml:space="preserve">-containing </w:t>
      </w:r>
      <w:proofErr w:type="spellStart"/>
      <w:r w:rsidRPr="00FF0682">
        <w:rPr>
          <w:rFonts w:ascii="Arial" w:hAnsi="Arial" w:cs="Arial"/>
          <w:sz w:val="24"/>
          <w:szCs w:val="24"/>
          <w:lang w:val="en-GB"/>
        </w:rPr>
        <w:t>cohesin</w:t>
      </w:r>
      <w:proofErr w:type="spellEnd"/>
      <w:r w:rsidRPr="00FF0682">
        <w:rPr>
          <w:rFonts w:ascii="Arial" w:hAnsi="Arial" w:cs="Arial"/>
          <w:sz w:val="24"/>
          <w:szCs w:val="24"/>
          <w:lang w:val="en-GB"/>
        </w:rPr>
        <w:t xml:space="preserve"> complexes obviously are not involved in maintaining these connections.</w:t>
      </w:r>
    </w:p>
    <w:p w:rsidR="00431216" w:rsidRPr="00FF0682" w:rsidRDefault="00431216" w:rsidP="00F20428">
      <w:pPr>
        <w:spacing w:line="360" w:lineRule="auto"/>
        <w:jc w:val="both"/>
        <w:rPr>
          <w:rFonts w:ascii="Arial" w:hAnsi="Arial" w:cs="Arial"/>
          <w:sz w:val="24"/>
          <w:szCs w:val="24"/>
          <w:lang w:val="en-GB"/>
        </w:rPr>
      </w:pPr>
    </w:p>
    <w:p w:rsidR="002C491C" w:rsidRPr="00FF0682" w:rsidRDefault="002C491C" w:rsidP="00F20428">
      <w:pPr>
        <w:spacing w:line="360" w:lineRule="auto"/>
        <w:rPr>
          <w:rFonts w:ascii="Arial" w:hAnsi="Arial" w:cs="Arial"/>
          <w:b/>
          <w:sz w:val="24"/>
          <w:szCs w:val="24"/>
          <w:lang w:val="en-US"/>
        </w:rPr>
      </w:pPr>
      <w:r w:rsidRPr="00FF0682">
        <w:rPr>
          <w:rFonts w:ascii="Arial" w:hAnsi="Arial" w:cs="Arial"/>
          <w:b/>
          <w:sz w:val="24"/>
          <w:szCs w:val="24"/>
          <w:lang w:val="en-US"/>
        </w:rPr>
        <w:t xml:space="preserve">The meiotic prophase I is conventional in </w:t>
      </w:r>
      <w:r w:rsidRPr="00FF0682">
        <w:rPr>
          <w:rFonts w:ascii="Arial" w:hAnsi="Arial" w:cs="Arial"/>
          <w:b/>
          <w:i/>
          <w:sz w:val="24"/>
          <w:szCs w:val="24"/>
          <w:lang w:val="en-US"/>
        </w:rPr>
        <w:t xml:space="preserve">L. </w:t>
      </w:r>
      <w:proofErr w:type="spellStart"/>
      <w:r w:rsidRPr="00FF0682">
        <w:rPr>
          <w:rFonts w:ascii="Arial" w:hAnsi="Arial" w:cs="Arial"/>
          <w:b/>
          <w:i/>
          <w:sz w:val="24"/>
          <w:szCs w:val="24"/>
          <w:lang w:val="en-US"/>
        </w:rPr>
        <w:t>elegans</w:t>
      </w:r>
      <w:proofErr w:type="spellEnd"/>
    </w:p>
    <w:p w:rsidR="002C491C" w:rsidRPr="00FF0682" w:rsidRDefault="002C491C" w:rsidP="00F20428">
      <w:pPr>
        <w:spacing w:line="360" w:lineRule="auto"/>
        <w:jc w:val="both"/>
        <w:rPr>
          <w:rFonts w:ascii="Arial" w:hAnsi="Arial" w:cs="Arial"/>
          <w:sz w:val="24"/>
          <w:szCs w:val="24"/>
          <w:lang w:val="en-US"/>
        </w:rPr>
      </w:pPr>
      <w:r w:rsidRPr="00FF0682">
        <w:rPr>
          <w:rFonts w:ascii="Arial" w:hAnsi="Arial" w:cs="Arial"/>
          <w:sz w:val="24"/>
          <w:szCs w:val="24"/>
          <w:lang w:val="en-US"/>
        </w:rPr>
        <w:t>Here we report that Le</w:t>
      </w:r>
      <w:r w:rsidRPr="00FF0682">
        <w:rPr>
          <w:rFonts w:ascii="Arial" w:hAnsi="Arial" w:cs="Arial"/>
          <w:sz w:val="24"/>
          <w:szCs w:val="24"/>
          <w:lang w:val="en-GB"/>
        </w:rPr>
        <w:sym w:font="Symbol" w:char="F061"/>
      </w:r>
      <w:r w:rsidR="002D3000">
        <w:rPr>
          <w:rFonts w:ascii="Arial" w:hAnsi="Arial" w:cs="Arial"/>
          <w:sz w:val="24"/>
          <w:szCs w:val="24"/>
          <w:lang w:val="en-US"/>
        </w:rPr>
        <w:t>-</w:t>
      </w:r>
      <w:proofErr w:type="spellStart"/>
      <w:r w:rsidR="002D3000">
        <w:rPr>
          <w:rFonts w:ascii="Arial" w:hAnsi="Arial" w:cs="Arial"/>
          <w:sz w:val="24"/>
          <w:szCs w:val="24"/>
          <w:lang w:val="en-US"/>
        </w:rPr>
        <w:t>kleisins</w:t>
      </w:r>
      <w:proofErr w:type="spellEnd"/>
      <w:r w:rsidR="002D3000">
        <w:rPr>
          <w:rFonts w:ascii="Arial" w:hAnsi="Arial" w:cs="Arial"/>
          <w:sz w:val="24"/>
          <w:szCs w:val="24"/>
          <w:lang w:val="en-US"/>
        </w:rPr>
        <w:t xml:space="preserve"> localize</w:t>
      </w:r>
      <w:r w:rsidRPr="00FF0682">
        <w:rPr>
          <w:rFonts w:ascii="Arial" w:hAnsi="Arial" w:cs="Arial"/>
          <w:sz w:val="24"/>
          <w:szCs w:val="24"/>
          <w:lang w:val="en-US"/>
        </w:rPr>
        <w:t xml:space="preserve"> exclusively from </w:t>
      </w:r>
      <w:proofErr w:type="spellStart"/>
      <w:r w:rsidRPr="00FF0682">
        <w:rPr>
          <w:rFonts w:ascii="Arial" w:hAnsi="Arial" w:cs="Arial"/>
          <w:sz w:val="24"/>
          <w:szCs w:val="24"/>
          <w:lang w:val="en-US"/>
        </w:rPr>
        <w:t>leptotene</w:t>
      </w:r>
      <w:proofErr w:type="spellEnd"/>
      <w:r w:rsidRPr="00FF0682">
        <w:rPr>
          <w:rFonts w:ascii="Arial" w:hAnsi="Arial" w:cs="Arial"/>
          <w:sz w:val="24"/>
          <w:szCs w:val="24"/>
          <w:lang w:val="en-US"/>
        </w:rPr>
        <w:t xml:space="preserve"> to </w:t>
      </w:r>
      <w:proofErr w:type="spellStart"/>
      <w:r w:rsidRPr="00FF0682">
        <w:rPr>
          <w:rFonts w:ascii="Arial" w:hAnsi="Arial" w:cs="Arial"/>
          <w:sz w:val="24"/>
          <w:szCs w:val="24"/>
          <w:lang w:val="en-US"/>
        </w:rPr>
        <w:t>pachytene</w:t>
      </w:r>
      <w:proofErr w:type="spellEnd"/>
      <w:r w:rsidRPr="00FF0682">
        <w:rPr>
          <w:rFonts w:ascii="Arial" w:hAnsi="Arial" w:cs="Arial"/>
          <w:sz w:val="24"/>
          <w:szCs w:val="24"/>
          <w:lang w:val="en-US"/>
        </w:rPr>
        <w:t xml:space="preserve"> along the axial and lateral elements of the </w:t>
      </w:r>
      <w:proofErr w:type="spellStart"/>
      <w:r w:rsidRPr="00FF0682">
        <w:rPr>
          <w:rFonts w:ascii="Arial" w:hAnsi="Arial" w:cs="Arial"/>
          <w:sz w:val="24"/>
          <w:szCs w:val="24"/>
          <w:lang w:val="en-US"/>
        </w:rPr>
        <w:t>synaptonemal</w:t>
      </w:r>
      <w:proofErr w:type="spellEnd"/>
      <w:r w:rsidRPr="00FF0682">
        <w:rPr>
          <w:rFonts w:ascii="Arial" w:hAnsi="Arial" w:cs="Arial"/>
          <w:sz w:val="24"/>
          <w:szCs w:val="24"/>
          <w:lang w:val="en-US"/>
        </w:rPr>
        <w:t xml:space="preserve"> complex. This is consistent with the finding that REC8 and HIM3, components of the chromosomes axes are required for meiotic synapsis in holocentric nematodes during </w:t>
      </w:r>
      <w:proofErr w:type="spellStart"/>
      <w:r w:rsidRPr="00FF0682">
        <w:rPr>
          <w:rFonts w:ascii="Arial" w:hAnsi="Arial" w:cs="Arial"/>
          <w:sz w:val="24"/>
          <w:szCs w:val="24"/>
          <w:lang w:val="en-US"/>
        </w:rPr>
        <w:t>leptotene</w:t>
      </w:r>
      <w:proofErr w:type="spellEnd"/>
      <w:r w:rsidRPr="00FF0682">
        <w:rPr>
          <w:rFonts w:ascii="Arial" w:hAnsi="Arial" w:cs="Arial"/>
          <w:sz w:val="24"/>
          <w:szCs w:val="24"/>
          <w:lang w:val="en-US"/>
        </w:rPr>
        <w:t xml:space="preserve">, </w:t>
      </w:r>
      <w:proofErr w:type="spellStart"/>
      <w:r w:rsidRPr="00FF0682">
        <w:rPr>
          <w:rFonts w:ascii="Arial" w:hAnsi="Arial" w:cs="Arial"/>
          <w:sz w:val="24"/>
          <w:szCs w:val="24"/>
          <w:lang w:val="en-US"/>
        </w:rPr>
        <w:t>zygotene</w:t>
      </w:r>
      <w:proofErr w:type="spellEnd"/>
      <w:r w:rsidRPr="00FF0682">
        <w:rPr>
          <w:rFonts w:ascii="Arial" w:hAnsi="Arial" w:cs="Arial"/>
          <w:sz w:val="24"/>
          <w:szCs w:val="24"/>
          <w:lang w:val="en-US"/>
        </w:rPr>
        <w:t xml:space="preserve"> and </w:t>
      </w:r>
      <w:proofErr w:type="spellStart"/>
      <w:r w:rsidRPr="00FF0682">
        <w:rPr>
          <w:rFonts w:ascii="Arial" w:hAnsi="Arial" w:cs="Arial"/>
          <w:sz w:val="24"/>
          <w:szCs w:val="24"/>
          <w:lang w:val="en-US"/>
        </w:rPr>
        <w:t>pachytene</w:t>
      </w:r>
      <w:proofErr w:type="spellEnd"/>
      <w:r w:rsidRPr="00FF0682">
        <w:rPr>
          <w:rFonts w:ascii="Arial" w:hAnsi="Arial" w:cs="Arial"/>
          <w:sz w:val="24"/>
          <w:szCs w:val="24"/>
          <w:lang w:val="en-US"/>
        </w:rPr>
        <w:t xml:space="preserve"> </w:t>
      </w:r>
      <w:r w:rsidRPr="00FF0682">
        <w:rPr>
          <w:rFonts w:ascii="Arial" w:hAnsi="Arial" w:cs="Arial"/>
          <w:noProof/>
          <w:sz w:val="24"/>
          <w:szCs w:val="24"/>
          <w:lang w:val="en-US"/>
        </w:rPr>
        <w:t>(Zetka et al. 1999)</w:t>
      </w:r>
      <w:r w:rsidRPr="00FF0682">
        <w:rPr>
          <w:rFonts w:ascii="Arial" w:hAnsi="Arial" w:cs="Arial"/>
          <w:sz w:val="24"/>
          <w:szCs w:val="24"/>
          <w:lang w:val="en-US"/>
        </w:rPr>
        <w:t xml:space="preserve">. This suggests that REC8 is a component of axial/lateral elements </w:t>
      </w:r>
      <w:r w:rsidRPr="00FF0682">
        <w:rPr>
          <w:rFonts w:ascii="Arial" w:hAnsi="Arial" w:cs="Arial"/>
          <w:noProof/>
          <w:sz w:val="24"/>
          <w:szCs w:val="24"/>
          <w:lang w:val="en-US"/>
        </w:rPr>
        <w:t>(Pasierbek et al. 2001)</w:t>
      </w:r>
      <w:r w:rsidRPr="00FF0682">
        <w:rPr>
          <w:rFonts w:ascii="Arial" w:hAnsi="Arial" w:cs="Arial"/>
          <w:sz w:val="24"/>
          <w:szCs w:val="24"/>
          <w:lang w:val="en-US"/>
        </w:rPr>
        <w:t>. In plants, a specific and intermittent localization of SMC3 in the axial/lateral elements</w:t>
      </w:r>
      <w:r w:rsidRPr="00FF0682" w:rsidDel="00B052C7">
        <w:rPr>
          <w:rFonts w:ascii="Arial" w:hAnsi="Arial" w:cs="Arial"/>
          <w:sz w:val="24"/>
          <w:szCs w:val="24"/>
          <w:lang w:val="en-US"/>
        </w:rPr>
        <w:t xml:space="preserve"> </w:t>
      </w:r>
      <w:r w:rsidRPr="00FF0682">
        <w:rPr>
          <w:rFonts w:ascii="Arial" w:hAnsi="Arial" w:cs="Arial"/>
          <w:sz w:val="24"/>
          <w:szCs w:val="24"/>
          <w:lang w:val="en-US"/>
        </w:rPr>
        <w:t xml:space="preserve">has been observed in tomato by electron microscopy in microsporocytes during </w:t>
      </w:r>
      <w:proofErr w:type="spellStart"/>
      <w:r w:rsidRPr="00FF0682">
        <w:rPr>
          <w:rFonts w:ascii="Arial" w:hAnsi="Arial" w:cs="Arial"/>
          <w:sz w:val="24"/>
          <w:szCs w:val="24"/>
          <w:lang w:val="en-US"/>
        </w:rPr>
        <w:t>zygotene</w:t>
      </w:r>
      <w:proofErr w:type="spellEnd"/>
      <w:r w:rsidRPr="00FF0682">
        <w:rPr>
          <w:rFonts w:ascii="Arial" w:hAnsi="Arial" w:cs="Arial"/>
          <w:sz w:val="24"/>
          <w:szCs w:val="24"/>
          <w:lang w:val="en-US"/>
        </w:rPr>
        <w:t xml:space="preserve">, similar to that observed by light microscopy after the </w:t>
      </w:r>
      <w:proofErr w:type="spellStart"/>
      <w:r w:rsidRPr="00FF0682">
        <w:rPr>
          <w:rFonts w:ascii="Arial" w:hAnsi="Arial" w:cs="Arial"/>
          <w:sz w:val="24"/>
          <w:szCs w:val="24"/>
          <w:lang w:val="en-US"/>
        </w:rPr>
        <w:t>immunolabeling</w:t>
      </w:r>
      <w:proofErr w:type="spellEnd"/>
      <w:r w:rsidRPr="00FF0682">
        <w:rPr>
          <w:rFonts w:ascii="Arial" w:hAnsi="Arial" w:cs="Arial"/>
          <w:sz w:val="24"/>
          <w:szCs w:val="24"/>
          <w:lang w:val="en-US"/>
        </w:rPr>
        <w:t xml:space="preserve"> of SMC1, SMC3, SCC3 and REC8, although not all subunits presented the same pattern of accumulation and appearance during prophase I </w:t>
      </w:r>
      <w:r w:rsidRPr="00FF0682">
        <w:rPr>
          <w:rFonts w:ascii="Arial" w:hAnsi="Arial" w:cs="Arial"/>
          <w:noProof/>
          <w:sz w:val="24"/>
          <w:szCs w:val="24"/>
          <w:lang w:val="en-US"/>
        </w:rPr>
        <w:t>(Qiao et al. 2011)</w:t>
      </w:r>
      <w:r w:rsidRPr="00FF0682">
        <w:rPr>
          <w:rFonts w:ascii="Arial" w:hAnsi="Arial" w:cs="Arial"/>
          <w:sz w:val="24"/>
          <w:szCs w:val="24"/>
          <w:lang w:val="en-US"/>
        </w:rPr>
        <w:t xml:space="preserve">. Also, a correlation between the </w:t>
      </w:r>
      <w:r w:rsidRPr="00FF0682">
        <w:rPr>
          <w:rFonts w:ascii="Arial" w:hAnsi="Arial" w:cs="Arial"/>
          <w:sz w:val="24"/>
          <w:szCs w:val="24"/>
          <w:lang w:val="en-US"/>
        </w:rPr>
        <w:lastRenderedPageBreak/>
        <w:t>progression of axial</w:t>
      </w:r>
      <w:r w:rsidR="002D3000">
        <w:rPr>
          <w:rFonts w:ascii="Arial" w:hAnsi="Arial" w:cs="Arial"/>
          <w:sz w:val="24"/>
          <w:szCs w:val="24"/>
          <w:lang w:val="en-US"/>
        </w:rPr>
        <w:t xml:space="preserve"> or </w:t>
      </w:r>
      <w:r w:rsidRPr="00FF0682">
        <w:rPr>
          <w:rFonts w:ascii="Arial" w:hAnsi="Arial" w:cs="Arial"/>
          <w:sz w:val="24"/>
          <w:szCs w:val="24"/>
          <w:lang w:val="en-US"/>
        </w:rPr>
        <w:t>lateral element</w:t>
      </w:r>
      <w:r w:rsidRPr="00FF0682" w:rsidDel="00B052C7">
        <w:rPr>
          <w:rFonts w:ascii="Arial" w:hAnsi="Arial" w:cs="Arial"/>
          <w:sz w:val="24"/>
          <w:szCs w:val="24"/>
          <w:lang w:val="en-US"/>
        </w:rPr>
        <w:t xml:space="preserve"> </w:t>
      </w:r>
      <w:r w:rsidRPr="00FF0682">
        <w:rPr>
          <w:rFonts w:ascii="Arial" w:hAnsi="Arial" w:cs="Arial"/>
          <w:sz w:val="24"/>
          <w:szCs w:val="24"/>
          <w:lang w:val="en-US"/>
        </w:rPr>
        <w:t xml:space="preserve">formation and synapsis, and the localization of several </w:t>
      </w:r>
      <w:proofErr w:type="spellStart"/>
      <w:r w:rsidRPr="00FF0682">
        <w:rPr>
          <w:rFonts w:ascii="Arial" w:hAnsi="Arial" w:cs="Arial"/>
          <w:sz w:val="24"/>
          <w:szCs w:val="24"/>
          <w:lang w:val="en-US"/>
        </w:rPr>
        <w:t>cohesin</w:t>
      </w:r>
      <w:proofErr w:type="spellEnd"/>
      <w:r w:rsidRPr="00FF0682">
        <w:rPr>
          <w:rFonts w:ascii="Arial" w:hAnsi="Arial" w:cs="Arial"/>
          <w:sz w:val="24"/>
          <w:szCs w:val="24"/>
          <w:lang w:val="en-US"/>
        </w:rPr>
        <w:t xml:space="preserve"> subunits was observed in many different monocentric species </w:t>
      </w:r>
      <w:r w:rsidRPr="00FF0682">
        <w:rPr>
          <w:rFonts w:ascii="Arial" w:hAnsi="Arial" w:cs="Arial"/>
          <w:noProof/>
          <w:sz w:val="24"/>
          <w:szCs w:val="24"/>
          <w:lang w:val="en-US"/>
        </w:rPr>
        <w:t>(Calvente and Barbero 2012)</w:t>
      </w:r>
      <w:r w:rsidRPr="00FF0682">
        <w:rPr>
          <w:rFonts w:ascii="Arial" w:hAnsi="Arial" w:cs="Arial"/>
          <w:sz w:val="24"/>
          <w:szCs w:val="24"/>
          <w:lang w:val="en-US"/>
        </w:rPr>
        <w:t xml:space="preserve">. Although till now, no functional analysis regarding the participation of </w:t>
      </w:r>
      <w:proofErr w:type="spellStart"/>
      <w:r w:rsidRPr="00FF0682">
        <w:rPr>
          <w:rFonts w:ascii="Arial" w:hAnsi="Arial" w:cs="Arial"/>
          <w:sz w:val="24"/>
          <w:szCs w:val="24"/>
          <w:lang w:val="en-US"/>
        </w:rPr>
        <w:t>cohesin</w:t>
      </w:r>
      <w:proofErr w:type="spellEnd"/>
      <w:r w:rsidRPr="00FF0682">
        <w:rPr>
          <w:rFonts w:ascii="Arial" w:hAnsi="Arial" w:cs="Arial"/>
          <w:sz w:val="24"/>
          <w:szCs w:val="24"/>
          <w:lang w:val="en-US"/>
        </w:rPr>
        <w:t xml:space="preserve"> during </w:t>
      </w:r>
      <w:proofErr w:type="spellStart"/>
      <w:r w:rsidRPr="00FF0682">
        <w:rPr>
          <w:rFonts w:ascii="Arial" w:hAnsi="Arial" w:cs="Arial"/>
          <w:sz w:val="24"/>
          <w:szCs w:val="24"/>
          <w:lang w:val="en-US"/>
        </w:rPr>
        <w:t>synaptonemal</w:t>
      </w:r>
      <w:proofErr w:type="spellEnd"/>
      <w:r w:rsidRPr="00FF0682">
        <w:rPr>
          <w:rFonts w:ascii="Arial" w:hAnsi="Arial" w:cs="Arial"/>
          <w:sz w:val="24"/>
          <w:szCs w:val="24"/>
          <w:lang w:val="en-US"/>
        </w:rPr>
        <w:t xml:space="preserve"> complex formation and synapsis is available in </w:t>
      </w:r>
      <w:r w:rsidRPr="00FF0682">
        <w:rPr>
          <w:rFonts w:ascii="Arial" w:hAnsi="Arial" w:cs="Arial"/>
          <w:i/>
          <w:sz w:val="24"/>
          <w:szCs w:val="24"/>
          <w:lang w:val="en-US"/>
        </w:rPr>
        <w:t xml:space="preserve">L. </w:t>
      </w:r>
      <w:proofErr w:type="spellStart"/>
      <w:r w:rsidRPr="00FF0682">
        <w:rPr>
          <w:rFonts w:ascii="Arial" w:hAnsi="Arial" w:cs="Arial"/>
          <w:i/>
          <w:sz w:val="24"/>
          <w:szCs w:val="24"/>
          <w:lang w:val="en-US"/>
        </w:rPr>
        <w:t>elegans</w:t>
      </w:r>
      <w:proofErr w:type="spellEnd"/>
      <w:r w:rsidRPr="00FF0682">
        <w:rPr>
          <w:rFonts w:ascii="Arial" w:hAnsi="Arial" w:cs="Arial"/>
          <w:sz w:val="24"/>
          <w:szCs w:val="24"/>
          <w:lang w:val="en-US"/>
        </w:rPr>
        <w:t xml:space="preserve">, the sequential </w:t>
      </w:r>
      <w:r w:rsidRPr="00FF0682">
        <w:rPr>
          <w:rFonts w:ascii="Arial" w:hAnsi="Arial" w:cs="Arial"/>
          <w:sz w:val="24"/>
          <w:szCs w:val="24"/>
          <w:lang w:val="en-GB"/>
        </w:rPr>
        <w:sym w:font="Symbol" w:char="F061"/>
      </w:r>
      <w:r w:rsidRPr="00FF0682">
        <w:rPr>
          <w:rFonts w:ascii="Arial" w:hAnsi="Arial" w:cs="Arial"/>
          <w:sz w:val="24"/>
          <w:szCs w:val="24"/>
          <w:lang w:val="en-GB"/>
        </w:rPr>
        <w:t>-</w:t>
      </w:r>
      <w:proofErr w:type="spellStart"/>
      <w:r w:rsidRPr="00FF0682">
        <w:rPr>
          <w:rFonts w:ascii="Arial" w:hAnsi="Arial" w:cs="Arial"/>
          <w:sz w:val="24"/>
          <w:szCs w:val="24"/>
          <w:lang w:val="en-GB"/>
        </w:rPr>
        <w:t>kleisin</w:t>
      </w:r>
      <w:proofErr w:type="spellEnd"/>
      <w:r w:rsidR="002D3000">
        <w:rPr>
          <w:rFonts w:ascii="Arial" w:hAnsi="Arial" w:cs="Arial"/>
          <w:sz w:val="24"/>
          <w:szCs w:val="24"/>
          <w:lang w:val="en-US"/>
        </w:rPr>
        <w:t xml:space="preserve"> loading indicates a</w:t>
      </w:r>
      <w:r w:rsidRPr="00FF0682">
        <w:rPr>
          <w:rFonts w:ascii="Arial" w:hAnsi="Arial" w:cs="Arial"/>
          <w:sz w:val="24"/>
          <w:szCs w:val="24"/>
          <w:lang w:val="en-US"/>
        </w:rPr>
        <w:t xml:space="preserve"> role in the correct progression of synapsis.</w:t>
      </w:r>
    </w:p>
    <w:p w:rsidR="002C491C" w:rsidRPr="00FF0682" w:rsidRDefault="002C491C" w:rsidP="00FF0682">
      <w:pPr>
        <w:autoSpaceDE w:val="0"/>
        <w:autoSpaceDN w:val="0"/>
        <w:adjustRightInd w:val="0"/>
        <w:spacing w:after="100" w:afterAutospacing="1" w:line="360" w:lineRule="auto"/>
        <w:jc w:val="both"/>
        <w:rPr>
          <w:rFonts w:ascii="Arial" w:hAnsi="Arial" w:cs="Arial"/>
          <w:sz w:val="24"/>
          <w:szCs w:val="24"/>
          <w:lang w:val="en-US"/>
        </w:rPr>
      </w:pPr>
      <w:r w:rsidRPr="00FF0682">
        <w:rPr>
          <w:rFonts w:ascii="Arial" w:hAnsi="Arial" w:cs="Arial"/>
          <w:sz w:val="24"/>
          <w:szCs w:val="24"/>
          <w:lang w:val="en-US"/>
        </w:rPr>
        <w:t xml:space="preserve">We report here that the </w:t>
      </w:r>
      <w:proofErr w:type="spellStart"/>
      <w:r w:rsidRPr="00FF0682">
        <w:rPr>
          <w:rFonts w:ascii="Arial" w:hAnsi="Arial" w:cs="Arial"/>
          <w:sz w:val="24"/>
          <w:szCs w:val="24"/>
          <w:lang w:val="en-US"/>
        </w:rPr>
        <w:t>synaptonemal</w:t>
      </w:r>
      <w:proofErr w:type="spellEnd"/>
      <w:r w:rsidRPr="00FF0682">
        <w:rPr>
          <w:rFonts w:ascii="Arial" w:hAnsi="Arial" w:cs="Arial"/>
          <w:sz w:val="24"/>
          <w:szCs w:val="24"/>
          <w:lang w:val="en-US"/>
        </w:rPr>
        <w:t xml:space="preserve"> complex of </w:t>
      </w:r>
      <w:r w:rsidRPr="00FF0682">
        <w:rPr>
          <w:rFonts w:ascii="Arial" w:hAnsi="Arial" w:cs="Arial"/>
          <w:i/>
          <w:sz w:val="24"/>
          <w:szCs w:val="24"/>
          <w:lang w:val="en-US"/>
        </w:rPr>
        <w:t xml:space="preserve">L. </w:t>
      </w:r>
      <w:proofErr w:type="spellStart"/>
      <w:r w:rsidRPr="00FF0682">
        <w:rPr>
          <w:rFonts w:ascii="Arial" w:hAnsi="Arial" w:cs="Arial"/>
          <w:i/>
          <w:sz w:val="24"/>
          <w:szCs w:val="24"/>
          <w:lang w:val="en-US"/>
        </w:rPr>
        <w:t>elegans</w:t>
      </w:r>
      <w:proofErr w:type="spellEnd"/>
      <w:r w:rsidRPr="00FF0682">
        <w:rPr>
          <w:rFonts w:ascii="Arial" w:hAnsi="Arial" w:cs="Arial"/>
          <w:i/>
          <w:sz w:val="24"/>
          <w:szCs w:val="24"/>
          <w:lang w:val="en-US"/>
        </w:rPr>
        <w:t xml:space="preserve"> </w:t>
      </w:r>
      <w:r w:rsidRPr="00FF0682">
        <w:rPr>
          <w:rFonts w:ascii="Arial" w:hAnsi="Arial" w:cs="Arial"/>
          <w:sz w:val="24"/>
          <w:szCs w:val="24"/>
          <w:lang w:val="en-US"/>
        </w:rPr>
        <w:t xml:space="preserve">is similar in structure and function as in other species </w:t>
      </w:r>
      <w:r w:rsidRPr="00FF0682">
        <w:rPr>
          <w:rFonts w:ascii="Arial" w:hAnsi="Arial" w:cs="Arial"/>
          <w:noProof/>
          <w:sz w:val="24"/>
          <w:szCs w:val="24"/>
          <w:lang w:val="en-GB"/>
        </w:rPr>
        <w:t>(Goldstein 1987; Sym et al. 1993; Page and Hawley 2003)</w:t>
      </w:r>
      <w:r w:rsidRPr="00FF0682">
        <w:rPr>
          <w:rFonts w:ascii="Arial" w:hAnsi="Arial" w:cs="Arial"/>
          <w:sz w:val="24"/>
          <w:szCs w:val="24"/>
          <w:lang w:val="en-US"/>
        </w:rPr>
        <w:t>. The</w:t>
      </w:r>
      <w:r w:rsidRPr="00FF0682">
        <w:rPr>
          <w:rFonts w:ascii="Arial" w:hAnsi="Arial" w:cs="Arial"/>
          <w:sz w:val="24"/>
          <w:szCs w:val="24"/>
          <w:lang w:val="en-GB"/>
        </w:rPr>
        <w:t xml:space="preserve"> measurement of the width of the central region of the </w:t>
      </w:r>
      <w:proofErr w:type="spellStart"/>
      <w:r w:rsidRPr="00FF0682">
        <w:rPr>
          <w:rFonts w:ascii="Arial" w:hAnsi="Arial" w:cs="Arial"/>
          <w:sz w:val="24"/>
          <w:szCs w:val="24"/>
          <w:lang w:val="en-US"/>
        </w:rPr>
        <w:t>synaptonemal</w:t>
      </w:r>
      <w:proofErr w:type="spellEnd"/>
      <w:r w:rsidRPr="00FF0682">
        <w:rPr>
          <w:rFonts w:ascii="Arial" w:hAnsi="Arial" w:cs="Arial"/>
          <w:sz w:val="24"/>
          <w:szCs w:val="24"/>
          <w:lang w:val="en-US"/>
        </w:rPr>
        <w:t xml:space="preserve"> </w:t>
      </w:r>
      <w:r w:rsidRPr="00FF0682">
        <w:rPr>
          <w:rFonts w:ascii="Arial" w:hAnsi="Arial" w:cs="Arial"/>
          <w:sz w:val="24"/>
          <w:szCs w:val="24"/>
          <w:lang w:val="en-GB"/>
        </w:rPr>
        <w:t xml:space="preserve">complex is </w:t>
      </w:r>
      <w:r w:rsidR="0020356F" w:rsidRPr="00FF0682">
        <w:rPr>
          <w:rFonts w:ascii="Arial" w:hAnsi="Arial" w:cs="Arial"/>
          <w:sz w:val="24"/>
          <w:szCs w:val="24"/>
          <w:lang w:val="en-GB"/>
        </w:rPr>
        <w:t xml:space="preserve">a </w:t>
      </w:r>
      <w:r w:rsidR="0020356F">
        <w:rPr>
          <w:rFonts w:ascii="Arial" w:hAnsi="Arial" w:cs="Arial"/>
          <w:sz w:val="24"/>
          <w:szCs w:val="24"/>
          <w:lang w:val="en-GB"/>
        </w:rPr>
        <w:t>~</w:t>
      </w:r>
      <w:r w:rsidR="0020356F" w:rsidRPr="00FF0682">
        <w:rPr>
          <w:rFonts w:ascii="Arial" w:hAnsi="Arial" w:cs="Arial"/>
          <w:sz w:val="24"/>
          <w:szCs w:val="24"/>
          <w:lang w:val="en-GB"/>
        </w:rPr>
        <w:t>11</w:t>
      </w:r>
      <w:r w:rsidR="0020356F">
        <w:rPr>
          <w:rFonts w:ascii="Arial" w:hAnsi="Arial" w:cs="Arial"/>
          <w:sz w:val="24"/>
          <w:szCs w:val="24"/>
          <w:lang w:val="en-GB"/>
        </w:rPr>
        <w:t>1 nm</w:t>
      </w:r>
      <w:r w:rsidR="0020356F" w:rsidRPr="00FF0682">
        <w:rPr>
          <w:rFonts w:ascii="Arial" w:hAnsi="Arial" w:cs="Arial"/>
          <w:sz w:val="24"/>
          <w:szCs w:val="24"/>
          <w:lang w:val="en-GB"/>
        </w:rPr>
        <w:t xml:space="preserve"> </w:t>
      </w:r>
      <w:r w:rsidRPr="00FF0682">
        <w:rPr>
          <w:rFonts w:ascii="Arial" w:hAnsi="Arial" w:cs="Arial"/>
          <w:sz w:val="24"/>
          <w:szCs w:val="24"/>
          <w:lang w:val="en-GB"/>
        </w:rPr>
        <w:t xml:space="preserve">in </w:t>
      </w:r>
      <w:r w:rsidRPr="00FF0682">
        <w:rPr>
          <w:rFonts w:ascii="Arial" w:hAnsi="Arial" w:cs="Arial"/>
          <w:i/>
          <w:sz w:val="24"/>
          <w:szCs w:val="24"/>
          <w:lang w:val="en-US"/>
        </w:rPr>
        <w:t xml:space="preserve">L. </w:t>
      </w:r>
      <w:proofErr w:type="spellStart"/>
      <w:r w:rsidRPr="00FF0682">
        <w:rPr>
          <w:rFonts w:ascii="Arial" w:hAnsi="Arial" w:cs="Arial"/>
          <w:i/>
          <w:sz w:val="24"/>
          <w:szCs w:val="24"/>
          <w:lang w:val="en-US"/>
        </w:rPr>
        <w:t>elegans</w:t>
      </w:r>
      <w:proofErr w:type="spellEnd"/>
      <w:r w:rsidRPr="00FF0682">
        <w:rPr>
          <w:rFonts w:ascii="Arial" w:hAnsi="Arial" w:cs="Arial"/>
          <w:sz w:val="24"/>
          <w:szCs w:val="24"/>
          <w:lang w:val="en-GB"/>
        </w:rPr>
        <w:t>. This is consistent with the data reported for other plants (</w:t>
      </w:r>
      <w:proofErr w:type="spellStart"/>
      <w:r w:rsidRPr="00FF0682">
        <w:rPr>
          <w:rFonts w:ascii="Arial" w:hAnsi="Arial" w:cs="Arial"/>
          <w:sz w:val="24"/>
          <w:szCs w:val="24"/>
          <w:lang w:val="en-GB"/>
        </w:rPr>
        <w:t>Westergaard</w:t>
      </w:r>
      <w:proofErr w:type="spellEnd"/>
      <w:r w:rsidRPr="00FF0682">
        <w:rPr>
          <w:rFonts w:ascii="Arial" w:hAnsi="Arial" w:cs="Arial"/>
          <w:sz w:val="24"/>
          <w:szCs w:val="24"/>
          <w:lang w:val="en-GB"/>
        </w:rPr>
        <w:t xml:space="preserve"> and von </w:t>
      </w:r>
      <w:proofErr w:type="spellStart"/>
      <w:r w:rsidRPr="00FF0682">
        <w:rPr>
          <w:rFonts w:ascii="Arial" w:hAnsi="Arial" w:cs="Arial"/>
          <w:sz w:val="24"/>
          <w:szCs w:val="24"/>
          <w:lang w:val="en-GB"/>
        </w:rPr>
        <w:t>Wettstein</w:t>
      </w:r>
      <w:proofErr w:type="spellEnd"/>
      <w:r w:rsidRPr="00FF0682">
        <w:rPr>
          <w:rFonts w:ascii="Arial" w:hAnsi="Arial" w:cs="Arial"/>
          <w:sz w:val="24"/>
          <w:szCs w:val="24"/>
          <w:lang w:val="en-GB"/>
        </w:rPr>
        <w:t xml:space="preserve">, 1972) and of </w:t>
      </w:r>
      <w:r w:rsidRPr="00FF0682">
        <w:rPr>
          <w:rFonts w:ascii="Arial" w:hAnsi="Arial" w:cs="Arial"/>
          <w:i/>
          <w:sz w:val="24"/>
          <w:szCs w:val="24"/>
          <w:lang w:val="en-GB"/>
        </w:rPr>
        <w:t xml:space="preserve">C. </w:t>
      </w:r>
      <w:proofErr w:type="spellStart"/>
      <w:r w:rsidRPr="00FF0682">
        <w:rPr>
          <w:rFonts w:ascii="Arial" w:hAnsi="Arial" w:cs="Arial"/>
          <w:i/>
          <w:sz w:val="24"/>
          <w:szCs w:val="24"/>
          <w:lang w:val="en-GB"/>
        </w:rPr>
        <w:t>elegans</w:t>
      </w:r>
      <w:proofErr w:type="spellEnd"/>
      <w:r w:rsidRPr="00FF0682">
        <w:rPr>
          <w:rFonts w:ascii="Arial" w:hAnsi="Arial" w:cs="Arial"/>
          <w:sz w:val="24"/>
          <w:szCs w:val="24"/>
          <w:lang w:val="en-GB"/>
        </w:rPr>
        <w:t xml:space="preserve"> </w:t>
      </w:r>
      <w:r w:rsidRPr="00FF0682">
        <w:rPr>
          <w:rFonts w:ascii="Arial" w:hAnsi="Arial" w:cs="Arial"/>
          <w:noProof/>
          <w:sz w:val="24"/>
          <w:szCs w:val="24"/>
          <w:lang w:val="en-GB"/>
        </w:rPr>
        <w:t>(Smolikov et al. 2008)</w:t>
      </w:r>
      <w:r w:rsidRPr="00FF0682">
        <w:rPr>
          <w:rFonts w:ascii="Arial" w:hAnsi="Arial" w:cs="Arial"/>
          <w:sz w:val="24"/>
          <w:szCs w:val="24"/>
          <w:lang w:val="en-GB"/>
        </w:rPr>
        <w:t xml:space="preserve">. </w:t>
      </w:r>
      <w:r w:rsidRPr="00FF0682">
        <w:rPr>
          <w:rFonts w:ascii="Arial" w:hAnsi="Arial" w:cs="Arial"/>
          <w:sz w:val="24"/>
          <w:szCs w:val="24"/>
          <w:lang w:val="en-US"/>
        </w:rPr>
        <w:t>Because the Le</w:t>
      </w:r>
      <w:r w:rsidRPr="00FF0682">
        <w:rPr>
          <w:rFonts w:ascii="Arial" w:hAnsi="Arial" w:cs="Arial"/>
          <w:sz w:val="24"/>
          <w:szCs w:val="24"/>
          <w:lang w:val="en-US"/>
        </w:rPr>
        <w:sym w:font="Symbol" w:char="F061"/>
      </w:r>
      <w:r w:rsidRPr="00FF0682">
        <w:rPr>
          <w:rFonts w:ascii="Arial" w:hAnsi="Arial" w:cs="Arial"/>
          <w:sz w:val="24"/>
          <w:szCs w:val="24"/>
          <w:lang w:val="en-US"/>
        </w:rPr>
        <w:t>-</w:t>
      </w:r>
      <w:proofErr w:type="spellStart"/>
      <w:r w:rsidRPr="00FF0682">
        <w:rPr>
          <w:rFonts w:ascii="Arial" w:hAnsi="Arial" w:cs="Arial"/>
          <w:sz w:val="24"/>
          <w:szCs w:val="24"/>
          <w:lang w:val="en-US"/>
        </w:rPr>
        <w:t>kleisins</w:t>
      </w:r>
      <w:proofErr w:type="spellEnd"/>
      <w:r w:rsidRPr="00FF0682">
        <w:rPr>
          <w:rFonts w:ascii="Arial" w:hAnsi="Arial" w:cs="Arial"/>
          <w:sz w:val="24"/>
          <w:szCs w:val="24"/>
          <w:lang w:val="en-US"/>
        </w:rPr>
        <w:t xml:space="preserve"> show a similar dynamic pattern during prophase I as </w:t>
      </w:r>
      <w:r w:rsidRPr="00BF5179">
        <w:rPr>
          <w:rFonts w:ascii="Arial" w:hAnsi="Arial" w:cs="Arial"/>
          <w:sz w:val="24"/>
          <w:szCs w:val="24"/>
          <w:lang w:val="en-US"/>
        </w:rPr>
        <w:t>monocentric species (Table 1), we conclude</w:t>
      </w:r>
      <w:r w:rsidRPr="00FF0682">
        <w:rPr>
          <w:rFonts w:ascii="Arial" w:hAnsi="Arial" w:cs="Arial"/>
          <w:sz w:val="24"/>
          <w:szCs w:val="24"/>
          <w:lang w:val="en-US"/>
        </w:rPr>
        <w:t xml:space="preserve"> that their function during the </w:t>
      </w:r>
      <w:proofErr w:type="spellStart"/>
      <w:r w:rsidRPr="00FF0682">
        <w:rPr>
          <w:rFonts w:ascii="Arial" w:hAnsi="Arial" w:cs="Arial"/>
          <w:sz w:val="24"/>
          <w:szCs w:val="24"/>
          <w:lang w:val="en-US"/>
        </w:rPr>
        <w:t>synaptonemal</w:t>
      </w:r>
      <w:proofErr w:type="spellEnd"/>
      <w:r w:rsidRPr="00FF0682">
        <w:rPr>
          <w:rFonts w:ascii="Arial" w:hAnsi="Arial" w:cs="Arial"/>
          <w:sz w:val="24"/>
          <w:szCs w:val="24"/>
          <w:lang w:val="en-US"/>
        </w:rPr>
        <w:t xml:space="preserve"> complex formation is also conserved in </w:t>
      </w:r>
      <w:proofErr w:type="spellStart"/>
      <w:r w:rsidRPr="00FF0682">
        <w:rPr>
          <w:rFonts w:ascii="Arial" w:hAnsi="Arial" w:cs="Arial"/>
          <w:sz w:val="24"/>
          <w:szCs w:val="24"/>
          <w:lang w:val="en-US"/>
        </w:rPr>
        <w:t>holocentrics</w:t>
      </w:r>
      <w:proofErr w:type="spellEnd"/>
      <w:r w:rsidRPr="00FF0682">
        <w:rPr>
          <w:rFonts w:ascii="Arial" w:hAnsi="Arial" w:cs="Arial"/>
          <w:sz w:val="24"/>
          <w:szCs w:val="24"/>
          <w:lang w:val="en-US"/>
        </w:rPr>
        <w:t>.</w:t>
      </w:r>
      <w:r w:rsidRPr="00FF0682">
        <w:rPr>
          <w:rFonts w:ascii="Arial" w:hAnsi="Arial" w:cs="Arial"/>
          <w:sz w:val="24"/>
          <w:szCs w:val="24"/>
          <w:highlight w:val="yellow"/>
          <w:lang w:val="en-US"/>
        </w:rPr>
        <w:t xml:space="preserve"> </w:t>
      </w:r>
    </w:p>
    <w:p w:rsidR="002C491C" w:rsidRPr="00FF0682" w:rsidRDefault="002C491C" w:rsidP="00F20428">
      <w:pPr>
        <w:autoSpaceDE w:val="0"/>
        <w:autoSpaceDN w:val="0"/>
        <w:adjustRightInd w:val="0"/>
        <w:spacing w:after="0" w:line="360" w:lineRule="auto"/>
        <w:jc w:val="both"/>
        <w:rPr>
          <w:rFonts w:ascii="Arial" w:hAnsi="Arial" w:cs="Arial"/>
          <w:sz w:val="24"/>
          <w:szCs w:val="24"/>
          <w:lang w:val="en-US"/>
        </w:rPr>
      </w:pPr>
    </w:p>
    <w:p w:rsidR="002C491C" w:rsidRPr="00FF0682" w:rsidRDefault="002C491C" w:rsidP="00F20428">
      <w:pPr>
        <w:autoSpaceDE w:val="0"/>
        <w:autoSpaceDN w:val="0"/>
        <w:adjustRightInd w:val="0"/>
        <w:spacing w:after="0" w:line="360" w:lineRule="auto"/>
        <w:jc w:val="both"/>
        <w:rPr>
          <w:rFonts w:ascii="Arial" w:hAnsi="Arial" w:cs="Arial"/>
          <w:b/>
          <w:sz w:val="24"/>
          <w:szCs w:val="24"/>
          <w:lang w:val="en-GB"/>
        </w:rPr>
      </w:pPr>
      <w:r w:rsidRPr="00FF0682">
        <w:rPr>
          <w:rFonts w:ascii="Arial" w:hAnsi="Arial" w:cs="Arial"/>
          <w:b/>
          <w:sz w:val="24"/>
          <w:szCs w:val="24"/>
          <w:lang w:val="en-GB"/>
        </w:rPr>
        <w:t>Acknowledgements</w:t>
      </w:r>
    </w:p>
    <w:p w:rsidR="002C491C" w:rsidRPr="00FF0682" w:rsidRDefault="002C491C" w:rsidP="00F20428">
      <w:pPr>
        <w:autoSpaceDE w:val="0"/>
        <w:autoSpaceDN w:val="0"/>
        <w:adjustRightInd w:val="0"/>
        <w:spacing w:after="0" w:line="360" w:lineRule="auto"/>
        <w:jc w:val="both"/>
        <w:rPr>
          <w:rFonts w:ascii="Arial" w:eastAsia="Arial Unicode MS" w:hAnsi="Arial" w:cs="Arial"/>
          <w:noProof/>
          <w:sz w:val="24"/>
          <w:szCs w:val="24"/>
          <w:u w:color="000000"/>
          <w:bdr w:val="nil"/>
          <w:lang w:val="en-US" w:eastAsia="en-US"/>
        </w:rPr>
      </w:pPr>
      <w:r w:rsidRPr="00FF0682">
        <w:rPr>
          <w:rFonts w:ascii="Arial" w:eastAsia="Arial Unicode MS" w:hAnsi="Arial" w:cs="Arial"/>
          <w:color w:val="000000"/>
          <w:sz w:val="24"/>
          <w:szCs w:val="24"/>
          <w:u w:color="000000"/>
          <w:bdr w:val="nil"/>
          <w:lang w:val="en-US" w:eastAsia="en-US"/>
        </w:rPr>
        <w:t xml:space="preserve">We are grateful to </w:t>
      </w:r>
      <w:r w:rsidRPr="00FF0682">
        <w:rPr>
          <w:rFonts w:ascii="Arial" w:eastAsia="Arial Unicode MS" w:hAnsi="Arial" w:cs="Arial"/>
          <w:noProof/>
          <w:sz w:val="24"/>
          <w:szCs w:val="24"/>
          <w:u w:color="000000"/>
          <w:bdr w:val="nil"/>
          <w:lang w:val="en-US" w:eastAsia="en-US"/>
        </w:rPr>
        <w:t>all members of the Chromosome Structure &amp; Function laboratory (IPK Gatersleben)</w:t>
      </w:r>
      <w:r w:rsidR="00004EC6">
        <w:rPr>
          <w:rFonts w:ascii="Arial" w:eastAsia="Arial Unicode MS" w:hAnsi="Arial" w:cs="Arial"/>
          <w:noProof/>
          <w:sz w:val="24"/>
          <w:szCs w:val="24"/>
          <w:u w:color="000000"/>
          <w:bdr w:val="nil"/>
          <w:lang w:val="en-US" w:eastAsia="en-US"/>
        </w:rPr>
        <w:t>,</w:t>
      </w:r>
      <w:r w:rsidRPr="00FF0682">
        <w:rPr>
          <w:rFonts w:ascii="Arial" w:eastAsia="Arial Unicode MS" w:hAnsi="Arial" w:cs="Arial"/>
          <w:noProof/>
          <w:sz w:val="24"/>
          <w:szCs w:val="24"/>
          <w:u w:color="000000"/>
          <w:bdr w:val="nil"/>
          <w:lang w:val="en-US" w:eastAsia="en-US"/>
        </w:rPr>
        <w:t xml:space="preserve"> </w:t>
      </w:r>
      <w:r w:rsidR="009A5979" w:rsidRPr="00004EC6">
        <w:rPr>
          <w:rFonts w:ascii="Arial" w:eastAsia="Arial Unicode MS" w:hAnsi="Arial" w:cs="Arial"/>
          <w:noProof/>
          <w:sz w:val="24"/>
          <w:szCs w:val="24"/>
          <w:u w:color="000000"/>
          <w:bdr w:val="nil"/>
          <w:lang w:val="en-US"/>
        </w:rPr>
        <w:t>Ingo Schubert (IPK)</w:t>
      </w:r>
      <w:r w:rsidR="009A5979" w:rsidRPr="009A5979">
        <w:rPr>
          <w:rFonts w:ascii="Arial" w:eastAsia="Arial Unicode MS" w:hAnsi="Arial" w:cs="Arial"/>
          <w:noProof/>
          <w:sz w:val="24"/>
          <w:szCs w:val="24"/>
          <w:u w:color="000000"/>
          <w:bdr w:val="nil"/>
          <w:lang w:val="en-US"/>
        </w:rPr>
        <w:t xml:space="preserve"> </w:t>
      </w:r>
      <w:r w:rsidR="009A5979">
        <w:rPr>
          <w:rFonts w:ascii="Arial" w:eastAsia="Arial Unicode MS" w:hAnsi="Arial" w:cs="Arial"/>
          <w:noProof/>
          <w:sz w:val="24"/>
          <w:szCs w:val="24"/>
          <w:u w:color="000000"/>
          <w:bdr w:val="nil"/>
          <w:lang w:val="en-US"/>
        </w:rPr>
        <w:t>and</w:t>
      </w:r>
      <w:r w:rsidR="009A5979" w:rsidRPr="00FF0682">
        <w:rPr>
          <w:rFonts w:ascii="Arial" w:eastAsia="Arial Unicode MS" w:hAnsi="Arial" w:cs="Arial"/>
          <w:noProof/>
          <w:sz w:val="24"/>
          <w:szCs w:val="24"/>
          <w:u w:color="000000"/>
          <w:bdr w:val="nil"/>
          <w:lang w:val="en-US" w:eastAsia="en-US"/>
        </w:rPr>
        <w:t xml:space="preserve"> </w:t>
      </w:r>
      <w:r w:rsidRPr="00FF0682">
        <w:rPr>
          <w:rFonts w:ascii="Arial" w:eastAsia="Arial Unicode MS" w:hAnsi="Arial" w:cs="Arial"/>
          <w:noProof/>
          <w:sz w:val="24"/>
          <w:szCs w:val="24"/>
          <w:u w:color="000000"/>
          <w:bdr w:val="nil"/>
          <w:lang w:val="en-US" w:eastAsia="en-US"/>
        </w:rPr>
        <w:t>Eva</w:t>
      </w:r>
      <w:r w:rsidRPr="00FF0682">
        <w:rPr>
          <w:rFonts w:ascii="Arial" w:hAnsi="Arial" w:cs="Arial"/>
          <w:sz w:val="24"/>
          <w:szCs w:val="24"/>
          <w:lang w:val="en-GB"/>
        </w:rPr>
        <w:t xml:space="preserve"> </w:t>
      </w:r>
      <w:r w:rsidRPr="00FF0682">
        <w:rPr>
          <w:rFonts w:ascii="Arial" w:eastAsia="Arial Unicode MS" w:hAnsi="Arial" w:cs="Arial"/>
          <w:noProof/>
          <w:sz w:val="24"/>
          <w:szCs w:val="24"/>
          <w:u w:color="000000"/>
          <w:bdr w:val="nil"/>
          <w:lang w:val="en-US" w:eastAsia="en-US"/>
        </w:rPr>
        <w:t xml:space="preserve">Tomaštíková (Centre of the Region Haná for Biotechnological and Agricultural, Research, Institute of Experimental Botany, Olomouc, Czech </w:t>
      </w:r>
      <w:r w:rsidRPr="00FF0682">
        <w:rPr>
          <w:rFonts w:ascii="Arial" w:eastAsia="Arial Unicode MS" w:hAnsi="Arial" w:cs="Arial"/>
          <w:noProof/>
          <w:sz w:val="24"/>
          <w:szCs w:val="24"/>
          <w:u w:color="000000"/>
          <w:bdr w:val="nil"/>
          <w:lang w:val="en-US"/>
        </w:rPr>
        <w:t>Republic) for fruitful</w:t>
      </w:r>
      <w:r w:rsidRPr="00FF0682">
        <w:rPr>
          <w:rFonts w:ascii="Arial" w:eastAsia="Arial Unicode MS" w:hAnsi="Arial" w:cs="Arial"/>
          <w:noProof/>
          <w:sz w:val="24"/>
          <w:szCs w:val="24"/>
          <w:u w:color="000000"/>
          <w:bdr w:val="nil"/>
          <w:lang w:val="en-US" w:eastAsia="en-US"/>
        </w:rPr>
        <w:t xml:space="preserve"> discussions</w:t>
      </w:r>
      <w:r w:rsidRPr="00FF0682">
        <w:rPr>
          <w:rFonts w:ascii="Arial" w:eastAsia="Arial Unicode MS" w:hAnsi="Arial" w:cs="Arial"/>
          <w:noProof/>
          <w:sz w:val="24"/>
          <w:szCs w:val="24"/>
          <w:u w:color="000000"/>
          <w:bdr w:val="nil"/>
          <w:lang w:val="en-US"/>
        </w:rPr>
        <w:t xml:space="preserve">; </w:t>
      </w:r>
      <w:r w:rsidRPr="00FF0682">
        <w:rPr>
          <w:rFonts w:ascii="Arial" w:hAnsi="Arial" w:cs="Arial"/>
          <w:sz w:val="24"/>
          <w:szCs w:val="24"/>
          <w:lang w:val="en-US"/>
        </w:rPr>
        <w:t xml:space="preserve">to </w:t>
      </w:r>
      <w:r w:rsidRPr="00FF0682">
        <w:rPr>
          <w:rFonts w:ascii="Arial" w:eastAsia="Arial Unicode MS" w:hAnsi="Arial" w:cs="Arial"/>
          <w:color w:val="000000"/>
          <w:sz w:val="24"/>
          <w:szCs w:val="24"/>
          <w:u w:color="000000"/>
          <w:bdr w:val="nil"/>
          <w:lang w:val="en-US" w:eastAsia="en-US"/>
        </w:rPr>
        <w:t xml:space="preserve">Karla Meier, Katrin </w:t>
      </w:r>
      <w:proofErr w:type="spellStart"/>
      <w:r w:rsidRPr="00FF0682">
        <w:rPr>
          <w:rFonts w:ascii="Arial" w:eastAsia="Arial Unicode MS" w:hAnsi="Arial" w:cs="Arial"/>
          <w:color w:val="000000"/>
          <w:sz w:val="24"/>
          <w:szCs w:val="24"/>
          <w:u w:color="000000"/>
          <w:bdr w:val="nil"/>
          <w:lang w:val="en-US" w:eastAsia="en-US"/>
        </w:rPr>
        <w:t>Kumke</w:t>
      </w:r>
      <w:proofErr w:type="spellEnd"/>
      <w:r w:rsidRPr="00FF0682">
        <w:rPr>
          <w:rFonts w:ascii="Arial" w:eastAsia="Arial Unicode MS" w:hAnsi="Arial" w:cs="Arial"/>
          <w:color w:val="000000"/>
          <w:sz w:val="24"/>
          <w:szCs w:val="24"/>
          <w:u w:color="000000"/>
          <w:bdr w:val="nil"/>
          <w:lang w:val="en-US" w:eastAsia="en-US"/>
        </w:rPr>
        <w:t xml:space="preserve">, Oda </w:t>
      </w:r>
      <w:proofErr w:type="spellStart"/>
      <w:r w:rsidRPr="00FF0682">
        <w:rPr>
          <w:rFonts w:ascii="Arial" w:eastAsia="Arial Unicode MS" w:hAnsi="Arial" w:cs="Arial"/>
          <w:color w:val="000000"/>
          <w:sz w:val="24"/>
          <w:szCs w:val="24"/>
          <w:u w:color="000000"/>
          <w:bdr w:val="nil"/>
          <w:lang w:val="en-US" w:eastAsia="en-US"/>
        </w:rPr>
        <w:t>Weiß</w:t>
      </w:r>
      <w:proofErr w:type="spellEnd"/>
      <w:r w:rsidRPr="00FF0682">
        <w:rPr>
          <w:rFonts w:ascii="Arial" w:eastAsia="Arial Unicode MS" w:hAnsi="Arial" w:cs="Arial"/>
          <w:color w:val="000000"/>
          <w:sz w:val="24"/>
          <w:szCs w:val="24"/>
          <w:u w:color="000000"/>
          <w:bdr w:val="nil"/>
          <w:lang w:val="en-US" w:eastAsia="en-US"/>
        </w:rPr>
        <w:t xml:space="preserve">, Isolde </w:t>
      </w:r>
      <w:proofErr w:type="spellStart"/>
      <w:r w:rsidRPr="00FF0682">
        <w:rPr>
          <w:rFonts w:ascii="Arial" w:eastAsia="Arial Unicode MS" w:hAnsi="Arial" w:cs="Arial"/>
          <w:color w:val="000000"/>
          <w:sz w:val="24"/>
          <w:szCs w:val="24"/>
          <w:u w:color="000000"/>
          <w:bdr w:val="nil"/>
          <w:lang w:val="en-US" w:eastAsia="en-US"/>
        </w:rPr>
        <w:t>Tillack</w:t>
      </w:r>
      <w:proofErr w:type="spellEnd"/>
      <w:r w:rsidRPr="00FF0682">
        <w:rPr>
          <w:rFonts w:ascii="Arial" w:eastAsia="Arial Unicode MS" w:hAnsi="Arial" w:cs="Arial"/>
          <w:color w:val="000000"/>
          <w:sz w:val="24"/>
          <w:szCs w:val="24"/>
          <w:u w:color="000000"/>
          <w:bdr w:val="nil"/>
          <w:lang w:val="en-US" w:eastAsia="en-US"/>
        </w:rPr>
        <w:t xml:space="preserve"> and </w:t>
      </w:r>
      <w:proofErr w:type="spellStart"/>
      <w:r w:rsidRPr="00FF0682">
        <w:rPr>
          <w:rFonts w:ascii="Arial" w:eastAsia="Arial Unicode MS" w:hAnsi="Arial" w:cs="Arial"/>
          <w:color w:val="000000"/>
          <w:sz w:val="24"/>
          <w:szCs w:val="24"/>
          <w:u w:color="000000"/>
          <w:bdr w:val="nil"/>
          <w:lang w:val="en-US" w:eastAsia="en-US"/>
        </w:rPr>
        <w:t>Gresch</w:t>
      </w:r>
      <w:proofErr w:type="spellEnd"/>
      <w:r w:rsidRPr="00FF0682">
        <w:rPr>
          <w:rFonts w:ascii="Arial" w:eastAsia="Arial Unicode MS" w:hAnsi="Arial" w:cs="Arial"/>
          <w:color w:val="000000"/>
          <w:sz w:val="24"/>
          <w:szCs w:val="24"/>
          <w:u w:color="000000"/>
          <w:bdr w:val="nil"/>
          <w:lang w:val="en-US" w:eastAsia="en-US"/>
        </w:rPr>
        <w:t xml:space="preserve"> Ulrike (IPK) for excellent technical </w:t>
      </w:r>
      <w:r w:rsidRPr="00FF0682">
        <w:rPr>
          <w:rFonts w:ascii="Arial" w:eastAsia="Arial Unicode MS" w:hAnsi="Arial" w:cs="Arial"/>
          <w:noProof/>
          <w:sz w:val="24"/>
          <w:szCs w:val="24"/>
          <w:u w:color="000000"/>
          <w:bdr w:val="nil"/>
          <w:lang w:val="en-US" w:eastAsia="en-US"/>
        </w:rPr>
        <w:t xml:space="preserve">assistance; </w:t>
      </w:r>
      <w:r w:rsidR="00004EC6" w:rsidRPr="00004EC6">
        <w:rPr>
          <w:rFonts w:ascii="Arial" w:eastAsia="Arial Unicode MS" w:hAnsi="Arial" w:cs="Arial"/>
          <w:noProof/>
          <w:sz w:val="24"/>
          <w:szCs w:val="24"/>
          <w:u w:color="000000"/>
          <w:bdr w:val="nil"/>
          <w:lang w:val="en-US" w:eastAsia="en-US"/>
        </w:rPr>
        <w:t>to Anne</w:t>
      </w:r>
      <w:r w:rsidR="00004EC6">
        <w:rPr>
          <w:rFonts w:ascii="Arial" w:eastAsia="Arial Unicode MS" w:hAnsi="Arial" w:cs="Arial"/>
          <w:noProof/>
          <w:sz w:val="24"/>
          <w:szCs w:val="24"/>
          <w:u w:color="000000"/>
          <w:bdr w:val="nil"/>
          <w:lang w:val="en-US" w:eastAsia="en-US"/>
        </w:rPr>
        <w:t xml:space="preserve"> Fiebig for sequence submission </w:t>
      </w:r>
      <w:r w:rsidRPr="00FF0682">
        <w:rPr>
          <w:rFonts w:ascii="Arial" w:eastAsia="Arial Unicode MS" w:hAnsi="Arial" w:cs="Arial"/>
          <w:noProof/>
          <w:sz w:val="24"/>
          <w:szCs w:val="24"/>
          <w:u w:color="000000"/>
          <w:bdr w:val="nil"/>
          <w:lang w:val="en-US" w:eastAsia="en-US"/>
        </w:rPr>
        <w:t xml:space="preserve">and to Karin Lipfert </w:t>
      </w:r>
      <w:r w:rsidRPr="00FF0682">
        <w:rPr>
          <w:rFonts w:ascii="Arial" w:eastAsia="Arial Unicode MS" w:hAnsi="Arial" w:cs="Arial"/>
          <w:color w:val="000000"/>
          <w:sz w:val="24"/>
          <w:szCs w:val="24"/>
          <w:u w:color="000000"/>
          <w:bdr w:val="nil"/>
          <w:lang w:val="en-US" w:eastAsia="en-US"/>
        </w:rPr>
        <w:t xml:space="preserve">(IPK) </w:t>
      </w:r>
      <w:r w:rsidRPr="00FF0682">
        <w:rPr>
          <w:rFonts w:ascii="Arial" w:eastAsia="Arial Unicode MS" w:hAnsi="Arial" w:cs="Arial"/>
          <w:noProof/>
          <w:sz w:val="24"/>
          <w:szCs w:val="24"/>
          <w:u w:color="000000"/>
          <w:bdr w:val="nil"/>
          <w:lang w:val="en-US" w:eastAsia="en-US"/>
        </w:rPr>
        <w:t>for help with artwork.</w:t>
      </w:r>
      <w:r w:rsidRPr="00FF0682">
        <w:rPr>
          <w:rFonts w:ascii="Arial" w:hAnsi="Arial" w:cs="Arial"/>
          <w:sz w:val="24"/>
          <w:szCs w:val="24"/>
          <w:lang w:val="en-US"/>
        </w:rPr>
        <w:t xml:space="preserve"> This work was supported by the </w:t>
      </w:r>
      <w:r w:rsidRPr="00FF0682">
        <w:rPr>
          <w:rFonts w:ascii="Arial" w:eastAsia="Arial Unicode MS" w:hAnsi="Arial" w:cs="Arial"/>
          <w:color w:val="000000"/>
          <w:sz w:val="24"/>
          <w:szCs w:val="24"/>
          <w:u w:color="000000"/>
          <w:bdr w:val="nil"/>
          <w:lang w:val="en-US" w:eastAsia="en-US"/>
        </w:rPr>
        <w:t>China CSC scholarship,</w:t>
      </w:r>
      <w:r w:rsidRPr="00FF0682">
        <w:rPr>
          <w:rFonts w:ascii="Arial" w:eastAsia="Arial Unicode MS" w:hAnsi="Arial" w:cs="Arial"/>
          <w:color w:val="000000"/>
          <w:sz w:val="24"/>
          <w:szCs w:val="24"/>
          <w:u w:color="000000"/>
          <w:bdr w:val="nil"/>
          <w:lang w:val="en-US"/>
        </w:rPr>
        <w:t xml:space="preserve"> </w:t>
      </w:r>
      <w:r w:rsidRPr="00FF0682">
        <w:rPr>
          <w:rFonts w:ascii="Arial" w:hAnsi="Arial" w:cs="Arial"/>
          <w:sz w:val="24"/>
          <w:szCs w:val="24"/>
          <w:lang w:val="en-US"/>
        </w:rPr>
        <w:t xml:space="preserve">the Deutsche </w:t>
      </w:r>
      <w:proofErr w:type="spellStart"/>
      <w:r w:rsidRPr="00FF0682">
        <w:rPr>
          <w:rFonts w:ascii="Arial" w:hAnsi="Arial" w:cs="Arial"/>
          <w:sz w:val="24"/>
          <w:szCs w:val="24"/>
          <w:lang w:val="en-US"/>
        </w:rPr>
        <w:t>Forschungsgemeinschaft</w:t>
      </w:r>
      <w:proofErr w:type="spellEnd"/>
      <w:r w:rsidRPr="00FF0682">
        <w:rPr>
          <w:rFonts w:ascii="Arial" w:hAnsi="Arial" w:cs="Arial"/>
          <w:sz w:val="24"/>
          <w:szCs w:val="24"/>
          <w:lang w:val="en-US"/>
        </w:rPr>
        <w:t xml:space="preserve"> (SPP 1384, HO 1779/17-1) and the IPK </w:t>
      </w:r>
      <w:proofErr w:type="spellStart"/>
      <w:r w:rsidRPr="00FF0682">
        <w:rPr>
          <w:rFonts w:ascii="Arial" w:hAnsi="Arial" w:cs="Arial"/>
          <w:sz w:val="24"/>
          <w:szCs w:val="24"/>
          <w:lang w:val="en-US"/>
        </w:rPr>
        <w:t>Gatersleben</w:t>
      </w:r>
      <w:proofErr w:type="spellEnd"/>
      <w:r w:rsidRPr="00FF0682">
        <w:rPr>
          <w:rFonts w:ascii="Arial" w:hAnsi="Arial" w:cs="Arial"/>
          <w:sz w:val="24"/>
          <w:szCs w:val="24"/>
          <w:lang w:val="en-US"/>
        </w:rPr>
        <w:t>.</w:t>
      </w:r>
    </w:p>
    <w:p w:rsidR="002C491C" w:rsidRDefault="002C491C" w:rsidP="00F20428">
      <w:pPr>
        <w:autoSpaceDE w:val="0"/>
        <w:autoSpaceDN w:val="0"/>
        <w:adjustRightInd w:val="0"/>
        <w:spacing w:after="0" w:line="360" w:lineRule="auto"/>
        <w:rPr>
          <w:rFonts w:ascii="Arial" w:hAnsi="Arial" w:cs="Arial"/>
          <w:sz w:val="24"/>
          <w:szCs w:val="24"/>
          <w:lang w:val="en-US"/>
        </w:rPr>
      </w:pPr>
    </w:p>
    <w:p w:rsidR="00772296" w:rsidRPr="006D3076" w:rsidRDefault="00772296" w:rsidP="00772296">
      <w:pPr>
        <w:autoSpaceDE w:val="0"/>
        <w:autoSpaceDN w:val="0"/>
        <w:adjustRightInd w:val="0"/>
        <w:spacing w:after="0" w:line="360" w:lineRule="auto"/>
        <w:jc w:val="both"/>
        <w:rPr>
          <w:rFonts w:ascii="Arial" w:hAnsi="Arial" w:cs="Arial"/>
          <w:b/>
          <w:bCs/>
          <w:sz w:val="24"/>
          <w:szCs w:val="24"/>
          <w:lang w:val="en-GB"/>
        </w:rPr>
      </w:pPr>
      <w:r>
        <w:rPr>
          <w:rFonts w:ascii="Arial" w:hAnsi="Arial" w:cs="Arial"/>
          <w:b/>
          <w:bCs/>
          <w:sz w:val="24"/>
          <w:szCs w:val="24"/>
          <w:lang w:val="en-GB"/>
        </w:rPr>
        <w:t>References</w:t>
      </w:r>
    </w:p>
    <w:p w:rsidR="00772296" w:rsidRPr="006D3076" w:rsidRDefault="00772296" w:rsidP="00772296">
      <w:pPr>
        <w:pStyle w:val="EndNoteBibliography"/>
        <w:spacing w:after="0"/>
        <w:ind w:left="720" w:hanging="720"/>
        <w:rPr>
          <w:rFonts w:ascii="Arial" w:hAnsi="Arial" w:cs="Arial"/>
          <w:sz w:val="24"/>
          <w:szCs w:val="24"/>
          <w:lang w:val="en-US"/>
        </w:rPr>
      </w:pPr>
      <w:bookmarkStart w:id="2" w:name="_ENREF_1"/>
      <w:r w:rsidRPr="006D3076">
        <w:rPr>
          <w:rFonts w:ascii="Arial" w:hAnsi="Arial" w:cs="Arial"/>
          <w:sz w:val="24"/>
          <w:szCs w:val="24"/>
          <w:lang w:val="en-US"/>
        </w:rPr>
        <w:t xml:space="preserve">Albertson DG, Thomson JN (1993) Segregation of holocentric chromosomes at meiosis in the nematode, </w:t>
      </w:r>
      <w:r w:rsidRPr="006D3076">
        <w:rPr>
          <w:rFonts w:ascii="Arial" w:hAnsi="Arial" w:cs="Arial"/>
          <w:i/>
          <w:sz w:val="24"/>
          <w:szCs w:val="24"/>
          <w:lang w:val="en-US"/>
        </w:rPr>
        <w:t>Caenorhabditis elegans</w:t>
      </w:r>
      <w:r w:rsidRPr="008E0990">
        <w:rPr>
          <w:rFonts w:ascii="Arial" w:hAnsi="Arial" w:cs="Arial"/>
          <w:sz w:val="24"/>
          <w:szCs w:val="24"/>
          <w:lang w:val="en-US"/>
        </w:rPr>
        <w:t>. Chromosome Research 1</w:t>
      </w:r>
      <w:r w:rsidRPr="006D3076">
        <w:rPr>
          <w:rFonts w:ascii="Arial" w:hAnsi="Arial" w:cs="Arial"/>
          <w:sz w:val="24"/>
          <w:szCs w:val="24"/>
          <w:lang w:val="en-US"/>
        </w:rPr>
        <w:t>:</w:t>
      </w:r>
      <w:r w:rsidR="00316348">
        <w:rPr>
          <w:rFonts w:ascii="Arial" w:hAnsi="Arial" w:cs="Arial"/>
          <w:sz w:val="24"/>
          <w:szCs w:val="24"/>
          <w:lang w:val="en-US"/>
        </w:rPr>
        <w:t xml:space="preserve"> </w:t>
      </w:r>
      <w:r w:rsidRPr="006D3076">
        <w:rPr>
          <w:rFonts w:ascii="Arial" w:hAnsi="Arial" w:cs="Arial"/>
          <w:sz w:val="24"/>
          <w:szCs w:val="24"/>
          <w:lang w:val="en-US"/>
        </w:rPr>
        <w:t>15-26</w:t>
      </w:r>
      <w:bookmarkEnd w:id="2"/>
      <w:r w:rsidR="00316348">
        <w:rPr>
          <w:rFonts w:ascii="Arial" w:hAnsi="Arial" w:cs="Arial"/>
          <w:sz w:val="24"/>
          <w:szCs w:val="24"/>
          <w:lang w:val="en-US"/>
        </w:rPr>
        <w:t>.</w:t>
      </w:r>
    </w:p>
    <w:p w:rsidR="00772296" w:rsidRPr="008E0990" w:rsidRDefault="00772296" w:rsidP="00772296">
      <w:pPr>
        <w:pStyle w:val="EndNoteBibliography"/>
        <w:spacing w:after="0"/>
        <w:ind w:left="720" w:hanging="720"/>
        <w:rPr>
          <w:rFonts w:ascii="Arial" w:hAnsi="Arial" w:cs="Arial"/>
          <w:sz w:val="24"/>
          <w:szCs w:val="24"/>
          <w:lang w:val="en-US"/>
        </w:rPr>
      </w:pPr>
      <w:bookmarkStart w:id="3" w:name="_ENREF_2"/>
      <w:r w:rsidRPr="006D3076">
        <w:rPr>
          <w:rFonts w:ascii="Arial" w:hAnsi="Arial" w:cs="Arial"/>
          <w:sz w:val="24"/>
          <w:szCs w:val="24"/>
          <w:lang w:val="en-US"/>
        </w:rPr>
        <w:t>Anderson DE, Losada A, Erickson HP</w:t>
      </w:r>
      <w:r>
        <w:rPr>
          <w:rFonts w:ascii="Arial" w:hAnsi="Arial" w:cs="Arial"/>
          <w:sz w:val="24"/>
          <w:szCs w:val="24"/>
          <w:lang w:val="en-US"/>
        </w:rPr>
        <w:t xml:space="preserve"> et al</w:t>
      </w:r>
      <w:r w:rsidRPr="006D3076">
        <w:rPr>
          <w:rFonts w:ascii="Arial" w:hAnsi="Arial" w:cs="Arial"/>
          <w:sz w:val="24"/>
          <w:szCs w:val="24"/>
          <w:lang w:val="en-US"/>
        </w:rPr>
        <w:t xml:space="preserve"> (2002) Condensin and cohesin display different arm conformations with characteristic hinge angles. The</w:t>
      </w:r>
      <w:r w:rsidRPr="008E0990">
        <w:rPr>
          <w:rFonts w:ascii="Arial" w:hAnsi="Arial" w:cs="Arial"/>
          <w:sz w:val="24"/>
          <w:szCs w:val="24"/>
          <w:lang w:val="en-US"/>
        </w:rPr>
        <w:t xml:space="preserve"> Journal of </w:t>
      </w:r>
      <w:r w:rsidR="008B117C">
        <w:rPr>
          <w:rFonts w:ascii="Arial" w:hAnsi="Arial" w:cs="Arial"/>
          <w:sz w:val="24"/>
          <w:szCs w:val="24"/>
          <w:lang w:val="en-US"/>
        </w:rPr>
        <w:t>C</w:t>
      </w:r>
      <w:r w:rsidRPr="008E0990">
        <w:rPr>
          <w:rFonts w:ascii="Arial" w:hAnsi="Arial" w:cs="Arial"/>
          <w:sz w:val="24"/>
          <w:szCs w:val="24"/>
          <w:lang w:val="en-US"/>
        </w:rPr>
        <w:t xml:space="preserve">ell </w:t>
      </w:r>
      <w:r w:rsidR="008B117C">
        <w:rPr>
          <w:rFonts w:ascii="Arial" w:hAnsi="Arial" w:cs="Arial"/>
          <w:sz w:val="24"/>
          <w:szCs w:val="24"/>
          <w:lang w:val="en-US"/>
        </w:rPr>
        <w:t>B</w:t>
      </w:r>
      <w:r w:rsidRPr="008E0990">
        <w:rPr>
          <w:rFonts w:ascii="Arial" w:hAnsi="Arial" w:cs="Arial"/>
          <w:sz w:val="24"/>
          <w:szCs w:val="24"/>
          <w:lang w:val="en-US"/>
        </w:rPr>
        <w:t>iology 156</w:t>
      </w:r>
      <w:r w:rsidRPr="006D3076">
        <w:rPr>
          <w:rFonts w:ascii="Arial" w:hAnsi="Arial" w:cs="Arial"/>
          <w:sz w:val="24"/>
          <w:szCs w:val="24"/>
          <w:lang w:val="en-US"/>
        </w:rPr>
        <w:t>:</w:t>
      </w:r>
      <w:r w:rsidR="00316348">
        <w:rPr>
          <w:rFonts w:ascii="Arial" w:hAnsi="Arial" w:cs="Arial"/>
          <w:sz w:val="24"/>
          <w:szCs w:val="24"/>
          <w:lang w:val="en-US"/>
        </w:rPr>
        <w:t xml:space="preserve"> </w:t>
      </w:r>
      <w:r w:rsidRPr="006D3076">
        <w:rPr>
          <w:rFonts w:ascii="Arial" w:hAnsi="Arial" w:cs="Arial"/>
          <w:sz w:val="24"/>
          <w:szCs w:val="24"/>
          <w:lang w:val="en-US"/>
        </w:rPr>
        <w:t>419-424</w:t>
      </w:r>
      <w:bookmarkEnd w:id="3"/>
      <w:r w:rsidR="00316348">
        <w:rPr>
          <w:rFonts w:ascii="Arial" w:hAnsi="Arial" w:cs="Arial"/>
          <w:sz w:val="24"/>
          <w:szCs w:val="24"/>
          <w:lang w:val="en-US"/>
        </w:rPr>
        <w:t>.</w:t>
      </w:r>
    </w:p>
    <w:p w:rsidR="00772296" w:rsidRPr="006D3076" w:rsidRDefault="00772296" w:rsidP="00772296">
      <w:pPr>
        <w:spacing w:after="0" w:line="240" w:lineRule="auto"/>
        <w:ind w:left="720" w:hanging="720"/>
        <w:jc w:val="both"/>
        <w:rPr>
          <w:rFonts w:ascii="Arial" w:hAnsi="Arial" w:cs="Arial"/>
          <w:noProof/>
          <w:sz w:val="24"/>
          <w:szCs w:val="24"/>
          <w:lang w:val="en-GB"/>
        </w:rPr>
      </w:pPr>
      <w:r w:rsidRPr="008E0990">
        <w:rPr>
          <w:rFonts w:ascii="Arial" w:hAnsi="Arial" w:cs="Arial"/>
          <w:noProof/>
          <w:sz w:val="24"/>
          <w:szCs w:val="24"/>
          <w:lang w:val="en-GB"/>
        </w:rPr>
        <w:lastRenderedPageBreak/>
        <w:t>Bhatt AM, Lister C, Page T</w:t>
      </w:r>
      <w:r>
        <w:rPr>
          <w:rFonts w:ascii="Arial" w:hAnsi="Arial" w:cs="Arial"/>
          <w:noProof/>
          <w:sz w:val="24"/>
          <w:szCs w:val="24"/>
          <w:lang w:val="en-GB"/>
        </w:rPr>
        <w:t xml:space="preserve"> et al</w:t>
      </w:r>
      <w:r w:rsidRPr="008E0990">
        <w:rPr>
          <w:rFonts w:ascii="Arial" w:hAnsi="Arial" w:cs="Arial"/>
          <w:noProof/>
          <w:sz w:val="24"/>
          <w:szCs w:val="24"/>
          <w:lang w:val="en-GB"/>
        </w:rPr>
        <w:t xml:space="preserve"> (1999) The DIF1 gene of</w:t>
      </w:r>
      <w:r w:rsidRPr="008E0990">
        <w:rPr>
          <w:rFonts w:ascii="Arial" w:hAnsi="Arial" w:cs="Arial"/>
          <w:i/>
          <w:noProof/>
          <w:sz w:val="24"/>
          <w:szCs w:val="24"/>
          <w:lang w:val="en-GB"/>
        </w:rPr>
        <w:t xml:space="preserve"> Arabidopsis</w:t>
      </w:r>
      <w:r w:rsidRPr="008E0990">
        <w:rPr>
          <w:rFonts w:ascii="Arial" w:hAnsi="Arial" w:cs="Arial"/>
          <w:noProof/>
          <w:sz w:val="24"/>
          <w:szCs w:val="24"/>
          <w:lang w:val="en-GB"/>
        </w:rPr>
        <w:t xml:space="preserve"> is required for meiotic chromosome segregation and belongs to the REC8/RAD21 cohesin gene family. The Plant Journal 19:</w:t>
      </w:r>
      <w:r w:rsidR="00316348">
        <w:rPr>
          <w:rFonts w:ascii="Arial" w:hAnsi="Arial" w:cs="Arial"/>
          <w:noProof/>
          <w:sz w:val="24"/>
          <w:szCs w:val="24"/>
          <w:lang w:val="en-GB"/>
        </w:rPr>
        <w:t xml:space="preserve"> </w:t>
      </w:r>
      <w:r w:rsidRPr="008E0990">
        <w:rPr>
          <w:rFonts w:ascii="Arial" w:hAnsi="Arial" w:cs="Arial"/>
          <w:noProof/>
          <w:sz w:val="24"/>
          <w:szCs w:val="24"/>
          <w:lang w:val="en-GB"/>
        </w:rPr>
        <w:t>463-472</w:t>
      </w:r>
      <w:r w:rsidR="00316348">
        <w:rPr>
          <w:rFonts w:ascii="Arial" w:hAnsi="Arial" w:cs="Arial"/>
          <w:noProof/>
          <w:sz w:val="24"/>
          <w:szCs w:val="24"/>
          <w:lang w:val="en-GB"/>
        </w:rPr>
        <w:t>.</w:t>
      </w:r>
    </w:p>
    <w:p w:rsidR="00772296" w:rsidRPr="008E0990" w:rsidRDefault="00772296" w:rsidP="00772296">
      <w:pPr>
        <w:pStyle w:val="EndNoteBibliography"/>
        <w:spacing w:after="0"/>
        <w:ind w:left="720" w:hanging="720"/>
        <w:rPr>
          <w:rFonts w:ascii="Arial" w:hAnsi="Arial" w:cs="Arial"/>
          <w:sz w:val="24"/>
          <w:szCs w:val="24"/>
          <w:lang w:val="en-US"/>
        </w:rPr>
      </w:pPr>
      <w:bookmarkStart w:id="4" w:name="_ENREF_4"/>
      <w:r w:rsidRPr="006D3076">
        <w:rPr>
          <w:rFonts w:ascii="Arial" w:hAnsi="Arial" w:cs="Arial"/>
          <w:sz w:val="24"/>
          <w:szCs w:val="24"/>
          <w:lang w:val="en-US"/>
        </w:rPr>
        <w:t xml:space="preserve">Birkenbihl RP, Subramani S (1995) The rad21 gene product of </w:t>
      </w:r>
      <w:r w:rsidRPr="006D3076">
        <w:rPr>
          <w:rFonts w:ascii="Arial" w:hAnsi="Arial" w:cs="Arial"/>
          <w:i/>
          <w:sz w:val="24"/>
          <w:szCs w:val="24"/>
          <w:lang w:val="en-US"/>
        </w:rPr>
        <w:t>Schizosaccharomyces pombe</w:t>
      </w:r>
      <w:r w:rsidRPr="006D3076">
        <w:rPr>
          <w:rFonts w:ascii="Arial" w:hAnsi="Arial" w:cs="Arial"/>
          <w:sz w:val="24"/>
          <w:szCs w:val="24"/>
          <w:lang w:val="en-US"/>
        </w:rPr>
        <w:t xml:space="preserve"> is a nuclear, cell cycle-regulated phosphoprotein. Journal </w:t>
      </w:r>
      <w:r w:rsidRPr="008E0990">
        <w:rPr>
          <w:rFonts w:ascii="Arial" w:hAnsi="Arial" w:cs="Arial"/>
          <w:sz w:val="24"/>
          <w:szCs w:val="24"/>
          <w:lang w:val="en-US"/>
        </w:rPr>
        <w:t>of Biological Chemistry 270</w:t>
      </w:r>
      <w:r w:rsidRPr="006D3076">
        <w:rPr>
          <w:rFonts w:ascii="Arial" w:hAnsi="Arial" w:cs="Arial"/>
          <w:sz w:val="24"/>
          <w:szCs w:val="24"/>
          <w:lang w:val="en-US"/>
        </w:rPr>
        <w:t>:</w:t>
      </w:r>
      <w:r w:rsidR="00316348">
        <w:rPr>
          <w:rFonts w:ascii="Arial" w:hAnsi="Arial" w:cs="Arial"/>
          <w:sz w:val="24"/>
          <w:szCs w:val="24"/>
          <w:lang w:val="en-US"/>
        </w:rPr>
        <w:t xml:space="preserve"> </w:t>
      </w:r>
      <w:r w:rsidRPr="006D3076">
        <w:rPr>
          <w:rFonts w:ascii="Arial" w:hAnsi="Arial" w:cs="Arial"/>
          <w:sz w:val="24"/>
          <w:szCs w:val="24"/>
          <w:lang w:val="en-US"/>
        </w:rPr>
        <w:t>7703-7711</w:t>
      </w:r>
      <w:bookmarkEnd w:id="4"/>
      <w:r w:rsidR="00316348">
        <w:rPr>
          <w:rFonts w:ascii="Arial" w:hAnsi="Arial" w:cs="Arial"/>
          <w:sz w:val="24"/>
          <w:szCs w:val="24"/>
          <w:lang w:val="en-US"/>
        </w:rPr>
        <w:t>.</w:t>
      </w:r>
    </w:p>
    <w:p w:rsidR="00772296" w:rsidRPr="008E0990" w:rsidRDefault="00772296" w:rsidP="00772296">
      <w:pPr>
        <w:spacing w:after="0" w:line="240" w:lineRule="auto"/>
        <w:ind w:left="720" w:hanging="720"/>
        <w:jc w:val="both"/>
        <w:rPr>
          <w:rFonts w:ascii="Arial" w:hAnsi="Arial" w:cs="Arial"/>
          <w:noProof/>
          <w:sz w:val="24"/>
          <w:szCs w:val="24"/>
          <w:lang w:val="en-GB"/>
        </w:rPr>
      </w:pPr>
      <w:r w:rsidRPr="008E0990">
        <w:rPr>
          <w:rFonts w:ascii="Arial" w:hAnsi="Arial" w:cs="Arial"/>
          <w:noProof/>
          <w:sz w:val="24"/>
          <w:szCs w:val="24"/>
          <w:lang w:val="en-GB"/>
        </w:rPr>
        <w:t xml:space="preserve">Cai X, Dong F, Edelmann RE, Makaroff CA (2003) The </w:t>
      </w:r>
      <w:r w:rsidRPr="008E0990">
        <w:rPr>
          <w:rFonts w:ascii="Arial" w:hAnsi="Arial" w:cs="Arial"/>
          <w:i/>
          <w:noProof/>
          <w:sz w:val="24"/>
          <w:szCs w:val="24"/>
          <w:lang w:val="en-GB"/>
        </w:rPr>
        <w:t>Arabidopsis</w:t>
      </w:r>
      <w:r w:rsidRPr="008E0990">
        <w:rPr>
          <w:rFonts w:ascii="Arial" w:hAnsi="Arial" w:cs="Arial"/>
          <w:noProof/>
          <w:sz w:val="24"/>
          <w:szCs w:val="24"/>
          <w:lang w:val="en-GB"/>
        </w:rPr>
        <w:t xml:space="preserve"> SYN1 cohesin protein is required for sister chromatid arm cohesion and homologous chromosome pairing. Journal of Cell Science 116:</w:t>
      </w:r>
      <w:r w:rsidR="00316348">
        <w:rPr>
          <w:rFonts w:ascii="Arial" w:hAnsi="Arial" w:cs="Arial"/>
          <w:noProof/>
          <w:sz w:val="24"/>
          <w:szCs w:val="24"/>
          <w:lang w:val="en-GB"/>
        </w:rPr>
        <w:t xml:space="preserve"> </w:t>
      </w:r>
      <w:r w:rsidRPr="008E0990">
        <w:rPr>
          <w:rFonts w:ascii="Arial" w:hAnsi="Arial" w:cs="Arial"/>
          <w:noProof/>
          <w:sz w:val="24"/>
          <w:szCs w:val="24"/>
          <w:lang w:val="en-GB"/>
        </w:rPr>
        <w:t>2999-3007</w:t>
      </w:r>
      <w:r w:rsidR="00316348">
        <w:rPr>
          <w:rFonts w:ascii="Arial" w:hAnsi="Arial" w:cs="Arial"/>
          <w:noProof/>
          <w:sz w:val="24"/>
          <w:szCs w:val="24"/>
          <w:lang w:val="en-GB"/>
        </w:rPr>
        <w:t>.</w:t>
      </w:r>
    </w:p>
    <w:p w:rsidR="00772296" w:rsidRPr="00071EBA" w:rsidRDefault="00772296" w:rsidP="00772296">
      <w:pPr>
        <w:pStyle w:val="EndNoteBibliography"/>
        <w:spacing w:after="0"/>
        <w:ind w:left="720" w:hanging="720"/>
        <w:rPr>
          <w:rFonts w:ascii="Arial" w:hAnsi="Arial" w:cs="Arial"/>
          <w:sz w:val="24"/>
          <w:szCs w:val="24"/>
          <w:lang w:val="en-US"/>
        </w:rPr>
      </w:pPr>
      <w:bookmarkStart w:id="5" w:name="_ENREF_5"/>
      <w:r w:rsidRPr="00071EBA">
        <w:rPr>
          <w:rFonts w:ascii="Arial" w:hAnsi="Arial" w:cs="Arial"/>
          <w:sz w:val="24"/>
          <w:szCs w:val="24"/>
          <w:lang w:val="en-US"/>
        </w:rPr>
        <w:t>Cabral G, Marques A, Schubert V et al (2014) Chiasmatic and achiasmatic inverted meiosis of plants with holocentric chromosomes. Nature communications 5</w:t>
      </w:r>
      <w:bookmarkEnd w:id="5"/>
      <w:r w:rsidR="00071EBA" w:rsidRPr="00071EBA">
        <w:rPr>
          <w:rFonts w:ascii="Arial" w:hAnsi="Arial" w:cs="Arial"/>
          <w:sz w:val="24"/>
          <w:szCs w:val="24"/>
          <w:lang w:val="en-GB"/>
        </w:rPr>
        <w:t>: 5070</w:t>
      </w:r>
      <w:r w:rsidR="00316348" w:rsidRPr="00071EBA">
        <w:rPr>
          <w:rFonts w:ascii="Arial" w:hAnsi="Arial" w:cs="Arial"/>
          <w:sz w:val="24"/>
          <w:szCs w:val="24"/>
          <w:lang w:val="en-US"/>
        </w:rPr>
        <w:t>.</w:t>
      </w:r>
    </w:p>
    <w:p w:rsidR="00772296" w:rsidRPr="00316348" w:rsidRDefault="00772296" w:rsidP="00772296">
      <w:pPr>
        <w:spacing w:after="0" w:line="240" w:lineRule="auto"/>
        <w:ind w:left="720" w:hanging="720"/>
        <w:jc w:val="both"/>
        <w:rPr>
          <w:rFonts w:ascii="Arial" w:hAnsi="Arial" w:cs="Arial"/>
          <w:noProof/>
          <w:sz w:val="24"/>
          <w:szCs w:val="24"/>
          <w:lang w:val="en-GB"/>
        </w:rPr>
      </w:pPr>
      <w:r w:rsidRPr="00316348">
        <w:rPr>
          <w:rFonts w:ascii="Arial" w:hAnsi="Arial" w:cs="Arial"/>
          <w:noProof/>
          <w:sz w:val="24"/>
          <w:szCs w:val="24"/>
          <w:lang w:val="en-GB"/>
        </w:rPr>
        <w:t>Calvente A, Barbero JL (2012) Cohesins and Cohesin-Regulators in Meiosis. INTECH Open Access Publisher</w:t>
      </w:r>
      <w:r w:rsidR="00316348" w:rsidRPr="00316348">
        <w:rPr>
          <w:rFonts w:ascii="Arial" w:hAnsi="Arial" w:cs="Arial"/>
          <w:noProof/>
          <w:sz w:val="24"/>
          <w:szCs w:val="24"/>
          <w:lang w:val="en-GB"/>
        </w:rPr>
        <w:t>.</w:t>
      </w:r>
    </w:p>
    <w:p w:rsidR="007D4E0C" w:rsidRPr="008E0990" w:rsidRDefault="007D4E0C" w:rsidP="007D4E0C">
      <w:pPr>
        <w:spacing w:after="0" w:line="240" w:lineRule="auto"/>
        <w:ind w:left="720" w:hanging="720"/>
        <w:jc w:val="both"/>
        <w:rPr>
          <w:rFonts w:ascii="Arial" w:hAnsi="Arial" w:cs="Arial"/>
          <w:noProof/>
          <w:sz w:val="24"/>
          <w:szCs w:val="24"/>
          <w:lang w:val="en-GB"/>
        </w:rPr>
      </w:pPr>
      <w:r w:rsidRPr="00316348">
        <w:rPr>
          <w:rFonts w:ascii="Arial" w:hAnsi="Arial" w:cs="Arial"/>
          <w:noProof/>
          <w:sz w:val="24"/>
          <w:szCs w:val="24"/>
          <w:lang w:val="en-GB"/>
        </w:rPr>
        <w:t>Calvente A, Viera A, Parra MT, et al (2013</w:t>
      </w:r>
      <w:r>
        <w:rPr>
          <w:rFonts w:ascii="Arial" w:hAnsi="Arial" w:cs="Arial"/>
          <w:noProof/>
          <w:sz w:val="24"/>
          <w:szCs w:val="24"/>
          <w:lang w:val="en-GB"/>
        </w:rPr>
        <w:t>)</w:t>
      </w:r>
      <w:r w:rsidRPr="007D4E0C">
        <w:rPr>
          <w:rFonts w:ascii="Arial" w:hAnsi="Arial" w:cs="Arial"/>
          <w:noProof/>
          <w:sz w:val="24"/>
          <w:szCs w:val="24"/>
          <w:lang w:val="en-GB"/>
        </w:rPr>
        <w:t xml:space="preserve"> Dynamics of cohesin subunits in </w:t>
      </w:r>
      <w:r>
        <w:rPr>
          <w:rFonts w:ascii="Arial" w:hAnsi="Arial" w:cs="Arial"/>
          <w:noProof/>
          <w:sz w:val="24"/>
          <w:szCs w:val="24"/>
          <w:lang w:val="en-GB"/>
        </w:rPr>
        <w:t>grasshopper meiotic divisions</w:t>
      </w:r>
      <w:r w:rsidRPr="007D4E0C">
        <w:rPr>
          <w:rFonts w:ascii="Arial" w:hAnsi="Arial" w:cs="Arial"/>
          <w:noProof/>
          <w:sz w:val="24"/>
          <w:szCs w:val="24"/>
          <w:lang w:val="en-GB"/>
        </w:rPr>
        <w:t>. Chromosoma</w:t>
      </w:r>
      <w:r>
        <w:rPr>
          <w:rFonts w:ascii="Arial" w:hAnsi="Arial" w:cs="Arial"/>
          <w:noProof/>
          <w:sz w:val="24"/>
          <w:szCs w:val="24"/>
          <w:lang w:val="en-GB"/>
        </w:rPr>
        <w:t xml:space="preserve"> 122:</w:t>
      </w:r>
      <w:r w:rsidR="00316348">
        <w:rPr>
          <w:rFonts w:ascii="Arial" w:hAnsi="Arial" w:cs="Arial"/>
          <w:noProof/>
          <w:sz w:val="24"/>
          <w:szCs w:val="24"/>
          <w:lang w:val="en-GB"/>
        </w:rPr>
        <w:t xml:space="preserve"> </w:t>
      </w:r>
      <w:r>
        <w:rPr>
          <w:rFonts w:ascii="Arial" w:hAnsi="Arial" w:cs="Arial"/>
          <w:noProof/>
          <w:sz w:val="24"/>
          <w:szCs w:val="24"/>
          <w:lang w:val="en-GB"/>
        </w:rPr>
        <w:t>77-91</w:t>
      </w:r>
      <w:r w:rsidR="00316348">
        <w:rPr>
          <w:rFonts w:ascii="Arial" w:hAnsi="Arial" w:cs="Arial"/>
          <w:noProof/>
          <w:sz w:val="24"/>
          <w:szCs w:val="24"/>
          <w:lang w:val="en-GB"/>
        </w:rPr>
        <w:t>.</w:t>
      </w:r>
    </w:p>
    <w:p w:rsidR="00772296" w:rsidRDefault="00772296" w:rsidP="00772296">
      <w:pPr>
        <w:spacing w:after="0" w:line="240" w:lineRule="auto"/>
        <w:ind w:left="720" w:hanging="720"/>
        <w:jc w:val="both"/>
        <w:rPr>
          <w:rFonts w:ascii="Arial" w:hAnsi="Arial" w:cs="Arial"/>
          <w:noProof/>
          <w:sz w:val="24"/>
          <w:szCs w:val="24"/>
          <w:lang w:val="en-GB"/>
        </w:rPr>
      </w:pPr>
      <w:r w:rsidRPr="008E0990">
        <w:rPr>
          <w:rFonts w:ascii="Arial" w:hAnsi="Arial" w:cs="Arial"/>
          <w:noProof/>
          <w:sz w:val="24"/>
          <w:szCs w:val="24"/>
          <w:lang w:val="en-GB"/>
        </w:rPr>
        <w:t>da Cost</w:t>
      </w:r>
      <w:r>
        <w:rPr>
          <w:rFonts w:ascii="Arial" w:hAnsi="Arial" w:cs="Arial"/>
          <w:noProof/>
          <w:sz w:val="24"/>
          <w:szCs w:val="24"/>
          <w:lang w:val="en-GB"/>
        </w:rPr>
        <w:t xml:space="preserve">a-Nunes JA, Bhatt AM, O'Shea S et al </w:t>
      </w:r>
      <w:r w:rsidRPr="008E0990">
        <w:rPr>
          <w:rFonts w:ascii="Arial" w:hAnsi="Arial" w:cs="Arial"/>
          <w:noProof/>
          <w:sz w:val="24"/>
          <w:szCs w:val="24"/>
          <w:lang w:val="en-GB"/>
        </w:rPr>
        <w:t xml:space="preserve">(2006) Characterization of the three </w:t>
      </w:r>
      <w:r w:rsidRPr="008E0990">
        <w:rPr>
          <w:rFonts w:ascii="Arial" w:hAnsi="Arial" w:cs="Arial"/>
          <w:i/>
          <w:noProof/>
          <w:sz w:val="24"/>
          <w:szCs w:val="24"/>
          <w:lang w:val="en-GB"/>
        </w:rPr>
        <w:t>Arabidopsis thaliana</w:t>
      </w:r>
      <w:r w:rsidRPr="008E0990">
        <w:rPr>
          <w:rFonts w:ascii="Arial" w:hAnsi="Arial" w:cs="Arial"/>
          <w:noProof/>
          <w:sz w:val="24"/>
          <w:szCs w:val="24"/>
          <w:lang w:val="en-GB"/>
        </w:rPr>
        <w:t xml:space="preserve"> RAD21 cohesins reveals differential responses to ionizing radiation. </w:t>
      </w:r>
      <w:r w:rsidR="00071EBA" w:rsidRPr="00017125">
        <w:rPr>
          <w:rFonts w:ascii="Arial" w:hAnsi="Arial" w:cs="Arial"/>
          <w:sz w:val="24"/>
          <w:szCs w:val="24"/>
          <w:lang w:val="en-US"/>
        </w:rPr>
        <w:t xml:space="preserve">Journal of </w:t>
      </w:r>
      <w:r w:rsidR="00071EBA">
        <w:rPr>
          <w:rFonts w:ascii="Arial" w:hAnsi="Arial" w:cs="Arial"/>
          <w:sz w:val="24"/>
          <w:szCs w:val="24"/>
          <w:lang w:val="en-US"/>
        </w:rPr>
        <w:t>E</w:t>
      </w:r>
      <w:r w:rsidR="00071EBA" w:rsidRPr="00017125">
        <w:rPr>
          <w:rFonts w:ascii="Arial" w:hAnsi="Arial" w:cs="Arial"/>
          <w:sz w:val="24"/>
          <w:szCs w:val="24"/>
          <w:lang w:val="en-US"/>
        </w:rPr>
        <w:t xml:space="preserve">xperimental </w:t>
      </w:r>
      <w:r w:rsidR="00071EBA">
        <w:rPr>
          <w:rFonts w:ascii="Arial" w:hAnsi="Arial" w:cs="Arial"/>
          <w:sz w:val="24"/>
          <w:szCs w:val="24"/>
          <w:lang w:val="en-US"/>
        </w:rPr>
        <w:t xml:space="preserve">Botany </w:t>
      </w:r>
      <w:r w:rsidRPr="008E0990">
        <w:rPr>
          <w:rFonts w:ascii="Arial" w:hAnsi="Arial" w:cs="Arial"/>
          <w:noProof/>
          <w:sz w:val="24"/>
          <w:szCs w:val="24"/>
          <w:lang w:val="en-GB"/>
        </w:rPr>
        <w:t>57:</w:t>
      </w:r>
      <w:r w:rsidR="00316348">
        <w:rPr>
          <w:rFonts w:ascii="Arial" w:hAnsi="Arial" w:cs="Arial"/>
          <w:noProof/>
          <w:sz w:val="24"/>
          <w:szCs w:val="24"/>
          <w:lang w:val="en-GB"/>
        </w:rPr>
        <w:t xml:space="preserve"> </w:t>
      </w:r>
      <w:r w:rsidRPr="008E0990">
        <w:rPr>
          <w:rFonts w:ascii="Arial" w:hAnsi="Arial" w:cs="Arial"/>
          <w:noProof/>
          <w:sz w:val="24"/>
          <w:szCs w:val="24"/>
          <w:lang w:val="en-GB"/>
        </w:rPr>
        <w:t>971-983</w:t>
      </w:r>
      <w:r w:rsidR="00316348">
        <w:rPr>
          <w:rFonts w:ascii="Arial" w:hAnsi="Arial" w:cs="Arial"/>
          <w:noProof/>
          <w:sz w:val="24"/>
          <w:szCs w:val="24"/>
          <w:lang w:val="en-GB"/>
        </w:rPr>
        <w:t>.</w:t>
      </w:r>
    </w:p>
    <w:p w:rsidR="007D4E0C" w:rsidRPr="008E0990" w:rsidRDefault="007D4E0C" w:rsidP="007D4E0C">
      <w:pPr>
        <w:spacing w:after="0" w:line="240" w:lineRule="auto"/>
        <w:ind w:left="720" w:hanging="720"/>
        <w:jc w:val="both"/>
        <w:rPr>
          <w:rFonts w:ascii="Arial" w:hAnsi="Arial" w:cs="Arial"/>
          <w:noProof/>
          <w:sz w:val="24"/>
          <w:szCs w:val="24"/>
          <w:lang w:val="en-GB"/>
        </w:rPr>
      </w:pPr>
      <w:r w:rsidRPr="007D4E0C">
        <w:rPr>
          <w:rFonts w:ascii="Arial" w:hAnsi="Arial" w:cs="Arial"/>
          <w:noProof/>
          <w:sz w:val="24"/>
          <w:szCs w:val="24"/>
          <w:lang w:val="en-GB"/>
        </w:rPr>
        <w:t>de Carvalho CE, Zaaijer S, Smolikov S, et a</w:t>
      </w:r>
      <w:r w:rsidR="00316348">
        <w:rPr>
          <w:rFonts w:ascii="Arial" w:hAnsi="Arial" w:cs="Arial"/>
          <w:noProof/>
          <w:sz w:val="24"/>
          <w:szCs w:val="24"/>
          <w:lang w:val="en-GB"/>
        </w:rPr>
        <w:t>l</w:t>
      </w:r>
      <w:r>
        <w:rPr>
          <w:rFonts w:ascii="Arial" w:hAnsi="Arial" w:cs="Arial"/>
          <w:noProof/>
          <w:sz w:val="24"/>
          <w:szCs w:val="24"/>
          <w:lang w:val="en-GB"/>
        </w:rPr>
        <w:t xml:space="preserve"> (2008)</w:t>
      </w:r>
      <w:r w:rsidRPr="007D4E0C">
        <w:rPr>
          <w:rFonts w:ascii="Arial" w:hAnsi="Arial" w:cs="Arial"/>
          <w:noProof/>
          <w:sz w:val="24"/>
          <w:szCs w:val="24"/>
          <w:lang w:val="en-GB"/>
        </w:rPr>
        <w:t xml:space="preserve"> LAB-1 antagonizes the Aurora B</w:t>
      </w:r>
      <w:r>
        <w:rPr>
          <w:rFonts w:ascii="Arial" w:hAnsi="Arial" w:cs="Arial"/>
          <w:noProof/>
          <w:sz w:val="24"/>
          <w:szCs w:val="24"/>
          <w:lang w:val="en-GB"/>
        </w:rPr>
        <w:t xml:space="preserve"> kinase in </w:t>
      </w:r>
      <w:r w:rsidRPr="008B117C">
        <w:rPr>
          <w:rFonts w:ascii="Arial" w:hAnsi="Arial" w:cs="Arial"/>
          <w:i/>
          <w:noProof/>
          <w:sz w:val="24"/>
          <w:szCs w:val="24"/>
          <w:lang w:val="en-GB"/>
        </w:rPr>
        <w:t>C. elegans</w:t>
      </w:r>
      <w:r w:rsidRPr="007D4E0C">
        <w:rPr>
          <w:rFonts w:ascii="Arial" w:hAnsi="Arial" w:cs="Arial"/>
          <w:noProof/>
          <w:sz w:val="24"/>
          <w:szCs w:val="24"/>
          <w:lang w:val="en-GB"/>
        </w:rPr>
        <w:t>. Genes &amp; development</w:t>
      </w:r>
      <w:r w:rsidR="008B117C">
        <w:rPr>
          <w:rFonts w:ascii="Arial" w:hAnsi="Arial" w:cs="Arial"/>
          <w:noProof/>
          <w:sz w:val="24"/>
          <w:szCs w:val="24"/>
          <w:lang w:val="en-GB"/>
        </w:rPr>
        <w:t xml:space="preserve"> </w:t>
      </w:r>
      <w:r>
        <w:rPr>
          <w:rFonts w:ascii="Arial" w:hAnsi="Arial" w:cs="Arial"/>
          <w:noProof/>
          <w:sz w:val="24"/>
          <w:szCs w:val="24"/>
          <w:lang w:val="en-GB"/>
        </w:rPr>
        <w:t>22:</w:t>
      </w:r>
      <w:r w:rsidR="00316348">
        <w:rPr>
          <w:rFonts w:ascii="Arial" w:hAnsi="Arial" w:cs="Arial"/>
          <w:noProof/>
          <w:sz w:val="24"/>
          <w:szCs w:val="24"/>
          <w:lang w:val="en-GB"/>
        </w:rPr>
        <w:t xml:space="preserve"> </w:t>
      </w:r>
      <w:r>
        <w:rPr>
          <w:rFonts w:ascii="Arial" w:hAnsi="Arial" w:cs="Arial"/>
          <w:noProof/>
          <w:sz w:val="24"/>
          <w:szCs w:val="24"/>
          <w:lang w:val="en-GB"/>
        </w:rPr>
        <w:t>2869-2885</w:t>
      </w:r>
      <w:r w:rsidR="00316348">
        <w:rPr>
          <w:rFonts w:ascii="Arial" w:hAnsi="Arial" w:cs="Arial"/>
          <w:noProof/>
          <w:sz w:val="24"/>
          <w:szCs w:val="24"/>
          <w:lang w:val="en-GB"/>
        </w:rPr>
        <w:t>.</w:t>
      </w:r>
    </w:p>
    <w:p w:rsidR="00772296" w:rsidRDefault="00772296" w:rsidP="00772296">
      <w:pPr>
        <w:spacing w:after="0" w:line="240" w:lineRule="auto"/>
        <w:ind w:left="720" w:hanging="720"/>
        <w:jc w:val="both"/>
        <w:rPr>
          <w:rFonts w:ascii="Arial" w:hAnsi="Arial" w:cs="Arial"/>
          <w:noProof/>
          <w:sz w:val="24"/>
          <w:szCs w:val="24"/>
          <w:lang w:val="en-GB"/>
        </w:rPr>
      </w:pPr>
      <w:r w:rsidRPr="008E0990">
        <w:rPr>
          <w:rFonts w:ascii="Arial" w:hAnsi="Arial" w:cs="Arial"/>
          <w:noProof/>
          <w:sz w:val="24"/>
          <w:szCs w:val="24"/>
          <w:lang w:val="en-GB"/>
        </w:rPr>
        <w:t xml:space="preserve">Dong F, Cai X, Makaroff C (2001) Cloning and characterization of two </w:t>
      </w:r>
      <w:r w:rsidRPr="008E0990">
        <w:rPr>
          <w:rFonts w:ascii="Arial" w:hAnsi="Arial" w:cs="Arial"/>
          <w:i/>
          <w:noProof/>
          <w:sz w:val="24"/>
          <w:szCs w:val="24"/>
          <w:lang w:val="en-GB"/>
        </w:rPr>
        <w:t xml:space="preserve">Arabidopsis </w:t>
      </w:r>
      <w:r w:rsidRPr="008E0990">
        <w:rPr>
          <w:rFonts w:ascii="Arial" w:hAnsi="Arial" w:cs="Arial"/>
          <w:noProof/>
          <w:sz w:val="24"/>
          <w:szCs w:val="24"/>
          <w:lang w:val="en-GB"/>
        </w:rPr>
        <w:t>genes that belong to the RAD21/REC8 family of chromosome cohesin proteins. Gene 271:</w:t>
      </w:r>
      <w:r w:rsidR="00316348">
        <w:rPr>
          <w:rFonts w:ascii="Arial" w:hAnsi="Arial" w:cs="Arial"/>
          <w:noProof/>
          <w:sz w:val="24"/>
          <w:szCs w:val="24"/>
          <w:lang w:val="en-GB"/>
        </w:rPr>
        <w:t xml:space="preserve"> </w:t>
      </w:r>
      <w:r w:rsidRPr="008E0990">
        <w:rPr>
          <w:rFonts w:ascii="Arial" w:hAnsi="Arial" w:cs="Arial"/>
          <w:noProof/>
          <w:sz w:val="24"/>
          <w:szCs w:val="24"/>
          <w:lang w:val="en-GB"/>
        </w:rPr>
        <w:t>99-108</w:t>
      </w:r>
      <w:r w:rsidR="00316348">
        <w:rPr>
          <w:rFonts w:ascii="Arial" w:hAnsi="Arial" w:cs="Arial"/>
          <w:noProof/>
          <w:sz w:val="24"/>
          <w:szCs w:val="24"/>
          <w:lang w:val="en-GB"/>
        </w:rPr>
        <w:t>.</w:t>
      </w:r>
    </w:p>
    <w:p w:rsidR="006A4C51" w:rsidRPr="004C2343" w:rsidRDefault="006A4C51" w:rsidP="006A4C51">
      <w:pPr>
        <w:spacing w:after="0" w:line="240" w:lineRule="auto"/>
        <w:ind w:left="720" w:hanging="720"/>
        <w:jc w:val="both"/>
        <w:rPr>
          <w:rFonts w:ascii="Arial" w:hAnsi="Arial" w:cs="Arial"/>
          <w:noProof/>
          <w:sz w:val="24"/>
          <w:szCs w:val="24"/>
          <w:lang w:val="en-GB"/>
        </w:rPr>
      </w:pPr>
      <w:r w:rsidRPr="006A4C51">
        <w:rPr>
          <w:rFonts w:ascii="Arial" w:hAnsi="Arial" w:cs="Arial"/>
          <w:noProof/>
          <w:sz w:val="24"/>
          <w:szCs w:val="24"/>
          <w:lang w:val="en-GB"/>
        </w:rPr>
        <w:t>Eijpe M, Offenberg H, Jessberger R, et al</w:t>
      </w:r>
      <w:r>
        <w:rPr>
          <w:rFonts w:ascii="Arial" w:hAnsi="Arial" w:cs="Arial"/>
          <w:noProof/>
          <w:sz w:val="24"/>
          <w:szCs w:val="24"/>
          <w:lang w:val="en-GB"/>
        </w:rPr>
        <w:t xml:space="preserve"> (2003) </w:t>
      </w:r>
      <w:r w:rsidRPr="006A4C51">
        <w:rPr>
          <w:rFonts w:ascii="Arial" w:hAnsi="Arial" w:cs="Arial"/>
          <w:noProof/>
          <w:sz w:val="24"/>
          <w:szCs w:val="24"/>
          <w:lang w:val="en-GB"/>
        </w:rPr>
        <w:t>Meiotic cohesin REC8 marks the axial elements of rat synaptonemal complexes before coh</w:t>
      </w:r>
      <w:r>
        <w:rPr>
          <w:rFonts w:ascii="Arial" w:hAnsi="Arial" w:cs="Arial"/>
          <w:noProof/>
          <w:sz w:val="24"/>
          <w:szCs w:val="24"/>
          <w:lang w:val="en-GB"/>
        </w:rPr>
        <w:t xml:space="preserve">esins SMC1β and </w:t>
      </w:r>
      <w:r w:rsidRPr="004C2343">
        <w:rPr>
          <w:rFonts w:ascii="Arial" w:hAnsi="Arial" w:cs="Arial"/>
          <w:noProof/>
          <w:sz w:val="24"/>
          <w:szCs w:val="24"/>
          <w:lang w:val="en-GB"/>
        </w:rPr>
        <w:t xml:space="preserve">SMC3. The Journal of </w:t>
      </w:r>
      <w:r w:rsidR="008B117C" w:rsidRPr="004C2343">
        <w:rPr>
          <w:rFonts w:ascii="Arial" w:hAnsi="Arial" w:cs="Arial"/>
          <w:noProof/>
          <w:sz w:val="24"/>
          <w:szCs w:val="24"/>
          <w:lang w:val="en-GB"/>
        </w:rPr>
        <w:t>C</w:t>
      </w:r>
      <w:r w:rsidRPr="004C2343">
        <w:rPr>
          <w:rFonts w:ascii="Arial" w:hAnsi="Arial" w:cs="Arial"/>
          <w:noProof/>
          <w:sz w:val="24"/>
          <w:szCs w:val="24"/>
          <w:lang w:val="en-GB"/>
        </w:rPr>
        <w:t xml:space="preserve">ell </w:t>
      </w:r>
      <w:r w:rsidR="008B117C" w:rsidRPr="004C2343">
        <w:rPr>
          <w:rFonts w:ascii="Arial" w:hAnsi="Arial" w:cs="Arial"/>
          <w:noProof/>
          <w:sz w:val="24"/>
          <w:szCs w:val="24"/>
          <w:lang w:val="en-GB"/>
        </w:rPr>
        <w:t>B</w:t>
      </w:r>
      <w:r w:rsidRPr="004C2343">
        <w:rPr>
          <w:rFonts w:ascii="Arial" w:hAnsi="Arial" w:cs="Arial"/>
          <w:noProof/>
          <w:sz w:val="24"/>
          <w:szCs w:val="24"/>
          <w:lang w:val="en-GB"/>
        </w:rPr>
        <w:t>iology 160:</w:t>
      </w:r>
      <w:r w:rsidR="00316348" w:rsidRPr="004C2343">
        <w:rPr>
          <w:rFonts w:ascii="Arial" w:hAnsi="Arial" w:cs="Arial"/>
          <w:noProof/>
          <w:sz w:val="24"/>
          <w:szCs w:val="24"/>
          <w:lang w:val="en-GB"/>
        </w:rPr>
        <w:t xml:space="preserve"> </w:t>
      </w:r>
      <w:r w:rsidRPr="004C2343">
        <w:rPr>
          <w:rFonts w:ascii="Arial" w:hAnsi="Arial" w:cs="Arial"/>
          <w:noProof/>
          <w:sz w:val="24"/>
          <w:szCs w:val="24"/>
          <w:lang w:val="en-GB"/>
        </w:rPr>
        <w:t>657-670</w:t>
      </w:r>
      <w:r w:rsidR="00316348" w:rsidRPr="004C2343">
        <w:rPr>
          <w:rFonts w:ascii="Arial" w:hAnsi="Arial" w:cs="Arial"/>
          <w:noProof/>
          <w:sz w:val="24"/>
          <w:szCs w:val="24"/>
          <w:lang w:val="en-GB"/>
        </w:rPr>
        <w:t>.</w:t>
      </w:r>
    </w:p>
    <w:p w:rsidR="006A4C51" w:rsidRPr="004C2343" w:rsidRDefault="006A4C51" w:rsidP="006A4C51">
      <w:pPr>
        <w:spacing w:after="0" w:line="240" w:lineRule="auto"/>
        <w:ind w:left="720" w:hanging="720"/>
        <w:jc w:val="both"/>
        <w:rPr>
          <w:rFonts w:ascii="Arial" w:hAnsi="Arial" w:cs="Arial"/>
          <w:noProof/>
          <w:sz w:val="24"/>
          <w:szCs w:val="24"/>
          <w:lang w:val="en-GB"/>
        </w:rPr>
      </w:pPr>
      <w:r w:rsidRPr="004C2343">
        <w:rPr>
          <w:rFonts w:ascii="Arial" w:hAnsi="Arial" w:cs="Arial"/>
          <w:noProof/>
          <w:sz w:val="24"/>
          <w:szCs w:val="24"/>
          <w:lang w:val="en-GB"/>
        </w:rPr>
        <w:t xml:space="preserve">Garcia-Cruz R, Brieno MA, Roig I, et al (2010) Dynamics of cohesin proteins REC8, STAG3, SMC1β and SMC3 are consistent with a role in sister chromatid cohesion during meiosis in human oocytes. Human </w:t>
      </w:r>
      <w:r w:rsidR="008B117C" w:rsidRPr="004C2343">
        <w:rPr>
          <w:rFonts w:ascii="Arial" w:hAnsi="Arial" w:cs="Arial"/>
          <w:noProof/>
          <w:sz w:val="24"/>
          <w:szCs w:val="24"/>
          <w:lang w:val="en-GB"/>
        </w:rPr>
        <w:t>R</w:t>
      </w:r>
      <w:r w:rsidRPr="004C2343">
        <w:rPr>
          <w:rFonts w:ascii="Arial" w:hAnsi="Arial" w:cs="Arial"/>
          <w:noProof/>
          <w:sz w:val="24"/>
          <w:szCs w:val="24"/>
          <w:lang w:val="en-GB"/>
        </w:rPr>
        <w:t>eproduction</w:t>
      </w:r>
      <w:r w:rsidR="00C96791" w:rsidRPr="004C2343">
        <w:rPr>
          <w:rFonts w:ascii="Arial" w:hAnsi="Arial" w:cs="Arial"/>
          <w:noProof/>
          <w:sz w:val="24"/>
          <w:szCs w:val="24"/>
          <w:lang w:val="en-GB"/>
        </w:rPr>
        <w:t>:</w:t>
      </w:r>
      <w:r w:rsidR="008B117C" w:rsidRPr="004C2343">
        <w:rPr>
          <w:rFonts w:ascii="Arial" w:hAnsi="Arial" w:cs="Arial"/>
          <w:noProof/>
          <w:sz w:val="24"/>
          <w:szCs w:val="24"/>
          <w:lang w:val="en-GB"/>
        </w:rPr>
        <w:t xml:space="preserve"> </w:t>
      </w:r>
      <w:r w:rsidR="00C96791" w:rsidRPr="004C2343">
        <w:rPr>
          <w:rFonts w:ascii="Arial" w:hAnsi="Arial" w:cs="Arial"/>
          <w:noProof/>
          <w:sz w:val="24"/>
          <w:szCs w:val="24"/>
          <w:lang w:val="en-GB"/>
        </w:rPr>
        <w:t>deq180</w:t>
      </w:r>
      <w:r w:rsidR="00316348" w:rsidRPr="004C2343">
        <w:rPr>
          <w:rFonts w:ascii="Arial" w:hAnsi="Arial" w:cs="Arial"/>
          <w:noProof/>
          <w:sz w:val="24"/>
          <w:szCs w:val="24"/>
          <w:lang w:val="en-GB"/>
        </w:rPr>
        <w:t>.</w:t>
      </w:r>
    </w:p>
    <w:p w:rsidR="00772296" w:rsidRPr="008E0990" w:rsidRDefault="00772296" w:rsidP="00772296">
      <w:pPr>
        <w:spacing w:after="0" w:line="240" w:lineRule="auto"/>
        <w:ind w:left="720" w:hanging="720"/>
        <w:jc w:val="both"/>
        <w:rPr>
          <w:rFonts w:ascii="Arial" w:hAnsi="Arial" w:cs="Arial"/>
          <w:noProof/>
          <w:sz w:val="24"/>
          <w:szCs w:val="24"/>
          <w:lang w:val="en-GB"/>
        </w:rPr>
      </w:pPr>
      <w:r w:rsidRPr="004C2343">
        <w:rPr>
          <w:rFonts w:ascii="Arial" w:hAnsi="Arial" w:cs="Arial"/>
          <w:noProof/>
          <w:sz w:val="24"/>
          <w:szCs w:val="24"/>
          <w:lang w:val="en-GB"/>
        </w:rPr>
        <w:t xml:space="preserve">Gerhard DS, Wagner L, Feingold EA, et al (2004) The status, quality, and expansion </w:t>
      </w:r>
      <w:r w:rsidRPr="00694BE5">
        <w:rPr>
          <w:rFonts w:ascii="Arial" w:hAnsi="Arial" w:cs="Arial"/>
          <w:noProof/>
          <w:sz w:val="24"/>
          <w:szCs w:val="24"/>
          <w:lang w:val="en-GB"/>
        </w:rPr>
        <w:t>of the</w:t>
      </w:r>
      <w:r w:rsidRPr="008E0990">
        <w:rPr>
          <w:rFonts w:ascii="Arial" w:hAnsi="Arial" w:cs="Arial"/>
          <w:noProof/>
          <w:sz w:val="24"/>
          <w:szCs w:val="24"/>
          <w:lang w:val="en-GB"/>
        </w:rPr>
        <w:t xml:space="preserve"> NIH full-length cDNA project</w:t>
      </w:r>
      <w:r w:rsidRPr="00694BE5">
        <w:rPr>
          <w:rFonts w:ascii="Arial" w:hAnsi="Arial" w:cs="Arial"/>
          <w:noProof/>
          <w:sz w:val="24"/>
          <w:szCs w:val="24"/>
          <w:lang w:val="en-GB"/>
        </w:rPr>
        <w:t xml:space="preserve">. Genome </w:t>
      </w:r>
      <w:r w:rsidR="008B117C">
        <w:rPr>
          <w:rFonts w:ascii="Arial" w:hAnsi="Arial" w:cs="Arial"/>
          <w:noProof/>
          <w:sz w:val="24"/>
          <w:szCs w:val="24"/>
          <w:lang w:val="en-GB"/>
        </w:rPr>
        <w:t>R</w:t>
      </w:r>
      <w:r w:rsidRPr="00694BE5">
        <w:rPr>
          <w:rFonts w:ascii="Arial" w:hAnsi="Arial" w:cs="Arial"/>
          <w:noProof/>
          <w:sz w:val="24"/>
          <w:szCs w:val="24"/>
          <w:lang w:val="en-GB"/>
        </w:rPr>
        <w:t>esearch</w:t>
      </w:r>
      <w:r w:rsidRPr="008E0990">
        <w:rPr>
          <w:rFonts w:ascii="Arial" w:hAnsi="Arial" w:cs="Arial"/>
          <w:noProof/>
          <w:sz w:val="24"/>
          <w:szCs w:val="24"/>
          <w:lang w:val="en-GB"/>
        </w:rPr>
        <w:t xml:space="preserve"> 14:</w:t>
      </w:r>
      <w:r w:rsidR="00316348">
        <w:rPr>
          <w:rFonts w:ascii="Arial" w:hAnsi="Arial" w:cs="Arial"/>
          <w:noProof/>
          <w:sz w:val="24"/>
          <w:szCs w:val="24"/>
          <w:lang w:val="en-GB"/>
        </w:rPr>
        <w:t xml:space="preserve"> </w:t>
      </w:r>
      <w:r w:rsidRPr="008E0990">
        <w:rPr>
          <w:rFonts w:ascii="Arial" w:hAnsi="Arial" w:cs="Arial"/>
          <w:noProof/>
          <w:sz w:val="24"/>
          <w:szCs w:val="24"/>
          <w:lang w:val="en-GB"/>
        </w:rPr>
        <w:t>2121-2127</w:t>
      </w:r>
      <w:r w:rsidR="00316348">
        <w:rPr>
          <w:rFonts w:ascii="Arial" w:hAnsi="Arial" w:cs="Arial"/>
          <w:noProof/>
          <w:sz w:val="24"/>
          <w:szCs w:val="24"/>
          <w:lang w:val="en-GB"/>
        </w:rPr>
        <w:t>.</w:t>
      </w:r>
    </w:p>
    <w:p w:rsidR="00772296" w:rsidRPr="006D3076" w:rsidRDefault="00772296" w:rsidP="00772296">
      <w:pPr>
        <w:spacing w:after="0" w:line="240" w:lineRule="auto"/>
        <w:ind w:left="720" w:hanging="720"/>
        <w:jc w:val="both"/>
        <w:rPr>
          <w:rFonts w:ascii="Arial" w:hAnsi="Arial" w:cs="Arial"/>
          <w:noProof/>
          <w:sz w:val="24"/>
          <w:szCs w:val="24"/>
          <w:lang w:val="en-GB"/>
        </w:rPr>
      </w:pPr>
      <w:r w:rsidRPr="008E0990">
        <w:rPr>
          <w:rFonts w:ascii="Arial" w:hAnsi="Arial" w:cs="Arial"/>
          <w:noProof/>
          <w:sz w:val="24"/>
          <w:szCs w:val="24"/>
          <w:lang w:val="en-GB"/>
        </w:rPr>
        <w:t xml:space="preserve">Goldstein P (1987) Multiple synaptonemal complexes (polycomplexes): origin, structure and function. Cell </w:t>
      </w:r>
      <w:r w:rsidR="008B117C">
        <w:rPr>
          <w:rFonts w:ascii="Arial" w:hAnsi="Arial" w:cs="Arial"/>
          <w:noProof/>
          <w:sz w:val="24"/>
          <w:szCs w:val="24"/>
          <w:lang w:val="en-GB"/>
        </w:rPr>
        <w:t>B</w:t>
      </w:r>
      <w:r w:rsidRPr="008E0990">
        <w:rPr>
          <w:rFonts w:ascii="Arial" w:hAnsi="Arial" w:cs="Arial"/>
          <w:noProof/>
          <w:sz w:val="24"/>
          <w:szCs w:val="24"/>
          <w:lang w:val="en-GB"/>
        </w:rPr>
        <w:t xml:space="preserve">iology </w:t>
      </w:r>
      <w:r w:rsidR="008B117C">
        <w:rPr>
          <w:rFonts w:ascii="Arial" w:hAnsi="Arial" w:cs="Arial"/>
          <w:noProof/>
          <w:sz w:val="24"/>
          <w:szCs w:val="24"/>
          <w:lang w:val="en-GB"/>
        </w:rPr>
        <w:t>I</w:t>
      </w:r>
      <w:r w:rsidRPr="008E0990">
        <w:rPr>
          <w:rFonts w:ascii="Arial" w:hAnsi="Arial" w:cs="Arial"/>
          <w:noProof/>
          <w:sz w:val="24"/>
          <w:szCs w:val="24"/>
          <w:lang w:val="en-GB"/>
        </w:rPr>
        <w:t xml:space="preserve">nternational </w:t>
      </w:r>
      <w:r w:rsidR="008B117C">
        <w:rPr>
          <w:rFonts w:ascii="Arial" w:hAnsi="Arial" w:cs="Arial"/>
          <w:noProof/>
          <w:sz w:val="24"/>
          <w:szCs w:val="24"/>
          <w:lang w:val="en-GB"/>
        </w:rPr>
        <w:t>R</w:t>
      </w:r>
      <w:r w:rsidRPr="008E0990">
        <w:rPr>
          <w:rFonts w:ascii="Arial" w:hAnsi="Arial" w:cs="Arial"/>
          <w:noProof/>
          <w:sz w:val="24"/>
          <w:szCs w:val="24"/>
          <w:lang w:val="en-GB"/>
        </w:rPr>
        <w:t>eports 11:</w:t>
      </w:r>
      <w:r w:rsidR="00316348">
        <w:rPr>
          <w:rFonts w:ascii="Arial" w:hAnsi="Arial" w:cs="Arial"/>
          <w:noProof/>
          <w:sz w:val="24"/>
          <w:szCs w:val="24"/>
          <w:lang w:val="en-GB"/>
        </w:rPr>
        <w:t xml:space="preserve"> </w:t>
      </w:r>
      <w:r w:rsidRPr="008E0990">
        <w:rPr>
          <w:rFonts w:ascii="Arial" w:hAnsi="Arial" w:cs="Arial"/>
          <w:noProof/>
          <w:sz w:val="24"/>
          <w:szCs w:val="24"/>
          <w:lang w:val="en-GB"/>
        </w:rPr>
        <w:t>759-796</w:t>
      </w:r>
      <w:r w:rsidR="00316348">
        <w:rPr>
          <w:rFonts w:ascii="Arial" w:hAnsi="Arial" w:cs="Arial"/>
          <w:noProof/>
          <w:sz w:val="24"/>
          <w:szCs w:val="24"/>
          <w:lang w:val="en-GB"/>
        </w:rPr>
        <w:t>.</w:t>
      </w:r>
    </w:p>
    <w:p w:rsidR="00772296" w:rsidRPr="006D3076" w:rsidRDefault="00772296" w:rsidP="00772296">
      <w:pPr>
        <w:pStyle w:val="EndNoteBibliography"/>
        <w:spacing w:after="0"/>
        <w:ind w:left="720" w:hanging="720"/>
        <w:rPr>
          <w:rFonts w:ascii="Arial" w:hAnsi="Arial" w:cs="Arial"/>
          <w:sz w:val="24"/>
          <w:szCs w:val="24"/>
          <w:lang w:val="en-US"/>
        </w:rPr>
      </w:pPr>
      <w:bookmarkStart w:id="6" w:name="_ENREF_11"/>
      <w:r w:rsidRPr="006D3076">
        <w:rPr>
          <w:rFonts w:ascii="Arial" w:hAnsi="Arial" w:cs="Arial"/>
          <w:sz w:val="24"/>
          <w:szCs w:val="24"/>
          <w:lang w:val="en-US"/>
        </w:rPr>
        <w:t>Golubovskaya IN, Hamant O, Timofejeva L</w:t>
      </w:r>
      <w:r w:rsidRPr="00F20428">
        <w:rPr>
          <w:rFonts w:ascii="Arial" w:hAnsi="Arial" w:cs="Arial"/>
          <w:sz w:val="24"/>
          <w:szCs w:val="24"/>
          <w:lang w:val="en-GB"/>
        </w:rPr>
        <w:t xml:space="preserve"> </w:t>
      </w:r>
      <w:r w:rsidRPr="008E0990">
        <w:rPr>
          <w:rFonts w:ascii="Arial" w:hAnsi="Arial" w:cs="Arial"/>
          <w:sz w:val="24"/>
          <w:szCs w:val="24"/>
          <w:lang w:val="en-GB"/>
        </w:rPr>
        <w:t xml:space="preserve">et al </w:t>
      </w:r>
      <w:r w:rsidRPr="006D3076">
        <w:rPr>
          <w:rFonts w:ascii="Arial" w:hAnsi="Arial" w:cs="Arial"/>
          <w:sz w:val="24"/>
          <w:szCs w:val="24"/>
          <w:lang w:val="en-US"/>
        </w:rPr>
        <w:t xml:space="preserve">(2006) Alleles of afd1 dissect REC8 functions during meiotic prophase I. </w:t>
      </w:r>
      <w:r w:rsidRPr="008E0990">
        <w:rPr>
          <w:rFonts w:ascii="Arial" w:hAnsi="Arial" w:cs="Arial"/>
          <w:sz w:val="24"/>
          <w:szCs w:val="24"/>
          <w:lang w:val="en-US"/>
        </w:rPr>
        <w:t xml:space="preserve">Journal of </w:t>
      </w:r>
      <w:r w:rsidR="008B117C">
        <w:rPr>
          <w:rFonts w:ascii="Arial" w:hAnsi="Arial" w:cs="Arial"/>
          <w:sz w:val="24"/>
          <w:szCs w:val="24"/>
          <w:lang w:val="en-US"/>
        </w:rPr>
        <w:t>C</w:t>
      </w:r>
      <w:r w:rsidRPr="008E0990">
        <w:rPr>
          <w:rFonts w:ascii="Arial" w:hAnsi="Arial" w:cs="Arial"/>
          <w:sz w:val="24"/>
          <w:szCs w:val="24"/>
          <w:lang w:val="en-US"/>
        </w:rPr>
        <w:t xml:space="preserve">ell </w:t>
      </w:r>
      <w:r w:rsidR="008B117C">
        <w:rPr>
          <w:rFonts w:ascii="Arial" w:hAnsi="Arial" w:cs="Arial"/>
          <w:sz w:val="24"/>
          <w:szCs w:val="24"/>
          <w:lang w:val="en-US"/>
        </w:rPr>
        <w:t>S</w:t>
      </w:r>
      <w:r w:rsidRPr="008E0990">
        <w:rPr>
          <w:rFonts w:ascii="Arial" w:hAnsi="Arial" w:cs="Arial"/>
          <w:sz w:val="24"/>
          <w:szCs w:val="24"/>
          <w:lang w:val="en-US"/>
        </w:rPr>
        <w:t>cience 119</w:t>
      </w:r>
      <w:r w:rsidRPr="006D3076">
        <w:rPr>
          <w:rFonts w:ascii="Arial" w:hAnsi="Arial" w:cs="Arial"/>
          <w:sz w:val="24"/>
          <w:szCs w:val="24"/>
          <w:lang w:val="en-US"/>
        </w:rPr>
        <w:t>:</w:t>
      </w:r>
      <w:r w:rsidR="00316348">
        <w:rPr>
          <w:rFonts w:ascii="Arial" w:hAnsi="Arial" w:cs="Arial"/>
          <w:sz w:val="24"/>
          <w:szCs w:val="24"/>
          <w:lang w:val="en-US"/>
        </w:rPr>
        <w:t xml:space="preserve"> </w:t>
      </w:r>
      <w:r w:rsidRPr="006D3076">
        <w:rPr>
          <w:rFonts w:ascii="Arial" w:hAnsi="Arial" w:cs="Arial"/>
          <w:sz w:val="24"/>
          <w:szCs w:val="24"/>
          <w:lang w:val="en-US"/>
        </w:rPr>
        <w:t>3306-3315</w:t>
      </w:r>
      <w:bookmarkEnd w:id="6"/>
      <w:r w:rsidR="00316348">
        <w:rPr>
          <w:rFonts w:ascii="Arial" w:hAnsi="Arial" w:cs="Arial"/>
          <w:sz w:val="24"/>
          <w:szCs w:val="24"/>
          <w:lang w:val="en-US"/>
        </w:rPr>
        <w:t>.</w:t>
      </w:r>
    </w:p>
    <w:p w:rsidR="00772296" w:rsidRPr="008E0990" w:rsidRDefault="00772296" w:rsidP="00772296">
      <w:pPr>
        <w:pStyle w:val="EndNoteBibliography"/>
        <w:spacing w:after="0"/>
        <w:ind w:left="720" w:hanging="720"/>
        <w:rPr>
          <w:rFonts w:ascii="Arial" w:hAnsi="Arial" w:cs="Arial"/>
          <w:sz w:val="24"/>
          <w:szCs w:val="24"/>
          <w:lang w:val="en-US"/>
        </w:rPr>
      </w:pPr>
      <w:bookmarkStart w:id="7" w:name="_ENREF_12"/>
      <w:r w:rsidRPr="006D3076">
        <w:rPr>
          <w:rFonts w:ascii="Arial" w:hAnsi="Arial" w:cs="Arial"/>
          <w:sz w:val="24"/>
          <w:szCs w:val="24"/>
          <w:lang w:val="en-US"/>
        </w:rPr>
        <w:t>Golubovskaya IN, Wang CJ, Timofejeva L, Cande WZ (2011) Maize meiotic mutants with improper or non-homologous synapsis due to problems in pairing or synaptonemal com</w:t>
      </w:r>
      <w:r w:rsidRPr="008E0990">
        <w:rPr>
          <w:rFonts w:ascii="Arial" w:hAnsi="Arial" w:cs="Arial"/>
          <w:sz w:val="24"/>
          <w:szCs w:val="24"/>
          <w:lang w:val="en-US"/>
        </w:rPr>
        <w:t xml:space="preserve">plex formation. </w:t>
      </w:r>
      <w:r w:rsidR="00071EBA" w:rsidRPr="00017125">
        <w:rPr>
          <w:rFonts w:ascii="Arial" w:hAnsi="Arial" w:cs="Arial"/>
          <w:sz w:val="24"/>
          <w:szCs w:val="24"/>
          <w:lang w:val="en-US"/>
        </w:rPr>
        <w:t xml:space="preserve">Journal of </w:t>
      </w:r>
      <w:r w:rsidR="00071EBA">
        <w:rPr>
          <w:rFonts w:ascii="Arial" w:hAnsi="Arial" w:cs="Arial"/>
          <w:sz w:val="24"/>
          <w:szCs w:val="24"/>
          <w:lang w:val="en-US"/>
        </w:rPr>
        <w:t>E</w:t>
      </w:r>
      <w:r w:rsidR="00071EBA" w:rsidRPr="00017125">
        <w:rPr>
          <w:rFonts w:ascii="Arial" w:hAnsi="Arial" w:cs="Arial"/>
          <w:sz w:val="24"/>
          <w:szCs w:val="24"/>
          <w:lang w:val="en-US"/>
        </w:rPr>
        <w:t xml:space="preserve">xperimental </w:t>
      </w:r>
      <w:r w:rsidR="00071EBA">
        <w:rPr>
          <w:rFonts w:ascii="Arial" w:hAnsi="Arial" w:cs="Arial"/>
          <w:sz w:val="24"/>
          <w:szCs w:val="24"/>
          <w:lang w:val="en-US"/>
        </w:rPr>
        <w:t xml:space="preserve">Botany </w:t>
      </w:r>
      <w:r w:rsidRPr="008E0990">
        <w:rPr>
          <w:rFonts w:ascii="Arial" w:hAnsi="Arial" w:cs="Arial"/>
          <w:sz w:val="24"/>
          <w:szCs w:val="24"/>
          <w:lang w:val="en-US"/>
        </w:rPr>
        <w:t>62</w:t>
      </w:r>
      <w:r w:rsidRPr="006D3076">
        <w:rPr>
          <w:rFonts w:ascii="Arial" w:hAnsi="Arial" w:cs="Arial"/>
          <w:sz w:val="24"/>
          <w:szCs w:val="24"/>
          <w:lang w:val="en-US"/>
        </w:rPr>
        <w:t>:</w:t>
      </w:r>
      <w:r w:rsidR="00316348">
        <w:rPr>
          <w:rFonts w:ascii="Arial" w:hAnsi="Arial" w:cs="Arial"/>
          <w:sz w:val="24"/>
          <w:szCs w:val="24"/>
          <w:lang w:val="en-US"/>
        </w:rPr>
        <w:t xml:space="preserve"> </w:t>
      </w:r>
      <w:r w:rsidRPr="006D3076">
        <w:rPr>
          <w:rFonts w:ascii="Arial" w:hAnsi="Arial" w:cs="Arial"/>
          <w:sz w:val="24"/>
          <w:szCs w:val="24"/>
          <w:lang w:val="en-US"/>
        </w:rPr>
        <w:t>1533-1544</w:t>
      </w:r>
      <w:bookmarkStart w:id="8" w:name="_ENREF_13"/>
      <w:bookmarkEnd w:id="7"/>
      <w:r w:rsidR="00316348">
        <w:rPr>
          <w:rFonts w:ascii="Arial" w:hAnsi="Arial" w:cs="Arial"/>
          <w:sz w:val="24"/>
          <w:szCs w:val="24"/>
          <w:lang w:val="en-US"/>
        </w:rPr>
        <w:t>.</w:t>
      </w:r>
    </w:p>
    <w:p w:rsidR="00772296" w:rsidRPr="008E0990" w:rsidRDefault="00772296" w:rsidP="00772296">
      <w:pPr>
        <w:spacing w:after="0" w:line="240" w:lineRule="auto"/>
        <w:ind w:left="720" w:hanging="720"/>
        <w:jc w:val="both"/>
        <w:rPr>
          <w:rFonts w:ascii="Arial" w:hAnsi="Arial" w:cs="Arial"/>
          <w:noProof/>
          <w:sz w:val="24"/>
          <w:szCs w:val="24"/>
          <w:lang w:val="en-GB"/>
        </w:rPr>
      </w:pPr>
      <w:r w:rsidRPr="008E0990">
        <w:rPr>
          <w:rFonts w:ascii="Arial" w:hAnsi="Arial" w:cs="Arial"/>
          <w:noProof/>
          <w:sz w:val="24"/>
          <w:szCs w:val="24"/>
          <w:lang w:val="en-GB"/>
        </w:rPr>
        <w:t>Gong C, Li T, Li Q, Yan L, Wang T (2011) Rice OsRAD21-2 is expressed in actively dividing tissues and its ectopic expression in yeast results in aberrant cell division and growth. J Integr Plant Biol 53:</w:t>
      </w:r>
      <w:r w:rsidR="00316348">
        <w:rPr>
          <w:rFonts w:ascii="Arial" w:hAnsi="Arial" w:cs="Arial"/>
          <w:noProof/>
          <w:sz w:val="24"/>
          <w:szCs w:val="24"/>
          <w:lang w:val="en-GB"/>
        </w:rPr>
        <w:t xml:space="preserve"> </w:t>
      </w:r>
      <w:r w:rsidRPr="008E0990">
        <w:rPr>
          <w:rFonts w:ascii="Arial" w:hAnsi="Arial" w:cs="Arial"/>
          <w:noProof/>
          <w:sz w:val="24"/>
          <w:szCs w:val="24"/>
          <w:lang w:val="en-GB"/>
        </w:rPr>
        <w:t>14-24</w:t>
      </w:r>
      <w:r w:rsidR="00316348">
        <w:rPr>
          <w:rFonts w:ascii="Arial" w:hAnsi="Arial" w:cs="Arial"/>
          <w:noProof/>
          <w:sz w:val="24"/>
          <w:szCs w:val="24"/>
          <w:lang w:val="en-GB"/>
        </w:rPr>
        <w:t>.</w:t>
      </w:r>
    </w:p>
    <w:p w:rsidR="00772296" w:rsidRPr="006D3076" w:rsidRDefault="00772296" w:rsidP="00772296">
      <w:pPr>
        <w:pStyle w:val="EndNoteBibliography"/>
        <w:spacing w:after="0"/>
        <w:ind w:left="720" w:hanging="720"/>
        <w:rPr>
          <w:rFonts w:ascii="Arial" w:hAnsi="Arial" w:cs="Arial"/>
          <w:sz w:val="24"/>
          <w:szCs w:val="24"/>
          <w:lang w:val="en-US"/>
        </w:rPr>
      </w:pPr>
      <w:bookmarkStart w:id="9" w:name="_ENREF_14"/>
      <w:bookmarkEnd w:id="8"/>
      <w:r w:rsidRPr="006D3076">
        <w:rPr>
          <w:rFonts w:ascii="Arial" w:hAnsi="Arial" w:cs="Arial"/>
          <w:sz w:val="24"/>
          <w:szCs w:val="24"/>
          <w:lang w:val="en-US"/>
        </w:rPr>
        <w:t xml:space="preserve">Haering CH, Nasmyth K (2003) Building and breaking bridges between sister chromatids. BioEssays </w:t>
      </w:r>
      <w:r w:rsidRPr="008E0990">
        <w:rPr>
          <w:rFonts w:ascii="Arial" w:hAnsi="Arial" w:cs="Arial"/>
          <w:sz w:val="24"/>
          <w:szCs w:val="24"/>
          <w:lang w:val="en-US"/>
        </w:rPr>
        <w:t>25</w:t>
      </w:r>
      <w:r w:rsidRPr="006D3076">
        <w:rPr>
          <w:rFonts w:ascii="Arial" w:hAnsi="Arial" w:cs="Arial"/>
          <w:sz w:val="24"/>
          <w:szCs w:val="24"/>
          <w:lang w:val="en-US"/>
        </w:rPr>
        <w:t>:</w:t>
      </w:r>
      <w:r w:rsidR="00316348">
        <w:rPr>
          <w:rFonts w:ascii="Arial" w:hAnsi="Arial" w:cs="Arial"/>
          <w:sz w:val="24"/>
          <w:szCs w:val="24"/>
          <w:lang w:val="en-US"/>
        </w:rPr>
        <w:t xml:space="preserve"> </w:t>
      </w:r>
      <w:r w:rsidRPr="006D3076">
        <w:rPr>
          <w:rFonts w:ascii="Arial" w:hAnsi="Arial" w:cs="Arial"/>
          <w:sz w:val="24"/>
          <w:szCs w:val="24"/>
          <w:lang w:val="en-US"/>
        </w:rPr>
        <w:t>1178-1191</w:t>
      </w:r>
      <w:bookmarkEnd w:id="9"/>
      <w:r w:rsidR="00316348">
        <w:rPr>
          <w:rFonts w:ascii="Arial" w:hAnsi="Arial" w:cs="Arial"/>
          <w:sz w:val="24"/>
          <w:szCs w:val="24"/>
          <w:lang w:val="en-US"/>
        </w:rPr>
        <w:t>.</w:t>
      </w:r>
    </w:p>
    <w:p w:rsidR="00772296" w:rsidRPr="008E0990" w:rsidRDefault="00772296" w:rsidP="00772296">
      <w:pPr>
        <w:pStyle w:val="EndNoteBibliography"/>
        <w:spacing w:after="0"/>
        <w:ind w:left="720" w:hanging="720"/>
        <w:rPr>
          <w:rFonts w:ascii="Arial" w:hAnsi="Arial" w:cs="Arial"/>
          <w:sz w:val="24"/>
          <w:szCs w:val="24"/>
          <w:lang w:val="en-US"/>
        </w:rPr>
      </w:pPr>
      <w:bookmarkStart w:id="10" w:name="_ENREF_15"/>
      <w:r w:rsidRPr="006D3076">
        <w:rPr>
          <w:rFonts w:ascii="Arial" w:hAnsi="Arial" w:cs="Arial"/>
          <w:sz w:val="24"/>
          <w:szCs w:val="24"/>
          <w:lang w:val="en-US"/>
        </w:rPr>
        <w:t xml:space="preserve">Hartsuiker E, Vaessen E, Carr A, Kohli J (2001) Fission yeast Rad50 stimulates sister chromatid recombination and links cohesion with </w:t>
      </w:r>
      <w:r w:rsidRPr="008E0990">
        <w:rPr>
          <w:rFonts w:ascii="Arial" w:hAnsi="Arial" w:cs="Arial"/>
          <w:sz w:val="24"/>
          <w:szCs w:val="24"/>
          <w:lang w:val="en-US"/>
        </w:rPr>
        <w:t xml:space="preserve">repair. The EMBO </w:t>
      </w:r>
      <w:r w:rsidR="008B117C">
        <w:rPr>
          <w:rFonts w:ascii="Arial" w:hAnsi="Arial" w:cs="Arial"/>
          <w:sz w:val="24"/>
          <w:szCs w:val="24"/>
          <w:lang w:val="en-US"/>
        </w:rPr>
        <w:t>J</w:t>
      </w:r>
      <w:r w:rsidRPr="008E0990">
        <w:rPr>
          <w:rFonts w:ascii="Arial" w:hAnsi="Arial" w:cs="Arial"/>
          <w:sz w:val="24"/>
          <w:szCs w:val="24"/>
          <w:lang w:val="en-US"/>
        </w:rPr>
        <w:t>ournal 20</w:t>
      </w:r>
      <w:r w:rsidRPr="006D3076">
        <w:rPr>
          <w:rFonts w:ascii="Arial" w:hAnsi="Arial" w:cs="Arial"/>
          <w:sz w:val="24"/>
          <w:szCs w:val="24"/>
          <w:lang w:val="en-US"/>
        </w:rPr>
        <w:t>:</w:t>
      </w:r>
      <w:r w:rsidR="00316348">
        <w:rPr>
          <w:rFonts w:ascii="Arial" w:hAnsi="Arial" w:cs="Arial"/>
          <w:sz w:val="24"/>
          <w:szCs w:val="24"/>
          <w:lang w:val="en-US"/>
        </w:rPr>
        <w:t xml:space="preserve"> </w:t>
      </w:r>
      <w:r w:rsidRPr="006D3076">
        <w:rPr>
          <w:rFonts w:ascii="Arial" w:hAnsi="Arial" w:cs="Arial"/>
          <w:sz w:val="24"/>
          <w:szCs w:val="24"/>
          <w:lang w:val="en-US"/>
        </w:rPr>
        <w:t>6660-6671</w:t>
      </w:r>
      <w:bookmarkEnd w:id="10"/>
      <w:r w:rsidR="00316348">
        <w:rPr>
          <w:rFonts w:ascii="Arial" w:hAnsi="Arial" w:cs="Arial"/>
          <w:sz w:val="24"/>
          <w:szCs w:val="24"/>
          <w:lang w:val="en-US"/>
        </w:rPr>
        <w:t>.</w:t>
      </w:r>
    </w:p>
    <w:p w:rsidR="00772296" w:rsidRPr="008E0990" w:rsidRDefault="00772296" w:rsidP="00772296">
      <w:pPr>
        <w:spacing w:after="0" w:line="240" w:lineRule="auto"/>
        <w:ind w:left="720" w:hanging="720"/>
        <w:jc w:val="both"/>
        <w:rPr>
          <w:rFonts w:ascii="Arial" w:hAnsi="Arial" w:cs="Arial"/>
          <w:noProof/>
          <w:sz w:val="24"/>
          <w:szCs w:val="24"/>
          <w:lang w:val="en-GB"/>
        </w:rPr>
      </w:pPr>
      <w:r w:rsidRPr="008E0990">
        <w:rPr>
          <w:rFonts w:ascii="Arial" w:hAnsi="Arial" w:cs="Arial"/>
          <w:noProof/>
          <w:sz w:val="24"/>
          <w:szCs w:val="24"/>
          <w:lang w:val="en-GB"/>
        </w:rPr>
        <w:t xml:space="preserve">Heckmann S, Schroeder-Reiter E, Kumke K, Ma L, Nagaki K, Murata M, Wanner G, Houben A (2011) Holocentric chromosomes of </w:t>
      </w:r>
      <w:r w:rsidRPr="008E0990">
        <w:rPr>
          <w:rFonts w:ascii="Arial" w:hAnsi="Arial" w:cs="Arial"/>
          <w:i/>
          <w:noProof/>
          <w:sz w:val="24"/>
          <w:szCs w:val="24"/>
          <w:lang w:val="en-GB"/>
        </w:rPr>
        <w:t>Luzula elegans</w:t>
      </w:r>
      <w:r w:rsidRPr="008E0990">
        <w:rPr>
          <w:rFonts w:ascii="Arial" w:hAnsi="Arial" w:cs="Arial"/>
          <w:noProof/>
          <w:sz w:val="24"/>
          <w:szCs w:val="24"/>
          <w:lang w:val="en-GB"/>
        </w:rPr>
        <w:t xml:space="preserve"> are </w:t>
      </w:r>
      <w:r w:rsidRPr="008E0990">
        <w:rPr>
          <w:rFonts w:ascii="Arial" w:hAnsi="Arial" w:cs="Arial"/>
          <w:noProof/>
          <w:sz w:val="24"/>
          <w:szCs w:val="24"/>
          <w:lang w:val="en-GB"/>
        </w:rPr>
        <w:lastRenderedPageBreak/>
        <w:t>characterized by a longitudinal centromere groove, chromosome bending, and a terminal nucleolus organizer region. Cytogenet Genome Res 134:</w:t>
      </w:r>
      <w:r w:rsidR="00316348">
        <w:rPr>
          <w:rFonts w:ascii="Arial" w:hAnsi="Arial" w:cs="Arial"/>
          <w:noProof/>
          <w:sz w:val="24"/>
          <w:szCs w:val="24"/>
          <w:lang w:val="en-GB"/>
        </w:rPr>
        <w:t xml:space="preserve"> </w:t>
      </w:r>
      <w:r w:rsidRPr="008E0990">
        <w:rPr>
          <w:rFonts w:ascii="Arial" w:hAnsi="Arial" w:cs="Arial"/>
          <w:noProof/>
          <w:sz w:val="24"/>
          <w:szCs w:val="24"/>
          <w:lang w:val="en-GB"/>
        </w:rPr>
        <w:t>220-228</w:t>
      </w:r>
      <w:r w:rsidR="00316348">
        <w:rPr>
          <w:rFonts w:ascii="Arial" w:hAnsi="Arial" w:cs="Arial"/>
          <w:noProof/>
          <w:sz w:val="24"/>
          <w:szCs w:val="24"/>
          <w:lang w:val="en-GB"/>
        </w:rPr>
        <w:t>.</w:t>
      </w:r>
    </w:p>
    <w:p w:rsidR="00772296" w:rsidRPr="00071EBA" w:rsidRDefault="00772296" w:rsidP="00772296">
      <w:pPr>
        <w:spacing w:after="0" w:line="240" w:lineRule="auto"/>
        <w:ind w:left="720" w:hanging="720"/>
        <w:jc w:val="both"/>
        <w:rPr>
          <w:rFonts w:ascii="Arial" w:hAnsi="Arial" w:cs="Arial"/>
          <w:noProof/>
          <w:sz w:val="24"/>
          <w:szCs w:val="24"/>
          <w:lang w:val="en-GB"/>
        </w:rPr>
      </w:pPr>
      <w:r w:rsidRPr="00071EBA">
        <w:rPr>
          <w:rFonts w:ascii="Arial" w:hAnsi="Arial" w:cs="Arial"/>
          <w:noProof/>
          <w:sz w:val="24"/>
          <w:szCs w:val="24"/>
          <w:lang w:val="en-GB"/>
        </w:rPr>
        <w:t xml:space="preserve">Heckmann S, Jankowska M, Schubert V, Kumke K, Ma W, Houben A (2014a) Alternative meiotic chromatid segregation in the holocentric plant </w:t>
      </w:r>
      <w:r w:rsidRPr="00071EBA">
        <w:rPr>
          <w:rFonts w:ascii="Arial" w:hAnsi="Arial" w:cs="Arial"/>
          <w:i/>
          <w:noProof/>
          <w:sz w:val="24"/>
          <w:szCs w:val="24"/>
          <w:lang w:val="en-GB"/>
        </w:rPr>
        <w:t>Luzula elegans</w:t>
      </w:r>
      <w:r w:rsidRPr="00071EBA">
        <w:rPr>
          <w:rFonts w:ascii="Arial" w:hAnsi="Arial" w:cs="Arial"/>
          <w:noProof/>
          <w:sz w:val="24"/>
          <w:szCs w:val="24"/>
          <w:lang w:val="en-GB"/>
        </w:rPr>
        <w:t xml:space="preserve">. Nature </w:t>
      </w:r>
      <w:r w:rsidR="008B117C" w:rsidRPr="00071EBA">
        <w:rPr>
          <w:rFonts w:ascii="Arial" w:hAnsi="Arial" w:cs="Arial"/>
          <w:noProof/>
          <w:sz w:val="24"/>
          <w:szCs w:val="24"/>
          <w:lang w:val="en-GB"/>
        </w:rPr>
        <w:t>C</w:t>
      </w:r>
      <w:r w:rsidRPr="00071EBA">
        <w:rPr>
          <w:rFonts w:ascii="Arial" w:hAnsi="Arial" w:cs="Arial"/>
          <w:noProof/>
          <w:sz w:val="24"/>
          <w:szCs w:val="24"/>
          <w:lang w:val="en-GB"/>
        </w:rPr>
        <w:t>ommunications 5:</w:t>
      </w:r>
      <w:r w:rsidR="00316348" w:rsidRPr="00071EBA">
        <w:rPr>
          <w:rFonts w:ascii="Arial" w:hAnsi="Arial" w:cs="Arial"/>
          <w:noProof/>
          <w:sz w:val="24"/>
          <w:szCs w:val="24"/>
          <w:lang w:val="en-GB"/>
        </w:rPr>
        <w:t xml:space="preserve"> </w:t>
      </w:r>
      <w:r w:rsidRPr="00071EBA">
        <w:rPr>
          <w:rFonts w:ascii="Arial" w:hAnsi="Arial" w:cs="Arial"/>
          <w:noProof/>
          <w:sz w:val="24"/>
          <w:szCs w:val="24"/>
          <w:lang w:val="en-GB"/>
        </w:rPr>
        <w:t>4979</w:t>
      </w:r>
      <w:r w:rsidR="00316348" w:rsidRPr="00071EBA">
        <w:rPr>
          <w:rFonts w:ascii="Arial" w:hAnsi="Arial" w:cs="Arial"/>
          <w:noProof/>
          <w:sz w:val="24"/>
          <w:szCs w:val="24"/>
          <w:lang w:val="en-GB"/>
        </w:rPr>
        <w:t>.</w:t>
      </w:r>
    </w:p>
    <w:p w:rsidR="00772296" w:rsidRPr="008E0990" w:rsidRDefault="00772296" w:rsidP="00772296">
      <w:pPr>
        <w:spacing w:after="0" w:line="240" w:lineRule="auto"/>
        <w:ind w:left="720" w:hanging="720"/>
        <w:jc w:val="both"/>
        <w:rPr>
          <w:rFonts w:ascii="Arial" w:hAnsi="Arial" w:cs="Arial"/>
          <w:noProof/>
          <w:sz w:val="24"/>
          <w:szCs w:val="24"/>
          <w:lang w:val="en-GB"/>
        </w:rPr>
      </w:pPr>
      <w:r w:rsidRPr="008E0990">
        <w:rPr>
          <w:rFonts w:ascii="Arial" w:hAnsi="Arial" w:cs="Arial"/>
          <w:noProof/>
          <w:sz w:val="24"/>
          <w:szCs w:val="24"/>
          <w:lang w:val="en-GB"/>
        </w:rPr>
        <w:t>Heckmann S, Schubert V, Houben A (2014b) Holocentric plant meiosis: first sisters, then homologues. Cell Cycle 13:</w:t>
      </w:r>
      <w:r w:rsidR="00316348">
        <w:rPr>
          <w:rFonts w:ascii="Arial" w:hAnsi="Arial" w:cs="Arial"/>
          <w:noProof/>
          <w:sz w:val="24"/>
          <w:szCs w:val="24"/>
          <w:lang w:val="en-GB"/>
        </w:rPr>
        <w:t xml:space="preserve"> </w:t>
      </w:r>
      <w:r w:rsidRPr="008E0990">
        <w:rPr>
          <w:rFonts w:ascii="Arial" w:hAnsi="Arial" w:cs="Arial"/>
          <w:noProof/>
          <w:sz w:val="24"/>
          <w:szCs w:val="24"/>
          <w:lang w:val="en-GB"/>
        </w:rPr>
        <w:t>3623-3624</w:t>
      </w:r>
      <w:r w:rsidR="00316348">
        <w:rPr>
          <w:rFonts w:ascii="Arial" w:hAnsi="Arial" w:cs="Arial"/>
          <w:noProof/>
          <w:sz w:val="24"/>
          <w:szCs w:val="24"/>
          <w:lang w:val="en-GB"/>
        </w:rPr>
        <w:t>.</w:t>
      </w:r>
    </w:p>
    <w:p w:rsidR="00772296" w:rsidRPr="008E0990" w:rsidRDefault="00772296" w:rsidP="00772296">
      <w:pPr>
        <w:pStyle w:val="EndNoteBibliography"/>
        <w:spacing w:after="0"/>
        <w:ind w:left="720" w:hanging="720"/>
        <w:rPr>
          <w:rFonts w:ascii="Arial" w:hAnsi="Arial" w:cs="Arial"/>
          <w:sz w:val="24"/>
          <w:szCs w:val="24"/>
          <w:lang w:val="en-US"/>
        </w:rPr>
      </w:pPr>
      <w:bookmarkStart w:id="11" w:name="_ENREF_19"/>
      <w:r w:rsidRPr="006D3076">
        <w:rPr>
          <w:rFonts w:ascii="Arial" w:hAnsi="Arial" w:cs="Arial"/>
          <w:sz w:val="24"/>
          <w:szCs w:val="24"/>
          <w:lang w:val="en-US"/>
        </w:rPr>
        <w:t xml:space="preserve">Henderson KA, Keeney S (2005) Synaptonemal complex formation: where does it start? BioEssays </w:t>
      </w:r>
      <w:r w:rsidRPr="008E0990">
        <w:rPr>
          <w:rFonts w:ascii="Arial" w:hAnsi="Arial" w:cs="Arial"/>
          <w:sz w:val="24"/>
          <w:szCs w:val="24"/>
          <w:lang w:val="en-US"/>
        </w:rPr>
        <w:t>27</w:t>
      </w:r>
      <w:r w:rsidRPr="006D3076">
        <w:rPr>
          <w:rFonts w:ascii="Arial" w:hAnsi="Arial" w:cs="Arial"/>
          <w:sz w:val="24"/>
          <w:szCs w:val="24"/>
          <w:lang w:val="en-US"/>
        </w:rPr>
        <w:t>:</w:t>
      </w:r>
      <w:r w:rsidR="00316348">
        <w:rPr>
          <w:rFonts w:ascii="Arial" w:hAnsi="Arial" w:cs="Arial"/>
          <w:sz w:val="24"/>
          <w:szCs w:val="24"/>
          <w:lang w:val="en-US"/>
        </w:rPr>
        <w:t xml:space="preserve"> </w:t>
      </w:r>
      <w:r w:rsidRPr="006D3076">
        <w:rPr>
          <w:rFonts w:ascii="Arial" w:hAnsi="Arial" w:cs="Arial"/>
          <w:sz w:val="24"/>
          <w:szCs w:val="24"/>
          <w:lang w:val="en-US"/>
        </w:rPr>
        <w:t>995-998</w:t>
      </w:r>
      <w:bookmarkEnd w:id="11"/>
      <w:r w:rsidR="00316348">
        <w:rPr>
          <w:rFonts w:ascii="Arial" w:hAnsi="Arial" w:cs="Arial"/>
          <w:sz w:val="24"/>
          <w:szCs w:val="24"/>
          <w:lang w:val="en-US"/>
        </w:rPr>
        <w:t>.</w:t>
      </w:r>
    </w:p>
    <w:p w:rsidR="00772296" w:rsidRPr="008E0990" w:rsidRDefault="00772296" w:rsidP="00772296">
      <w:pPr>
        <w:spacing w:after="0" w:line="240" w:lineRule="auto"/>
        <w:ind w:left="720" w:hanging="720"/>
        <w:jc w:val="both"/>
        <w:rPr>
          <w:rFonts w:ascii="Arial" w:hAnsi="Arial" w:cs="Arial"/>
          <w:noProof/>
          <w:sz w:val="24"/>
          <w:szCs w:val="24"/>
          <w:lang w:val="en-GB"/>
        </w:rPr>
      </w:pPr>
      <w:r w:rsidRPr="008E0990">
        <w:rPr>
          <w:rFonts w:ascii="Arial" w:hAnsi="Arial" w:cs="Arial"/>
          <w:noProof/>
          <w:sz w:val="24"/>
          <w:szCs w:val="24"/>
          <w:lang w:val="en-GB"/>
        </w:rPr>
        <w:t>Herran Y, Gutierrez-Caballero C, Sanchez-Martin M</w:t>
      </w:r>
      <w:r w:rsidRPr="00F20428">
        <w:rPr>
          <w:rFonts w:ascii="Arial" w:hAnsi="Arial" w:cs="Arial"/>
          <w:noProof/>
          <w:sz w:val="24"/>
          <w:szCs w:val="24"/>
          <w:lang w:val="en-GB"/>
        </w:rPr>
        <w:t xml:space="preserve"> </w:t>
      </w:r>
      <w:r w:rsidRPr="008E0990">
        <w:rPr>
          <w:rFonts w:ascii="Arial" w:hAnsi="Arial" w:cs="Arial"/>
          <w:noProof/>
          <w:sz w:val="24"/>
          <w:szCs w:val="24"/>
          <w:lang w:val="en-GB"/>
        </w:rPr>
        <w:t xml:space="preserve">et al (2011) The cohesin subunit RAD21L functions in meiotic synapsis and exhibits sexual dimorphism in fertility. The EMBO </w:t>
      </w:r>
      <w:r w:rsidR="008B117C">
        <w:rPr>
          <w:rFonts w:ascii="Arial" w:hAnsi="Arial" w:cs="Arial"/>
          <w:noProof/>
          <w:sz w:val="24"/>
          <w:szCs w:val="24"/>
          <w:lang w:val="en-GB"/>
        </w:rPr>
        <w:t>J</w:t>
      </w:r>
      <w:r w:rsidRPr="008E0990">
        <w:rPr>
          <w:rFonts w:ascii="Arial" w:hAnsi="Arial" w:cs="Arial"/>
          <w:noProof/>
          <w:sz w:val="24"/>
          <w:szCs w:val="24"/>
          <w:lang w:val="en-GB"/>
        </w:rPr>
        <w:t>ournal 30:</w:t>
      </w:r>
      <w:r w:rsidR="00316348">
        <w:rPr>
          <w:rFonts w:ascii="Arial" w:hAnsi="Arial" w:cs="Arial"/>
          <w:noProof/>
          <w:sz w:val="24"/>
          <w:szCs w:val="24"/>
          <w:lang w:val="en-GB"/>
        </w:rPr>
        <w:t xml:space="preserve"> </w:t>
      </w:r>
      <w:r w:rsidRPr="008E0990">
        <w:rPr>
          <w:rFonts w:ascii="Arial" w:hAnsi="Arial" w:cs="Arial"/>
          <w:noProof/>
          <w:sz w:val="24"/>
          <w:szCs w:val="24"/>
          <w:lang w:val="en-GB"/>
        </w:rPr>
        <w:t>3091-3105</w:t>
      </w:r>
      <w:r w:rsidR="00316348">
        <w:rPr>
          <w:rFonts w:ascii="Arial" w:hAnsi="Arial" w:cs="Arial"/>
          <w:noProof/>
          <w:sz w:val="24"/>
          <w:szCs w:val="24"/>
          <w:lang w:val="en-GB"/>
        </w:rPr>
        <w:t>.</w:t>
      </w:r>
    </w:p>
    <w:p w:rsidR="00772296" w:rsidRPr="006D3076" w:rsidRDefault="00772296" w:rsidP="00772296">
      <w:pPr>
        <w:spacing w:after="0" w:line="240" w:lineRule="auto"/>
        <w:ind w:left="720" w:hanging="720"/>
        <w:jc w:val="both"/>
        <w:rPr>
          <w:rFonts w:ascii="Arial" w:hAnsi="Arial" w:cs="Arial"/>
          <w:noProof/>
          <w:sz w:val="24"/>
          <w:szCs w:val="24"/>
          <w:lang w:val="en-GB"/>
        </w:rPr>
      </w:pPr>
      <w:r w:rsidRPr="008E0990">
        <w:rPr>
          <w:rFonts w:ascii="Arial" w:hAnsi="Arial" w:cs="Arial"/>
          <w:noProof/>
          <w:sz w:val="24"/>
          <w:szCs w:val="24"/>
          <w:lang w:val="en-GB"/>
        </w:rPr>
        <w:t>Ishiguro K, Kim J, Fujiyama</w:t>
      </w:r>
      <w:r w:rsidRPr="008E0990">
        <w:rPr>
          <w:rFonts w:ascii="Cambria Math" w:hAnsi="Cambria Math" w:cs="Cambria Math"/>
          <w:noProof/>
          <w:sz w:val="24"/>
          <w:szCs w:val="24"/>
          <w:lang w:val="en-GB"/>
        </w:rPr>
        <w:t>‐</w:t>
      </w:r>
      <w:r w:rsidRPr="008E0990">
        <w:rPr>
          <w:rFonts w:ascii="Arial" w:hAnsi="Arial" w:cs="Arial"/>
          <w:noProof/>
          <w:sz w:val="24"/>
          <w:szCs w:val="24"/>
          <w:lang w:val="en-GB"/>
        </w:rPr>
        <w:t>Nakamura S, Kato S, Watanabe Y (2011) A new meiosis</w:t>
      </w:r>
      <w:r w:rsidRPr="008E0990">
        <w:rPr>
          <w:rFonts w:ascii="Cambria Math" w:hAnsi="Cambria Math" w:cs="Cambria Math"/>
          <w:noProof/>
          <w:sz w:val="24"/>
          <w:szCs w:val="24"/>
          <w:lang w:val="en-GB"/>
        </w:rPr>
        <w:t>‐</w:t>
      </w:r>
      <w:r w:rsidRPr="008E0990">
        <w:rPr>
          <w:rFonts w:ascii="Arial" w:hAnsi="Arial" w:cs="Arial"/>
          <w:noProof/>
          <w:sz w:val="24"/>
          <w:szCs w:val="24"/>
          <w:lang w:val="en-GB"/>
        </w:rPr>
        <w:t xml:space="preserve">specific cohesin complex implicated in the cohesin code for homologous pairing. EMBO </w:t>
      </w:r>
      <w:r w:rsidR="008B117C">
        <w:rPr>
          <w:rFonts w:ascii="Arial" w:hAnsi="Arial" w:cs="Arial"/>
          <w:noProof/>
          <w:sz w:val="24"/>
          <w:szCs w:val="24"/>
          <w:lang w:val="en-GB"/>
        </w:rPr>
        <w:t>Reports 12</w:t>
      </w:r>
      <w:r w:rsidRPr="008E0990">
        <w:rPr>
          <w:rFonts w:ascii="Arial" w:hAnsi="Arial" w:cs="Arial"/>
          <w:noProof/>
          <w:sz w:val="24"/>
          <w:szCs w:val="24"/>
          <w:lang w:val="en-GB"/>
        </w:rPr>
        <w:t>:</w:t>
      </w:r>
      <w:r w:rsidR="00316348">
        <w:rPr>
          <w:rFonts w:ascii="Arial" w:hAnsi="Arial" w:cs="Arial"/>
          <w:noProof/>
          <w:sz w:val="24"/>
          <w:szCs w:val="24"/>
          <w:lang w:val="en-GB"/>
        </w:rPr>
        <w:t xml:space="preserve"> </w:t>
      </w:r>
      <w:r w:rsidRPr="008E0990">
        <w:rPr>
          <w:rFonts w:ascii="Arial" w:hAnsi="Arial" w:cs="Arial"/>
          <w:noProof/>
          <w:sz w:val="24"/>
          <w:szCs w:val="24"/>
          <w:lang w:val="en-GB"/>
        </w:rPr>
        <w:t>267-275</w:t>
      </w:r>
      <w:r w:rsidR="00316348">
        <w:rPr>
          <w:rFonts w:ascii="Arial" w:hAnsi="Arial" w:cs="Arial"/>
          <w:noProof/>
          <w:sz w:val="24"/>
          <w:szCs w:val="24"/>
          <w:lang w:val="en-GB"/>
        </w:rPr>
        <w:t>.</w:t>
      </w:r>
    </w:p>
    <w:p w:rsidR="00772296" w:rsidRPr="008E0990" w:rsidRDefault="00772296" w:rsidP="00772296">
      <w:pPr>
        <w:pStyle w:val="EndNoteBibliography"/>
        <w:spacing w:after="0"/>
        <w:ind w:left="720" w:hanging="720"/>
        <w:rPr>
          <w:rFonts w:ascii="Arial" w:hAnsi="Arial" w:cs="Arial"/>
          <w:sz w:val="24"/>
          <w:szCs w:val="24"/>
          <w:lang w:val="en-US"/>
        </w:rPr>
      </w:pPr>
      <w:bookmarkStart w:id="12" w:name="_ENREF_22"/>
      <w:r w:rsidRPr="006D3076">
        <w:rPr>
          <w:rFonts w:ascii="Arial" w:hAnsi="Arial" w:cs="Arial"/>
          <w:sz w:val="24"/>
          <w:szCs w:val="24"/>
          <w:lang w:val="en-US"/>
        </w:rPr>
        <w:t xml:space="preserve">Ishii T, Sunamura N, Matsumoto A, </w:t>
      </w:r>
      <w:r w:rsidRPr="008E0990">
        <w:rPr>
          <w:rFonts w:ascii="Arial" w:hAnsi="Arial" w:cs="Arial"/>
          <w:sz w:val="24"/>
          <w:szCs w:val="24"/>
          <w:lang w:val="en-US"/>
        </w:rPr>
        <w:t>et al</w:t>
      </w:r>
      <w:r w:rsidRPr="006D3076">
        <w:rPr>
          <w:rFonts w:ascii="Arial" w:hAnsi="Arial" w:cs="Arial"/>
          <w:sz w:val="24"/>
          <w:szCs w:val="24"/>
          <w:lang w:val="en-US"/>
        </w:rPr>
        <w:t xml:space="preserve"> (2015) </w:t>
      </w:r>
      <w:bookmarkStart w:id="13" w:name="_ENREF_23"/>
      <w:bookmarkEnd w:id="12"/>
      <w:r w:rsidRPr="008E0990">
        <w:rPr>
          <w:rFonts w:ascii="Arial" w:hAnsi="Arial" w:cs="Arial"/>
          <w:sz w:val="24"/>
          <w:szCs w:val="24"/>
          <w:lang w:val="en-GB" w:eastAsia="zh-CN"/>
        </w:rPr>
        <w:t>Preferential recruitment of the maternal centromere-specific histone H3 (CENH3) in oat (</w:t>
      </w:r>
      <w:r w:rsidRPr="008E0990">
        <w:rPr>
          <w:rFonts w:ascii="Arial" w:hAnsi="Arial" w:cs="Arial"/>
          <w:i/>
          <w:sz w:val="24"/>
          <w:szCs w:val="24"/>
          <w:lang w:val="en-GB" w:eastAsia="zh-CN"/>
        </w:rPr>
        <w:t>Avena sativa</w:t>
      </w:r>
      <w:r w:rsidRPr="008E0990">
        <w:rPr>
          <w:rFonts w:ascii="Arial" w:hAnsi="Arial" w:cs="Arial"/>
          <w:sz w:val="24"/>
          <w:szCs w:val="24"/>
          <w:lang w:val="en-GB" w:eastAsia="zh-CN"/>
        </w:rPr>
        <w:t xml:space="preserve"> L.)× pearl millet (</w:t>
      </w:r>
      <w:r w:rsidRPr="008E0990">
        <w:rPr>
          <w:rFonts w:ascii="Arial" w:hAnsi="Arial" w:cs="Arial"/>
          <w:i/>
          <w:sz w:val="24"/>
          <w:szCs w:val="24"/>
          <w:lang w:val="en-GB" w:eastAsia="zh-CN"/>
        </w:rPr>
        <w:t>Pennisetum glaucum</w:t>
      </w:r>
      <w:r w:rsidRPr="008E0990">
        <w:rPr>
          <w:rFonts w:ascii="Arial" w:hAnsi="Arial" w:cs="Arial"/>
          <w:sz w:val="24"/>
          <w:szCs w:val="24"/>
          <w:lang w:val="en-GB" w:eastAsia="zh-CN"/>
        </w:rPr>
        <w:t xml:space="preserve"> L.) hybrid embryos. Chromosome Research 23:</w:t>
      </w:r>
      <w:r w:rsidR="00316348">
        <w:rPr>
          <w:rFonts w:ascii="Arial" w:hAnsi="Arial" w:cs="Arial"/>
          <w:sz w:val="24"/>
          <w:szCs w:val="24"/>
          <w:lang w:val="en-GB" w:eastAsia="zh-CN"/>
        </w:rPr>
        <w:t xml:space="preserve"> </w:t>
      </w:r>
      <w:r w:rsidRPr="008E0990">
        <w:rPr>
          <w:rFonts w:ascii="Arial" w:hAnsi="Arial" w:cs="Arial"/>
          <w:sz w:val="24"/>
          <w:szCs w:val="24"/>
          <w:lang w:val="en-GB" w:eastAsia="zh-CN"/>
        </w:rPr>
        <w:t>709-718</w:t>
      </w:r>
      <w:r w:rsidR="00316348">
        <w:rPr>
          <w:rFonts w:ascii="Arial" w:hAnsi="Arial" w:cs="Arial"/>
          <w:sz w:val="24"/>
          <w:szCs w:val="24"/>
          <w:lang w:val="en-GB" w:eastAsia="zh-CN"/>
        </w:rPr>
        <w:t>.</w:t>
      </w:r>
    </w:p>
    <w:p w:rsidR="00772296" w:rsidRPr="006D3076" w:rsidRDefault="00772296" w:rsidP="00772296">
      <w:pPr>
        <w:pStyle w:val="EndNoteBibliography"/>
        <w:spacing w:after="0"/>
        <w:ind w:left="720" w:hanging="720"/>
        <w:rPr>
          <w:rFonts w:ascii="Arial" w:hAnsi="Arial" w:cs="Arial"/>
          <w:sz w:val="24"/>
          <w:szCs w:val="24"/>
          <w:lang w:val="en-US"/>
        </w:rPr>
      </w:pPr>
      <w:r w:rsidRPr="006D3076">
        <w:rPr>
          <w:rFonts w:ascii="Arial" w:hAnsi="Arial" w:cs="Arial"/>
          <w:sz w:val="24"/>
          <w:szCs w:val="24"/>
          <w:lang w:val="en-US"/>
        </w:rPr>
        <w:t xml:space="preserve">Jiang L, Xia M, Strittmatter LI, Makaroff CA (2007) The </w:t>
      </w:r>
      <w:r w:rsidRPr="006D3076">
        <w:rPr>
          <w:rFonts w:ascii="Arial" w:hAnsi="Arial" w:cs="Arial"/>
          <w:i/>
          <w:sz w:val="24"/>
          <w:szCs w:val="24"/>
          <w:lang w:val="en-US"/>
        </w:rPr>
        <w:t>Arabidopsis</w:t>
      </w:r>
      <w:r w:rsidRPr="006D3076">
        <w:rPr>
          <w:rFonts w:ascii="Arial" w:hAnsi="Arial" w:cs="Arial"/>
          <w:sz w:val="24"/>
          <w:szCs w:val="24"/>
          <w:lang w:val="en-US"/>
        </w:rPr>
        <w:t xml:space="preserve"> cohesin protein SYN3 localizes to the nucleolus and is essential for g</w:t>
      </w:r>
      <w:r w:rsidRPr="008E0990">
        <w:rPr>
          <w:rFonts w:ascii="Arial" w:hAnsi="Arial" w:cs="Arial"/>
          <w:sz w:val="24"/>
          <w:szCs w:val="24"/>
          <w:lang w:val="en-US"/>
        </w:rPr>
        <w:t xml:space="preserve">ametogenesis. The Plant </w:t>
      </w:r>
      <w:r w:rsidR="008B117C">
        <w:rPr>
          <w:rFonts w:ascii="Arial" w:hAnsi="Arial" w:cs="Arial"/>
          <w:sz w:val="24"/>
          <w:szCs w:val="24"/>
          <w:lang w:val="en-US"/>
        </w:rPr>
        <w:t>J</w:t>
      </w:r>
      <w:r w:rsidRPr="008E0990">
        <w:rPr>
          <w:rFonts w:ascii="Arial" w:hAnsi="Arial" w:cs="Arial"/>
          <w:sz w:val="24"/>
          <w:szCs w:val="24"/>
          <w:lang w:val="en-US"/>
        </w:rPr>
        <w:t>ournal 50</w:t>
      </w:r>
      <w:r w:rsidRPr="006D3076">
        <w:rPr>
          <w:rFonts w:ascii="Arial" w:hAnsi="Arial" w:cs="Arial"/>
          <w:sz w:val="24"/>
          <w:szCs w:val="24"/>
          <w:lang w:val="en-US"/>
        </w:rPr>
        <w:t>:</w:t>
      </w:r>
      <w:r w:rsidR="00316348">
        <w:rPr>
          <w:rFonts w:ascii="Arial" w:hAnsi="Arial" w:cs="Arial"/>
          <w:sz w:val="24"/>
          <w:szCs w:val="24"/>
          <w:lang w:val="en-US"/>
        </w:rPr>
        <w:t xml:space="preserve"> </w:t>
      </w:r>
      <w:r w:rsidRPr="006D3076">
        <w:rPr>
          <w:rFonts w:ascii="Arial" w:hAnsi="Arial" w:cs="Arial"/>
          <w:sz w:val="24"/>
          <w:szCs w:val="24"/>
          <w:lang w:val="en-US"/>
        </w:rPr>
        <w:t>1020-1034</w:t>
      </w:r>
      <w:bookmarkEnd w:id="13"/>
      <w:r w:rsidR="00316348">
        <w:rPr>
          <w:rFonts w:ascii="Arial" w:hAnsi="Arial" w:cs="Arial"/>
          <w:sz w:val="24"/>
          <w:szCs w:val="24"/>
          <w:lang w:val="en-US"/>
        </w:rPr>
        <w:t>.</w:t>
      </w:r>
    </w:p>
    <w:p w:rsidR="00772296" w:rsidRPr="006D3076" w:rsidRDefault="00772296" w:rsidP="00772296">
      <w:pPr>
        <w:pStyle w:val="EndNoteBibliography"/>
        <w:spacing w:after="0"/>
        <w:ind w:left="720" w:hanging="720"/>
        <w:rPr>
          <w:rFonts w:ascii="Arial" w:hAnsi="Arial" w:cs="Arial"/>
          <w:sz w:val="24"/>
          <w:szCs w:val="24"/>
          <w:lang w:val="en-US"/>
        </w:rPr>
      </w:pPr>
      <w:bookmarkStart w:id="14" w:name="_ENREF_24"/>
      <w:r w:rsidRPr="006D3076">
        <w:rPr>
          <w:rFonts w:ascii="Arial" w:hAnsi="Arial" w:cs="Arial"/>
          <w:sz w:val="24"/>
          <w:szCs w:val="24"/>
          <w:lang w:val="en-US"/>
        </w:rPr>
        <w:t xml:space="preserve">Kaitna S, Pasierbek P, Jantsch M, Loidl J, Glotzer M (2002) The aurora B kinase AIR-2 regulates kinetochores during mitosis and is required for separation of homologous chromosomes during </w:t>
      </w:r>
      <w:r w:rsidRPr="008E0990">
        <w:rPr>
          <w:rFonts w:ascii="Arial" w:hAnsi="Arial" w:cs="Arial"/>
          <w:sz w:val="24"/>
          <w:szCs w:val="24"/>
          <w:lang w:val="en-US"/>
        </w:rPr>
        <w:t xml:space="preserve">meiosis. Current </w:t>
      </w:r>
      <w:r w:rsidR="008B117C">
        <w:rPr>
          <w:rFonts w:ascii="Arial" w:hAnsi="Arial" w:cs="Arial"/>
          <w:sz w:val="24"/>
          <w:szCs w:val="24"/>
          <w:lang w:val="en-US"/>
        </w:rPr>
        <w:t>B</w:t>
      </w:r>
      <w:r w:rsidRPr="008E0990">
        <w:rPr>
          <w:rFonts w:ascii="Arial" w:hAnsi="Arial" w:cs="Arial"/>
          <w:sz w:val="24"/>
          <w:szCs w:val="24"/>
          <w:lang w:val="en-US"/>
        </w:rPr>
        <w:t>iology 12</w:t>
      </w:r>
      <w:r w:rsidRPr="006D3076">
        <w:rPr>
          <w:rFonts w:ascii="Arial" w:hAnsi="Arial" w:cs="Arial"/>
          <w:sz w:val="24"/>
          <w:szCs w:val="24"/>
          <w:lang w:val="en-US"/>
        </w:rPr>
        <w:t>:</w:t>
      </w:r>
      <w:r w:rsidR="00316348">
        <w:rPr>
          <w:rFonts w:ascii="Arial" w:hAnsi="Arial" w:cs="Arial"/>
          <w:sz w:val="24"/>
          <w:szCs w:val="24"/>
          <w:lang w:val="en-US"/>
        </w:rPr>
        <w:t xml:space="preserve"> </w:t>
      </w:r>
      <w:r w:rsidRPr="006D3076">
        <w:rPr>
          <w:rFonts w:ascii="Arial" w:hAnsi="Arial" w:cs="Arial"/>
          <w:sz w:val="24"/>
          <w:szCs w:val="24"/>
          <w:lang w:val="en-US"/>
        </w:rPr>
        <w:t>798-812</w:t>
      </w:r>
      <w:bookmarkEnd w:id="14"/>
      <w:r w:rsidR="00316348">
        <w:rPr>
          <w:rFonts w:ascii="Arial" w:hAnsi="Arial" w:cs="Arial"/>
          <w:sz w:val="24"/>
          <w:szCs w:val="24"/>
          <w:lang w:val="en-US"/>
        </w:rPr>
        <w:t>.</w:t>
      </w:r>
    </w:p>
    <w:p w:rsidR="00772296" w:rsidRPr="006D3076" w:rsidRDefault="00772296" w:rsidP="00772296">
      <w:pPr>
        <w:pStyle w:val="EndNoteBibliography"/>
        <w:spacing w:after="0"/>
        <w:ind w:left="720" w:hanging="720"/>
        <w:rPr>
          <w:rFonts w:ascii="Arial" w:hAnsi="Arial" w:cs="Arial"/>
          <w:sz w:val="24"/>
          <w:szCs w:val="24"/>
          <w:lang w:val="en-US"/>
        </w:rPr>
      </w:pPr>
      <w:bookmarkStart w:id="15" w:name="_ENREF_26"/>
      <w:r w:rsidRPr="006D3076">
        <w:rPr>
          <w:rFonts w:ascii="Arial" w:hAnsi="Arial" w:cs="Arial"/>
          <w:sz w:val="24"/>
          <w:szCs w:val="24"/>
          <w:lang w:val="en-US"/>
        </w:rPr>
        <w:t>Klein F, Mahr P, Galova M, Buonomo SB, Michaelis C, Nairz K, Nasmyth K (1999) A central role for cohesins in sister chromatid cohesion, formation of axial elements, and recombination during yeast meiosis. Cell 98:</w:t>
      </w:r>
      <w:r w:rsidR="00316348">
        <w:rPr>
          <w:rFonts w:ascii="Arial" w:hAnsi="Arial" w:cs="Arial"/>
          <w:sz w:val="24"/>
          <w:szCs w:val="24"/>
          <w:lang w:val="en-US"/>
        </w:rPr>
        <w:t xml:space="preserve"> </w:t>
      </w:r>
      <w:r w:rsidRPr="006D3076">
        <w:rPr>
          <w:rFonts w:ascii="Arial" w:hAnsi="Arial" w:cs="Arial"/>
          <w:sz w:val="24"/>
          <w:szCs w:val="24"/>
          <w:lang w:val="en-US"/>
        </w:rPr>
        <w:t>91-103</w:t>
      </w:r>
      <w:bookmarkEnd w:id="15"/>
      <w:r w:rsidR="00316348">
        <w:rPr>
          <w:rFonts w:ascii="Arial" w:hAnsi="Arial" w:cs="Arial"/>
          <w:sz w:val="24"/>
          <w:szCs w:val="24"/>
          <w:lang w:val="en-US"/>
        </w:rPr>
        <w:t>.</w:t>
      </w:r>
    </w:p>
    <w:p w:rsidR="00772296" w:rsidRPr="008E0990" w:rsidRDefault="00772296" w:rsidP="00772296">
      <w:pPr>
        <w:pStyle w:val="EndNoteBibliography"/>
        <w:spacing w:after="0"/>
        <w:ind w:left="720" w:hanging="720"/>
        <w:rPr>
          <w:rFonts w:ascii="Arial" w:hAnsi="Arial" w:cs="Arial"/>
          <w:sz w:val="24"/>
          <w:szCs w:val="24"/>
          <w:lang w:val="en-US"/>
        </w:rPr>
      </w:pPr>
      <w:bookmarkStart w:id="16" w:name="_ENREF_28"/>
      <w:bookmarkStart w:id="17" w:name="_ENREF_27"/>
      <w:r w:rsidRPr="006D3076">
        <w:rPr>
          <w:rFonts w:ascii="Arial" w:hAnsi="Arial" w:cs="Arial"/>
          <w:sz w:val="24"/>
          <w:szCs w:val="24"/>
          <w:lang w:val="en-US"/>
        </w:rPr>
        <w:t>Kudo NR, Wassmann K, Anger M</w:t>
      </w:r>
      <w:r>
        <w:rPr>
          <w:rFonts w:ascii="Arial" w:hAnsi="Arial" w:cs="Arial"/>
          <w:sz w:val="24"/>
          <w:szCs w:val="24"/>
          <w:lang w:val="en-US"/>
        </w:rPr>
        <w:t xml:space="preserve"> </w:t>
      </w:r>
      <w:r w:rsidRPr="008E0990">
        <w:rPr>
          <w:rFonts w:ascii="Arial" w:hAnsi="Arial" w:cs="Arial"/>
          <w:sz w:val="24"/>
          <w:szCs w:val="24"/>
          <w:lang w:val="en-GB"/>
        </w:rPr>
        <w:t xml:space="preserve">et al </w:t>
      </w:r>
      <w:r w:rsidRPr="006D3076">
        <w:rPr>
          <w:rFonts w:ascii="Arial" w:hAnsi="Arial" w:cs="Arial"/>
          <w:sz w:val="24"/>
          <w:szCs w:val="24"/>
          <w:lang w:val="en-US"/>
        </w:rPr>
        <w:t>(2006) Resolution of chiasmata in oocytes requires separase-me</w:t>
      </w:r>
      <w:r w:rsidRPr="008E0990">
        <w:rPr>
          <w:rFonts w:ascii="Arial" w:hAnsi="Arial" w:cs="Arial"/>
          <w:sz w:val="24"/>
          <w:szCs w:val="24"/>
          <w:lang w:val="en-US"/>
        </w:rPr>
        <w:t>diated proteolysis. Cell 126</w:t>
      </w:r>
      <w:r w:rsidRPr="006D3076">
        <w:rPr>
          <w:rFonts w:ascii="Arial" w:hAnsi="Arial" w:cs="Arial"/>
          <w:sz w:val="24"/>
          <w:szCs w:val="24"/>
          <w:lang w:val="en-US"/>
        </w:rPr>
        <w:t>:</w:t>
      </w:r>
      <w:r w:rsidR="00316348">
        <w:rPr>
          <w:rFonts w:ascii="Arial" w:hAnsi="Arial" w:cs="Arial"/>
          <w:sz w:val="24"/>
          <w:szCs w:val="24"/>
          <w:lang w:val="en-US"/>
        </w:rPr>
        <w:t xml:space="preserve"> </w:t>
      </w:r>
      <w:r w:rsidRPr="006D3076">
        <w:rPr>
          <w:rFonts w:ascii="Arial" w:hAnsi="Arial" w:cs="Arial"/>
          <w:sz w:val="24"/>
          <w:szCs w:val="24"/>
          <w:lang w:val="en-US"/>
        </w:rPr>
        <w:t>135-146</w:t>
      </w:r>
      <w:bookmarkEnd w:id="16"/>
      <w:r w:rsidR="00316348">
        <w:rPr>
          <w:rFonts w:ascii="Arial" w:hAnsi="Arial" w:cs="Arial"/>
          <w:sz w:val="24"/>
          <w:szCs w:val="24"/>
          <w:lang w:val="en-US"/>
        </w:rPr>
        <w:t>.</w:t>
      </w:r>
    </w:p>
    <w:p w:rsidR="00772296" w:rsidRPr="008E0990" w:rsidRDefault="00772296" w:rsidP="00772296">
      <w:pPr>
        <w:pStyle w:val="EndNoteBibliography"/>
        <w:spacing w:after="0"/>
        <w:ind w:left="720" w:hanging="720"/>
        <w:rPr>
          <w:rFonts w:ascii="Arial" w:hAnsi="Arial" w:cs="Arial"/>
          <w:sz w:val="24"/>
          <w:szCs w:val="24"/>
          <w:lang w:val="en-US"/>
        </w:rPr>
      </w:pPr>
      <w:r w:rsidRPr="006D3076">
        <w:rPr>
          <w:rFonts w:ascii="Arial" w:hAnsi="Arial" w:cs="Arial"/>
          <w:sz w:val="24"/>
          <w:szCs w:val="24"/>
          <w:lang w:val="en-US"/>
        </w:rPr>
        <w:t>Kudo NR, Anger M, Peters AH</w:t>
      </w:r>
      <w:r>
        <w:rPr>
          <w:rFonts w:ascii="Arial" w:hAnsi="Arial" w:cs="Arial"/>
          <w:sz w:val="24"/>
          <w:szCs w:val="24"/>
          <w:lang w:val="en-US"/>
        </w:rPr>
        <w:t xml:space="preserve"> </w:t>
      </w:r>
      <w:r w:rsidRPr="008E0990">
        <w:rPr>
          <w:rFonts w:ascii="Arial" w:hAnsi="Arial" w:cs="Arial"/>
          <w:sz w:val="24"/>
          <w:szCs w:val="24"/>
          <w:lang w:val="en-GB"/>
        </w:rPr>
        <w:t>et al</w:t>
      </w:r>
      <w:r w:rsidRPr="006D3076">
        <w:rPr>
          <w:rFonts w:ascii="Arial" w:hAnsi="Arial" w:cs="Arial"/>
          <w:sz w:val="24"/>
          <w:szCs w:val="24"/>
          <w:lang w:val="en-US"/>
        </w:rPr>
        <w:t xml:space="preserve"> (2009) Role of cleavage by separase of the Rec8 kleisin subunit of cohesin during mammalian meiosis I. </w:t>
      </w:r>
      <w:r w:rsidRPr="008E0990">
        <w:rPr>
          <w:rFonts w:ascii="Arial" w:hAnsi="Arial" w:cs="Arial"/>
          <w:sz w:val="24"/>
          <w:szCs w:val="24"/>
          <w:lang w:val="en-US"/>
        </w:rPr>
        <w:t xml:space="preserve">Journal of </w:t>
      </w:r>
      <w:r w:rsidR="008B117C">
        <w:rPr>
          <w:rFonts w:ascii="Arial" w:hAnsi="Arial" w:cs="Arial"/>
          <w:sz w:val="24"/>
          <w:szCs w:val="24"/>
          <w:lang w:val="en-US"/>
        </w:rPr>
        <w:t>C</w:t>
      </w:r>
      <w:r w:rsidRPr="008E0990">
        <w:rPr>
          <w:rFonts w:ascii="Arial" w:hAnsi="Arial" w:cs="Arial"/>
          <w:sz w:val="24"/>
          <w:szCs w:val="24"/>
          <w:lang w:val="en-US"/>
        </w:rPr>
        <w:t xml:space="preserve">ell </w:t>
      </w:r>
      <w:r w:rsidR="008B117C">
        <w:rPr>
          <w:rFonts w:ascii="Arial" w:hAnsi="Arial" w:cs="Arial"/>
          <w:sz w:val="24"/>
          <w:szCs w:val="24"/>
          <w:lang w:val="en-US"/>
        </w:rPr>
        <w:t>S</w:t>
      </w:r>
      <w:r w:rsidRPr="008E0990">
        <w:rPr>
          <w:rFonts w:ascii="Arial" w:hAnsi="Arial" w:cs="Arial"/>
          <w:sz w:val="24"/>
          <w:szCs w:val="24"/>
          <w:lang w:val="en-US"/>
        </w:rPr>
        <w:t>cience 122</w:t>
      </w:r>
      <w:r w:rsidRPr="006D3076">
        <w:rPr>
          <w:rFonts w:ascii="Arial" w:hAnsi="Arial" w:cs="Arial"/>
          <w:sz w:val="24"/>
          <w:szCs w:val="24"/>
          <w:lang w:val="en-US"/>
        </w:rPr>
        <w:t>:</w:t>
      </w:r>
      <w:r w:rsidR="00316348">
        <w:rPr>
          <w:rFonts w:ascii="Arial" w:hAnsi="Arial" w:cs="Arial"/>
          <w:sz w:val="24"/>
          <w:szCs w:val="24"/>
          <w:lang w:val="en-US"/>
        </w:rPr>
        <w:t xml:space="preserve"> </w:t>
      </w:r>
      <w:r w:rsidRPr="006D3076">
        <w:rPr>
          <w:rFonts w:ascii="Arial" w:hAnsi="Arial" w:cs="Arial"/>
          <w:sz w:val="24"/>
          <w:szCs w:val="24"/>
          <w:lang w:val="en-US"/>
        </w:rPr>
        <w:t>2686-2698</w:t>
      </w:r>
      <w:bookmarkEnd w:id="17"/>
      <w:r w:rsidR="00316348">
        <w:rPr>
          <w:rFonts w:ascii="Arial" w:hAnsi="Arial" w:cs="Arial"/>
          <w:sz w:val="24"/>
          <w:szCs w:val="24"/>
          <w:lang w:val="en-US"/>
        </w:rPr>
        <w:t>.</w:t>
      </w:r>
    </w:p>
    <w:p w:rsidR="00772296" w:rsidRPr="008E0990" w:rsidRDefault="00772296" w:rsidP="00772296">
      <w:pPr>
        <w:pStyle w:val="EndNoteBibliography"/>
        <w:spacing w:after="0"/>
        <w:ind w:left="720" w:hanging="720"/>
        <w:rPr>
          <w:rFonts w:ascii="Arial" w:hAnsi="Arial" w:cs="Arial"/>
          <w:sz w:val="24"/>
          <w:szCs w:val="24"/>
          <w:lang w:val="en-US"/>
        </w:rPr>
      </w:pPr>
      <w:bookmarkStart w:id="18" w:name="_ENREF_29"/>
      <w:r w:rsidRPr="006D3076">
        <w:rPr>
          <w:rFonts w:ascii="Arial" w:hAnsi="Arial" w:cs="Arial"/>
          <w:sz w:val="24"/>
          <w:szCs w:val="24"/>
          <w:lang w:val="en-US"/>
        </w:rPr>
        <w:t>Lee J, Hirano T (2011) RAD21L, a novel cohesin subunit implicated in linking homologous chromosomes in mammalian meiosis. The</w:t>
      </w:r>
      <w:r w:rsidRPr="008E0990">
        <w:rPr>
          <w:rFonts w:ascii="Arial" w:hAnsi="Arial" w:cs="Arial"/>
          <w:sz w:val="24"/>
          <w:szCs w:val="24"/>
          <w:lang w:val="en-US"/>
        </w:rPr>
        <w:t xml:space="preserve"> Journal of </w:t>
      </w:r>
      <w:r w:rsidR="008B117C">
        <w:rPr>
          <w:rFonts w:ascii="Arial" w:hAnsi="Arial" w:cs="Arial"/>
          <w:sz w:val="24"/>
          <w:szCs w:val="24"/>
          <w:lang w:val="en-US"/>
        </w:rPr>
        <w:t>C</w:t>
      </w:r>
      <w:r w:rsidRPr="008E0990">
        <w:rPr>
          <w:rFonts w:ascii="Arial" w:hAnsi="Arial" w:cs="Arial"/>
          <w:sz w:val="24"/>
          <w:szCs w:val="24"/>
          <w:lang w:val="en-US"/>
        </w:rPr>
        <w:t xml:space="preserve">ell </w:t>
      </w:r>
      <w:r w:rsidR="008B117C">
        <w:rPr>
          <w:rFonts w:ascii="Arial" w:hAnsi="Arial" w:cs="Arial"/>
          <w:sz w:val="24"/>
          <w:szCs w:val="24"/>
          <w:lang w:val="en-US"/>
        </w:rPr>
        <w:t>B</w:t>
      </w:r>
      <w:r w:rsidRPr="008E0990">
        <w:rPr>
          <w:rFonts w:ascii="Arial" w:hAnsi="Arial" w:cs="Arial"/>
          <w:sz w:val="24"/>
          <w:szCs w:val="24"/>
          <w:lang w:val="en-US"/>
        </w:rPr>
        <w:t>iology 192</w:t>
      </w:r>
      <w:r w:rsidRPr="006D3076">
        <w:rPr>
          <w:rFonts w:ascii="Arial" w:hAnsi="Arial" w:cs="Arial"/>
          <w:sz w:val="24"/>
          <w:szCs w:val="24"/>
          <w:lang w:val="en-US"/>
        </w:rPr>
        <w:t>:</w:t>
      </w:r>
      <w:r w:rsidR="00316348">
        <w:rPr>
          <w:rFonts w:ascii="Arial" w:hAnsi="Arial" w:cs="Arial"/>
          <w:sz w:val="24"/>
          <w:szCs w:val="24"/>
          <w:lang w:val="en-US"/>
        </w:rPr>
        <w:t xml:space="preserve"> </w:t>
      </w:r>
      <w:r w:rsidRPr="006D3076">
        <w:rPr>
          <w:rFonts w:ascii="Arial" w:hAnsi="Arial" w:cs="Arial"/>
          <w:sz w:val="24"/>
          <w:szCs w:val="24"/>
          <w:lang w:val="en-US"/>
        </w:rPr>
        <w:t>263-276</w:t>
      </w:r>
      <w:bookmarkEnd w:id="18"/>
      <w:r w:rsidR="00316348">
        <w:rPr>
          <w:rFonts w:ascii="Arial" w:hAnsi="Arial" w:cs="Arial"/>
          <w:sz w:val="24"/>
          <w:szCs w:val="24"/>
          <w:lang w:val="en-US"/>
        </w:rPr>
        <w:t>.</w:t>
      </w:r>
    </w:p>
    <w:p w:rsidR="00772296" w:rsidRDefault="00772296" w:rsidP="00772296">
      <w:pPr>
        <w:spacing w:after="0" w:line="240" w:lineRule="auto"/>
        <w:ind w:left="720" w:hanging="720"/>
        <w:jc w:val="both"/>
        <w:rPr>
          <w:rFonts w:ascii="Arial" w:hAnsi="Arial" w:cs="Arial"/>
          <w:noProof/>
          <w:sz w:val="24"/>
          <w:szCs w:val="24"/>
          <w:lang w:val="en-GB"/>
        </w:rPr>
      </w:pPr>
      <w:r w:rsidRPr="008E0990">
        <w:rPr>
          <w:rFonts w:ascii="Arial" w:hAnsi="Arial" w:cs="Arial"/>
          <w:noProof/>
          <w:sz w:val="24"/>
          <w:szCs w:val="24"/>
          <w:lang w:val="en-GB"/>
        </w:rPr>
        <w:t xml:space="preserve">Lee JY, Orr-Weaver TL (2001) The molecular basis of sister-chromatid cohesion. Annual </w:t>
      </w:r>
      <w:r w:rsidR="008B117C">
        <w:rPr>
          <w:rFonts w:ascii="Arial" w:hAnsi="Arial" w:cs="Arial"/>
          <w:noProof/>
          <w:sz w:val="24"/>
          <w:szCs w:val="24"/>
          <w:lang w:val="en-GB"/>
        </w:rPr>
        <w:t>R</w:t>
      </w:r>
      <w:r w:rsidRPr="008E0990">
        <w:rPr>
          <w:rFonts w:ascii="Arial" w:hAnsi="Arial" w:cs="Arial"/>
          <w:noProof/>
          <w:sz w:val="24"/>
          <w:szCs w:val="24"/>
          <w:lang w:val="en-GB"/>
        </w:rPr>
        <w:t xml:space="preserve">eview of </w:t>
      </w:r>
      <w:r w:rsidR="008B117C">
        <w:rPr>
          <w:rFonts w:ascii="Arial" w:hAnsi="Arial" w:cs="Arial"/>
          <w:noProof/>
          <w:sz w:val="24"/>
          <w:szCs w:val="24"/>
          <w:lang w:val="en-GB"/>
        </w:rPr>
        <w:t>C</w:t>
      </w:r>
      <w:r w:rsidRPr="008E0990">
        <w:rPr>
          <w:rFonts w:ascii="Arial" w:hAnsi="Arial" w:cs="Arial"/>
          <w:noProof/>
          <w:sz w:val="24"/>
          <w:szCs w:val="24"/>
          <w:lang w:val="en-GB"/>
        </w:rPr>
        <w:t xml:space="preserve">ell and </w:t>
      </w:r>
      <w:r w:rsidR="008B117C">
        <w:rPr>
          <w:rFonts w:ascii="Arial" w:hAnsi="Arial" w:cs="Arial"/>
          <w:noProof/>
          <w:sz w:val="24"/>
          <w:szCs w:val="24"/>
          <w:lang w:val="en-GB"/>
        </w:rPr>
        <w:t>D</w:t>
      </w:r>
      <w:r w:rsidRPr="008E0990">
        <w:rPr>
          <w:rFonts w:ascii="Arial" w:hAnsi="Arial" w:cs="Arial"/>
          <w:noProof/>
          <w:sz w:val="24"/>
          <w:szCs w:val="24"/>
          <w:lang w:val="en-GB"/>
        </w:rPr>
        <w:t xml:space="preserve">evelopmental </w:t>
      </w:r>
      <w:r w:rsidR="008B117C">
        <w:rPr>
          <w:rFonts w:ascii="Arial" w:hAnsi="Arial" w:cs="Arial"/>
          <w:noProof/>
          <w:sz w:val="24"/>
          <w:szCs w:val="24"/>
          <w:lang w:val="en-GB"/>
        </w:rPr>
        <w:t>B</w:t>
      </w:r>
      <w:r w:rsidRPr="008E0990">
        <w:rPr>
          <w:rFonts w:ascii="Arial" w:hAnsi="Arial" w:cs="Arial"/>
          <w:noProof/>
          <w:sz w:val="24"/>
          <w:szCs w:val="24"/>
          <w:lang w:val="en-GB"/>
        </w:rPr>
        <w:t>iology 17:</w:t>
      </w:r>
      <w:r w:rsidR="00316348">
        <w:rPr>
          <w:rFonts w:ascii="Arial" w:hAnsi="Arial" w:cs="Arial"/>
          <w:noProof/>
          <w:sz w:val="24"/>
          <w:szCs w:val="24"/>
          <w:lang w:val="en-GB"/>
        </w:rPr>
        <w:t xml:space="preserve"> </w:t>
      </w:r>
      <w:r w:rsidRPr="008E0990">
        <w:rPr>
          <w:rFonts w:ascii="Arial" w:hAnsi="Arial" w:cs="Arial"/>
          <w:noProof/>
          <w:sz w:val="24"/>
          <w:szCs w:val="24"/>
          <w:lang w:val="en-GB"/>
        </w:rPr>
        <w:t>753-777</w:t>
      </w:r>
      <w:r w:rsidR="00316348">
        <w:rPr>
          <w:rFonts w:ascii="Arial" w:hAnsi="Arial" w:cs="Arial"/>
          <w:noProof/>
          <w:sz w:val="24"/>
          <w:szCs w:val="24"/>
          <w:lang w:val="en-GB"/>
        </w:rPr>
        <w:t>.</w:t>
      </w:r>
    </w:p>
    <w:p w:rsidR="007D4E0C" w:rsidRPr="007D4E0C" w:rsidRDefault="007D4E0C" w:rsidP="007D4E0C">
      <w:pPr>
        <w:pStyle w:val="EndNoteBibliography"/>
        <w:spacing w:after="0"/>
        <w:ind w:left="720" w:hanging="720"/>
        <w:rPr>
          <w:rFonts w:ascii="Arial" w:hAnsi="Arial" w:cs="Arial"/>
          <w:sz w:val="24"/>
          <w:szCs w:val="24"/>
          <w:lang w:val="en-US"/>
        </w:rPr>
      </w:pPr>
      <w:r w:rsidRPr="007D4E0C">
        <w:rPr>
          <w:rFonts w:ascii="Arial" w:hAnsi="Arial" w:cs="Arial"/>
          <w:sz w:val="24"/>
          <w:szCs w:val="24"/>
          <w:lang w:val="en-US"/>
        </w:rPr>
        <w:t>Lee J, Iwai T, Yokota T, et al</w:t>
      </w:r>
      <w:r>
        <w:rPr>
          <w:rFonts w:ascii="Arial" w:hAnsi="Arial" w:cs="Arial"/>
          <w:sz w:val="24"/>
          <w:szCs w:val="24"/>
          <w:lang w:val="en-US"/>
        </w:rPr>
        <w:t xml:space="preserve"> (2003)</w:t>
      </w:r>
      <w:r w:rsidR="008B117C">
        <w:rPr>
          <w:rFonts w:ascii="Arial" w:hAnsi="Arial" w:cs="Arial"/>
          <w:sz w:val="24"/>
          <w:szCs w:val="24"/>
          <w:lang w:val="en-US"/>
        </w:rPr>
        <w:t xml:space="preserve"> </w:t>
      </w:r>
      <w:r w:rsidRPr="007D4E0C">
        <w:rPr>
          <w:rFonts w:ascii="Arial" w:hAnsi="Arial" w:cs="Arial"/>
          <w:sz w:val="24"/>
          <w:szCs w:val="24"/>
          <w:lang w:val="en-US"/>
        </w:rPr>
        <w:t>Temporally and spatially selective loss of Rec8 protein from meiotic chromos</w:t>
      </w:r>
      <w:r>
        <w:rPr>
          <w:rFonts w:ascii="Arial" w:hAnsi="Arial" w:cs="Arial"/>
          <w:sz w:val="24"/>
          <w:szCs w:val="24"/>
          <w:lang w:val="en-US"/>
        </w:rPr>
        <w:t>omes during mammalian meiosis</w:t>
      </w:r>
      <w:r w:rsidRPr="007D4E0C">
        <w:rPr>
          <w:rFonts w:ascii="Arial" w:hAnsi="Arial" w:cs="Arial"/>
          <w:sz w:val="24"/>
          <w:szCs w:val="24"/>
          <w:lang w:val="en-US"/>
        </w:rPr>
        <w:t xml:space="preserve">. Journal of </w:t>
      </w:r>
      <w:r w:rsidR="008B117C">
        <w:rPr>
          <w:rFonts w:ascii="Arial" w:hAnsi="Arial" w:cs="Arial"/>
          <w:sz w:val="24"/>
          <w:szCs w:val="24"/>
          <w:lang w:val="en-US"/>
        </w:rPr>
        <w:t>C</w:t>
      </w:r>
      <w:r w:rsidRPr="007D4E0C">
        <w:rPr>
          <w:rFonts w:ascii="Arial" w:hAnsi="Arial" w:cs="Arial"/>
          <w:sz w:val="24"/>
          <w:szCs w:val="24"/>
          <w:lang w:val="en-US"/>
        </w:rPr>
        <w:t xml:space="preserve">ell </w:t>
      </w:r>
      <w:r w:rsidR="008B117C">
        <w:rPr>
          <w:rFonts w:ascii="Arial" w:hAnsi="Arial" w:cs="Arial"/>
          <w:sz w:val="24"/>
          <w:szCs w:val="24"/>
          <w:lang w:val="en-US"/>
        </w:rPr>
        <w:t>S</w:t>
      </w:r>
      <w:r w:rsidRPr="007D4E0C">
        <w:rPr>
          <w:rFonts w:ascii="Arial" w:hAnsi="Arial" w:cs="Arial"/>
          <w:sz w:val="24"/>
          <w:szCs w:val="24"/>
          <w:lang w:val="en-US"/>
        </w:rPr>
        <w:t>cience</w:t>
      </w:r>
      <w:r>
        <w:rPr>
          <w:rFonts w:ascii="Arial" w:hAnsi="Arial" w:cs="Arial"/>
          <w:sz w:val="24"/>
          <w:szCs w:val="24"/>
          <w:lang w:val="en-US"/>
        </w:rPr>
        <w:t xml:space="preserve"> 116:</w:t>
      </w:r>
      <w:r w:rsidR="00316348">
        <w:rPr>
          <w:rFonts w:ascii="Arial" w:hAnsi="Arial" w:cs="Arial"/>
          <w:sz w:val="24"/>
          <w:szCs w:val="24"/>
          <w:lang w:val="en-US"/>
        </w:rPr>
        <w:t xml:space="preserve"> </w:t>
      </w:r>
      <w:r>
        <w:rPr>
          <w:rFonts w:ascii="Arial" w:hAnsi="Arial" w:cs="Arial"/>
          <w:sz w:val="24"/>
          <w:szCs w:val="24"/>
          <w:lang w:val="en-US"/>
        </w:rPr>
        <w:t>2781-2790</w:t>
      </w:r>
      <w:r w:rsidR="00316348">
        <w:rPr>
          <w:rFonts w:ascii="Arial" w:hAnsi="Arial" w:cs="Arial"/>
          <w:sz w:val="24"/>
          <w:szCs w:val="24"/>
          <w:lang w:val="en-US"/>
        </w:rPr>
        <w:t>.</w:t>
      </w:r>
    </w:p>
    <w:p w:rsidR="00772296" w:rsidRPr="006D3076" w:rsidRDefault="00772296" w:rsidP="00772296">
      <w:pPr>
        <w:pStyle w:val="EndNoteBibliography"/>
        <w:spacing w:after="0"/>
        <w:ind w:left="720" w:hanging="720"/>
        <w:rPr>
          <w:rFonts w:ascii="Arial" w:hAnsi="Arial" w:cs="Arial"/>
          <w:sz w:val="24"/>
          <w:szCs w:val="24"/>
          <w:lang w:val="en-US"/>
        </w:rPr>
      </w:pPr>
      <w:bookmarkStart w:id="19" w:name="_ENREF_32"/>
      <w:r w:rsidRPr="006D3076">
        <w:rPr>
          <w:rFonts w:ascii="Arial" w:hAnsi="Arial" w:cs="Arial"/>
          <w:sz w:val="24"/>
          <w:szCs w:val="24"/>
          <w:lang w:val="en-US"/>
        </w:rPr>
        <w:t>Llano E, Gómez R, Gutiérrez-Caballero C</w:t>
      </w:r>
      <w:r>
        <w:rPr>
          <w:rFonts w:ascii="Arial" w:hAnsi="Arial" w:cs="Arial"/>
          <w:sz w:val="24"/>
          <w:szCs w:val="24"/>
          <w:lang w:val="en-US"/>
        </w:rPr>
        <w:t xml:space="preserve"> </w:t>
      </w:r>
      <w:r w:rsidRPr="008E0990">
        <w:rPr>
          <w:rFonts w:ascii="Arial" w:hAnsi="Arial" w:cs="Arial"/>
          <w:sz w:val="24"/>
          <w:szCs w:val="24"/>
          <w:lang w:val="en-GB"/>
        </w:rPr>
        <w:t>et al</w:t>
      </w:r>
      <w:r w:rsidRPr="006D3076">
        <w:rPr>
          <w:rFonts w:ascii="Arial" w:hAnsi="Arial" w:cs="Arial"/>
          <w:sz w:val="24"/>
          <w:szCs w:val="24"/>
          <w:lang w:val="en-US"/>
        </w:rPr>
        <w:t xml:space="preserve"> (2008) Shugoshin-2 is essential for the completion of meiosis but not for mitotic cell division in mice. Genes &amp; </w:t>
      </w:r>
      <w:r w:rsidR="008B117C">
        <w:rPr>
          <w:rFonts w:ascii="Arial" w:hAnsi="Arial" w:cs="Arial"/>
          <w:sz w:val="24"/>
          <w:szCs w:val="24"/>
          <w:lang w:val="en-US"/>
        </w:rPr>
        <w:t>D</w:t>
      </w:r>
      <w:r w:rsidRPr="006D3076">
        <w:rPr>
          <w:rFonts w:ascii="Arial" w:hAnsi="Arial" w:cs="Arial"/>
          <w:sz w:val="24"/>
          <w:szCs w:val="24"/>
          <w:lang w:val="en-US"/>
        </w:rPr>
        <w:t>evelopment 22:</w:t>
      </w:r>
      <w:r w:rsidR="00316348">
        <w:rPr>
          <w:rFonts w:ascii="Arial" w:hAnsi="Arial" w:cs="Arial"/>
          <w:sz w:val="24"/>
          <w:szCs w:val="24"/>
          <w:lang w:val="en-US"/>
        </w:rPr>
        <w:t xml:space="preserve"> </w:t>
      </w:r>
      <w:r w:rsidRPr="006D3076">
        <w:rPr>
          <w:rFonts w:ascii="Arial" w:hAnsi="Arial" w:cs="Arial"/>
          <w:sz w:val="24"/>
          <w:szCs w:val="24"/>
          <w:lang w:val="en-US"/>
        </w:rPr>
        <w:t>2400-2413</w:t>
      </w:r>
      <w:bookmarkEnd w:id="19"/>
      <w:r w:rsidR="00316348">
        <w:rPr>
          <w:rFonts w:ascii="Arial" w:hAnsi="Arial" w:cs="Arial"/>
          <w:sz w:val="24"/>
          <w:szCs w:val="24"/>
          <w:lang w:val="en-US"/>
        </w:rPr>
        <w:t>.</w:t>
      </w:r>
    </w:p>
    <w:p w:rsidR="00772296" w:rsidRPr="006D3076" w:rsidRDefault="00772296" w:rsidP="00772296">
      <w:pPr>
        <w:pStyle w:val="EndNoteBibliography"/>
        <w:spacing w:after="0"/>
        <w:ind w:left="720" w:hanging="720"/>
        <w:rPr>
          <w:rFonts w:ascii="Arial" w:hAnsi="Arial" w:cs="Arial"/>
          <w:sz w:val="24"/>
          <w:szCs w:val="24"/>
          <w:lang w:val="en-US"/>
        </w:rPr>
      </w:pPr>
      <w:bookmarkStart w:id="20" w:name="_ENREF_33"/>
      <w:r w:rsidRPr="006D3076">
        <w:rPr>
          <w:rFonts w:ascii="Arial" w:hAnsi="Arial" w:cs="Arial"/>
          <w:sz w:val="24"/>
          <w:szCs w:val="24"/>
          <w:lang w:val="en-US"/>
        </w:rPr>
        <w:t>Losada A, Hirano M, Hirano T (2002) Cohesin release is required for sister chromatid resolution, but not for condensin-mediated compaction, at the onset of mito</w:t>
      </w:r>
      <w:r w:rsidRPr="008E0990">
        <w:rPr>
          <w:rFonts w:ascii="Arial" w:hAnsi="Arial" w:cs="Arial"/>
          <w:sz w:val="24"/>
          <w:szCs w:val="24"/>
          <w:lang w:val="en-US"/>
        </w:rPr>
        <w:t xml:space="preserve">sis. Genes &amp; </w:t>
      </w:r>
      <w:r w:rsidR="008B117C">
        <w:rPr>
          <w:rFonts w:ascii="Arial" w:hAnsi="Arial" w:cs="Arial"/>
          <w:sz w:val="24"/>
          <w:szCs w:val="24"/>
          <w:lang w:val="en-US"/>
        </w:rPr>
        <w:t>D</w:t>
      </w:r>
      <w:r w:rsidRPr="008E0990">
        <w:rPr>
          <w:rFonts w:ascii="Arial" w:hAnsi="Arial" w:cs="Arial"/>
          <w:sz w:val="24"/>
          <w:szCs w:val="24"/>
          <w:lang w:val="en-US"/>
        </w:rPr>
        <w:t>evelopment 16</w:t>
      </w:r>
      <w:r w:rsidRPr="006D3076">
        <w:rPr>
          <w:rFonts w:ascii="Arial" w:hAnsi="Arial" w:cs="Arial"/>
          <w:sz w:val="24"/>
          <w:szCs w:val="24"/>
          <w:lang w:val="en-US"/>
        </w:rPr>
        <w:t>:</w:t>
      </w:r>
      <w:r w:rsidR="00316348">
        <w:rPr>
          <w:rFonts w:ascii="Arial" w:hAnsi="Arial" w:cs="Arial"/>
          <w:sz w:val="24"/>
          <w:szCs w:val="24"/>
          <w:lang w:val="en-US"/>
        </w:rPr>
        <w:t xml:space="preserve"> </w:t>
      </w:r>
      <w:r w:rsidRPr="006D3076">
        <w:rPr>
          <w:rFonts w:ascii="Arial" w:hAnsi="Arial" w:cs="Arial"/>
          <w:sz w:val="24"/>
          <w:szCs w:val="24"/>
          <w:lang w:val="en-US"/>
        </w:rPr>
        <w:t>3004-3016</w:t>
      </w:r>
      <w:bookmarkEnd w:id="20"/>
      <w:r w:rsidR="00316348">
        <w:rPr>
          <w:rFonts w:ascii="Arial" w:hAnsi="Arial" w:cs="Arial"/>
          <w:sz w:val="24"/>
          <w:szCs w:val="24"/>
          <w:lang w:val="en-US"/>
        </w:rPr>
        <w:t>.</w:t>
      </w:r>
    </w:p>
    <w:p w:rsidR="00772296" w:rsidRPr="006D3076" w:rsidRDefault="00772296" w:rsidP="00772296">
      <w:pPr>
        <w:pStyle w:val="EndNoteBibliography"/>
        <w:spacing w:after="0"/>
        <w:ind w:left="720" w:hanging="720"/>
        <w:rPr>
          <w:rFonts w:ascii="Arial" w:hAnsi="Arial" w:cs="Arial"/>
          <w:sz w:val="24"/>
          <w:szCs w:val="24"/>
          <w:lang w:val="en-US"/>
        </w:rPr>
      </w:pPr>
      <w:bookmarkStart w:id="21" w:name="_ENREF_34"/>
      <w:r w:rsidRPr="008E0990">
        <w:rPr>
          <w:rFonts w:ascii="Arial" w:hAnsi="Arial" w:cs="Arial"/>
          <w:sz w:val="24"/>
          <w:szCs w:val="24"/>
          <w:lang w:val="en-US"/>
        </w:rPr>
        <w:t>Marques A, Ribeiro T, Neumann P et al</w:t>
      </w:r>
      <w:r w:rsidRPr="006D3076">
        <w:rPr>
          <w:rFonts w:ascii="Arial" w:hAnsi="Arial" w:cs="Arial"/>
          <w:sz w:val="24"/>
          <w:szCs w:val="24"/>
          <w:lang w:val="en-US"/>
        </w:rPr>
        <w:t xml:space="preserve"> (2015) Holocentromeres in </w:t>
      </w:r>
      <w:r w:rsidRPr="006D3076">
        <w:rPr>
          <w:rFonts w:ascii="Arial" w:hAnsi="Arial" w:cs="Arial"/>
          <w:i/>
          <w:sz w:val="24"/>
          <w:szCs w:val="24"/>
          <w:lang w:val="en-US"/>
        </w:rPr>
        <w:t>Rhynchospora</w:t>
      </w:r>
      <w:r w:rsidRPr="006D3076">
        <w:rPr>
          <w:rFonts w:ascii="Arial" w:hAnsi="Arial" w:cs="Arial"/>
          <w:sz w:val="24"/>
          <w:szCs w:val="24"/>
          <w:lang w:val="en-US"/>
        </w:rPr>
        <w:t xml:space="preserve"> are associated with genome-wide centromere-specific repeat arrays interspersed among euchromatin. Proceedings of the N</w:t>
      </w:r>
      <w:r w:rsidRPr="008E0990">
        <w:rPr>
          <w:rFonts w:ascii="Arial" w:hAnsi="Arial" w:cs="Arial"/>
          <w:sz w:val="24"/>
          <w:szCs w:val="24"/>
          <w:lang w:val="en-US"/>
        </w:rPr>
        <w:t xml:space="preserve">ational Academy of Sciences </w:t>
      </w:r>
      <w:r w:rsidRPr="006D3076">
        <w:rPr>
          <w:rFonts w:ascii="Arial" w:hAnsi="Arial" w:cs="Arial"/>
          <w:sz w:val="24"/>
          <w:szCs w:val="24"/>
          <w:lang w:val="en-US"/>
        </w:rPr>
        <w:t>1</w:t>
      </w:r>
      <w:bookmarkEnd w:id="21"/>
      <w:r w:rsidRPr="008E0990">
        <w:rPr>
          <w:rFonts w:ascii="Arial" w:hAnsi="Arial" w:cs="Arial"/>
          <w:sz w:val="24"/>
          <w:szCs w:val="24"/>
          <w:lang w:val="en-US"/>
        </w:rPr>
        <w:t>12:</w:t>
      </w:r>
      <w:r w:rsidR="00316348">
        <w:rPr>
          <w:rFonts w:ascii="Arial" w:hAnsi="Arial" w:cs="Arial"/>
          <w:sz w:val="24"/>
          <w:szCs w:val="24"/>
          <w:lang w:val="en-US"/>
        </w:rPr>
        <w:t xml:space="preserve"> </w:t>
      </w:r>
      <w:r w:rsidRPr="008E0990">
        <w:rPr>
          <w:rFonts w:ascii="Arial" w:hAnsi="Arial" w:cs="Arial"/>
          <w:sz w:val="24"/>
          <w:szCs w:val="24"/>
          <w:lang w:val="en-US"/>
        </w:rPr>
        <w:t>13633-13638</w:t>
      </w:r>
      <w:r w:rsidR="00316348">
        <w:rPr>
          <w:rFonts w:ascii="Arial" w:hAnsi="Arial" w:cs="Arial"/>
          <w:sz w:val="24"/>
          <w:szCs w:val="24"/>
          <w:lang w:val="en-US"/>
        </w:rPr>
        <w:t>.</w:t>
      </w:r>
    </w:p>
    <w:p w:rsidR="00772296" w:rsidRPr="008E0990" w:rsidRDefault="00772296" w:rsidP="00772296">
      <w:pPr>
        <w:pStyle w:val="EndNoteBibliography"/>
        <w:spacing w:after="0"/>
        <w:ind w:left="720" w:hanging="720"/>
        <w:rPr>
          <w:rFonts w:ascii="Arial" w:hAnsi="Arial" w:cs="Arial"/>
          <w:sz w:val="24"/>
          <w:szCs w:val="24"/>
          <w:lang w:val="en-US"/>
        </w:rPr>
      </w:pPr>
      <w:bookmarkStart w:id="22" w:name="_ENREF_35"/>
      <w:r w:rsidRPr="006D3076">
        <w:rPr>
          <w:rFonts w:ascii="Arial" w:hAnsi="Arial" w:cs="Arial"/>
          <w:sz w:val="24"/>
          <w:szCs w:val="24"/>
          <w:lang w:val="en-US"/>
        </w:rPr>
        <w:lastRenderedPageBreak/>
        <w:t>Michaelis C, Ciosk R, Nasmyth K (1997) Cohesins: chromosomal proteins that prevent premature separation of sister chromatids. Cell</w:t>
      </w:r>
      <w:r w:rsidRPr="008E0990">
        <w:rPr>
          <w:rFonts w:ascii="Arial" w:hAnsi="Arial" w:cs="Arial"/>
          <w:sz w:val="24"/>
          <w:szCs w:val="24"/>
          <w:lang w:val="en-US"/>
        </w:rPr>
        <w:t xml:space="preserve"> 91</w:t>
      </w:r>
      <w:r w:rsidRPr="006D3076">
        <w:rPr>
          <w:rFonts w:ascii="Arial" w:hAnsi="Arial" w:cs="Arial"/>
          <w:sz w:val="24"/>
          <w:szCs w:val="24"/>
          <w:lang w:val="en-US"/>
        </w:rPr>
        <w:t>:</w:t>
      </w:r>
      <w:r w:rsidR="00316348">
        <w:rPr>
          <w:rFonts w:ascii="Arial" w:hAnsi="Arial" w:cs="Arial"/>
          <w:sz w:val="24"/>
          <w:szCs w:val="24"/>
          <w:lang w:val="en-US"/>
        </w:rPr>
        <w:t xml:space="preserve"> </w:t>
      </w:r>
      <w:r w:rsidRPr="006D3076">
        <w:rPr>
          <w:rFonts w:ascii="Arial" w:hAnsi="Arial" w:cs="Arial"/>
          <w:sz w:val="24"/>
          <w:szCs w:val="24"/>
          <w:lang w:val="en-US"/>
        </w:rPr>
        <w:t>35-45</w:t>
      </w:r>
      <w:bookmarkEnd w:id="22"/>
      <w:r w:rsidR="00316348">
        <w:rPr>
          <w:rFonts w:ascii="Arial" w:hAnsi="Arial" w:cs="Arial"/>
          <w:sz w:val="24"/>
          <w:szCs w:val="24"/>
          <w:lang w:val="en-US"/>
        </w:rPr>
        <w:t>.</w:t>
      </w:r>
    </w:p>
    <w:p w:rsidR="00772296" w:rsidRPr="004C2343" w:rsidRDefault="00772296" w:rsidP="00772296">
      <w:pPr>
        <w:spacing w:after="0" w:line="240" w:lineRule="auto"/>
        <w:ind w:left="720" w:hanging="720"/>
        <w:jc w:val="both"/>
        <w:rPr>
          <w:rFonts w:ascii="Arial" w:hAnsi="Arial" w:cs="Arial"/>
          <w:noProof/>
          <w:sz w:val="24"/>
          <w:szCs w:val="24"/>
          <w:lang w:val="en-GB"/>
        </w:rPr>
      </w:pPr>
      <w:r w:rsidRPr="004C2343">
        <w:rPr>
          <w:rFonts w:ascii="Arial" w:hAnsi="Arial" w:cs="Arial"/>
          <w:noProof/>
          <w:sz w:val="24"/>
          <w:szCs w:val="24"/>
          <w:lang w:val="en-GB"/>
        </w:rPr>
        <w:t xml:space="preserve">Mito Y, Sugimoto A, Yamamoto M (2003) Distinct developmental function of two </w:t>
      </w:r>
      <w:r w:rsidRPr="004C2343">
        <w:rPr>
          <w:rFonts w:ascii="Arial" w:hAnsi="Arial" w:cs="Arial"/>
          <w:i/>
          <w:noProof/>
          <w:sz w:val="24"/>
          <w:szCs w:val="24"/>
          <w:lang w:val="en-GB"/>
        </w:rPr>
        <w:t xml:space="preserve">Caenorhabditis elegans </w:t>
      </w:r>
      <w:r w:rsidRPr="004C2343">
        <w:rPr>
          <w:rFonts w:ascii="Arial" w:hAnsi="Arial" w:cs="Arial"/>
          <w:noProof/>
          <w:sz w:val="24"/>
          <w:szCs w:val="24"/>
          <w:lang w:val="en-GB"/>
        </w:rPr>
        <w:t xml:space="preserve">homologs of the cohesin subunit Scc1/Rad21. Molecular </w:t>
      </w:r>
      <w:r w:rsidR="008B117C" w:rsidRPr="004C2343">
        <w:rPr>
          <w:rFonts w:ascii="Arial" w:hAnsi="Arial" w:cs="Arial"/>
          <w:noProof/>
          <w:sz w:val="24"/>
          <w:szCs w:val="24"/>
          <w:lang w:val="en-GB"/>
        </w:rPr>
        <w:t>B</w:t>
      </w:r>
      <w:r w:rsidRPr="004C2343">
        <w:rPr>
          <w:rFonts w:ascii="Arial" w:hAnsi="Arial" w:cs="Arial"/>
          <w:noProof/>
          <w:sz w:val="24"/>
          <w:szCs w:val="24"/>
          <w:lang w:val="en-GB"/>
        </w:rPr>
        <w:t xml:space="preserve">iology of </w:t>
      </w:r>
      <w:r w:rsidR="004C2343">
        <w:rPr>
          <w:rFonts w:ascii="Arial" w:hAnsi="Arial" w:cs="Arial"/>
          <w:noProof/>
          <w:sz w:val="24"/>
          <w:szCs w:val="24"/>
          <w:lang w:val="en-GB"/>
        </w:rPr>
        <w:t>t</w:t>
      </w:r>
      <w:r w:rsidRPr="004C2343">
        <w:rPr>
          <w:rFonts w:ascii="Arial" w:hAnsi="Arial" w:cs="Arial"/>
          <w:noProof/>
          <w:sz w:val="24"/>
          <w:szCs w:val="24"/>
          <w:lang w:val="en-GB"/>
        </w:rPr>
        <w:t xml:space="preserve">he </w:t>
      </w:r>
      <w:r w:rsidR="008B117C" w:rsidRPr="004C2343">
        <w:rPr>
          <w:rFonts w:ascii="Arial" w:hAnsi="Arial" w:cs="Arial"/>
          <w:noProof/>
          <w:sz w:val="24"/>
          <w:szCs w:val="24"/>
          <w:lang w:val="en-GB"/>
        </w:rPr>
        <w:t>C</w:t>
      </w:r>
      <w:r w:rsidRPr="004C2343">
        <w:rPr>
          <w:rFonts w:ascii="Arial" w:hAnsi="Arial" w:cs="Arial"/>
          <w:noProof/>
          <w:sz w:val="24"/>
          <w:szCs w:val="24"/>
          <w:lang w:val="en-GB"/>
        </w:rPr>
        <w:t>ell 14:</w:t>
      </w:r>
      <w:r w:rsidR="00316348" w:rsidRPr="004C2343">
        <w:rPr>
          <w:rFonts w:ascii="Arial" w:hAnsi="Arial" w:cs="Arial"/>
          <w:noProof/>
          <w:sz w:val="24"/>
          <w:szCs w:val="24"/>
          <w:lang w:val="en-GB"/>
        </w:rPr>
        <w:t xml:space="preserve"> </w:t>
      </w:r>
      <w:r w:rsidRPr="004C2343">
        <w:rPr>
          <w:rFonts w:ascii="Arial" w:hAnsi="Arial" w:cs="Arial"/>
          <w:noProof/>
          <w:sz w:val="24"/>
          <w:szCs w:val="24"/>
          <w:lang w:val="en-GB"/>
        </w:rPr>
        <w:t>2399-2409</w:t>
      </w:r>
      <w:r w:rsidR="00316348" w:rsidRPr="004C2343">
        <w:rPr>
          <w:rFonts w:ascii="Arial" w:hAnsi="Arial" w:cs="Arial"/>
          <w:noProof/>
          <w:sz w:val="24"/>
          <w:szCs w:val="24"/>
          <w:lang w:val="en-GB"/>
        </w:rPr>
        <w:t>.</w:t>
      </w:r>
    </w:p>
    <w:p w:rsidR="00772296" w:rsidRPr="006D3076" w:rsidRDefault="00772296" w:rsidP="00772296">
      <w:pPr>
        <w:spacing w:after="0" w:line="240" w:lineRule="auto"/>
        <w:ind w:left="720" w:hanging="720"/>
        <w:jc w:val="both"/>
        <w:rPr>
          <w:rFonts w:ascii="Arial" w:hAnsi="Arial" w:cs="Arial"/>
          <w:noProof/>
          <w:sz w:val="24"/>
          <w:szCs w:val="24"/>
          <w:lang w:val="en-GB"/>
        </w:rPr>
      </w:pPr>
      <w:r w:rsidRPr="008E0990">
        <w:rPr>
          <w:rFonts w:ascii="Arial" w:hAnsi="Arial" w:cs="Arial"/>
          <w:noProof/>
          <w:sz w:val="24"/>
          <w:szCs w:val="24"/>
          <w:lang w:val="en-GB"/>
        </w:rPr>
        <w:t xml:space="preserve">Moraes IC, Lermontova I, Schubert I (2011) Recognition of </w:t>
      </w:r>
      <w:r w:rsidRPr="008E0990">
        <w:rPr>
          <w:rFonts w:ascii="Arial" w:hAnsi="Arial" w:cs="Arial"/>
          <w:i/>
          <w:noProof/>
          <w:sz w:val="24"/>
          <w:szCs w:val="24"/>
          <w:lang w:val="en-GB"/>
        </w:rPr>
        <w:t xml:space="preserve">A. thaliana </w:t>
      </w:r>
      <w:r w:rsidRPr="008E0990">
        <w:rPr>
          <w:rFonts w:ascii="Arial" w:hAnsi="Arial" w:cs="Arial"/>
          <w:noProof/>
          <w:sz w:val="24"/>
          <w:szCs w:val="24"/>
          <w:lang w:val="en-GB"/>
        </w:rPr>
        <w:t xml:space="preserve">centromeres by heterologous CENH3 requires high similarity to the endogenous protein. Plant </w:t>
      </w:r>
      <w:r w:rsidR="008B117C">
        <w:rPr>
          <w:rFonts w:ascii="Arial" w:hAnsi="Arial" w:cs="Arial"/>
          <w:noProof/>
          <w:sz w:val="24"/>
          <w:szCs w:val="24"/>
          <w:lang w:val="en-GB"/>
        </w:rPr>
        <w:t>M</w:t>
      </w:r>
      <w:r w:rsidRPr="008E0990">
        <w:rPr>
          <w:rFonts w:ascii="Arial" w:hAnsi="Arial" w:cs="Arial"/>
          <w:noProof/>
          <w:sz w:val="24"/>
          <w:szCs w:val="24"/>
          <w:lang w:val="en-GB"/>
        </w:rPr>
        <w:t xml:space="preserve">olecular </w:t>
      </w:r>
      <w:r w:rsidR="008B117C">
        <w:rPr>
          <w:rFonts w:ascii="Arial" w:hAnsi="Arial" w:cs="Arial"/>
          <w:noProof/>
          <w:sz w:val="24"/>
          <w:szCs w:val="24"/>
          <w:lang w:val="en-GB"/>
        </w:rPr>
        <w:t>B</w:t>
      </w:r>
      <w:r w:rsidRPr="008E0990">
        <w:rPr>
          <w:rFonts w:ascii="Arial" w:hAnsi="Arial" w:cs="Arial"/>
          <w:noProof/>
          <w:sz w:val="24"/>
          <w:szCs w:val="24"/>
          <w:lang w:val="en-GB"/>
        </w:rPr>
        <w:t>iology 75:</w:t>
      </w:r>
      <w:r w:rsidR="00316348">
        <w:rPr>
          <w:rFonts w:ascii="Arial" w:hAnsi="Arial" w:cs="Arial"/>
          <w:noProof/>
          <w:sz w:val="24"/>
          <w:szCs w:val="24"/>
          <w:lang w:val="en-GB"/>
        </w:rPr>
        <w:t xml:space="preserve"> </w:t>
      </w:r>
      <w:r w:rsidRPr="008E0990">
        <w:rPr>
          <w:rFonts w:ascii="Arial" w:hAnsi="Arial" w:cs="Arial"/>
          <w:noProof/>
          <w:sz w:val="24"/>
          <w:szCs w:val="24"/>
          <w:lang w:val="en-GB"/>
        </w:rPr>
        <w:t>253-261</w:t>
      </w:r>
      <w:r w:rsidR="00316348">
        <w:rPr>
          <w:rFonts w:ascii="Arial" w:hAnsi="Arial" w:cs="Arial"/>
          <w:noProof/>
          <w:sz w:val="24"/>
          <w:szCs w:val="24"/>
          <w:lang w:val="en-GB"/>
        </w:rPr>
        <w:t>.</w:t>
      </w:r>
    </w:p>
    <w:p w:rsidR="00772296" w:rsidRPr="006D3076" w:rsidRDefault="00772296" w:rsidP="00772296">
      <w:pPr>
        <w:pStyle w:val="EndNoteBibliography"/>
        <w:spacing w:after="0"/>
        <w:ind w:left="720" w:hanging="720"/>
        <w:rPr>
          <w:rFonts w:ascii="Arial" w:hAnsi="Arial" w:cs="Arial"/>
          <w:sz w:val="24"/>
          <w:szCs w:val="24"/>
          <w:lang w:val="en-US"/>
        </w:rPr>
      </w:pPr>
      <w:bookmarkStart w:id="23" w:name="_ENREF_38"/>
      <w:r w:rsidRPr="006D3076">
        <w:rPr>
          <w:rFonts w:ascii="Arial" w:hAnsi="Arial" w:cs="Arial"/>
          <w:sz w:val="24"/>
          <w:szCs w:val="24"/>
          <w:lang w:val="en-US"/>
        </w:rPr>
        <w:t>Nabeshima K, Villeneuve AM, Colaiácovo MP (2005) Crossing over is coupled to late meiotic prophase bivalent differentiation through asymmetric disassembly of the SC. The</w:t>
      </w:r>
      <w:r w:rsidRPr="008E0990">
        <w:rPr>
          <w:rFonts w:ascii="Arial" w:hAnsi="Arial" w:cs="Arial"/>
          <w:sz w:val="24"/>
          <w:szCs w:val="24"/>
          <w:lang w:val="en-US"/>
        </w:rPr>
        <w:t xml:space="preserve"> Journal of </w:t>
      </w:r>
      <w:r w:rsidR="008B117C">
        <w:rPr>
          <w:rFonts w:ascii="Arial" w:hAnsi="Arial" w:cs="Arial"/>
          <w:sz w:val="24"/>
          <w:szCs w:val="24"/>
          <w:lang w:val="en-US"/>
        </w:rPr>
        <w:t>C</w:t>
      </w:r>
      <w:r w:rsidRPr="008E0990">
        <w:rPr>
          <w:rFonts w:ascii="Arial" w:hAnsi="Arial" w:cs="Arial"/>
          <w:sz w:val="24"/>
          <w:szCs w:val="24"/>
          <w:lang w:val="en-US"/>
        </w:rPr>
        <w:t xml:space="preserve">ell </w:t>
      </w:r>
      <w:r w:rsidR="008B117C">
        <w:rPr>
          <w:rFonts w:ascii="Arial" w:hAnsi="Arial" w:cs="Arial"/>
          <w:sz w:val="24"/>
          <w:szCs w:val="24"/>
          <w:lang w:val="en-US"/>
        </w:rPr>
        <w:t>B</w:t>
      </w:r>
      <w:r w:rsidRPr="008E0990">
        <w:rPr>
          <w:rFonts w:ascii="Arial" w:hAnsi="Arial" w:cs="Arial"/>
          <w:sz w:val="24"/>
          <w:szCs w:val="24"/>
          <w:lang w:val="en-US"/>
        </w:rPr>
        <w:t>iology 168</w:t>
      </w:r>
      <w:r w:rsidRPr="006D3076">
        <w:rPr>
          <w:rFonts w:ascii="Arial" w:hAnsi="Arial" w:cs="Arial"/>
          <w:sz w:val="24"/>
          <w:szCs w:val="24"/>
          <w:lang w:val="en-US"/>
        </w:rPr>
        <w:t>:</w:t>
      </w:r>
      <w:r w:rsidR="00316348">
        <w:rPr>
          <w:rFonts w:ascii="Arial" w:hAnsi="Arial" w:cs="Arial"/>
          <w:sz w:val="24"/>
          <w:szCs w:val="24"/>
          <w:lang w:val="en-US"/>
        </w:rPr>
        <w:t xml:space="preserve"> </w:t>
      </w:r>
      <w:r w:rsidRPr="006D3076">
        <w:rPr>
          <w:rFonts w:ascii="Arial" w:hAnsi="Arial" w:cs="Arial"/>
          <w:sz w:val="24"/>
          <w:szCs w:val="24"/>
          <w:lang w:val="en-US"/>
        </w:rPr>
        <w:t>683-689</w:t>
      </w:r>
      <w:bookmarkEnd w:id="23"/>
      <w:r w:rsidR="00316348">
        <w:rPr>
          <w:rFonts w:ascii="Arial" w:hAnsi="Arial" w:cs="Arial"/>
          <w:sz w:val="24"/>
          <w:szCs w:val="24"/>
          <w:lang w:val="en-US"/>
        </w:rPr>
        <w:t>.</w:t>
      </w:r>
    </w:p>
    <w:p w:rsidR="00772296" w:rsidRPr="008E0990" w:rsidRDefault="00772296" w:rsidP="00772296">
      <w:pPr>
        <w:spacing w:after="0" w:line="240" w:lineRule="auto"/>
        <w:ind w:left="720" w:hanging="720"/>
        <w:jc w:val="both"/>
        <w:rPr>
          <w:rFonts w:ascii="Arial" w:hAnsi="Arial" w:cs="Arial"/>
          <w:noProof/>
          <w:sz w:val="24"/>
          <w:szCs w:val="24"/>
          <w:lang w:val="en-GB"/>
        </w:rPr>
      </w:pPr>
      <w:r w:rsidRPr="008E0990">
        <w:rPr>
          <w:rFonts w:ascii="Arial" w:hAnsi="Arial" w:cs="Arial"/>
          <w:noProof/>
          <w:sz w:val="24"/>
          <w:szCs w:val="24"/>
          <w:lang w:val="en-GB"/>
        </w:rPr>
        <w:t xml:space="preserve">Nagaki K, Kashihara K, Murata M (2005) Visualization of diffuse centromeres with centromere-specific histone H3 in the holocentric plant </w:t>
      </w:r>
      <w:r w:rsidRPr="008E0990">
        <w:rPr>
          <w:rFonts w:ascii="Arial" w:hAnsi="Arial" w:cs="Arial"/>
          <w:i/>
          <w:noProof/>
          <w:sz w:val="24"/>
          <w:szCs w:val="24"/>
          <w:lang w:val="en-GB"/>
        </w:rPr>
        <w:t>Luzula nivea</w:t>
      </w:r>
      <w:r w:rsidRPr="008E0990">
        <w:rPr>
          <w:rFonts w:ascii="Arial" w:hAnsi="Arial" w:cs="Arial"/>
          <w:noProof/>
          <w:sz w:val="24"/>
          <w:szCs w:val="24"/>
          <w:lang w:val="en-GB"/>
        </w:rPr>
        <w:t>. Plant Cell 17:</w:t>
      </w:r>
      <w:r w:rsidR="00316348">
        <w:rPr>
          <w:rFonts w:ascii="Arial" w:hAnsi="Arial" w:cs="Arial"/>
          <w:noProof/>
          <w:sz w:val="24"/>
          <w:szCs w:val="24"/>
          <w:lang w:val="en-GB"/>
        </w:rPr>
        <w:t xml:space="preserve"> </w:t>
      </w:r>
      <w:r w:rsidRPr="008E0990">
        <w:rPr>
          <w:rFonts w:ascii="Arial" w:hAnsi="Arial" w:cs="Arial"/>
          <w:noProof/>
          <w:sz w:val="24"/>
          <w:szCs w:val="24"/>
          <w:lang w:val="en-GB"/>
        </w:rPr>
        <w:t>1886-1893</w:t>
      </w:r>
      <w:r w:rsidR="00316348">
        <w:rPr>
          <w:rFonts w:ascii="Arial" w:hAnsi="Arial" w:cs="Arial"/>
          <w:noProof/>
          <w:sz w:val="24"/>
          <w:szCs w:val="24"/>
          <w:lang w:val="en-GB"/>
        </w:rPr>
        <w:t>.</w:t>
      </w:r>
    </w:p>
    <w:p w:rsidR="00772296" w:rsidRPr="008E0990" w:rsidRDefault="00772296" w:rsidP="00772296">
      <w:pPr>
        <w:pStyle w:val="EndNoteBibliography"/>
        <w:spacing w:after="0"/>
        <w:ind w:left="720" w:hanging="720"/>
        <w:rPr>
          <w:rFonts w:ascii="Arial" w:hAnsi="Arial" w:cs="Arial"/>
          <w:sz w:val="24"/>
          <w:szCs w:val="24"/>
          <w:lang w:val="en-US"/>
        </w:rPr>
      </w:pPr>
      <w:bookmarkStart w:id="24" w:name="_ENREF_40"/>
      <w:r w:rsidRPr="006D3076">
        <w:rPr>
          <w:rFonts w:ascii="Arial" w:hAnsi="Arial" w:cs="Arial"/>
          <w:sz w:val="24"/>
          <w:szCs w:val="24"/>
          <w:lang w:val="en-US"/>
        </w:rPr>
        <w:t>Nasmyth K (2011) Cohesin: a catenase with separate entry and exit ga</w:t>
      </w:r>
      <w:r w:rsidRPr="008E0990">
        <w:rPr>
          <w:rFonts w:ascii="Arial" w:hAnsi="Arial" w:cs="Arial"/>
          <w:sz w:val="24"/>
          <w:szCs w:val="24"/>
          <w:lang w:val="en-US"/>
        </w:rPr>
        <w:t xml:space="preserve">tes? Nature </w:t>
      </w:r>
      <w:r w:rsidR="008B117C">
        <w:rPr>
          <w:rFonts w:ascii="Arial" w:hAnsi="Arial" w:cs="Arial"/>
          <w:sz w:val="24"/>
          <w:szCs w:val="24"/>
          <w:lang w:val="en-US"/>
        </w:rPr>
        <w:t>C</w:t>
      </w:r>
      <w:r w:rsidRPr="008E0990">
        <w:rPr>
          <w:rFonts w:ascii="Arial" w:hAnsi="Arial" w:cs="Arial"/>
          <w:sz w:val="24"/>
          <w:szCs w:val="24"/>
          <w:lang w:val="en-US"/>
        </w:rPr>
        <w:t xml:space="preserve">ell </w:t>
      </w:r>
      <w:r w:rsidR="008B117C">
        <w:rPr>
          <w:rFonts w:ascii="Arial" w:hAnsi="Arial" w:cs="Arial"/>
          <w:sz w:val="24"/>
          <w:szCs w:val="24"/>
          <w:lang w:val="en-US"/>
        </w:rPr>
        <w:t>B</w:t>
      </w:r>
      <w:r w:rsidRPr="008E0990">
        <w:rPr>
          <w:rFonts w:ascii="Arial" w:hAnsi="Arial" w:cs="Arial"/>
          <w:sz w:val="24"/>
          <w:szCs w:val="24"/>
          <w:lang w:val="en-US"/>
        </w:rPr>
        <w:t>iology 13</w:t>
      </w:r>
      <w:r w:rsidRPr="006D3076">
        <w:rPr>
          <w:rFonts w:ascii="Arial" w:hAnsi="Arial" w:cs="Arial"/>
          <w:sz w:val="24"/>
          <w:szCs w:val="24"/>
          <w:lang w:val="en-US"/>
        </w:rPr>
        <w:t>:</w:t>
      </w:r>
      <w:r w:rsidR="00316348">
        <w:rPr>
          <w:rFonts w:ascii="Arial" w:hAnsi="Arial" w:cs="Arial"/>
          <w:sz w:val="24"/>
          <w:szCs w:val="24"/>
          <w:lang w:val="en-US"/>
        </w:rPr>
        <w:t xml:space="preserve"> </w:t>
      </w:r>
      <w:r w:rsidRPr="006D3076">
        <w:rPr>
          <w:rFonts w:ascii="Arial" w:hAnsi="Arial" w:cs="Arial"/>
          <w:sz w:val="24"/>
          <w:szCs w:val="24"/>
          <w:lang w:val="en-US"/>
        </w:rPr>
        <w:t>1170-1177</w:t>
      </w:r>
      <w:bookmarkEnd w:id="24"/>
      <w:r w:rsidR="00316348">
        <w:rPr>
          <w:rFonts w:ascii="Arial" w:hAnsi="Arial" w:cs="Arial"/>
          <w:sz w:val="24"/>
          <w:szCs w:val="24"/>
          <w:lang w:val="en-US"/>
        </w:rPr>
        <w:t>.</w:t>
      </w:r>
    </w:p>
    <w:p w:rsidR="00772296" w:rsidRPr="006D3076" w:rsidRDefault="00772296" w:rsidP="00772296">
      <w:pPr>
        <w:pStyle w:val="EndNoteBibliography"/>
        <w:spacing w:after="0"/>
        <w:ind w:left="720" w:hanging="720"/>
        <w:rPr>
          <w:rFonts w:ascii="Arial" w:hAnsi="Arial" w:cs="Arial"/>
          <w:sz w:val="24"/>
          <w:szCs w:val="24"/>
          <w:lang w:val="en-US"/>
        </w:rPr>
      </w:pPr>
      <w:r w:rsidRPr="008E0990">
        <w:rPr>
          <w:rFonts w:ascii="Arial" w:hAnsi="Arial" w:cs="Arial"/>
          <w:sz w:val="24"/>
          <w:szCs w:val="24"/>
          <w:lang w:val="en-US"/>
        </w:rPr>
        <w:t>Nasmyth K, Haering CH (2005)</w:t>
      </w:r>
      <w:r w:rsidRPr="00AC7946">
        <w:rPr>
          <w:rFonts w:ascii="Arial" w:hAnsi="Arial" w:cs="Arial"/>
          <w:sz w:val="24"/>
          <w:szCs w:val="24"/>
          <w:lang w:val="en-US"/>
        </w:rPr>
        <w:t xml:space="preserve"> The structure and function</w:t>
      </w:r>
      <w:r w:rsidRPr="008E0990">
        <w:rPr>
          <w:rFonts w:ascii="Arial" w:hAnsi="Arial" w:cs="Arial"/>
          <w:sz w:val="24"/>
          <w:szCs w:val="24"/>
          <w:lang w:val="en-US"/>
        </w:rPr>
        <w:t xml:space="preserve"> of SMC and kleisin complexes</w:t>
      </w:r>
      <w:r w:rsidRPr="00AC7946">
        <w:rPr>
          <w:rFonts w:ascii="Arial" w:hAnsi="Arial" w:cs="Arial"/>
          <w:sz w:val="24"/>
          <w:szCs w:val="24"/>
          <w:lang w:val="en-US"/>
        </w:rPr>
        <w:t>. Annu</w:t>
      </w:r>
      <w:r w:rsidRPr="008E0990">
        <w:rPr>
          <w:rFonts w:ascii="Arial" w:hAnsi="Arial" w:cs="Arial"/>
          <w:sz w:val="24"/>
          <w:szCs w:val="24"/>
          <w:lang w:val="en-US"/>
        </w:rPr>
        <w:t xml:space="preserve">al </w:t>
      </w:r>
      <w:r w:rsidRPr="00AC7946">
        <w:rPr>
          <w:rFonts w:ascii="Arial" w:hAnsi="Arial" w:cs="Arial"/>
          <w:sz w:val="24"/>
          <w:szCs w:val="24"/>
          <w:lang w:val="en-US"/>
        </w:rPr>
        <w:t>Rev</w:t>
      </w:r>
      <w:r w:rsidRPr="008E0990">
        <w:rPr>
          <w:rFonts w:ascii="Arial" w:hAnsi="Arial" w:cs="Arial"/>
          <w:sz w:val="24"/>
          <w:szCs w:val="24"/>
          <w:lang w:val="en-US"/>
        </w:rPr>
        <w:t>iew of</w:t>
      </w:r>
      <w:r w:rsidRPr="00AC7946">
        <w:rPr>
          <w:rFonts w:ascii="Arial" w:hAnsi="Arial" w:cs="Arial"/>
          <w:sz w:val="24"/>
          <w:szCs w:val="24"/>
          <w:lang w:val="en-US"/>
        </w:rPr>
        <w:t xml:space="preserve"> Biochem</w:t>
      </w:r>
      <w:r w:rsidRPr="008E0990">
        <w:rPr>
          <w:rFonts w:ascii="Arial" w:hAnsi="Arial" w:cs="Arial"/>
          <w:sz w:val="24"/>
          <w:szCs w:val="24"/>
          <w:lang w:val="en-US"/>
        </w:rPr>
        <w:t>istry 74:</w:t>
      </w:r>
      <w:r w:rsidR="00316348">
        <w:rPr>
          <w:rFonts w:ascii="Arial" w:hAnsi="Arial" w:cs="Arial"/>
          <w:sz w:val="24"/>
          <w:szCs w:val="24"/>
          <w:lang w:val="en-US"/>
        </w:rPr>
        <w:t xml:space="preserve"> </w:t>
      </w:r>
      <w:r w:rsidRPr="008E0990">
        <w:rPr>
          <w:rFonts w:ascii="Arial" w:hAnsi="Arial" w:cs="Arial"/>
          <w:sz w:val="24"/>
          <w:szCs w:val="24"/>
          <w:lang w:val="en-US"/>
        </w:rPr>
        <w:t>595-648</w:t>
      </w:r>
      <w:r w:rsidR="00316348">
        <w:rPr>
          <w:rFonts w:ascii="Arial" w:hAnsi="Arial" w:cs="Arial"/>
          <w:sz w:val="24"/>
          <w:szCs w:val="24"/>
          <w:lang w:val="en-US"/>
        </w:rPr>
        <w:t>.</w:t>
      </w:r>
    </w:p>
    <w:p w:rsidR="00772296" w:rsidRPr="006D3076" w:rsidRDefault="00772296" w:rsidP="00772296">
      <w:pPr>
        <w:pStyle w:val="EndNoteBibliography"/>
        <w:spacing w:after="0"/>
        <w:ind w:left="720" w:hanging="720"/>
        <w:rPr>
          <w:rFonts w:ascii="Arial" w:hAnsi="Arial" w:cs="Arial"/>
          <w:sz w:val="24"/>
          <w:szCs w:val="24"/>
          <w:lang w:val="en-US"/>
        </w:rPr>
      </w:pPr>
      <w:bookmarkStart w:id="25" w:name="_ENREF_41"/>
      <w:r w:rsidRPr="006D3076">
        <w:rPr>
          <w:rFonts w:ascii="Arial" w:hAnsi="Arial" w:cs="Arial"/>
          <w:sz w:val="24"/>
          <w:szCs w:val="24"/>
          <w:lang w:val="en-US"/>
        </w:rPr>
        <w:t>Page SL, Hawley RS (2003) Chromosome choreography: the meiotic ballet. Science 30</w:t>
      </w:r>
      <w:r w:rsidRPr="008E0990">
        <w:rPr>
          <w:rFonts w:ascii="Arial" w:hAnsi="Arial" w:cs="Arial"/>
          <w:sz w:val="24"/>
          <w:szCs w:val="24"/>
          <w:lang w:val="en-US"/>
        </w:rPr>
        <w:t>1</w:t>
      </w:r>
      <w:r w:rsidRPr="006D3076">
        <w:rPr>
          <w:rFonts w:ascii="Arial" w:hAnsi="Arial" w:cs="Arial"/>
          <w:sz w:val="24"/>
          <w:szCs w:val="24"/>
          <w:lang w:val="en-US"/>
        </w:rPr>
        <w:t>:</w:t>
      </w:r>
      <w:r w:rsidR="00316348">
        <w:rPr>
          <w:rFonts w:ascii="Arial" w:hAnsi="Arial" w:cs="Arial"/>
          <w:sz w:val="24"/>
          <w:szCs w:val="24"/>
          <w:lang w:val="en-US"/>
        </w:rPr>
        <w:t xml:space="preserve"> </w:t>
      </w:r>
      <w:r w:rsidRPr="006D3076">
        <w:rPr>
          <w:rFonts w:ascii="Arial" w:hAnsi="Arial" w:cs="Arial"/>
          <w:sz w:val="24"/>
          <w:szCs w:val="24"/>
          <w:lang w:val="en-US"/>
        </w:rPr>
        <w:t>785-789</w:t>
      </w:r>
      <w:bookmarkEnd w:id="25"/>
      <w:r w:rsidR="00316348">
        <w:rPr>
          <w:rFonts w:ascii="Arial" w:hAnsi="Arial" w:cs="Arial"/>
          <w:sz w:val="24"/>
          <w:szCs w:val="24"/>
          <w:lang w:val="en-US"/>
        </w:rPr>
        <w:t>.</w:t>
      </w:r>
    </w:p>
    <w:p w:rsidR="00772296" w:rsidRPr="008E0990" w:rsidRDefault="00772296" w:rsidP="00772296">
      <w:pPr>
        <w:pStyle w:val="EndNoteBibliography"/>
        <w:spacing w:after="0"/>
        <w:ind w:left="720" w:hanging="720"/>
        <w:rPr>
          <w:rFonts w:ascii="Arial" w:hAnsi="Arial" w:cs="Arial"/>
          <w:sz w:val="24"/>
          <w:szCs w:val="24"/>
          <w:lang w:val="en-US"/>
        </w:rPr>
      </w:pPr>
      <w:bookmarkStart w:id="26" w:name="_ENREF_42"/>
      <w:r w:rsidRPr="006D3076">
        <w:rPr>
          <w:rFonts w:ascii="Arial" w:hAnsi="Arial" w:cs="Arial"/>
          <w:sz w:val="24"/>
          <w:szCs w:val="24"/>
          <w:lang w:val="en-US"/>
        </w:rPr>
        <w:t xml:space="preserve">Pasierbek P, Jantsch M, Melcher M, Schleiffer A, Schweizer D, Loidl J (2001) A </w:t>
      </w:r>
      <w:r w:rsidRPr="006D3076">
        <w:rPr>
          <w:rFonts w:ascii="Arial" w:hAnsi="Arial" w:cs="Arial"/>
          <w:i/>
          <w:sz w:val="24"/>
          <w:szCs w:val="24"/>
          <w:lang w:val="en-US"/>
        </w:rPr>
        <w:t>Caenorhabditis elegans</w:t>
      </w:r>
      <w:r w:rsidRPr="006D3076">
        <w:rPr>
          <w:rFonts w:ascii="Arial" w:hAnsi="Arial" w:cs="Arial"/>
          <w:sz w:val="24"/>
          <w:szCs w:val="24"/>
          <w:lang w:val="en-US"/>
        </w:rPr>
        <w:t xml:space="preserve"> cohesion protein with functions in meiotic chromosome pairing and disjunct</w:t>
      </w:r>
      <w:r w:rsidRPr="008E0990">
        <w:rPr>
          <w:rFonts w:ascii="Arial" w:hAnsi="Arial" w:cs="Arial"/>
          <w:sz w:val="24"/>
          <w:szCs w:val="24"/>
          <w:lang w:val="en-US"/>
        </w:rPr>
        <w:t xml:space="preserve">ion. Genes &amp; </w:t>
      </w:r>
      <w:r w:rsidR="008B117C">
        <w:rPr>
          <w:rFonts w:ascii="Arial" w:hAnsi="Arial" w:cs="Arial"/>
          <w:sz w:val="24"/>
          <w:szCs w:val="24"/>
          <w:lang w:val="en-US"/>
        </w:rPr>
        <w:t>D</w:t>
      </w:r>
      <w:r w:rsidRPr="008E0990">
        <w:rPr>
          <w:rFonts w:ascii="Arial" w:hAnsi="Arial" w:cs="Arial"/>
          <w:sz w:val="24"/>
          <w:szCs w:val="24"/>
          <w:lang w:val="en-US"/>
        </w:rPr>
        <w:t>evelopment 15</w:t>
      </w:r>
      <w:r w:rsidRPr="006D3076">
        <w:rPr>
          <w:rFonts w:ascii="Arial" w:hAnsi="Arial" w:cs="Arial"/>
          <w:sz w:val="24"/>
          <w:szCs w:val="24"/>
          <w:lang w:val="en-US"/>
        </w:rPr>
        <w:t>:</w:t>
      </w:r>
      <w:r w:rsidR="00316348">
        <w:rPr>
          <w:rFonts w:ascii="Arial" w:hAnsi="Arial" w:cs="Arial"/>
          <w:sz w:val="24"/>
          <w:szCs w:val="24"/>
          <w:lang w:val="en-US"/>
        </w:rPr>
        <w:t xml:space="preserve"> </w:t>
      </w:r>
      <w:r w:rsidRPr="006D3076">
        <w:rPr>
          <w:rFonts w:ascii="Arial" w:hAnsi="Arial" w:cs="Arial"/>
          <w:sz w:val="24"/>
          <w:szCs w:val="24"/>
          <w:lang w:val="en-US"/>
        </w:rPr>
        <w:t>1349-1360</w:t>
      </w:r>
      <w:bookmarkEnd w:id="26"/>
      <w:r w:rsidR="00316348">
        <w:rPr>
          <w:rFonts w:ascii="Arial" w:hAnsi="Arial" w:cs="Arial"/>
          <w:sz w:val="24"/>
          <w:szCs w:val="24"/>
          <w:lang w:val="en-US"/>
        </w:rPr>
        <w:t>.</w:t>
      </w:r>
      <w:r w:rsidRPr="008E0990">
        <w:rPr>
          <w:rFonts w:ascii="Arial" w:hAnsi="Arial" w:cs="Arial"/>
          <w:sz w:val="24"/>
          <w:szCs w:val="24"/>
          <w:lang w:val="en-US"/>
        </w:rPr>
        <w:fldChar w:fldCharType="begin"/>
      </w:r>
      <w:r w:rsidRPr="008E0990">
        <w:rPr>
          <w:rFonts w:ascii="Arial" w:hAnsi="Arial" w:cs="Arial"/>
          <w:sz w:val="24"/>
          <w:szCs w:val="24"/>
          <w:lang w:val="en-US"/>
        </w:rPr>
        <w:instrText xml:space="preserve"> ADDIN EN.REFLIST </w:instrText>
      </w:r>
      <w:r w:rsidRPr="008E0990">
        <w:rPr>
          <w:rFonts w:ascii="Arial" w:hAnsi="Arial" w:cs="Arial"/>
          <w:sz w:val="24"/>
          <w:szCs w:val="24"/>
          <w:lang w:val="en-US"/>
        </w:rPr>
        <w:fldChar w:fldCharType="separate"/>
      </w:r>
    </w:p>
    <w:p w:rsidR="00772296" w:rsidRPr="00316348" w:rsidRDefault="00772296" w:rsidP="00772296">
      <w:pPr>
        <w:spacing w:after="0" w:line="240" w:lineRule="auto"/>
        <w:ind w:left="720" w:hanging="720"/>
        <w:jc w:val="both"/>
        <w:rPr>
          <w:rFonts w:ascii="Arial" w:hAnsi="Arial" w:cs="Arial"/>
          <w:noProof/>
          <w:sz w:val="24"/>
          <w:szCs w:val="24"/>
          <w:lang w:val="en-GB"/>
        </w:rPr>
      </w:pPr>
      <w:r w:rsidRPr="008E0990">
        <w:rPr>
          <w:rFonts w:ascii="Arial" w:hAnsi="Arial" w:cs="Arial"/>
          <w:noProof/>
          <w:sz w:val="24"/>
          <w:szCs w:val="24"/>
          <w:lang w:val="en-GB"/>
        </w:rPr>
        <w:t xml:space="preserve">Qiao H, Lohmiller LD, Anderson LK (2011) Cohesin proteins load sequentially during prophase I in tomato primary microsporocytes. Chromosome </w:t>
      </w:r>
      <w:r w:rsidR="008B117C">
        <w:rPr>
          <w:rFonts w:ascii="Arial" w:hAnsi="Arial" w:cs="Arial"/>
          <w:noProof/>
          <w:sz w:val="24"/>
          <w:szCs w:val="24"/>
          <w:lang w:val="en-GB"/>
        </w:rPr>
        <w:t>R</w:t>
      </w:r>
      <w:r w:rsidRPr="008E0990">
        <w:rPr>
          <w:rFonts w:ascii="Arial" w:hAnsi="Arial" w:cs="Arial"/>
          <w:noProof/>
          <w:sz w:val="24"/>
          <w:szCs w:val="24"/>
          <w:lang w:val="en-GB"/>
        </w:rPr>
        <w:t>esearch 19:</w:t>
      </w:r>
      <w:r w:rsidR="00316348">
        <w:rPr>
          <w:rFonts w:ascii="Arial" w:hAnsi="Arial" w:cs="Arial"/>
          <w:noProof/>
          <w:sz w:val="24"/>
          <w:szCs w:val="24"/>
          <w:lang w:val="en-GB"/>
        </w:rPr>
        <w:t xml:space="preserve"> </w:t>
      </w:r>
      <w:r w:rsidRPr="00316348">
        <w:rPr>
          <w:rFonts w:ascii="Arial" w:hAnsi="Arial" w:cs="Arial"/>
          <w:noProof/>
          <w:sz w:val="24"/>
          <w:szCs w:val="24"/>
          <w:lang w:val="en-GB"/>
        </w:rPr>
        <w:t>193-207</w:t>
      </w:r>
      <w:r w:rsidR="00316348" w:rsidRPr="00316348">
        <w:rPr>
          <w:rFonts w:ascii="Arial" w:hAnsi="Arial" w:cs="Arial"/>
          <w:noProof/>
          <w:sz w:val="24"/>
          <w:szCs w:val="24"/>
          <w:lang w:val="en-GB"/>
        </w:rPr>
        <w:t>.</w:t>
      </w:r>
    </w:p>
    <w:p w:rsidR="00772296" w:rsidRPr="00316348" w:rsidRDefault="00772296" w:rsidP="00772296">
      <w:pPr>
        <w:spacing w:after="0" w:line="240" w:lineRule="auto"/>
        <w:ind w:left="720" w:hanging="720"/>
        <w:jc w:val="both"/>
        <w:rPr>
          <w:rFonts w:ascii="Arial" w:hAnsi="Arial" w:cs="Arial"/>
          <w:noProof/>
          <w:sz w:val="24"/>
          <w:szCs w:val="24"/>
          <w:lang w:val="en-GB"/>
        </w:rPr>
      </w:pPr>
      <w:r w:rsidRPr="00316348">
        <w:rPr>
          <w:rFonts w:ascii="Arial" w:hAnsi="Arial" w:cs="Arial"/>
          <w:noProof/>
          <w:sz w:val="24"/>
          <w:szCs w:val="24"/>
          <w:lang w:val="en-GB"/>
        </w:rPr>
        <w:t>Sakuno T, Tada K, Watanabe Y (2009) Kinetochore geometry defined by cohesion within the centromere. Nature 458:</w:t>
      </w:r>
      <w:r w:rsidR="00316348" w:rsidRPr="00316348">
        <w:rPr>
          <w:rFonts w:ascii="Arial" w:hAnsi="Arial" w:cs="Arial"/>
          <w:noProof/>
          <w:sz w:val="24"/>
          <w:szCs w:val="24"/>
          <w:lang w:val="en-GB"/>
        </w:rPr>
        <w:t xml:space="preserve"> 852-858.</w:t>
      </w:r>
    </w:p>
    <w:p w:rsidR="00772296" w:rsidRPr="006D3076" w:rsidRDefault="00772296" w:rsidP="00772296">
      <w:pPr>
        <w:pStyle w:val="EndNoteBibliography"/>
        <w:spacing w:after="0"/>
        <w:ind w:left="720" w:hanging="720"/>
        <w:rPr>
          <w:rFonts w:ascii="Arial" w:hAnsi="Arial" w:cs="Arial"/>
          <w:sz w:val="24"/>
          <w:szCs w:val="24"/>
          <w:lang w:val="en-US"/>
        </w:rPr>
      </w:pPr>
      <w:r w:rsidRPr="008E0990">
        <w:rPr>
          <w:rFonts w:ascii="Arial" w:hAnsi="Arial" w:cs="Arial"/>
          <w:sz w:val="24"/>
          <w:szCs w:val="24"/>
          <w:lang w:val="en-US"/>
        </w:rPr>
        <w:fldChar w:fldCharType="end"/>
      </w:r>
      <w:r w:rsidRPr="006D3076">
        <w:rPr>
          <w:rFonts w:ascii="Arial" w:hAnsi="Arial" w:cs="Arial"/>
          <w:sz w:val="24"/>
          <w:szCs w:val="24"/>
          <w:lang w:val="en-US"/>
        </w:rPr>
        <w:t>Sanei M, Pickering R, Kumke K, Nasuda S, Houben A (2011) Loss of centromeric histone H3 (CENH3) from centromeres precedes uniparental chromosome elimination in interspecific barley hybrids. Proceedings of the Natio</w:t>
      </w:r>
      <w:r w:rsidRPr="008E0990">
        <w:rPr>
          <w:rFonts w:ascii="Arial" w:hAnsi="Arial" w:cs="Arial"/>
          <w:sz w:val="24"/>
          <w:szCs w:val="24"/>
          <w:lang w:val="en-US"/>
        </w:rPr>
        <w:t>nal Academy of Sciences 108</w:t>
      </w:r>
      <w:r w:rsidRPr="006D3076">
        <w:rPr>
          <w:rFonts w:ascii="Arial" w:hAnsi="Arial" w:cs="Arial"/>
          <w:sz w:val="24"/>
          <w:szCs w:val="24"/>
          <w:lang w:val="en-US"/>
        </w:rPr>
        <w:t>:</w:t>
      </w:r>
      <w:r w:rsidR="00316348">
        <w:rPr>
          <w:rFonts w:ascii="Arial" w:hAnsi="Arial" w:cs="Arial"/>
          <w:sz w:val="24"/>
          <w:szCs w:val="24"/>
          <w:lang w:val="en-US"/>
        </w:rPr>
        <w:t xml:space="preserve"> </w:t>
      </w:r>
      <w:r w:rsidRPr="006D3076">
        <w:rPr>
          <w:rFonts w:ascii="Arial" w:hAnsi="Arial" w:cs="Arial"/>
          <w:sz w:val="24"/>
          <w:szCs w:val="24"/>
          <w:lang w:val="en-US"/>
        </w:rPr>
        <w:t>E498-E505</w:t>
      </w:r>
      <w:r w:rsidR="00316348">
        <w:rPr>
          <w:rFonts w:ascii="Arial" w:hAnsi="Arial" w:cs="Arial"/>
          <w:sz w:val="24"/>
          <w:szCs w:val="24"/>
          <w:lang w:val="en-US"/>
        </w:rPr>
        <w:t>.</w:t>
      </w:r>
    </w:p>
    <w:p w:rsidR="00772296" w:rsidRPr="006D3076" w:rsidRDefault="00772296" w:rsidP="00772296">
      <w:pPr>
        <w:pStyle w:val="EndNoteBibliography"/>
        <w:spacing w:after="0"/>
        <w:ind w:left="720" w:hanging="720"/>
        <w:rPr>
          <w:rFonts w:ascii="Arial" w:hAnsi="Arial" w:cs="Arial"/>
          <w:sz w:val="24"/>
          <w:szCs w:val="24"/>
          <w:lang w:val="en-US"/>
        </w:rPr>
      </w:pPr>
      <w:bookmarkStart w:id="27" w:name="_ENREF_46"/>
      <w:r w:rsidRPr="006D3076">
        <w:rPr>
          <w:rFonts w:ascii="Arial" w:hAnsi="Arial" w:cs="Arial"/>
          <w:sz w:val="24"/>
          <w:szCs w:val="24"/>
          <w:lang w:val="en-US"/>
        </w:rPr>
        <w:t>Schägger H, Von Jagow G (1987) Tricine-sodium dodecyl sulfate-polyacrylamide gel electrophoresis for the separation of proteins in the range from 1 to 100 kDa.</w:t>
      </w:r>
      <w:r w:rsidRPr="008E0990">
        <w:rPr>
          <w:rFonts w:ascii="Arial" w:hAnsi="Arial" w:cs="Arial"/>
          <w:sz w:val="24"/>
          <w:szCs w:val="24"/>
          <w:lang w:val="en-US"/>
        </w:rPr>
        <w:t xml:space="preserve"> Analytical </w:t>
      </w:r>
      <w:r w:rsidR="008B117C">
        <w:rPr>
          <w:rFonts w:ascii="Arial" w:hAnsi="Arial" w:cs="Arial"/>
          <w:sz w:val="24"/>
          <w:szCs w:val="24"/>
          <w:lang w:val="en-US"/>
        </w:rPr>
        <w:t>B</w:t>
      </w:r>
      <w:r w:rsidRPr="008E0990">
        <w:rPr>
          <w:rFonts w:ascii="Arial" w:hAnsi="Arial" w:cs="Arial"/>
          <w:sz w:val="24"/>
          <w:szCs w:val="24"/>
          <w:lang w:val="en-US"/>
        </w:rPr>
        <w:t>iochemistry 166</w:t>
      </w:r>
      <w:r w:rsidRPr="006D3076">
        <w:rPr>
          <w:rFonts w:ascii="Arial" w:hAnsi="Arial" w:cs="Arial"/>
          <w:sz w:val="24"/>
          <w:szCs w:val="24"/>
          <w:lang w:val="en-US"/>
        </w:rPr>
        <w:t>:</w:t>
      </w:r>
      <w:r w:rsidR="00316348">
        <w:rPr>
          <w:rFonts w:ascii="Arial" w:hAnsi="Arial" w:cs="Arial"/>
          <w:sz w:val="24"/>
          <w:szCs w:val="24"/>
          <w:lang w:val="en-US"/>
        </w:rPr>
        <w:t xml:space="preserve"> </w:t>
      </w:r>
      <w:r w:rsidRPr="006D3076">
        <w:rPr>
          <w:rFonts w:ascii="Arial" w:hAnsi="Arial" w:cs="Arial"/>
          <w:sz w:val="24"/>
          <w:szCs w:val="24"/>
          <w:lang w:val="en-US"/>
        </w:rPr>
        <w:t>368-379</w:t>
      </w:r>
      <w:bookmarkEnd w:id="27"/>
      <w:r w:rsidR="00316348">
        <w:rPr>
          <w:rFonts w:ascii="Arial" w:hAnsi="Arial" w:cs="Arial"/>
          <w:sz w:val="24"/>
          <w:szCs w:val="24"/>
          <w:lang w:val="en-US"/>
        </w:rPr>
        <w:t>.</w:t>
      </w:r>
    </w:p>
    <w:p w:rsidR="00772296" w:rsidRPr="006D3076" w:rsidRDefault="00772296" w:rsidP="00772296">
      <w:pPr>
        <w:pStyle w:val="EndNoteBibliography"/>
        <w:spacing w:after="0"/>
        <w:ind w:left="720" w:hanging="720"/>
        <w:rPr>
          <w:rFonts w:ascii="Arial" w:hAnsi="Arial" w:cs="Arial"/>
          <w:sz w:val="24"/>
          <w:szCs w:val="24"/>
          <w:lang w:val="en-US"/>
        </w:rPr>
      </w:pPr>
      <w:bookmarkStart w:id="28" w:name="_ENREF_47"/>
      <w:r w:rsidRPr="006D3076">
        <w:rPr>
          <w:rFonts w:ascii="Arial" w:hAnsi="Arial" w:cs="Arial"/>
          <w:sz w:val="24"/>
          <w:szCs w:val="24"/>
          <w:lang w:val="en-US"/>
        </w:rPr>
        <w:t xml:space="preserve">Schubert I, Dolezel J, Houben A, Scherthan H, Wanner G (1993) Refined </w:t>
      </w:r>
      <w:r w:rsidRPr="008E0990">
        <w:rPr>
          <w:rFonts w:ascii="Arial" w:hAnsi="Arial" w:cs="Arial"/>
          <w:sz w:val="24"/>
          <w:szCs w:val="24"/>
          <w:lang w:val="en-US"/>
        </w:rPr>
        <w:t>e</w:t>
      </w:r>
      <w:r w:rsidRPr="006D3076">
        <w:rPr>
          <w:rFonts w:ascii="Arial" w:hAnsi="Arial" w:cs="Arial"/>
          <w:sz w:val="24"/>
          <w:szCs w:val="24"/>
          <w:lang w:val="en-US"/>
        </w:rPr>
        <w:t xml:space="preserve">xamination of </w:t>
      </w:r>
      <w:r w:rsidRPr="008E0990">
        <w:rPr>
          <w:rFonts w:ascii="Arial" w:hAnsi="Arial" w:cs="Arial"/>
          <w:sz w:val="24"/>
          <w:szCs w:val="24"/>
          <w:lang w:val="en-US"/>
        </w:rPr>
        <w:t>p</w:t>
      </w:r>
      <w:r w:rsidRPr="006D3076">
        <w:rPr>
          <w:rFonts w:ascii="Arial" w:hAnsi="Arial" w:cs="Arial"/>
          <w:sz w:val="24"/>
          <w:szCs w:val="24"/>
          <w:lang w:val="en-US"/>
        </w:rPr>
        <w:t xml:space="preserve">lant </w:t>
      </w:r>
      <w:r w:rsidRPr="008E0990">
        <w:rPr>
          <w:rFonts w:ascii="Arial" w:hAnsi="Arial" w:cs="Arial"/>
          <w:sz w:val="24"/>
          <w:szCs w:val="24"/>
          <w:lang w:val="en-US"/>
        </w:rPr>
        <w:t>m</w:t>
      </w:r>
      <w:r w:rsidRPr="006D3076">
        <w:rPr>
          <w:rFonts w:ascii="Arial" w:hAnsi="Arial" w:cs="Arial"/>
          <w:sz w:val="24"/>
          <w:szCs w:val="24"/>
          <w:lang w:val="en-US"/>
        </w:rPr>
        <w:t xml:space="preserve">etaphase </w:t>
      </w:r>
      <w:r w:rsidRPr="008E0990">
        <w:rPr>
          <w:rFonts w:ascii="Arial" w:hAnsi="Arial" w:cs="Arial"/>
          <w:sz w:val="24"/>
          <w:szCs w:val="24"/>
          <w:lang w:val="en-US"/>
        </w:rPr>
        <w:t>c</w:t>
      </w:r>
      <w:r w:rsidRPr="006D3076">
        <w:rPr>
          <w:rFonts w:ascii="Arial" w:hAnsi="Arial" w:cs="Arial"/>
          <w:sz w:val="24"/>
          <w:szCs w:val="24"/>
          <w:lang w:val="en-US"/>
        </w:rPr>
        <w:t xml:space="preserve">hromosome </w:t>
      </w:r>
      <w:r w:rsidRPr="008E0990">
        <w:rPr>
          <w:rFonts w:ascii="Arial" w:hAnsi="Arial" w:cs="Arial"/>
          <w:sz w:val="24"/>
          <w:szCs w:val="24"/>
          <w:lang w:val="en-US"/>
        </w:rPr>
        <w:t>s</w:t>
      </w:r>
      <w:r w:rsidRPr="006D3076">
        <w:rPr>
          <w:rFonts w:ascii="Arial" w:hAnsi="Arial" w:cs="Arial"/>
          <w:sz w:val="24"/>
          <w:szCs w:val="24"/>
          <w:lang w:val="en-US"/>
        </w:rPr>
        <w:t xml:space="preserve">tructure at </w:t>
      </w:r>
      <w:r w:rsidRPr="008E0990">
        <w:rPr>
          <w:rFonts w:ascii="Arial" w:hAnsi="Arial" w:cs="Arial"/>
          <w:sz w:val="24"/>
          <w:szCs w:val="24"/>
          <w:lang w:val="en-US"/>
        </w:rPr>
        <w:t>d</w:t>
      </w:r>
      <w:r w:rsidRPr="006D3076">
        <w:rPr>
          <w:rFonts w:ascii="Arial" w:hAnsi="Arial" w:cs="Arial"/>
          <w:sz w:val="24"/>
          <w:szCs w:val="24"/>
          <w:lang w:val="en-US"/>
        </w:rPr>
        <w:t xml:space="preserve">ifferent </w:t>
      </w:r>
      <w:r w:rsidRPr="008E0990">
        <w:rPr>
          <w:rFonts w:ascii="Arial" w:hAnsi="Arial" w:cs="Arial"/>
          <w:sz w:val="24"/>
          <w:szCs w:val="24"/>
          <w:lang w:val="en-US"/>
        </w:rPr>
        <w:t>l</w:t>
      </w:r>
      <w:r w:rsidRPr="006D3076">
        <w:rPr>
          <w:rFonts w:ascii="Arial" w:hAnsi="Arial" w:cs="Arial"/>
          <w:sz w:val="24"/>
          <w:szCs w:val="24"/>
          <w:lang w:val="en-US"/>
        </w:rPr>
        <w:t xml:space="preserve">evels </w:t>
      </w:r>
      <w:r w:rsidRPr="008E0990">
        <w:rPr>
          <w:rFonts w:ascii="Arial" w:hAnsi="Arial" w:cs="Arial"/>
          <w:sz w:val="24"/>
          <w:szCs w:val="24"/>
          <w:lang w:val="en-US"/>
        </w:rPr>
        <w:t>m</w:t>
      </w:r>
      <w:r w:rsidRPr="006D3076">
        <w:rPr>
          <w:rFonts w:ascii="Arial" w:hAnsi="Arial" w:cs="Arial"/>
          <w:sz w:val="24"/>
          <w:szCs w:val="24"/>
          <w:lang w:val="en-US"/>
        </w:rPr>
        <w:t xml:space="preserve">ade </w:t>
      </w:r>
      <w:r w:rsidRPr="008E0990">
        <w:rPr>
          <w:rFonts w:ascii="Arial" w:hAnsi="Arial" w:cs="Arial"/>
          <w:sz w:val="24"/>
          <w:szCs w:val="24"/>
          <w:lang w:val="en-US"/>
        </w:rPr>
        <w:t>f</w:t>
      </w:r>
      <w:r w:rsidRPr="006D3076">
        <w:rPr>
          <w:rFonts w:ascii="Arial" w:hAnsi="Arial" w:cs="Arial"/>
          <w:sz w:val="24"/>
          <w:szCs w:val="24"/>
          <w:lang w:val="en-US"/>
        </w:rPr>
        <w:t xml:space="preserve">easible by </w:t>
      </w:r>
      <w:r w:rsidRPr="008E0990">
        <w:rPr>
          <w:rFonts w:ascii="Arial" w:hAnsi="Arial" w:cs="Arial"/>
          <w:sz w:val="24"/>
          <w:szCs w:val="24"/>
          <w:lang w:val="en-US"/>
        </w:rPr>
        <w:t>n</w:t>
      </w:r>
      <w:r w:rsidRPr="006D3076">
        <w:rPr>
          <w:rFonts w:ascii="Arial" w:hAnsi="Arial" w:cs="Arial"/>
          <w:sz w:val="24"/>
          <w:szCs w:val="24"/>
          <w:lang w:val="en-US"/>
        </w:rPr>
        <w:t xml:space="preserve">ew </w:t>
      </w:r>
      <w:r w:rsidRPr="008E0990">
        <w:rPr>
          <w:rFonts w:ascii="Arial" w:hAnsi="Arial" w:cs="Arial"/>
          <w:sz w:val="24"/>
          <w:szCs w:val="24"/>
          <w:lang w:val="en-US"/>
        </w:rPr>
        <w:t>i</w:t>
      </w:r>
      <w:r w:rsidRPr="006D3076">
        <w:rPr>
          <w:rFonts w:ascii="Arial" w:hAnsi="Arial" w:cs="Arial"/>
          <w:sz w:val="24"/>
          <w:szCs w:val="24"/>
          <w:lang w:val="en-US"/>
        </w:rPr>
        <w:t>sola</w:t>
      </w:r>
      <w:r w:rsidRPr="008E0990">
        <w:rPr>
          <w:rFonts w:ascii="Arial" w:hAnsi="Arial" w:cs="Arial"/>
          <w:sz w:val="24"/>
          <w:szCs w:val="24"/>
          <w:lang w:val="en-US"/>
        </w:rPr>
        <w:t>tion methods. Chromosoma 102</w:t>
      </w:r>
      <w:r w:rsidRPr="006D3076">
        <w:rPr>
          <w:rFonts w:ascii="Arial" w:hAnsi="Arial" w:cs="Arial"/>
          <w:sz w:val="24"/>
          <w:szCs w:val="24"/>
          <w:lang w:val="en-US"/>
        </w:rPr>
        <w:t>:</w:t>
      </w:r>
      <w:r w:rsidR="00316348">
        <w:rPr>
          <w:rFonts w:ascii="Arial" w:hAnsi="Arial" w:cs="Arial"/>
          <w:sz w:val="24"/>
          <w:szCs w:val="24"/>
          <w:lang w:val="en-US"/>
        </w:rPr>
        <w:t xml:space="preserve"> </w:t>
      </w:r>
      <w:r w:rsidRPr="006D3076">
        <w:rPr>
          <w:rFonts w:ascii="Arial" w:hAnsi="Arial" w:cs="Arial"/>
          <w:sz w:val="24"/>
          <w:szCs w:val="24"/>
          <w:lang w:val="en-US"/>
        </w:rPr>
        <w:t>96-101</w:t>
      </w:r>
      <w:bookmarkEnd w:id="28"/>
      <w:r w:rsidR="00316348">
        <w:rPr>
          <w:rFonts w:ascii="Arial" w:hAnsi="Arial" w:cs="Arial"/>
          <w:sz w:val="24"/>
          <w:szCs w:val="24"/>
          <w:lang w:val="en-US"/>
        </w:rPr>
        <w:t>.</w:t>
      </w:r>
    </w:p>
    <w:p w:rsidR="00772296" w:rsidRPr="006D3076" w:rsidRDefault="00772296" w:rsidP="00772296">
      <w:pPr>
        <w:pStyle w:val="EndNoteBibliography"/>
        <w:spacing w:after="0"/>
        <w:ind w:left="720" w:hanging="720"/>
        <w:rPr>
          <w:rFonts w:ascii="Arial" w:hAnsi="Arial" w:cs="Arial"/>
          <w:sz w:val="24"/>
          <w:szCs w:val="24"/>
          <w:lang w:val="en-US"/>
        </w:rPr>
      </w:pPr>
      <w:bookmarkStart w:id="29" w:name="_ENREF_48"/>
      <w:r w:rsidRPr="006D3076">
        <w:rPr>
          <w:rFonts w:ascii="Arial" w:hAnsi="Arial" w:cs="Arial"/>
          <w:sz w:val="24"/>
          <w:szCs w:val="24"/>
          <w:lang w:val="en-US"/>
        </w:rPr>
        <w:t>Schubert V (2009) SMC proteins and their multiple functions in higher plants. Cytogenet Genome Res 124:</w:t>
      </w:r>
      <w:r w:rsidR="00316348">
        <w:rPr>
          <w:rFonts w:ascii="Arial" w:hAnsi="Arial" w:cs="Arial"/>
          <w:sz w:val="24"/>
          <w:szCs w:val="24"/>
          <w:lang w:val="en-US"/>
        </w:rPr>
        <w:t xml:space="preserve"> </w:t>
      </w:r>
      <w:r w:rsidRPr="006D3076">
        <w:rPr>
          <w:rFonts w:ascii="Arial" w:hAnsi="Arial" w:cs="Arial"/>
          <w:sz w:val="24"/>
          <w:szCs w:val="24"/>
          <w:lang w:val="en-US"/>
        </w:rPr>
        <w:t>202-214</w:t>
      </w:r>
      <w:bookmarkEnd w:id="29"/>
      <w:r w:rsidR="00316348">
        <w:rPr>
          <w:rFonts w:ascii="Arial" w:hAnsi="Arial" w:cs="Arial"/>
          <w:sz w:val="24"/>
          <w:szCs w:val="24"/>
          <w:lang w:val="en-US"/>
        </w:rPr>
        <w:t>.</w:t>
      </w:r>
    </w:p>
    <w:p w:rsidR="00772296" w:rsidRDefault="00772296" w:rsidP="00772296">
      <w:pPr>
        <w:pStyle w:val="EndNoteBibliography"/>
        <w:spacing w:after="0"/>
        <w:ind w:left="720" w:hanging="720"/>
        <w:rPr>
          <w:rFonts w:ascii="Arial" w:hAnsi="Arial" w:cs="Arial"/>
          <w:sz w:val="24"/>
          <w:szCs w:val="24"/>
          <w:lang w:val="en-US"/>
        </w:rPr>
      </w:pPr>
      <w:bookmarkStart w:id="30" w:name="_ENREF_49"/>
      <w:r w:rsidRPr="006D3076">
        <w:rPr>
          <w:rFonts w:ascii="Arial" w:hAnsi="Arial" w:cs="Arial"/>
          <w:sz w:val="24"/>
          <w:szCs w:val="24"/>
          <w:lang w:val="en-US"/>
        </w:rPr>
        <w:t xml:space="preserve">Schubert V, Weissleder A, Ali H, Fuchs J, Lermontova I, Meister A, Schubert I (2009) Cohesin gene defects may impair sister chromatid alignment and genome stability in </w:t>
      </w:r>
      <w:r w:rsidRPr="008B117C">
        <w:rPr>
          <w:rFonts w:ascii="Arial" w:hAnsi="Arial" w:cs="Arial"/>
          <w:i/>
          <w:sz w:val="24"/>
          <w:szCs w:val="24"/>
          <w:lang w:val="en-US"/>
        </w:rPr>
        <w:t>Arabidopsis thaliana</w:t>
      </w:r>
      <w:r w:rsidRPr="008E0990">
        <w:rPr>
          <w:rFonts w:ascii="Arial" w:hAnsi="Arial" w:cs="Arial"/>
          <w:sz w:val="24"/>
          <w:szCs w:val="24"/>
          <w:lang w:val="en-US"/>
        </w:rPr>
        <w:t>. Chromosoma 118:</w:t>
      </w:r>
      <w:r w:rsidR="00316348">
        <w:rPr>
          <w:rFonts w:ascii="Arial" w:hAnsi="Arial" w:cs="Arial"/>
          <w:sz w:val="24"/>
          <w:szCs w:val="24"/>
          <w:lang w:val="en-US"/>
        </w:rPr>
        <w:t xml:space="preserve"> </w:t>
      </w:r>
      <w:r w:rsidRPr="008E0990">
        <w:rPr>
          <w:rFonts w:ascii="Arial" w:hAnsi="Arial" w:cs="Arial"/>
          <w:sz w:val="24"/>
          <w:szCs w:val="24"/>
          <w:lang w:val="en-US"/>
        </w:rPr>
        <w:t>591-605</w:t>
      </w:r>
      <w:bookmarkEnd w:id="30"/>
      <w:r w:rsidR="00316348">
        <w:rPr>
          <w:rFonts w:ascii="Arial" w:hAnsi="Arial" w:cs="Arial"/>
          <w:sz w:val="24"/>
          <w:szCs w:val="24"/>
          <w:lang w:val="en-US"/>
        </w:rPr>
        <w:t>.</w:t>
      </w:r>
    </w:p>
    <w:p w:rsidR="007D4E0C" w:rsidRPr="008E0990" w:rsidRDefault="007D4E0C" w:rsidP="007D4E0C">
      <w:pPr>
        <w:pStyle w:val="EndNoteBibliography"/>
        <w:spacing w:after="0"/>
        <w:ind w:left="720" w:hanging="720"/>
        <w:rPr>
          <w:rFonts w:ascii="Arial" w:hAnsi="Arial" w:cs="Arial"/>
          <w:sz w:val="24"/>
          <w:szCs w:val="24"/>
          <w:lang w:val="en-US"/>
        </w:rPr>
      </w:pPr>
      <w:r>
        <w:rPr>
          <w:rFonts w:ascii="Arial" w:hAnsi="Arial" w:cs="Arial"/>
          <w:sz w:val="24"/>
          <w:szCs w:val="24"/>
          <w:lang w:val="en-US"/>
        </w:rPr>
        <w:t>Shao T, Tang D, Wang K, et al (2011)</w:t>
      </w:r>
      <w:r w:rsidRPr="007D4E0C">
        <w:rPr>
          <w:rFonts w:ascii="Arial" w:hAnsi="Arial" w:cs="Arial"/>
          <w:sz w:val="24"/>
          <w:szCs w:val="24"/>
          <w:lang w:val="en-US"/>
        </w:rPr>
        <w:t xml:space="preserve"> OsREC8 is essential for chromatid cohesion and metaphase I monopola</w:t>
      </w:r>
      <w:r>
        <w:rPr>
          <w:rFonts w:ascii="Arial" w:hAnsi="Arial" w:cs="Arial"/>
          <w:sz w:val="24"/>
          <w:szCs w:val="24"/>
          <w:lang w:val="en-US"/>
        </w:rPr>
        <w:t xml:space="preserve">r orientation in rice meiosis. Plant </w:t>
      </w:r>
      <w:r w:rsidR="008B117C">
        <w:rPr>
          <w:rFonts w:ascii="Arial" w:hAnsi="Arial" w:cs="Arial"/>
          <w:sz w:val="24"/>
          <w:szCs w:val="24"/>
          <w:lang w:val="en-US"/>
        </w:rPr>
        <w:t>P</w:t>
      </w:r>
      <w:r>
        <w:rPr>
          <w:rFonts w:ascii="Arial" w:hAnsi="Arial" w:cs="Arial"/>
          <w:sz w:val="24"/>
          <w:szCs w:val="24"/>
          <w:lang w:val="en-US"/>
        </w:rPr>
        <w:t>hysiology 156:</w:t>
      </w:r>
      <w:r w:rsidR="00316348">
        <w:rPr>
          <w:rFonts w:ascii="Arial" w:hAnsi="Arial" w:cs="Arial"/>
          <w:sz w:val="24"/>
          <w:szCs w:val="24"/>
          <w:lang w:val="en-US"/>
        </w:rPr>
        <w:t xml:space="preserve"> </w:t>
      </w:r>
      <w:r>
        <w:rPr>
          <w:rFonts w:ascii="Arial" w:hAnsi="Arial" w:cs="Arial"/>
          <w:sz w:val="24"/>
          <w:szCs w:val="24"/>
          <w:lang w:val="en-US"/>
        </w:rPr>
        <w:t>1386-1396</w:t>
      </w:r>
      <w:r w:rsidR="00316348">
        <w:rPr>
          <w:rFonts w:ascii="Arial" w:hAnsi="Arial" w:cs="Arial"/>
          <w:sz w:val="24"/>
          <w:szCs w:val="24"/>
          <w:lang w:val="en-US"/>
        </w:rPr>
        <w:t>.</w:t>
      </w:r>
    </w:p>
    <w:p w:rsidR="00772296" w:rsidRPr="006D3076" w:rsidRDefault="00772296" w:rsidP="00772296">
      <w:pPr>
        <w:spacing w:after="0" w:line="240" w:lineRule="auto"/>
        <w:ind w:left="720" w:hanging="720"/>
        <w:jc w:val="both"/>
        <w:rPr>
          <w:rFonts w:ascii="Arial" w:hAnsi="Arial" w:cs="Arial"/>
          <w:noProof/>
          <w:sz w:val="24"/>
          <w:szCs w:val="24"/>
          <w:lang w:val="en-GB"/>
        </w:rPr>
      </w:pPr>
      <w:r w:rsidRPr="008E0990">
        <w:rPr>
          <w:rFonts w:ascii="Arial" w:hAnsi="Arial" w:cs="Arial"/>
          <w:noProof/>
          <w:sz w:val="24"/>
          <w:szCs w:val="24"/>
          <w:lang w:val="en-GB"/>
        </w:rPr>
        <w:t xml:space="preserve">Smolikov S, Schild-Prufert K, Colaiácovo MP (2008) CRA-1 uncovers a double-strand break-dependent pathway promoting the assembly of central region proteins on chromosome axes during </w:t>
      </w:r>
      <w:r w:rsidRPr="008E0990">
        <w:rPr>
          <w:rFonts w:ascii="Arial" w:hAnsi="Arial" w:cs="Arial"/>
          <w:i/>
          <w:noProof/>
          <w:sz w:val="24"/>
          <w:szCs w:val="24"/>
          <w:lang w:val="en-GB"/>
        </w:rPr>
        <w:t>C. elegans</w:t>
      </w:r>
      <w:r w:rsidRPr="008E0990">
        <w:rPr>
          <w:rFonts w:ascii="Arial" w:hAnsi="Arial" w:cs="Arial"/>
          <w:noProof/>
          <w:sz w:val="24"/>
          <w:szCs w:val="24"/>
          <w:lang w:val="en-GB"/>
        </w:rPr>
        <w:t xml:space="preserve"> meiosis. PLoS Genet 4:</w:t>
      </w:r>
      <w:r w:rsidR="00316348">
        <w:rPr>
          <w:rFonts w:ascii="Arial" w:hAnsi="Arial" w:cs="Arial"/>
          <w:noProof/>
          <w:sz w:val="24"/>
          <w:szCs w:val="24"/>
          <w:lang w:val="en-GB"/>
        </w:rPr>
        <w:t xml:space="preserve"> </w:t>
      </w:r>
      <w:r w:rsidRPr="008E0990">
        <w:rPr>
          <w:rFonts w:ascii="Arial" w:hAnsi="Arial" w:cs="Arial"/>
          <w:noProof/>
          <w:sz w:val="24"/>
          <w:szCs w:val="24"/>
          <w:lang w:val="en-GB"/>
        </w:rPr>
        <w:t>e1000088</w:t>
      </w:r>
      <w:r w:rsidR="00316348">
        <w:rPr>
          <w:rFonts w:ascii="Arial" w:hAnsi="Arial" w:cs="Arial"/>
          <w:noProof/>
          <w:sz w:val="24"/>
          <w:szCs w:val="24"/>
          <w:lang w:val="en-GB"/>
        </w:rPr>
        <w:t>.</w:t>
      </w:r>
    </w:p>
    <w:p w:rsidR="00772296" w:rsidRPr="006D3076" w:rsidRDefault="00772296" w:rsidP="00772296">
      <w:pPr>
        <w:pStyle w:val="EndNoteBibliography"/>
        <w:spacing w:after="0"/>
        <w:ind w:left="720" w:hanging="720"/>
        <w:rPr>
          <w:rFonts w:ascii="Arial" w:hAnsi="Arial" w:cs="Arial"/>
          <w:sz w:val="24"/>
          <w:szCs w:val="24"/>
          <w:lang w:val="en-US"/>
        </w:rPr>
      </w:pPr>
      <w:bookmarkStart w:id="31" w:name="_ENREF_51"/>
      <w:r w:rsidRPr="006D3076">
        <w:rPr>
          <w:rFonts w:ascii="Arial" w:hAnsi="Arial" w:cs="Arial"/>
          <w:sz w:val="24"/>
          <w:szCs w:val="24"/>
          <w:lang w:val="en-US"/>
        </w:rPr>
        <w:lastRenderedPageBreak/>
        <w:t>Spurr AR (1969) A low-viscosity epoxy resin embedding medium for electron microscopy. Journal o</w:t>
      </w:r>
      <w:r w:rsidRPr="008E0990">
        <w:rPr>
          <w:rFonts w:ascii="Arial" w:hAnsi="Arial" w:cs="Arial"/>
          <w:sz w:val="24"/>
          <w:szCs w:val="24"/>
          <w:lang w:val="en-US"/>
        </w:rPr>
        <w:t xml:space="preserve">f </w:t>
      </w:r>
      <w:r w:rsidR="008B117C">
        <w:rPr>
          <w:rFonts w:ascii="Arial" w:hAnsi="Arial" w:cs="Arial"/>
          <w:sz w:val="24"/>
          <w:szCs w:val="24"/>
          <w:lang w:val="en-US"/>
        </w:rPr>
        <w:t>U</w:t>
      </w:r>
      <w:r w:rsidRPr="008E0990">
        <w:rPr>
          <w:rFonts w:ascii="Arial" w:hAnsi="Arial" w:cs="Arial"/>
          <w:sz w:val="24"/>
          <w:szCs w:val="24"/>
          <w:lang w:val="en-US"/>
        </w:rPr>
        <w:t xml:space="preserve">ltrastructure </w:t>
      </w:r>
      <w:r w:rsidR="008B117C">
        <w:rPr>
          <w:rFonts w:ascii="Arial" w:hAnsi="Arial" w:cs="Arial"/>
          <w:sz w:val="24"/>
          <w:szCs w:val="24"/>
          <w:lang w:val="en-US"/>
        </w:rPr>
        <w:t>R</w:t>
      </w:r>
      <w:r w:rsidRPr="008E0990">
        <w:rPr>
          <w:rFonts w:ascii="Arial" w:hAnsi="Arial" w:cs="Arial"/>
          <w:sz w:val="24"/>
          <w:szCs w:val="24"/>
          <w:lang w:val="en-US"/>
        </w:rPr>
        <w:t>esearch 26</w:t>
      </w:r>
      <w:r w:rsidRPr="006D3076">
        <w:rPr>
          <w:rFonts w:ascii="Arial" w:hAnsi="Arial" w:cs="Arial"/>
          <w:sz w:val="24"/>
          <w:szCs w:val="24"/>
          <w:lang w:val="en-US"/>
        </w:rPr>
        <w:t>:</w:t>
      </w:r>
      <w:r w:rsidR="00316348">
        <w:rPr>
          <w:rFonts w:ascii="Arial" w:hAnsi="Arial" w:cs="Arial"/>
          <w:sz w:val="24"/>
          <w:szCs w:val="24"/>
          <w:lang w:val="en-US"/>
        </w:rPr>
        <w:t xml:space="preserve"> </w:t>
      </w:r>
      <w:r w:rsidRPr="006D3076">
        <w:rPr>
          <w:rFonts w:ascii="Arial" w:hAnsi="Arial" w:cs="Arial"/>
          <w:sz w:val="24"/>
          <w:szCs w:val="24"/>
          <w:lang w:val="en-US"/>
        </w:rPr>
        <w:t>31-43</w:t>
      </w:r>
      <w:bookmarkEnd w:id="31"/>
      <w:r w:rsidR="00316348">
        <w:rPr>
          <w:rFonts w:ascii="Arial" w:hAnsi="Arial" w:cs="Arial"/>
          <w:sz w:val="24"/>
          <w:szCs w:val="24"/>
          <w:lang w:val="en-US"/>
        </w:rPr>
        <w:t>.</w:t>
      </w:r>
    </w:p>
    <w:p w:rsidR="00772296" w:rsidRPr="006D3076" w:rsidRDefault="00772296" w:rsidP="00772296">
      <w:pPr>
        <w:pStyle w:val="EndNoteBibliography"/>
        <w:spacing w:after="0"/>
        <w:ind w:left="720" w:hanging="720"/>
        <w:rPr>
          <w:rFonts w:ascii="Arial" w:hAnsi="Arial" w:cs="Arial"/>
          <w:sz w:val="24"/>
          <w:szCs w:val="24"/>
          <w:lang w:val="en-US"/>
        </w:rPr>
      </w:pPr>
      <w:bookmarkStart w:id="32" w:name="_ENREF_52"/>
      <w:r w:rsidRPr="006D3076">
        <w:rPr>
          <w:rFonts w:ascii="Arial" w:hAnsi="Arial" w:cs="Arial"/>
          <w:sz w:val="24"/>
          <w:szCs w:val="24"/>
          <w:lang w:val="en-US"/>
        </w:rPr>
        <w:t>Sumara I, Vorlaufer E, Stukenberg PT</w:t>
      </w:r>
      <w:r>
        <w:rPr>
          <w:rFonts w:ascii="Arial" w:hAnsi="Arial" w:cs="Arial"/>
          <w:sz w:val="24"/>
          <w:szCs w:val="24"/>
          <w:lang w:val="en-US"/>
        </w:rPr>
        <w:t xml:space="preserve"> </w:t>
      </w:r>
      <w:r w:rsidRPr="008E0990">
        <w:rPr>
          <w:rFonts w:ascii="Arial" w:hAnsi="Arial" w:cs="Arial"/>
          <w:sz w:val="24"/>
          <w:szCs w:val="24"/>
          <w:lang w:val="en-GB"/>
        </w:rPr>
        <w:t xml:space="preserve">et al </w:t>
      </w:r>
      <w:r w:rsidRPr="006D3076">
        <w:rPr>
          <w:rFonts w:ascii="Arial" w:hAnsi="Arial" w:cs="Arial"/>
          <w:sz w:val="24"/>
          <w:szCs w:val="24"/>
          <w:lang w:val="en-US"/>
        </w:rPr>
        <w:t xml:space="preserve">(2002) The dissociation of cohesin from chromosomes in prophase is regulated by Polo-like kinase. Molecular </w:t>
      </w:r>
      <w:r w:rsidR="008B117C">
        <w:rPr>
          <w:rFonts w:ascii="Arial" w:hAnsi="Arial" w:cs="Arial"/>
          <w:sz w:val="24"/>
          <w:szCs w:val="24"/>
          <w:lang w:val="en-US"/>
        </w:rPr>
        <w:t>C</w:t>
      </w:r>
      <w:r w:rsidRPr="008E0990">
        <w:rPr>
          <w:rFonts w:ascii="Arial" w:hAnsi="Arial" w:cs="Arial"/>
          <w:sz w:val="24"/>
          <w:szCs w:val="24"/>
          <w:lang w:val="en-US"/>
        </w:rPr>
        <w:t>ell 9</w:t>
      </w:r>
      <w:r w:rsidRPr="006D3076">
        <w:rPr>
          <w:rFonts w:ascii="Arial" w:hAnsi="Arial" w:cs="Arial"/>
          <w:sz w:val="24"/>
          <w:szCs w:val="24"/>
          <w:lang w:val="en-US"/>
        </w:rPr>
        <w:t>:</w:t>
      </w:r>
      <w:r w:rsidR="00316348">
        <w:rPr>
          <w:rFonts w:ascii="Arial" w:hAnsi="Arial" w:cs="Arial"/>
          <w:sz w:val="24"/>
          <w:szCs w:val="24"/>
          <w:lang w:val="en-US"/>
        </w:rPr>
        <w:t xml:space="preserve"> </w:t>
      </w:r>
      <w:r w:rsidRPr="006D3076">
        <w:rPr>
          <w:rFonts w:ascii="Arial" w:hAnsi="Arial" w:cs="Arial"/>
          <w:sz w:val="24"/>
          <w:szCs w:val="24"/>
          <w:lang w:val="en-US"/>
        </w:rPr>
        <w:t>515-525</w:t>
      </w:r>
      <w:bookmarkEnd w:id="32"/>
      <w:r w:rsidR="00316348">
        <w:rPr>
          <w:rFonts w:ascii="Arial" w:hAnsi="Arial" w:cs="Arial"/>
          <w:sz w:val="24"/>
          <w:szCs w:val="24"/>
          <w:lang w:val="en-US"/>
        </w:rPr>
        <w:t>.</w:t>
      </w:r>
    </w:p>
    <w:p w:rsidR="00772296" w:rsidRPr="006D3076" w:rsidRDefault="00772296" w:rsidP="00772296">
      <w:pPr>
        <w:pStyle w:val="EndNoteBibliography"/>
        <w:spacing w:after="0"/>
        <w:ind w:left="720" w:hanging="720"/>
        <w:rPr>
          <w:rFonts w:ascii="Arial" w:hAnsi="Arial" w:cs="Arial"/>
          <w:sz w:val="24"/>
          <w:szCs w:val="24"/>
          <w:lang w:val="en-US"/>
        </w:rPr>
      </w:pPr>
      <w:bookmarkStart w:id="33" w:name="_ENREF_53"/>
      <w:r w:rsidRPr="006D3076">
        <w:rPr>
          <w:rFonts w:ascii="Arial" w:hAnsi="Arial" w:cs="Arial"/>
          <w:sz w:val="24"/>
          <w:szCs w:val="24"/>
          <w:lang w:val="en-US"/>
        </w:rPr>
        <w:t>Suzuki G, Nishiuchi C, Tsuru A, Kako E, Li J, Yamamoto M, Mukai Y (2013) Cellular localization of mitotic RAD21 with repetitive amino acid mot</w:t>
      </w:r>
      <w:r w:rsidRPr="008E0990">
        <w:rPr>
          <w:rFonts w:ascii="Arial" w:hAnsi="Arial" w:cs="Arial"/>
          <w:sz w:val="24"/>
          <w:szCs w:val="24"/>
          <w:lang w:val="en-US"/>
        </w:rPr>
        <w:t xml:space="preserve">ifs in </w:t>
      </w:r>
      <w:r w:rsidRPr="008E0990">
        <w:rPr>
          <w:rFonts w:ascii="Arial" w:hAnsi="Arial" w:cs="Arial"/>
          <w:i/>
          <w:sz w:val="24"/>
          <w:szCs w:val="24"/>
          <w:lang w:val="en-US"/>
        </w:rPr>
        <w:t>Allium cepa</w:t>
      </w:r>
      <w:r w:rsidRPr="008E0990">
        <w:rPr>
          <w:rFonts w:ascii="Arial" w:hAnsi="Arial" w:cs="Arial"/>
          <w:sz w:val="24"/>
          <w:szCs w:val="24"/>
          <w:lang w:val="en-US"/>
        </w:rPr>
        <w:t>. Gene 514</w:t>
      </w:r>
      <w:r w:rsidRPr="006D3076">
        <w:rPr>
          <w:rFonts w:ascii="Arial" w:hAnsi="Arial" w:cs="Arial"/>
          <w:sz w:val="24"/>
          <w:szCs w:val="24"/>
          <w:lang w:val="en-US"/>
        </w:rPr>
        <w:t>:</w:t>
      </w:r>
      <w:r w:rsidR="00316348">
        <w:rPr>
          <w:rFonts w:ascii="Arial" w:hAnsi="Arial" w:cs="Arial"/>
          <w:sz w:val="24"/>
          <w:szCs w:val="24"/>
          <w:lang w:val="en-US"/>
        </w:rPr>
        <w:t xml:space="preserve"> </w:t>
      </w:r>
      <w:r w:rsidRPr="006D3076">
        <w:rPr>
          <w:rFonts w:ascii="Arial" w:hAnsi="Arial" w:cs="Arial"/>
          <w:sz w:val="24"/>
          <w:szCs w:val="24"/>
          <w:lang w:val="en-US"/>
        </w:rPr>
        <w:t>75-81</w:t>
      </w:r>
      <w:bookmarkEnd w:id="33"/>
      <w:r w:rsidR="00316348">
        <w:rPr>
          <w:rFonts w:ascii="Arial" w:hAnsi="Arial" w:cs="Arial"/>
          <w:sz w:val="24"/>
          <w:szCs w:val="24"/>
          <w:lang w:val="en-US"/>
        </w:rPr>
        <w:t>.</w:t>
      </w:r>
    </w:p>
    <w:p w:rsidR="00772296" w:rsidRPr="006D3076" w:rsidRDefault="00772296" w:rsidP="00772296">
      <w:pPr>
        <w:pStyle w:val="EndNoteBibliography"/>
        <w:spacing w:after="0"/>
        <w:ind w:left="720" w:hanging="720"/>
        <w:rPr>
          <w:rFonts w:ascii="Arial" w:hAnsi="Arial" w:cs="Arial"/>
          <w:sz w:val="24"/>
          <w:szCs w:val="24"/>
          <w:lang w:val="en-US"/>
        </w:rPr>
      </w:pPr>
      <w:bookmarkStart w:id="34" w:name="_ENREF_54"/>
      <w:r w:rsidRPr="006D3076">
        <w:rPr>
          <w:rFonts w:ascii="Arial" w:hAnsi="Arial" w:cs="Arial"/>
          <w:sz w:val="24"/>
          <w:szCs w:val="24"/>
          <w:lang w:val="en-US"/>
        </w:rPr>
        <w:t xml:space="preserve">Sym M, Engebrecht J, Roeder GS (1993) ZIP1 is a synaptonemal complex protein required for meiotic </w:t>
      </w:r>
      <w:r w:rsidRPr="008E0990">
        <w:rPr>
          <w:rFonts w:ascii="Arial" w:hAnsi="Arial" w:cs="Arial"/>
          <w:sz w:val="24"/>
          <w:szCs w:val="24"/>
          <w:lang w:val="en-US"/>
        </w:rPr>
        <w:t>chromosome synapsis. Cell 72</w:t>
      </w:r>
      <w:r w:rsidRPr="006D3076">
        <w:rPr>
          <w:rFonts w:ascii="Arial" w:hAnsi="Arial" w:cs="Arial"/>
          <w:sz w:val="24"/>
          <w:szCs w:val="24"/>
          <w:lang w:val="en-US"/>
        </w:rPr>
        <w:t>:</w:t>
      </w:r>
      <w:r w:rsidR="00316348">
        <w:rPr>
          <w:rFonts w:ascii="Arial" w:hAnsi="Arial" w:cs="Arial"/>
          <w:sz w:val="24"/>
          <w:szCs w:val="24"/>
          <w:lang w:val="en-US"/>
        </w:rPr>
        <w:t xml:space="preserve"> </w:t>
      </w:r>
      <w:r w:rsidRPr="006D3076">
        <w:rPr>
          <w:rFonts w:ascii="Arial" w:hAnsi="Arial" w:cs="Arial"/>
          <w:sz w:val="24"/>
          <w:szCs w:val="24"/>
          <w:lang w:val="en-US"/>
        </w:rPr>
        <w:t>365-378</w:t>
      </w:r>
      <w:bookmarkEnd w:id="34"/>
      <w:r w:rsidR="00316348">
        <w:rPr>
          <w:rFonts w:ascii="Arial" w:hAnsi="Arial" w:cs="Arial"/>
          <w:sz w:val="24"/>
          <w:szCs w:val="24"/>
          <w:lang w:val="en-US"/>
        </w:rPr>
        <w:t>.</w:t>
      </w:r>
    </w:p>
    <w:p w:rsidR="00772296" w:rsidRDefault="00772296" w:rsidP="00772296">
      <w:pPr>
        <w:pStyle w:val="EndNoteBibliography"/>
        <w:spacing w:after="0"/>
        <w:ind w:left="720" w:hanging="720"/>
        <w:rPr>
          <w:rFonts w:ascii="Arial" w:hAnsi="Arial" w:cs="Arial"/>
          <w:sz w:val="24"/>
          <w:szCs w:val="24"/>
          <w:lang w:val="en-US"/>
        </w:rPr>
      </w:pPr>
      <w:bookmarkStart w:id="35" w:name="_ENREF_55"/>
      <w:r w:rsidRPr="006D3076">
        <w:rPr>
          <w:rFonts w:ascii="Arial" w:hAnsi="Arial" w:cs="Arial"/>
          <w:sz w:val="24"/>
          <w:szCs w:val="24"/>
          <w:lang w:val="en-US"/>
        </w:rPr>
        <w:t xml:space="preserve">Tao J, Zhang L, Chong K, Wang T (2007) OsRAD21-3, an orthologue of yeast RAD21, is required for pollen development in </w:t>
      </w:r>
      <w:r w:rsidRPr="00071EBA">
        <w:rPr>
          <w:rFonts w:ascii="Arial" w:hAnsi="Arial" w:cs="Arial"/>
          <w:i/>
          <w:sz w:val="24"/>
          <w:szCs w:val="24"/>
          <w:lang w:val="en-US"/>
        </w:rPr>
        <w:t>Oryza sativa</w:t>
      </w:r>
      <w:r w:rsidRPr="006D3076">
        <w:rPr>
          <w:rFonts w:ascii="Arial" w:hAnsi="Arial" w:cs="Arial"/>
          <w:sz w:val="24"/>
          <w:szCs w:val="24"/>
          <w:lang w:val="en-US"/>
        </w:rPr>
        <w:t>. The Plant</w:t>
      </w:r>
      <w:r w:rsidRPr="008E0990">
        <w:rPr>
          <w:rFonts w:ascii="Arial" w:hAnsi="Arial" w:cs="Arial"/>
          <w:sz w:val="24"/>
          <w:szCs w:val="24"/>
          <w:lang w:val="en-US"/>
        </w:rPr>
        <w:t xml:space="preserve"> </w:t>
      </w:r>
      <w:r w:rsidR="00071EBA">
        <w:rPr>
          <w:rFonts w:ascii="Arial" w:hAnsi="Arial" w:cs="Arial"/>
          <w:sz w:val="24"/>
          <w:szCs w:val="24"/>
          <w:lang w:val="en-US"/>
        </w:rPr>
        <w:t>J</w:t>
      </w:r>
      <w:r w:rsidRPr="008E0990">
        <w:rPr>
          <w:rFonts w:ascii="Arial" w:hAnsi="Arial" w:cs="Arial"/>
          <w:sz w:val="24"/>
          <w:szCs w:val="24"/>
          <w:lang w:val="en-US"/>
        </w:rPr>
        <w:t>ournal 51</w:t>
      </w:r>
      <w:r w:rsidRPr="006D3076">
        <w:rPr>
          <w:rFonts w:ascii="Arial" w:hAnsi="Arial" w:cs="Arial"/>
          <w:sz w:val="24"/>
          <w:szCs w:val="24"/>
          <w:lang w:val="en-US"/>
        </w:rPr>
        <w:t>:</w:t>
      </w:r>
      <w:r w:rsidR="00316348">
        <w:rPr>
          <w:rFonts w:ascii="Arial" w:hAnsi="Arial" w:cs="Arial"/>
          <w:sz w:val="24"/>
          <w:szCs w:val="24"/>
          <w:lang w:val="en-US"/>
        </w:rPr>
        <w:t xml:space="preserve"> </w:t>
      </w:r>
      <w:r w:rsidRPr="006D3076">
        <w:rPr>
          <w:rFonts w:ascii="Arial" w:hAnsi="Arial" w:cs="Arial"/>
          <w:sz w:val="24"/>
          <w:szCs w:val="24"/>
          <w:lang w:val="en-US"/>
        </w:rPr>
        <w:t>919-930</w:t>
      </w:r>
      <w:bookmarkStart w:id="36" w:name="_ENREF_56"/>
      <w:bookmarkEnd w:id="35"/>
      <w:r w:rsidR="00316348">
        <w:rPr>
          <w:rFonts w:ascii="Arial" w:hAnsi="Arial" w:cs="Arial"/>
          <w:sz w:val="24"/>
          <w:szCs w:val="24"/>
          <w:lang w:val="en-US"/>
        </w:rPr>
        <w:t>.</w:t>
      </w:r>
    </w:p>
    <w:p w:rsidR="007D4E0C" w:rsidRPr="008E0990" w:rsidRDefault="007D4E0C" w:rsidP="007D4E0C">
      <w:pPr>
        <w:pStyle w:val="EndNoteBibliography"/>
        <w:spacing w:after="0"/>
        <w:ind w:left="720" w:hanging="720"/>
        <w:rPr>
          <w:rFonts w:ascii="Arial" w:hAnsi="Arial" w:cs="Arial"/>
          <w:sz w:val="24"/>
          <w:szCs w:val="24"/>
          <w:lang w:val="en-US"/>
        </w:rPr>
      </w:pPr>
      <w:r w:rsidRPr="007D4E0C">
        <w:rPr>
          <w:rFonts w:ascii="Arial" w:hAnsi="Arial" w:cs="Arial"/>
          <w:sz w:val="24"/>
          <w:szCs w:val="24"/>
          <w:lang w:val="en-US"/>
        </w:rPr>
        <w:t>Valdeolmil</w:t>
      </w:r>
      <w:r>
        <w:rPr>
          <w:rFonts w:ascii="Arial" w:hAnsi="Arial" w:cs="Arial"/>
          <w:sz w:val="24"/>
          <w:szCs w:val="24"/>
          <w:lang w:val="en-US"/>
        </w:rPr>
        <w:t>los AM, Viera A, Page J, et al (2007)</w:t>
      </w:r>
      <w:r w:rsidRPr="007D4E0C">
        <w:rPr>
          <w:rFonts w:ascii="Arial" w:hAnsi="Arial" w:cs="Arial"/>
          <w:sz w:val="24"/>
          <w:szCs w:val="24"/>
          <w:lang w:val="en-US"/>
        </w:rPr>
        <w:t xml:space="preserve"> Sequential loading of cohesin subunits during the first mei</w:t>
      </w:r>
      <w:r>
        <w:rPr>
          <w:rFonts w:ascii="Arial" w:hAnsi="Arial" w:cs="Arial"/>
          <w:sz w:val="24"/>
          <w:szCs w:val="24"/>
          <w:lang w:val="en-US"/>
        </w:rPr>
        <w:t>otic prophase of grasshoppers</w:t>
      </w:r>
      <w:r w:rsidRPr="007D4E0C">
        <w:rPr>
          <w:rFonts w:ascii="Arial" w:hAnsi="Arial" w:cs="Arial"/>
          <w:sz w:val="24"/>
          <w:szCs w:val="24"/>
          <w:lang w:val="en-US"/>
        </w:rPr>
        <w:t>. PLoS Genet</w:t>
      </w:r>
      <w:r>
        <w:rPr>
          <w:rFonts w:ascii="Arial" w:hAnsi="Arial" w:cs="Arial"/>
          <w:sz w:val="24"/>
          <w:szCs w:val="24"/>
          <w:lang w:val="en-US"/>
        </w:rPr>
        <w:t xml:space="preserve"> 3:</w:t>
      </w:r>
      <w:r w:rsidR="00316348">
        <w:rPr>
          <w:rFonts w:ascii="Arial" w:hAnsi="Arial" w:cs="Arial"/>
          <w:sz w:val="24"/>
          <w:szCs w:val="24"/>
          <w:lang w:val="en-US"/>
        </w:rPr>
        <w:t xml:space="preserve"> </w:t>
      </w:r>
      <w:r w:rsidRPr="007D4E0C">
        <w:rPr>
          <w:rFonts w:ascii="Arial" w:hAnsi="Arial" w:cs="Arial"/>
          <w:sz w:val="24"/>
          <w:szCs w:val="24"/>
          <w:lang w:val="en-US"/>
        </w:rPr>
        <w:t>e28.</w:t>
      </w:r>
    </w:p>
    <w:p w:rsidR="00772296" w:rsidRPr="008E0990" w:rsidRDefault="00772296" w:rsidP="00772296">
      <w:pPr>
        <w:pStyle w:val="EndNoteBibliography"/>
        <w:spacing w:after="0"/>
        <w:ind w:left="720" w:hanging="720"/>
        <w:rPr>
          <w:rFonts w:ascii="Arial" w:hAnsi="Arial" w:cs="Arial"/>
          <w:sz w:val="24"/>
          <w:szCs w:val="24"/>
          <w:lang w:val="en-US"/>
        </w:rPr>
      </w:pPr>
      <w:r w:rsidRPr="006D3076">
        <w:rPr>
          <w:rFonts w:ascii="Arial" w:hAnsi="Arial" w:cs="Arial"/>
          <w:sz w:val="24"/>
          <w:szCs w:val="24"/>
          <w:lang w:val="en-US"/>
        </w:rPr>
        <w:t>Wang M, Tang D, Wang K, Shen Y, Qin B, Miao C, Li M, Cheng Z (2011) OsSGO1 maintains synaptonemal complex stabilization in addition to protecting centromeric cohesion during rice m</w:t>
      </w:r>
      <w:r w:rsidRPr="008E0990">
        <w:rPr>
          <w:rFonts w:ascii="Arial" w:hAnsi="Arial" w:cs="Arial"/>
          <w:sz w:val="24"/>
          <w:szCs w:val="24"/>
          <w:lang w:val="en-US"/>
        </w:rPr>
        <w:t>eiosis. The Plant Journal 67</w:t>
      </w:r>
      <w:r w:rsidRPr="006D3076">
        <w:rPr>
          <w:rFonts w:ascii="Arial" w:hAnsi="Arial" w:cs="Arial"/>
          <w:sz w:val="24"/>
          <w:szCs w:val="24"/>
          <w:lang w:val="en-US"/>
        </w:rPr>
        <w:t>:</w:t>
      </w:r>
      <w:r w:rsidR="00316348">
        <w:rPr>
          <w:rFonts w:ascii="Arial" w:hAnsi="Arial" w:cs="Arial"/>
          <w:sz w:val="24"/>
          <w:szCs w:val="24"/>
          <w:lang w:val="en-US"/>
        </w:rPr>
        <w:t xml:space="preserve"> </w:t>
      </w:r>
      <w:r w:rsidRPr="006D3076">
        <w:rPr>
          <w:rFonts w:ascii="Arial" w:hAnsi="Arial" w:cs="Arial"/>
          <w:sz w:val="24"/>
          <w:szCs w:val="24"/>
          <w:lang w:val="en-US"/>
        </w:rPr>
        <w:t>583-594</w:t>
      </w:r>
      <w:bookmarkEnd w:id="36"/>
      <w:r w:rsidR="00316348">
        <w:rPr>
          <w:rFonts w:ascii="Arial" w:hAnsi="Arial" w:cs="Arial"/>
          <w:sz w:val="24"/>
          <w:szCs w:val="24"/>
          <w:lang w:val="en-US"/>
        </w:rPr>
        <w:t>.</w:t>
      </w:r>
    </w:p>
    <w:p w:rsidR="00772296" w:rsidRPr="008E0990" w:rsidRDefault="00772296" w:rsidP="00772296">
      <w:pPr>
        <w:pStyle w:val="EndNoteBibliography"/>
        <w:spacing w:after="0"/>
        <w:ind w:left="720" w:hanging="720"/>
        <w:rPr>
          <w:rFonts w:ascii="Arial" w:hAnsi="Arial" w:cs="Arial"/>
          <w:sz w:val="24"/>
          <w:szCs w:val="24"/>
          <w:lang w:val="en-US"/>
        </w:rPr>
      </w:pPr>
      <w:r w:rsidRPr="00AC7946">
        <w:rPr>
          <w:rFonts w:ascii="Arial" w:hAnsi="Arial" w:cs="Arial"/>
          <w:sz w:val="24"/>
          <w:szCs w:val="24"/>
          <w:lang w:val="en-US"/>
        </w:rPr>
        <w:t>Waizenegge</w:t>
      </w:r>
      <w:r w:rsidRPr="008E0990">
        <w:rPr>
          <w:rFonts w:ascii="Arial" w:hAnsi="Arial" w:cs="Arial"/>
          <w:sz w:val="24"/>
          <w:szCs w:val="24"/>
          <w:lang w:val="en-US"/>
        </w:rPr>
        <w:t>r IC, Hauf S, Meinke A, et al (2000)</w:t>
      </w:r>
      <w:r w:rsidR="00071EBA">
        <w:rPr>
          <w:rFonts w:ascii="Arial" w:hAnsi="Arial" w:cs="Arial"/>
          <w:sz w:val="24"/>
          <w:szCs w:val="24"/>
          <w:lang w:val="en-US"/>
        </w:rPr>
        <w:t xml:space="preserve"> </w:t>
      </w:r>
      <w:r w:rsidRPr="00AC7946">
        <w:rPr>
          <w:rFonts w:ascii="Arial" w:hAnsi="Arial" w:cs="Arial"/>
          <w:sz w:val="24"/>
          <w:szCs w:val="24"/>
          <w:lang w:val="en-US"/>
        </w:rPr>
        <w:t>Two dis</w:t>
      </w:r>
      <w:r w:rsidRPr="008E0990">
        <w:rPr>
          <w:rFonts w:ascii="Arial" w:hAnsi="Arial" w:cs="Arial"/>
          <w:sz w:val="24"/>
          <w:szCs w:val="24"/>
          <w:lang w:val="en-US"/>
        </w:rPr>
        <w:t xml:space="preserve">tinct pathways remove mammalian </w:t>
      </w:r>
      <w:r w:rsidRPr="00AC7946">
        <w:rPr>
          <w:rFonts w:ascii="Arial" w:hAnsi="Arial" w:cs="Arial"/>
          <w:sz w:val="24"/>
          <w:szCs w:val="24"/>
          <w:lang w:val="en-US"/>
        </w:rPr>
        <w:t>cohesin from chromosome arms in prophase and</w:t>
      </w:r>
      <w:r w:rsidRPr="008E0990">
        <w:rPr>
          <w:rFonts w:ascii="Arial" w:hAnsi="Arial" w:cs="Arial"/>
          <w:sz w:val="24"/>
          <w:szCs w:val="24"/>
          <w:lang w:val="en-US"/>
        </w:rPr>
        <w:t xml:space="preserve"> from centromeres in anaphase</w:t>
      </w:r>
      <w:r w:rsidRPr="00AC7946">
        <w:rPr>
          <w:rFonts w:ascii="Arial" w:hAnsi="Arial" w:cs="Arial"/>
          <w:sz w:val="24"/>
          <w:szCs w:val="24"/>
          <w:lang w:val="en-US"/>
        </w:rPr>
        <w:t>. Cell</w:t>
      </w:r>
      <w:r w:rsidRPr="008E0990">
        <w:rPr>
          <w:rFonts w:ascii="Arial" w:hAnsi="Arial" w:cs="Arial"/>
          <w:sz w:val="24"/>
          <w:szCs w:val="24"/>
          <w:lang w:val="en-US"/>
        </w:rPr>
        <w:t xml:space="preserve"> 103:</w:t>
      </w:r>
      <w:r w:rsidR="00316348">
        <w:rPr>
          <w:rFonts w:ascii="Arial" w:hAnsi="Arial" w:cs="Arial"/>
          <w:sz w:val="24"/>
          <w:szCs w:val="24"/>
          <w:lang w:val="en-US"/>
        </w:rPr>
        <w:t xml:space="preserve"> </w:t>
      </w:r>
      <w:r w:rsidRPr="008E0990">
        <w:rPr>
          <w:rFonts w:ascii="Arial" w:hAnsi="Arial" w:cs="Arial"/>
          <w:sz w:val="24"/>
          <w:szCs w:val="24"/>
          <w:lang w:val="en-US"/>
        </w:rPr>
        <w:t>399-410</w:t>
      </w:r>
      <w:r w:rsidR="00316348">
        <w:rPr>
          <w:rFonts w:ascii="Arial" w:hAnsi="Arial" w:cs="Arial"/>
          <w:sz w:val="24"/>
          <w:szCs w:val="24"/>
          <w:lang w:val="en-US"/>
        </w:rPr>
        <w:t>.</w:t>
      </w:r>
    </w:p>
    <w:p w:rsidR="00772296" w:rsidRPr="00772296" w:rsidRDefault="00772296" w:rsidP="00772296">
      <w:pPr>
        <w:pStyle w:val="EndNoteBibliography"/>
        <w:spacing w:after="0"/>
        <w:ind w:left="720" w:hanging="720"/>
        <w:rPr>
          <w:rFonts w:ascii="Arial" w:hAnsi="Arial" w:cs="Arial"/>
          <w:sz w:val="24"/>
          <w:szCs w:val="24"/>
          <w:lang w:val="de-DE"/>
        </w:rPr>
      </w:pPr>
      <w:r w:rsidRPr="006D3076">
        <w:rPr>
          <w:rFonts w:ascii="Arial" w:hAnsi="Arial" w:cs="Arial"/>
          <w:sz w:val="24"/>
          <w:szCs w:val="24"/>
          <w:lang w:val="en-US"/>
        </w:rPr>
        <w:t xml:space="preserve">Weisshart, K., Fuchs, J. and Schubert, V. (2016) </w:t>
      </w:r>
      <w:r w:rsidRPr="008E0990">
        <w:rPr>
          <w:rFonts w:ascii="Arial" w:hAnsi="Arial" w:cs="Arial"/>
          <w:sz w:val="24"/>
          <w:szCs w:val="24"/>
          <w:lang w:val="en-US"/>
        </w:rPr>
        <w:t xml:space="preserve">Structured illumination microscopy (SIM) and photoactivated localization microscopy (PALM) to analyze the abundance and distribution of RNA polymerase II molecules on flow-sorted </w:t>
      </w:r>
      <w:r w:rsidRPr="008E0990">
        <w:rPr>
          <w:rFonts w:ascii="Arial" w:hAnsi="Arial" w:cs="Arial"/>
          <w:i/>
          <w:sz w:val="24"/>
          <w:szCs w:val="24"/>
          <w:lang w:val="en-US"/>
        </w:rPr>
        <w:t>Arabidopsis</w:t>
      </w:r>
      <w:r w:rsidRPr="008E0990">
        <w:rPr>
          <w:rFonts w:ascii="Arial" w:hAnsi="Arial" w:cs="Arial"/>
          <w:sz w:val="24"/>
          <w:szCs w:val="24"/>
          <w:lang w:val="en-US"/>
        </w:rPr>
        <w:t xml:space="preserve"> nuclei. </w:t>
      </w:r>
      <w:r w:rsidRPr="00772296">
        <w:rPr>
          <w:rFonts w:ascii="Arial" w:hAnsi="Arial" w:cs="Arial"/>
          <w:sz w:val="24"/>
          <w:szCs w:val="24"/>
          <w:lang w:val="de-DE"/>
        </w:rPr>
        <w:t>Bio-protocol 6: e1725</w:t>
      </w:r>
      <w:r w:rsidR="00316348">
        <w:rPr>
          <w:rFonts w:ascii="Arial" w:hAnsi="Arial" w:cs="Arial"/>
          <w:sz w:val="24"/>
          <w:szCs w:val="24"/>
          <w:lang w:val="de-DE"/>
        </w:rPr>
        <w:t>.</w:t>
      </w:r>
    </w:p>
    <w:p w:rsidR="00772296" w:rsidRPr="00BD3F28" w:rsidRDefault="00772296" w:rsidP="00772296">
      <w:pPr>
        <w:pStyle w:val="EndNoteBibliography"/>
        <w:spacing w:after="0"/>
        <w:ind w:left="720" w:hanging="720"/>
        <w:rPr>
          <w:rFonts w:ascii="Arial" w:hAnsi="Arial" w:cs="Arial"/>
          <w:sz w:val="24"/>
          <w:szCs w:val="24"/>
          <w:lang w:val="en-GB"/>
        </w:rPr>
      </w:pPr>
      <w:r w:rsidRPr="008E0990">
        <w:rPr>
          <w:rFonts w:ascii="Arial" w:hAnsi="Arial" w:cs="Arial"/>
          <w:sz w:val="24"/>
          <w:szCs w:val="24"/>
          <w:lang w:val="de-DE"/>
        </w:rPr>
        <w:t>Westergaard M, D von Wettstein (1972</w:t>
      </w:r>
      <w:r w:rsidRPr="006D3076">
        <w:rPr>
          <w:rFonts w:ascii="Arial" w:hAnsi="Arial" w:cs="Arial"/>
          <w:sz w:val="24"/>
          <w:szCs w:val="24"/>
          <w:lang w:val="de-DE"/>
        </w:rPr>
        <w:t xml:space="preserve">) The </w:t>
      </w:r>
      <w:r w:rsidRPr="008E0990">
        <w:rPr>
          <w:rFonts w:ascii="Arial" w:hAnsi="Arial" w:cs="Arial"/>
          <w:sz w:val="24"/>
          <w:szCs w:val="24"/>
          <w:lang w:val="de-DE"/>
        </w:rPr>
        <w:t>synaptonemal complex</w:t>
      </w:r>
      <w:r w:rsidRPr="006D3076">
        <w:rPr>
          <w:rFonts w:ascii="Arial" w:hAnsi="Arial" w:cs="Arial"/>
          <w:sz w:val="24"/>
          <w:szCs w:val="24"/>
          <w:lang w:val="de-DE"/>
        </w:rPr>
        <w:t xml:space="preserve">. </w:t>
      </w:r>
      <w:r w:rsidRPr="008E0990">
        <w:rPr>
          <w:rFonts w:ascii="Arial" w:hAnsi="Arial" w:cs="Arial"/>
          <w:sz w:val="24"/>
          <w:szCs w:val="24"/>
          <w:lang w:val="en-US"/>
        </w:rPr>
        <w:t xml:space="preserve">Annual Review of Genetics </w:t>
      </w:r>
      <w:r w:rsidRPr="008E0990">
        <w:rPr>
          <w:rFonts w:ascii="Arial" w:hAnsi="Arial" w:cs="Arial"/>
          <w:sz w:val="24"/>
          <w:szCs w:val="24"/>
        </w:rPr>
        <w:t>60:</w:t>
      </w:r>
      <w:r w:rsidR="00316348" w:rsidRPr="00BD3F28">
        <w:rPr>
          <w:rFonts w:ascii="Arial" w:hAnsi="Arial" w:cs="Arial"/>
          <w:sz w:val="24"/>
          <w:szCs w:val="24"/>
          <w:lang w:val="en-GB"/>
        </w:rPr>
        <w:t xml:space="preserve"> </w:t>
      </w:r>
      <w:r w:rsidRPr="008E0990">
        <w:rPr>
          <w:rFonts w:ascii="Arial" w:hAnsi="Arial" w:cs="Arial"/>
          <w:sz w:val="24"/>
          <w:szCs w:val="24"/>
        </w:rPr>
        <w:t>533-554</w:t>
      </w:r>
      <w:r w:rsidR="00316348" w:rsidRPr="00BD3F28">
        <w:rPr>
          <w:rFonts w:ascii="Arial" w:hAnsi="Arial" w:cs="Arial"/>
          <w:sz w:val="24"/>
          <w:szCs w:val="24"/>
          <w:lang w:val="en-GB"/>
        </w:rPr>
        <w:t>.</w:t>
      </w:r>
    </w:p>
    <w:p w:rsidR="007D4E0C" w:rsidRPr="006D3076" w:rsidRDefault="007D4E0C" w:rsidP="007D4E0C">
      <w:pPr>
        <w:pStyle w:val="EndNoteBibliography"/>
        <w:spacing w:after="0"/>
        <w:ind w:left="720" w:hanging="720"/>
        <w:rPr>
          <w:rFonts w:ascii="Arial" w:hAnsi="Arial" w:cs="Arial"/>
          <w:sz w:val="24"/>
          <w:szCs w:val="24"/>
          <w:lang w:val="en-US"/>
        </w:rPr>
      </w:pPr>
      <w:r w:rsidRPr="007D4E0C">
        <w:rPr>
          <w:rFonts w:ascii="Arial" w:hAnsi="Arial" w:cs="Arial"/>
          <w:sz w:val="24"/>
          <w:szCs w:val="24"/>
          <w:lang w:val="en-US"/>
        </w:rPr>
        <w:t>Xu H, Beasley M, Verschoor S, et al (2004) A new role for the mitotic RAD21/SCC1 cohesin in meiotic chromosome cohesion</w:t>
      </w:r>
      <w:r>
        <w:rPr>
          <w:rFonts w:ascii="Arial" w:hAnsi="Arial" w:cs="Arial"/>
          <w:sz w:val="24"/>
          <w:szCs w:val="24"/>
          <w:lang w:val="en-US"/>
        </w:rPr>
        <w:t xml:space="preserve"> and segregation in the mouse</w:t>
      </w:r>
      <w:r w:rsidRPr="007D4E0C">
        <w:rPr>
          <w:rFonts w:ascii="Arial" w:hAnsi="Arial" w:cs="Arial"/>
          <w:sz w:val="24"/>
          <w:szCs w:val="24"/>
          <w:lang w:val="en-US"/>
        </w:rPr>
        <w:t xml:space="preserve">. EMBO </w:t>
      </w:r>
      <w:r w:rsidR="00071EBA">
        <w:rPr>
          <w:rFonts w:ascii="Arial" w:hAnsi="Arial" w:cs="Arial"/>
          <w:sz w:val="24"/>
          <w:szCs w:val="24"/>
          <w:lang w:val="en-US"/>
        </w:rPr>
        <w:t>R</w:t>
      </w:r>
      <w:r w:rsidRPr="007D4E0C">
        <w:rPr>
          <w:rFonts w:ascii="Arial" w:hAnsi="Arial" w:cs="Arial"/>
          <w:sz w:val="24"/>
          <w:szCs w:val="24"/>
          <w:lang w:val="en-US"/>
        </w:rPr>
        <w:t>eports</w:t>
      </w:r>
      <w:r>
        <w:rPr>
          <w:rFonts w:ascii="Arial" w:hAnsi="Arial" w:cs="Arial"/>
          <w:sz w:val="24"/>
          <w:szCs w:val="24"/>
          <w:lang w:val="en-US"/>
        </w:rPr>
        <w:t xml:space="preserve"> 5:</w:t>
      </w:r>
      <w:r w:rsidR="00316348">
        <w:rPr>
          <w:rFonts w:ascii="Arial" w:hAnsi="Arial" w:cs="Arial"/>
          <w:sz w:val="24"/>
          <w:szCs w:val="24"/>
          <w:lang w:val="en-US"/>
        </w:rPr>
        <w:t xml:space="preserve"> </w:t>
      </w:r>
      <w:r>
        <w:rPr>
          <w:rFonts w:ascii="Arial" w:hAnsi="Arial" w:cs="Arial"/>
          <w:sz w:val="24"/>
          <w:szCs w:val="24"/>
          <w:lang w:val="en-US"/>
        </w:rPr>
        <w:t>378-384</w:t>
      </w:r>
      <w:r w:rsidR="00316348">
        <w:rPr>
          <w:rFonts w:ascii="Arial" w:hAnsi="Arial" w:cs="Arial"/>
          <w:sz w:val="24"/>
          <w:szCs w:val="24"/>
          <w:lang w:val="en-US"/>
        </w:rPr>
        <w:t>.</w:t>
      </w:r>
    </w:p>
    <w:p w:rsidR="00772296" w:rsidRDefault="00772296" w:rsidP="00772296">
      <w:pPr>
        <w:pStyle w:val="EndNoteBibliography"/>
        <w:spacing w:after="0"/>
        <w:ind w:left="720" w:hanging="720"/>
        <w:rPr>
          <w:rFonts w:ascii="Arial" w:hAnsi="Arial" w:cs="Arial"/>
          <w:sz w:val="24"/>
          <w:szCs w:val="24"/>
          <w:lang w:val="en-US"/>
        </w:rPr>
      </w:pPr>
      <w:bookmarkStart w:id="37" w:name="_ENREF_57"/>
      <w:r w:rsidRPr="006D3076">
        <w:rPr>
          <w:rFonts w:ascii="Arial" w:hAnsi="Arial" w:cs="Arial"/>
          <w:sz w:val="24"/>
          <w:szCs w:val="24"/>
          <w:lang w:val="en-US"/>
        </w:rPr>
        <w:t xml:space="preserve">Zetka MC, Kawasaki I, Strome S, Müller F (1999) Synapsis and chiasma formation in </w:t>
      </w:r>
      <w:r w:rsidRPr="006D3076">
        <w:rPr>
          <w:rFonts w:ascii="Arial" w:hAnsi="Arial" w:cs="Arial"/>
          <w:i/>
          <w:sz w:val="24"/>
          <w:szCs w:val="24"/>
          <w:lang w:val="en-US"/>
        </w:rPr>
        <w:t>Caenorhabditis elegans</w:t>
      </w:r>
      <w:r w:rsidRPr="006D3076">
        <w:rPr>
          <w:rFonts w:ascii="Arial" w:hAnsi="Arial" w:cs="Arial"/>
          <w:sz w:val="24"/>
          <w:szCs w:val="24"/>
          <w:lang w:val="en-US"/>
        </w:rPr>
        <w:t xml:space="preserve"> require HIM-3, a meiotic chromosome core component that functions in chromosome segregat</w:t>
      </w:r>
      <w:r w:rsidRPr="008E0990">
        <w:rPr>
          <w:rFonts w:ascii="Arial" w:hAnsi="Arial" w:cs="Arial"/>
          <w:sz w:val="24"/>
          <w:szCs w:val="24"/>
          <w:lang w:val="en-US"/>
        </w:rPr>
        <w:t xml:space="preserve">ion. Genes &amp; </w:t>
      </w:r>
      <w:r w:rsidR="00071EBA">
        <w:rPr>
          <w:rFonts w:ascii="Arial" w:hAnsi="Arial" w:cs="Arial"/>
          <w:sz w:val="24"/>
          <w:szCs w:val="24"/>
          <w:lang w:val="en-US"/>
        </w:rPr>
        <w:t>D</w:t>
      </w:r>
      <w:r w:rsidRPr="008E0990">
        <w:rPr>
          <w:rFonts w:ascii="Arial" w:hAnsi="Arial" w:cs="Arial"/>
          <w:sz w:val="24"/>
          <w:szCs w:val="24"/>
          <w:lang w:val="en-US"/>
        </w:rPr>
        <w:t>evelopment 13</w:t>
      </w:r>
      <w:r w:rsidRPr="006D3076">
        <w:rPr>
          <w:rFonts w:ascii="Arial" w:hAnsi="Arial" w:cs="Arial"/>
          <w:sz w:val="24"/>
          <w:szCs w:val="24"/>
          <w:lang w:val="en-US"/>
        </w:rPr>
        <w:t>:</w:t>
      </w:r>
      <w:r w:rsidR="00316348">
        <w:rPr>
          <w:rFonts w:ascii="Arial" w:hAnsi="Arial" w:cs="Arial"/>
          <w:sz w:val="24"/>
          <w:szCs w:val="24"/>
          <w:lang w:val="en-US"/>
        </w:rPr>
        <w:t xml:space="preserve"> </w:t>
      </w:r>
      <w:r w:rsidRPr="006D3076">
        <w:rPr>
          <w:rFonts w:ascii="Arial" w:hAnsi="Arial" w:cs="Arial"/>
          <w:sz w:val="24"/>
          <w:szCs w:val="24"/>
          <w:lang w:val="en-US"/>
        </w:rPr>
        <w:t>2258-2270</w:t>
      </w:r>
      <w:bookmarkEnd w:id="37"/>
      <w:r w:rsidR="00316348">
        <w:rPr>
          <w:rFonts w:ascii="Arial" w:hAnsi="Arial" w:cs="Arial"/>
          <w:sz w:val="24"/>
          <w:szCs w:val="24"/>
          <w:lang w:val="en-US"/>
        </w:rPr>
        <w:t>.</w:t>
      </w:r>
    </w:p>
    <w:p w:rsidR="00772296" w:rsidRPr="006D3076" w:rsidRDefault="00772296" w:rsidP="00772296">
      <w:pPr>
        <w:pStyle w:val="EndNoteBibliography"/>
        <w:spacing w:after="0"/>
        <w:ind w:left="720" w:hanging="720"/>
        <w:rPr>
          <w:rFonts w:ascii="Arial" w:hAnsi="Arial" w:cs="Arial"/>
          <w:sz w:val="24"/>
          <w:szCs w:val="24"/>
          <w:lang w:val="en-US"/>
        </w:rPr>
      </w:pPr>
      <w:r w:rsidRPr="00017125">
        <w:rPr>
          <w:rFonts w:ascii="Arial" w:hAnsi="Arial" w:cs="Arial"/>
          <w:sz w:val="24"/>
          <w:szCs w:val="24"/>
          <w:lang w:val="en-US"/>
        </w:rPr>
        <w:t>Zhang LR, Tao JY, Wang T (2004) Molecu</w:t>
      </w:r>
      <w:r>
        <w:rPr>
          <w:rFonts w:ascii="Arial" w:hAnsi="Arial" w:cs="Arial"/>
          <w:sz w:val="24"/>
          <w:szCs w:val="24"/>
          <w:lang w:val="en-US"/>
        </w:rPr>
        <w:t>lar characterization of OsRAD21-</w:t>
      </w:r>
      <w:r w:rsidRPr="00017125">
        <w:rPr>
          <w:rFonts w:ascii="Arial" w:hAnsi="Arial" w:cs="Arial"/>
          <w:sz w:val="24"/>
          <w:szCs w:val="24"/>
          <w:lang w:val="en-US"/>
        </w:rPr>
        <w:t xml:space="preserve">1, a rice homologue of yeast RAD21 essential for </w:t>
      </w:r>
      <w:r>
        <w:rPr>
          <w:rFonts w:ascii="Arial" w:hAnsi="Arial" w:cs="Arial"/>
          <w:sz w:val="24"/>
          <w:szCs w:val="24"/>
          <w:lang w:val="en-US"/>
        </w:rPr>
        <w:t>mitotic chromosome cohesion.</w:t>
      </w:r>
      <w:r w:rsidRPr="00017125">
        <w:rPr>
          <w:rFonts w:ascii="Arial" w:hAnsi="Arial" w:cs="Arial"/>
          <w:sz w:val="24"/>
          <w:szCs w:val="24"/>
          <w:lang w:val="en-US"/>
        </w:rPr>
        <w:t xml:space="preserve"> Journal of </w:t>
      </w:r>
      <w:r w:rsidR="00071EBA">
        <w:rPr>
          <w:rFonts w:ascii="Arial" w:hAnsi="Arial" w:cs="Arial"/>
          <w:sz w:val="24"/>
          <w:szCs w:val="24"/>
          <w:lang w:val="en-US"/>
        </w:rPr>
        <w:t>E</w:t>
      </w:r>
      <w:r w:rsidRPr="00017125">
        <w:rPr>
          <w:rFonts w:ascii="Arial" w:hAnsi="Arial" w:cs="Arial"/>
          <w:sz w:val="24"/>
          <w:szCs w:val="24"/>
          <w:lang w:val="en-US"/>
        </w:rPr>
        <w:t xml:space="preserve">xperimental </w:t>
      </w:r>
      <w:r w:rsidR="00071EBA">
        <w:rPr>
          <w:rFonts w:ascii="Arial" w:hAnsi="Arial" w:cs="Arial"/>
          <w:sz w:val="24"/>
          <w:szCs w:val="24"/>
          <w:lang w:val="en-US"/>
        </w:rPr>
        <w:t>B</w:t>
      </w:r>
      <w:r>
        <w:rPr>
          <w:rFonts w:ascii="Arial" w:hAnsi="Arial" w:cs="Arial"/>
          <w:sz w:val="24"/>
          <w:szCs w:val="24"/>
          <w:lang w:val="en-US"/>
        </w:rPr>
        <w:t>otany 55:</w:t>
      </w:r>
      <w:r w:rsidR="00316348">
        <w:rPr>
          <w:rFonts w:ascii="Arial" w:hAnsi="Arial" w:cs="Arial"/>
          <w:sz w:val="24"/>
          <w:szCs w:val="24"/>
          <w:lang w:val="en-US"/>
        </w:rPr>
        <w:t xml:space="preserve"> </w:t>
      </w:r>
      <w:r>
        <w:rPr>
          <w:rFonts w:ascii="Arial" w:hAnsi="Arial" w:cs="Arial"/>
          <w:sz w:val="24"/>
          <w:szCs w:val="24"/>
          <w:lang w:val="en-US"/>
        </w:rPr>
        <w:t>1149-1152</w:t>
      </w:r>
      <w:r w:rsidR="00316348">
        <w:rPr>
          <w:rFonts w:ascii="Arial" w:hAnsi="Arial" w:cs="Arial"/>
          <w:sz w:val="24"/>
          <w:szCs w:val="24"/>
          <w:lang w:val="en-US"/>
        </w:rPr>
        <w:t>.</w:t>
      </w:r>
    </w:p>
    <w:p w:rsidR="00B54077" w:rsidRDefault="00772296" w:rsidP="00286260">
      <w:pPr>
        <w:pStyle w:val="EndNoteBibliography"/>
        <w:spacing w:after="0"/>
        <w:ind w:left="720" w:hanging="720"/>
        <w:rPr>
          <w:rFonts w:ascii="Arial" w:hAnsi="Arial" w:cs="Arial"/>
          <w:sz w:val="24"/>
          <w:szCs w:val="24"/>
          <w:lang w:val="en-US"/>
        </w:rPr>
      </w:pPr>
      <w:bookmarkStart w:id="38" w:name="_ENREF_58"/>
      <w:r w:rsidRPr="006D3076">
        <w:rPr>
          <w:rFonts w:ascii="Arial" w:hAnsi="Arial" w:cs="Arial"/>
          <w:sz w:val="24"/>
          <w:szCs w:val="24"/>
          <w:lang w:val="en-US"/>
        </w:rPr>
        <w:t xml:space="preserve">Zhang L, Tao J, Wang S, Chong K, Wang T (2006) The rice OsRad21-4, an orthologue of yeast Rec8 protein, is required for efficient meiosis. </w:t>
      </w:r>
      <w:r w:rsidRPr="003F47BB">
        <w:rPr>
          <w:rFonts w:ascii="Arial" w:hAnsi="Arial" w:cs="Arial"/>
          <w:sz w:val="24"/>
          <w:szCs w:val="24"/>
          <w:lang w:val="en-US"/>
        </w:rPr>
        <w:t xml:space="preserve">Plant </w:t>
      </w:r>
      <w:r w:rsidR="00071EBA">
        <w:rPr>
          <w:rFonts w:ascii="Arial" w:hAnsi="Arial" w:cs="Arial"/>
          <w:sz w:val="24"/>
          <w:szCs w:val="24"/>
          <w:lang w:val="en-US"/>
        </w:rPr>
        <w:t>M</w:t>
      </w:r>
      <w:r w:rsidRPr="003F47BB">
        <w:rPr>
          <w:rFonts w:ascii="Arial" w:hAnsi="Arial" w:cs="Arial"/>
          <w:sz w:val="24"/>
          <w:szCs w:val="24"/>
          <w:lang w:val="en-US"/>
        </w:rPr>
        <w:t xml:space="preserve">olecular </w:t>
      </w:r>
      <w:r w:rsidR="00071EBA">
        <w:rPr>
          <w:rFonts w:ascii="Arial" w:hAnsi="Arial" w:cs="Arial"/>
          <w:sz w:val="24"/>
          <w:szCs w:val="24"/>
          <w:lang w:val="en-US"/>
        </w:rPr>
        <w:t>B</w:t>
      </w:r>
      <w:r w:rsidRPr="003F47BB">
        <w:rPr>
          <w:rFonts w:ascii="Arial" w:hAnsi="Arial" w:cs="Arial"/>
          <w:sz w:val="24"/>
          <w:szCs w:val="24"/>
          <w:lang w:val="en-US"/>
        </w:rPr>
        <w:t>iology 60:</w:t>
      </w:r>
      <w:r w:rsidR="00316348">
        <w:rPr>
          <w:rFonts w:ascii="Arial" w:hAnsi="Arial" w:cs="Arial"/>
          <w:sz w:val="24"/>
          <w:szCs w:val="24"/>
          <w:lang w:val="en-US"/>
        </w:rPr>
        <w:t xml:space="preserve"> </w:t>
      </w:r>
      <w:r w:rsidRPr="003F47BB">
        <w:rPr>
          <w:rFonts w:ascii="Arial" w:hAnsi="Arial" w:cs="Arial"/>
          <w:sz w:val="24"/>
          <w:szCs w:val="24"/>
          <w:lang w:val="en-US"/>
        </w:rPr>
        <w:t>533-554</w:t>
      </w:r>
      <w:bookmarkEnd w:id="38"/>
      <w:r w:rsidR="00316348">
        <w:rPr>
          <w:rFonts w:ascii="Arial" w:hAnsi="Arial" w:cs="Arial"/>
          <w:sz w:val="24"/>
          <w:szCs w:val="24"/>
          <w:lang w:val="en-US"/>
        </w:rPr>
        <w:t>.</w:t>
      </w:r>
    </w:p>
    <w:p w:rsidR="00365921" w:rsidRDefault="00365921" w:rsidP="00F20428">
      <w:pPr>
        <w:autoSpaceDE w:val="0"/>
        <w:autoSpaceDN w:val="0"/>
        <w:adjustRightInd w:val="0"/>
        <w:spacing w:after="0" w:line="360" w:lineRule="auto"/>
        <w:rPr>
          <w:rFonts w:ascii="Arial" w:hAnsi="Arial" w:cs="Arial"/>
          <w:sz w:val="24"/>
          <w:szCs w:val="24"/>
          <w:lang w:val="en-US"/>
        </w:rPr>
      </w:pPr>
    </w:p>
    <w:p w:rsidR="00286260" w:rsidRPr="00FF0682" w:rsidRDefault="00286260" w:rsidP="00F20428">
      <w:pPr>
        <w:autoSpaceDE w:val="0"/>
        <w:autoSpaceDN w:val="0"/>
        <w:adjustRightInd w:val="0"/>
        <w:spacing w:after="0" w:line="360" w:lineRule="auto"/>
        <w:rPr>
          <w:rFonts w:ascii="Arial" w:hAnsi="Arial" w:cs="Arial"/>
          <w:sz w:val="24"/>
          <w:szCs w:val="24"/>
          <w:lang w:val="en-US"/>
        </w:rPr>
      </w:pPr>
    </w:p>
    <w:p w:rsidR="002C491C" w:rsidRPr="00FF0682" w:rsidRDefault="002C491C" w:rsidP="00F20428">
      <w:pPr>
        <w:autoSpaceDE w:val="0"/>
        <w:autoSpaceDN w:val="0"/>
        <w:adjustRightInd w:val="0"/>
        <w:spacing w:after="0" w:line="360" w:lineRule="auto"/>
        <w:jc w:val="both"/>
        <w:rPr>
          <w:rFonts w:ascii="Arial" w:hAnsi="Arial" w:cs="Arial"/>
          <w:b/>
          <w:sz w:val="24"/>
          <w:szCs w:val="24"/>
          <w:lang w:val="en-GB"/>
        </w:rPr>
      </w:pPr>
      <w:r w:rsidRPr="00FF0682">
        <w:rPr>
          <w:rFonts w:ascii="Arial" w:hAnsi="Arial" w:cs="Arial"/>
          <w:b/>
          <w:sz w:val="24"/>
          <w:szCs w:val="24"/>
          <w:lang w:val="en-GB"/>
        </w:rPr>
        <w:t>Figure legends</w:t>
      </w:r>
    </w:p>
    <w:p w:rsidR="002C491C" w:rsidRPr="00FF0682" w:rsidRDefault="002C491C" w:rsidP="00F20428">
      <w:pPr>
        <w:autoSpaceDE w:val="0"/>
        <w:autoSpaceDN w:val="0"/>
        <w:adjustRightInd w:val="0"/>
        <w:spacing w:after="0" w:line="360" w:lineRule="auto"/>
        <w:jc w:val="both"/>
        <w:rPr>
          <w:rFonts w:ascii="Arial" w:hAnsi="Arial" w:cs="Arial"/>
          <w:b/>
          <w:color w:val="000000"/>
          <w:sz w:val="24"/>
          <w:szCs w:val="24"/>
          <w:lang w:val="en-US"/>
        </w:rPr>
      </w:pPr>
      <w:r w:rsidRPr="00FF0682">
        <w:rPr>
          <w:rFonts w:ascii="Arial" w:hAnsi="Arial" w:cs="Arial"/>
          <w:b/>
          <w:sz w:val="24"/>
          <w:szCs w:val="24"/>
          <w:lang w:val="en-GB"/>
        </w:rPr>
        <w:t>Figure 1</w:t>
      </w:r>
      <w:r w:rsidRPr="00FF0682">
        <w:rPr>
          <w:rFonts w:ascii="Arial" w:hAnsi="Arial" w:cs="Arial"/>
          <w:b/>
          <w:color w:val="000000"/>
          <w:sz w:val="24"/>
          <w:szCs w:val="24"/>
          <w:lang w:val="en-US"/>
        </w:rPr>
        <w:t xml:space="preserve"> Quantitative analysis of </w:t>
      </w:r>
      <w:r w:rsidRPr="00FF0682">
        <w:rPr>
          <w:rFonts w:ascii="Arial" w:hAnsi="Arial" w:cs="Arial"/>
          <w:b/>
          <w:i/>
          <w:color w:val="000000"/>
          <w:sz w:val="24"/>
          <w:szCs w:val="24"/>
          <w:lang w:val="en-US"/>
        </w:rPr>
        <w:t>LeCENH3</w:t>
      </w:r>
      <w:r w:rsidRPr="00FF0682">
        <w:rPr>
          <w:rFonts w:ascii="Arial" w:hAnsi="Arial" w:cs="Arial"/>
          <w:b/>
          <w:color w:val="000000"/>
          <w:sz w:val="24"/>
          <w:szCs w:val="24"/>
          <w:lang w:val="en-US"/>
        </w:rPr>
        <w:t xml:space="preserve"> and </w:t>
      </w:r>
      <w:r w:rsidRPr="00FF0682">
        <w:rPr>
          <w:rFonts w:ascii="Arial" w:hAnsi="Arial" w:cs="Arial"/>
          <w:b/>
          <w:i/>
          <w:color w:val="000000"/>
          <w:sz w:val="24"/>
          <w:szCs w:val="24"/>
          <w:lang w:val="en-US"/>
        </w:rPr>
        <w:t>Le</w:t>
      </w:r>
      <w:r w:rsidRPr="00FF0682">
        <w:rPr>
          <w:rFonts w:ascii="Arial" w:hAnsi="Arial" w:cs="Arial"/>
          <w:b/>
          <w:i/>
          <w:color w:val="000000"/>
          <w:sz w:val="24"/>
          <w:szCs w:val="24"/>
          <w:lang w:val="en-US"/>
        </w:rPr>
        <w:sym w:font="Symbol" w:char="F061"/>
      </w:r>
      <w:r w:rsidRPr="00FF0682">
        <w:rPr>
          <w:rFonts w:ascii="Arial" w:hAnsi="Arial" w:cs="Arial"/>
          <w:b/>
          <w:color w:val="000000"/>
          <w:sz w:val="24"/>
          <w:szCs w:val="24"/>
          <w:lang w:val="en-US"/>
        </w:rPr>
        <w:t>-kleisin-1 transcripts in different tissues.</w:t>
      </w:r>
    </w:p>
    <w:p w:rsidR="002C491C" w:rsidRPr="00FF0682" w:rsidRDefault="002C491C" w:rsidP="00DC3101">
      <w:pPr>
        <w:autoSpaceDE w:val="0"/>
        <w:autoSpaceDN w:val="0"/>
        <w:adjustRightInd w:val="0"/>
        <w:spacing w:line="360" w:lineRule="auto"/>
        <w:jc w:val="both"/>
        <w:rPr>
          <w:rFonts w:ascii="Arial" w:hAnsi="Arial" w:cs="Arial"/>
          <w:b/>
          <w:sz w:val="24"/>
          <w:szCs w:val="24"/>
          <w:lang w:val="en-US"/>
        </w:rPr>
      </w:pPr>
      <w:r w:rsidRPr="00FF0682">
        <w:rPr>
          <w:rFonts w:ascii="Arial" w:hAnsi="Arial" w:cs="Arial"/>
          <w:color w:val="000000"/>
          <w:sz w:val="24"/>
          <w:szCs w:val="24"/>
          <w:lang w:val="en-US"/>
        </w:rPr>
        <w:t xml:space="preserve">(A) The relative transcription level of </w:t>
      </w:r>
      <w:r w:rsidRPr="00FF0682">
        <w:rPr>
          <w:rFonts w:ascii="Arial" w:hAnsi="Arial" w:cs="Arial"/>
          <w:i/>
          <w:iCs/>
          <w:color w:val="000000"/>
          <w:sz w:val="24"/>
          <w:szCs w:val="24"/>
          <w:lang w:val="en-US"/>
        </w:rPr>
        <w:t>LeCENH3.1</w:t>
      </w:r>
      <w:r w:rsidRPr="00FF0682">
        <w:rPr>
          <w:rFonts w:ascii="Arial" w:hAnsi="Arial" w:cs="Arial"/>
          <w:color w:val="000000"/>
          <w:sz w:val="24"/>
          <w:szCs w:val="24"/>
          <w:lang w:val="en-US"/>
        </w:rPr>
        <w:t xml:space="preserve"> and </w:t>
      </w:r>
      <w:r w:rsidRPr="00FF0682">
        <w:rPr>
          <w:rFonts w:ascii="Arial" w:hAnsi="Arial" w:cs="Arial"/>
          <w:i/>
          <w:iCs/>
          <w:color w:val="000000"/>
          <w:sz w:val="24"/>
          <w:szCs w:val="24"/>
          <w:lang w:val="en-US"/>
        </w:rPr>
        <w:t>LeCENH3.2</w:t>
      </w:r>
      <w:r w:rsidRPr="00FF0682">
        <w:rPr>
          <w:rFonts w:ascii="Arial" w:hAnsi="Arial" w:cs="Arial"/>
          <w:color w:val="000000"/>
          <w:sz w:val="24"/>
          <w:szCs w:val="24"/>
          <w:lang w:val="en-US"/>
        </w:rPr>
        <w:t xml:space="preserve"> was measured by </w:t>
      </w:r>
      <w:proofErr w:type="spellStart"/>
      <w:r w:rsidRPr="00FF0682">
        <w:rPr>
          <w:rFonts w:ascii="Arial" w:hAnsi="Arial" w:cs="Arial"/>
          <w:color w:val="000000"/>
          <w:sz w:val="24"/>
          <w:szCs w:val="24"/>
          <w:lang w:val="en-US"/>
        </w:rPr>
        <w:t>qRT</w:t>
      </w:r>
      <w:proofErr w:type="spellEnd"/>
      <w:r w:rsidRPr="00FF0682">
        <w:rPr>
          <w:rFonts w:ascii="Arial" w:hAnsi="Arial" w:cs="Arial"/>
          <w:color w:val="000000"/>
          <w:sz w:val="24"/>
          <w:szCs w:val="24"/>
          <w:lang w:val="en-US"/>
        </w:rPr>
        <w:t xml:space="preserve">-PCR. (B) The total transcription level of </w:t>
      </w:r>
      <w:r w:rsidRPr="00FF0682">
        <w:rPr>
          <w:rFonts w:ascii="Arial" w:hAnsi="Arial" w:cs="Arial"/>
          <w:i/>
          <w:color w:val="000000"/>
          <w:sz w:val="24"/>
          <w:szCs w:val="24"/>
          <w:lang w:val="en-US"/>
        </w:rPr>
        <w:t>Le</w:t>
      </w:r>
      <w:r w:rsidRPr="00FF0682">
        <w:rPr>
          <w:rFonts w:ascii="Arial" w:hAnsi="Arial" w:cs="Arial"/>
          <w:i/>
          <w:color w:val="000000"/>
          <w:sz w:val="24"/>
          <w:szCs w:val="24"/>
          <w:lang w:val="en-US"/>
        </w:rPr>
        <w:sym w:font="Symbol" w:char="F061"/>
      </w:r>
      <w:r w:rsidRPr="00FF0682">
        <w:rPr>
          <w:rFonts w:ascii="Arial" w:hAnsi="Arial" w:cs="Arial"/>
          <w:i/>
          <w:color w:val="000000"/>
          <w:sz w:val="24"/>
          <w:szCs w:val="24"/>
          <w:lang w:val="en-US"/>
        </w:rPr>
        <w:t>-kleisin-1</w:t>
      </w:r>
      <w:r w:rsidRPr="00FF0682">
        <w:rPr>
          <w:rFonts w:ascii="Arial" w:hAnsi="Arial" w:cs="Arial"/>
          <w:color w:val="000000"/>
          <w:sz w:val="24"/>
          <w:szCs w:val="24"/>
          <w:lang w:val="en-US"/>
        </w:rPr>
        <w:t xml:space="preserve"> in leaves, stems and </w:t>
      </w:r>
      <w:r w:rsidRPr="00FF0682">
        <w:rPr>
          <w:rFonts w:ascii="Arial" w:hAnsi="Arial" w:cs="Arial"/>
          <w:color w:val="000000"/>
          <w:sz w:val="24"/>
          <w:szCs w:val="24"/>
          <w:lang w:val="en-US"/>
        </w:rPr>
        <w:lastRenderedPageBreak/>
        <w:t xml:space="preserve">flower buds was measured by </w:t>
      </w:r>
      <w:proofErr w:type="spellStart"/>
      <w:r w:rsidRPr="00FF0682">
        <w:rPr>
          <w:rFonts w:ascii="Arial" w:hAnsi="Arial" w:cs="Arial"/>
          <w:color w:val="000000"/>
          <w:sz w:val="24"/>
          <w:szCs w:val="24"/>
          <w:lang w:val="en-US"/>
        </w:rPr>
        <w:t>qRT</w:t>
      </w:r>
      <w:proofErr w:type="spellEnd"/>
      <w:r w:rsidRPr="00FF0682">
        <w:rPr>
          <w:rFonts w:ascii="Arial" w:hAnsi="Arial" w:cs="Arial"/>
          <w:color w:val="000000"/>
          <w:sz w:val="24"/>
          <w:szCs w:val="24"/>
          <w:lang w:val="en-US"/>
        </w:rPr>
        <w:t xml:space="preserve">-PCR. The number of biological replicates is indicated above the standard deviation bars. </w:t>
      </w:r>
    </w:p>
    <w:p w:rsidR="002C491C" w:rsidRPr="00FF0682" w:rsidRDefault="002C491C" w:rsidP="00F20428">
      <w:pPr>
        <w:autoSpaceDE w:val="0"/>
        <w:autoSpaceDN w:val="0"/>
        <w:adjustRightInd w:val="0"/>
        <w:spacing w:after="0" w:line="360" w:lineRule="auto"/>
        <w:jc w:val="both"/>
        <w:rPr>
          <w:rFonts w:ascii="Arial" w:hAnsi="Arial" w:cs="Arial"/>
          <w:b/>
          <w:i/>
          <w:sz w:val="24"/>
          <w:szCs w:val="24"/>
          <w:lang w:val="en-GB"/>
        </w:rPr>
      </w:pPr>
      <w:r w:rsidRPr="00FF0682">
        <w:rPr>
          <w:rFonts w:ascii="Arial" w:hAnsi="Arial" w:cs="Arial"/>
          <w:b/>
          <w:sz w:val="24"/>
          <w:szCs w:val="24"/>
          <w:lang w:val="en-GB"/>
        </w:rPr>
        <w:t xml:space="preserve">Figure 2 Prophase I </w:t>
      </w:r>
      <w:proofErr w:type="gramStart"/>
      <w:r w:rsidRPr="00FF0682">
        <w:rPr>
          <w:rFonts w:ascii="Arial" w:hAnsi="Arial" w:cs="Arial"/>
          <w:b/>
          <w:sz w:val="24"/>
          <w:szCs w:val="24"/>
          <w:lang w:val="en-GB"/>
        </w:rPr>
        <w:t>is</w:t>
      </w:r>
      <w:proofErr w:type="gramEnd"/>
      <w:r w:rsidRPr="00FF0682">
        <w:rPr>
          <w:rFonts w:ascii="Arial" w:hAnsi="Arial" w:cs="Arial"/>
          <w:b/>
          <w:sz w:val="24"/>
          <w:szCs w:val="24"/>
          <w:lang w:val="en-GB"/>
        </w:rPr>
        <w:t xml:space="preserve"> conventional in the holocentric species </w:t>
      </w:r>
      <w:r w:rsidRPr="00FF0682">
        <w:rPr>
          <w:rFonts w:ascii="Arial" w:hAnsi="Arial" w:cs="Arial"/>
          <w:b/>
          <w:i/>
          <w:sz w:val="24"/>
          <w:szCs w:val="24"/>
          <w:lang w:val="en-GB"/>
        </w:rPr>
        <w:t xml:space="preserve">L. </w:t>
      </w:r>
      <w:proofErr w:type="spellStart"/>
      <w:r w:rsidRPr="00FF0682">
        <w:rPr>
          <w:rFonts w:ascii="Arial" w:hAnsi="Arial" w:cs="Arial"/>
          <w:b/>
          <w:i/>
          <w:sz w:val="24"/>
          <w:szCs w:val="24"/>
          <w:lang w:val="en-GB"/>
        </w:rPr>
        <w:t>elegans</w:t>
      </w:r>
      <w:proofErr w:type="spellEnd"/>
      <w:r w:rsidRPr="00FF0682">
        <w:rPr>
          <w:rFonts w:ascii="Arial" w:hAnsi="Arial" w:cs="Arial"/>
          <w:b/>
          <w:i/>
          <w:sz w:val="24"/>
          <w:szCs w:val="24"/>
          <w:lang w:val="en-GB"/>
        </w:rPr>
        <w:t>.</w:t>
      </w:r>
    </w:p>
    <w:p w:rsidR="002C491C" w:rsidRPr="00FF0682" w:rsidRDefault="002C491C" w:rsidP="00DC3101">
      <w:pPr>
        <w:autoSpaceDE w:val="0"/>
        <w:autoSpaceDN w:val="0"/>
        <w:adjustRightInd w:val="0"/>
        <w:spacing w:line="360" w:lineRule="auto"/>
        <w:jc w:val="both"/>
        <w:rPr>
          <w:rFonts w:ascii="Arial" w:hAnsi="Arial" w:cs="Arial"/>
          <w:sz w:val="24"/>
          <w:szCs w:val="24"/>
          <w:lang w:val="en-GB"/>
        </w:rPr>
      </w:pPr>
      <w:r w:rsidRPr="00FF0682">
        <w:rPr>
          <w:rFonts w:ascii="Arial" w:hAnsi="Arial" w:cs="Arial"/>
          <w:sz w:val="24"/>
          <w:szCs w:val="24"/>
          <w:lang w:val="en-GB"/>
        </w:rPr>
        <w:t xml:space="preserve">(A-C) </w:t>
      </w:r>
      <w:proofErr w:type="gramStart"/>
      <w:r w:rsidRPr="00FF0682">
        <w:rPr>
          <w:rFonts w:ascii="Arial" w:hAnsi="Arial" w:cs="Arial"/>
          <w:sz w:val="24"/>
          <w:szCs w:val="24"/>
          <w:lang w:val="en-GB"/>
        </w:rPr>
        <w:t>The distribution of Le</w:t>
      </w:r>
      <w:r w:rsidRPr="00FF0682">
        <w:rPr>
          <w:rFonts w:ascii="Arial" w:hAnsi="Arial" w:cs="Arial"/>
          <w:sz w:val="24"/>
          <w:szCs w:val="24"/>
          <w:lang w:val="en-GB"/>
        </w:rPr>
        <w:sym w:font="Symbol" w:char="F061"/>
      </w:r>
      <w:r w:rsidRPr="00FF0682">
        <w:rPr>
          <w:rFonts w:ascii="Arial" w:hAnsi="Arial" w:cs="Arial"/>
          <w:sz w:val="24"/>
          <w:szCs w:val="24"/>
          <w:lang w:val="en-GB"/>
        </w:rPr>
        <w:t>-</w:t>
      </w:r>
      <w:proofErr w:type="spellStart"/>
      <w:r w:rsidRPr="00FF0682">
        <w:rPr>
          <w:rFonts w:ascii="Arial" w:hAnsi="Arial" w:cs="Arial"/>
          <w:sz w:val="24"/>
          <w:szCs w:val="24"/>
          <w:lang w:val="en-GB"/>
        </w:rPr>
        <w:t>kleisin</w:t>
      </w:r>
      <w:proofErr w:type="spellEnd"/>
      <w:r w:rsidRPr="00FF0682">
        <w:rPr>
          <w:rFonts w:ascii="Arial" w:hAnsi="Arial" w:cs="Arial"/>
          <w:sz w:val="24"/>
          <w:szCs w:val="24"/>
          <w:lang w:val="en-GB"/>
        </w:rPr>
        <w:t xml:space="preserve"> from </w:t>
      </w:r>
      <w:proofErr w:type="spellStart"/>
      <w:r w:rsidRPr="00FF0682">
        <w:rPr>
          <w:rFonts w:ascii="Arial" w:hAnsi="Arial" w:cs="Arial"/>
          <w:sz w:val="24"/>
          <w:szCs w:val="24"/>
          <w:lang w:val="en-GB"/>
        </w:rPr>
        <w:t>leptotene</w:t>
      </w:r>
      <w:proofErr w:type="spellEnd"/>
      <w:r w:rsidRPr="00FF0682">
        <w:rPr>
          <w:rFonts w:ascii="Arial" w:hAnsi="Arial" w:cs="Arial"/>
          <w:sz w:val="24"/>
          <w:szCs w:val="24"/>
          <w:lang w:val="en-GB"/>
        </w:rPr>
        <w:t xml:space="preserve"> to late </w:t>
      </w:r>
      <w:proofErr w:type="spellStart"/>
      <w:r w:rsidRPr="00FF0682">
        <w:rPr>
          <w:rFonts w:ascii="Arial" w:hAnsi="Arial" w:cs="Arial"/>
          <w:sz w:val="24"/>
          <w:szCs w:val="24"/>
          <w:lang w:val="en-GB"/>
        </w:rPr>
        <w:t>pachytene</w:t>
      </w:r>
      <w:proofErr w:type="spellEnd"/>
      <w:r w:rsidRPr="00FF0682">
        <w:rPr>
          <w:rFonts w:ascii="Arial" w:hAnsi="Arial" w:cs="Arial"/>
          <w:sz w:val="24"/>
          <w:szCs w:val="24"/>
          <w:lang w:val="en-GB"/>
        </w:rPr>
        <w:t>.</w:t>
      </w:r>
      <w:proofErr w:type="gramEnd"/>
      <w:r w:rsidRPr="00FF0682">
        <w:rPr>
          <w:rFonts w:ascii="Arial" w:hAnsi="Arial" w:cs="Arial"/>
          <w:sz w:val="24"/>
          <w:szCs w:val="24"/>
          <w:lang w:val="en-GB"/>
        </w:rPr>
        <w:t xml:space="preserve"> (C) </w:t>
      </w:r>
      <w:proofErr w:type="spellStart"/>
      <w:r w:rsidRPr="00FF0682">
        <w:rPr>
          <w:rFonts w:ascii="Arial" w:hAnsi="Arial" w:cs="Arial"/>
          <w:sz w:val="24"/>
          <w:szCs w:val="24"/>
          <w:lang w:val="en-GB"/>
        </w:rPr>
        <w:t>Colocalization</w:t>
      </w:r>
      <w:proofErr w:type="spellEnd"/>
      <w:r w:rsidRPr="00FF0682">
        <w:rPr>
          <w:rFonts w:ascii="Arial" w:hAnsi="Arial" w:cs="Arial"/>
          <w:sz w:val="24"/>
          <w:szCs w:val="24"/>
          <w:lang w:val="en-GB"/>
        </w:rPr>
        <w:t xml:space="preserve"> of Le</w:t>
      </w:r>
      <w:r w:rsidRPr="00FF0682">
        <w:rPr>
          <w:rFonts w:ascii="Arial" w:hAnsi="Arial" w:cs="Arial"/>
          <w:sz w:val="24"/>
          <w:szCs w:val="24"/>
          <w:lang w:val="en-GB"/>
        </w:rPr>
        <w:sym w:font="Symbol" w:char="F061"/>
      </w:r>
      <w:r w:rsidRPr="00FF0682">
        <w:rPr>
          <w:rFonts w:ascii="Arial" w:hAnsi="Arial" w:cs="Arial"/>
          <w:sz w:val="24"/>
          <w:szCs w:val="24"/>
          <w:lang w:val="en-GB"/>
        </w:rPr>
        <w:t>-</w:t>
      </w:r>
      <w:proofErr w:type="spellStart"/>
      <w:r w:rsidRPr="00FF0682">
        <w:rPr>
          <w:rFonts w:ascii="Arial" w:hAnsi="Arial" w:cs="Arial"/>
          <w:sz w:val="24"/>
          <w:szCs w:val="24"/>
          <w:lang w:val="en-GB"/>
        </w:rPr>
        <w:t>kleisin</w:t>
      </w:r>
      <w:proofErr w:type="spellEnd"/>
      <w:r w:rsidRPr="00FF0682">
        <w:rPr>
          <w:rFonts w:ascii="Arial" w:hAnsi="Arial" w:cs="Arial"/>
          <w:sz w:val="24"/>
          <w:szCs w:val="24"/>
          <w:lang w:val="en-GB"/>
        </w:rPr>
        <w:t xml:space="preserve"> and ZmZYP1 at </w:t>
      </w:r>
      <w:proofErr w:type="spellStart"/>
      <w:r w:rsidRPr="00FF0682">
        <w:rPr>
          <w:rFonts w:ascii="Arial" w:hAnsi="Arial" w:cs="Arial"/>
          <w:sz w:val="24"/>
          <w:szCs w:val="24"/>
          <w:lang w:val="en-GB"/>
        </w:rPr>
        <w:t>pachytene</w:t>
      </w:r>
      <w:proofErr w:type="spellEnd"/>
      <w:r w:rsidRPr="00B336E8">
        <w:rPr>
          <w:rFonts w:ascii="Arial" w:hAnsi="Arial" w:cs="Arial"/>
          <w:sz w:val="24"/>
          <w:szCs w:val="24"/>
          <w:lang w:val="en-GB"/>
        </w:rPr>
        <w:t>. (D) Electron micrograph</w:t>
      </w:r>
      <w:r w:rsidR="00707416" w:rsidRPr="002B2533">
        <w:rPr>
          <w:rFonts w:ascii="Arial" w:hAnsi="Arial" w:cs="Arial"/>
          <w:sz w:val="24"/>
          <w:szCs w:val="24"/>
          <w:lang w:val="en-GB"/>
        </w:rPr>
        <w:t>s</w:t>
      </w:r>
      <w:r w:rsidRPr="00B336E8">
        <w:rPr>
          <w:rFonts w:ascii="Arial" w:hAnsi="Arial" w:cs="Arial"/>
          <w:sz w:val="24"/>
          <w:szCs w:val="24"/>
          <w:lang w:val="en-GB"/>
        </w:rPr>
        <w:t xml:space="preserve"> of </w:t>
      </w:r>
      <w:r w:rsidR="00275A39" w:rsidRPr="00B336E8">
        <w:rPr>
          <w:rFonts w:ascii="Arial" w:hAnsi="Arial" w:cs="Arial"/>
          <w:sz w:val="24"/>
          <w:szCs w:val="24"/>
          <w:lang w:val="en-GB"/>
        </w:rPr>
        <w:t>two</w:t>
      </w:r>
      <w:r w:rsidR="00275A39" w:rsidRPr="00B336E8">
        <w:rPr>
          <w:rFonts w:ascii="Arial" w:hAnsi="Arial" w:cs="Arial"/>
          <w:i/>
          <w:sz w:val="24"/>
          <w:szCs w:val="24"/>
          <w:lang w:val="en-GB"/>
        </w:rPr>
        <w:t xml:space="preserve"> </w:t>
      </w:r>
      <w:r w:rsidRPr="00B336E8">
        <w:rPr>
          <w:rFonts w:ascii="Arial" w:hAnsi="Arial" w:cs="Arial"/>
          <w:i/>
          <w:sz w:val="24"/>
          <w:szCs w:val="24"/>
          <w:lang w:val="en-GB"/>
        </w:rPr>
        <w:t xml:space="preserve">L. </w:t>
      </w:r>
      <w:proofErr w:type="spellStart"/>
      <w:r w:rsidRPr="00B336E8">
        <w:rPr>
          <w:rFonts w:ascii="Arial" w:hAnsi="Arial" w:cs="Arial"/>
          <w:i/>
          <w:sz w:val="24"/>
          <w:szCs w:val="24"/>
          <w:lang w:val="en-GB"/>
        </w:rPr>
        <w:t>elegans</w:t>
      </w:r>
      <w:proofErr w:type="spellEnd"/>
      <w:r w:rsidRPr="00B336E8">
        <w:rPr>
          <w:rFonts w:ascii="Arial" w:hAnsi="Arial" w:cs="Arial"/>
          <w:sz w:val="24"/>
          <w:szCs w:val="24"/>
          <w:lang w:val="en-GB"/>
        </w:rPr>
        <w:t xml:space="preserve"> </w:t>
      </w:r>
      <w:proofErr w:type="spellStart"/>
      <w:r w:rsidRPr="00B336E8">
        <w:rPr>
          <w:rFonts w:ascii="Arial" w:hAnsi="Arial" w:cs="Arial"/>
          <w:sz w:val="24"/>
          <w:szCs w:val="24"/>
          <w:lang w:val="en-GB"/>
        </w:rPr>
        <w:t>synaptonemal</w:t>
      </w:r>
      <w:proofErr w:type="spellEnd"/>
      <w:r w:rsidRPr="00B336E8">
        <w:rPr>
          <w:rFonts w:ascii="Arial" w:hAnsi="Arial" w:cs="Arial"/>
          <w:sz w:val="24"/>
          <w:szCs w:val="24"/>
          <w:lang w:val="en-GB"/>
        </w:rPr>
        <w:t xml:space="preserve"> complex</w:t>
      </w:r>
      <w:r w:rsidR="00275A39" w:rsidRPr="00B336E8">
        <w:rPr>
          <w:rFonts w:ascii="Arial" w:hAnsi="Arial" w:cs="Arial"/>
          <w:sz w:val="24"/>
          <w:szCs w:val="24"/>
          <w:lang w:val="en-GB"/>
        </w:rPr>
        <w:t>es (left), with the schem</w:t>
      </w:r>
      <w:r w:rsidR="00707416" w:rsidRPr="002B2533">
        <w:rPr>
          <w:rFonts w:ascii="Arial" w:hAnsi="Arial" w:cs="Arial"/>
          <w:sz w:val="24"/>
          <w:szCs w:val="24"/>
          <w:lang w:val="en-GB"/>
        </w:rPr>
        <w:t>e</w:t>
      </w:r>
      <w:r w:rsidR="00275A39" w:rsidRPr="00B336E8">
        <w:rPr>
          <w:rFonts w:ascii="Arial" w:hAnsi="Arial" w:cs="Arial"/>
          <w:sz w:val="24"/>
          <w:szCs w:val="24"/>
          <w:lang w:val="en-GB"/>
        </w:rPr>
        <w:t xml:space="preserve"> of a synapsed homologous chromosome pair (right)</w:t>
      </w:r>
      <w:r w:rsidRPr="00B336E8">
        <w:rPr>
          <w:rFonts w:ascii="Arial" w:hAnsi="Arial" w:cs="Arial"/>
          <w:sz w:val="24"/>
          <w:szCs w:val="24"/>
          <w:lang w:val="en-GB"/>
        </w:rPr>
        <w:t xml:space="preserve"> in which </w:t>
      </w:r>
      <w:r w:rsidR="00C45938" w:rsidRPr="00B336E8">
        <w:rPr>
          <w:rFonts w:ascii="Arial" w:hAnsi="Arial" w:cs="Arial"/>
          <w:sz w:val="24"/>
          <w:szCs w:val="24"/>
          <w:lang w:val="en-GB"/>
        </w:rPr>
        <w:t xml:space="preserve">the </w:t>
      </w:r>
      <w:r w:rsidRPr="00B336E8">
        <w:rPr>
          <w:rFonts w:ascii="Arial" w:hAnsi="Arial" w:cs="Arial"/>
          <w:sz w:val="24"/>
          <w:szCs w:val="24"/>
          <w:lang w:val="en-GB"/>
        </w:rPr>
        <w:t>central element (</w:t>
      </w:r>
      <w:proofErr w:type="gramStart"/>
      <w:r w:rsidRPr="00B336E8">
        <w:rPr>
          <w:rFonts w:ascii="Arial" w:hAnsi="Arial" w:cs="Arial"/>
          <w:sz w:val="24"/>
          <w:szCs w:val="24"/>
          <w:lang w:val="en-GB"/>
        </w:rPr>
        <w:t>CE),</w:t>
      </w:r>
      <w:proofErr w:type="gramEnd"/>
      <w:r w:rsidRPr="00B336E8">
        <w:rPr>
          <w:rFonts w:ascii="Arial" w:hAnsi="Arial" w:cs="Arial"/>
          <w:sz w:val="24"/>
          <w:szCs w:val="24"/>
          <w:lang w:val="en-GB"/>
        </w:rPr>
        <w:t xml:space="preserve"> and </w:t>
      </w:r>
      <w:r w:rsidR="00C45938" w:rsidRPr="00B336E8">
        <w:rPr>
          <w:rFonts w:ascii="Arial" w:hAnsi="Arial" w:cs="Arial"/>
          <w:sz w:val="24"/>
          <w:szCs w:val="24"/>
          <w:lang w:val="en-GB"/>
        </w:rPr>
        <w:t xml:space="preserve">putative </w:t>
      </w:r>
      <w:r w:rsidRPr="00B336E8">
        <w:rPr>
          <w:rFonts w:ascii="Arial" w:hAnsi="Arial" w:cs="Arial"/>
          <w:sz w:val="24"/>
          <w:szCs w:val="24"/>
          <w:lang w:val="en-GB"/>
        </w:rPr>
        <w:t xml:space="preserve">transverse filaments (TF) </w:t>
      </w:r>
      <w:r w:rsidR="003F3E7B" w:rsidRPr="00B336E8">
        <w:rPr>
          <w:rFonts w:ascii="Arial" w:hAnsi="Arial" w:cs="Arial"/>
          <w:sz w:val="24"/>
          <w:szCs w:val="24"/>
          <w:lang w:val="en-GB"/>
        </w:rPr>
        <w:t>indicated</w:t>
      </w:r>
      <w:r w:rsidRPr="002B2533">
        <w:rPr>
          <w:rFonts w:ascii="Arial" w:hAnsi="Arial" w:cs="Arial"/>
          <w:sz w:val="24"/>
          <w:szCs w:val="24"/>
          <w:highlight w:val="yellow"/>
          <w:lang w:val="en-GB"/>
        </w:rPr>
        <w:t>.</w:t>
      </w:r>
    </w:p>
    <w:p w:rsidR="002C491C" w:rsidRPr="00FF0682" w:rsidRDefault="002C491C" w:rsidP="00F20428">
      <w:pPr>
        <w:autoSpaceDE w:val="0"/>
        <w:autoSpaceDN w:val="0"/>
        <w:adjustRightInd w:val="0"/>
        <w:spacing w:after="0" w:line="360" w:lineRule="auto"/>
        <w:jc w:val="both"/>
        <w:rPr>
          <w:rFonts w:ascii="Arial" w:hAnsi="Arial" w:cs="Arial"/>
          <w:b/>
          <w:sz w:val="24"/>
          <w:szCs w:val="24"/>
          <w:lang w:val="en-GB"/>
        </w:rPr>
      </w:pPr>
      <w:r w:rsidRPr="00FF0682">
        <w:rPr>
          <w:rFonts w:ascii="Arial" w:hAnsi="Arial" w:cs="Arial"/>
          <w:b/>
          <w:sz w:val="24"/>
          <w:szCs w:val="24"/>
          <w:lang w:val="en-GB"/>
        </w:rPr>
        <w:t>Figure 3 Distribution of Le</w:t>
      </w:r>
      <w:r w:rsidRPr="00FF0682">
        <w:rPr>
          <w:rFonts w:ascii="Arial" w:hAnsi="Arial" w:cs="Arial"/>
          <w:b/>
          <w:sz w:val="24"/>
          <w:szCs w:val="24"/>
          <w:lang w:val="en-GB"/>
        </w:rPr>
        <w:sym w:font="Symbol" w:char="F061"/>
      </w:r>
      <w:r w:rsidRPr="00FF0682">
        <w:rPr>
          <w:rFonts w:ascii="Arial" w:hAnsi="Arial" w:cs="Arial"/>
          <w:b/>
          <w:sz w:val="24"/>
          <w:szCs w:val="24"/>
          <w:lang w:val="en-GB"/>
        </w:rPr>
        <w:t>-</w:t>
      </w:r>
      <w:proofErr w:type="spellStart"/>
      <w:r w:rsidRPr="00FF0682">
        <w:rPr>
          <w:rFonts w:ascii="Arial" w:hAnsi="Arial" w:cs="Arial"/>
          <w:b/>
          <w:sz w:val="24"/>
          <w:szCs w:val="24"/>
          <w:lang w:val="en-GB"/>
        </w:rPr>
        <w:t>kleisin</w:t>
      </w:r>
      <w:proofErr w:type="spellEnd"/>
      <w:r w:rsidRPr="00FF0682">
        <w:rPr>
          <w:rFonts w:ascii="Arial" w:hAnsi="Arial" w:cs="Arial"/>
          <w:b/>
          <w:sz w:val="24"/>
          <w:szCs w:val="24"/>
          <w:lang w:val="en-GB"/>
        </w:rPr>
        <w:t xml:space="preserve"> and LeCENH3 at meiotic metaphase I and II chromosomes of</w:t>
      </w:r>
      <w:r w:rsidRPr="00FF0682">
        <w:rPr>
          <w:rFonts w:ascii="Arial" w:hAnsi="Arial" w:cs="Arial"/>
          <w:b/>
          <w:i/>
          <w:sz w:val="24"/>
          <w:szCs w:val="24"/>
          <w:lang w:val="en-GB"/>
        </w:rPr>
        <w:t xml:space="preserve"> L. </w:t>
      </w:r>
      <w:proofErr w:type="spellStart"/>
      <w:r w:rsidRPr="00FF0682">
        <w:rPr>
          <w:rFonts w:ascii="Arial" w:hAnsi="Arial" w:cs="Arial"/>
          <w:b/>
          <w:i/>
          <w:sz w:val="24"/>
          <w:szCs w:val="24"/>
          <w:lang w:val="en-GB"/>
        </w:rPr>
        <w:t>elegans</w:t>
      </w:r>
      <w:proofErr w:type="spellEnd"/>
      <w:r w:rsidRPr="00FF0682">
        <w:rPr>
          <w:rFonts w:ascii="Arial" w:hAnsi="Arial" w:cs="Arial"/>
          <w:b/>
          <w:sz w:val="24"/>
          <w:szCs w:val="24"/>
          <w:lang w:val="en-GB"/>
        </w:rPr>
        <w:t>.</w:t>
      </w:r>
    </w:p>
    <w:p w:rsidR="00911607" w:rsidRPr="002B2533" w:rsidRDefault="002C491C" w:rsidP="00E37C87">
      <w:pPr>
        <w:autoSpaceDE w:val="0"/>
        <w:autoSpaceDN w:val="0"/>
        <w:adjustRightInd w:val="0"/>
        <w:spacing w:line="360" w:lineRule="auto"/>
        <w:jc w:val="both"/>
        <w:rPr>
          <w:rFonts w:ascii="Arial" w:hAnsi="Arial" w:cs="Arial"/>
          <w:i/>
          <w:sz w:val="24"/>
          <w:szCs w:val="24"/>
          <w:lang w:val="en-GB"/>
        </w:rPr>
      </w:pPr>
      <w:r w:rsidRPr="00FF0682">
        <w:rPr>
          <w:rFonts w:ascii="Arial" w:hAnsi="Arial" w:cs="Arial"/>
          <w:sz w:val="24"/>
          <w:szCs w:val="24"/>
          <w:lang w:val="en-GB"/>
        </w:rPr>
        <w:t>(A)</w:t>
      </w:r>
      <w:r w:rsidR="00E37C87">
        <w:rPr>
          <w:rFonts w:ascii="Arial" w:hAnsi="Arial" w:cs="Arial"/>
          <w:sz w:val="24"/>
          <w:szCs w:val="24"/>
          <w:lang w:val="en-GB"/>
        </w:rPr>
        <w:t xml:space="preserve"> </w:t>
      </w:r>
      <w:r w:rsidR="00E37C87" w:rsidRPr="002B2533">
        <w:rPr>
          <w:rFonts w:ascii="Arial" w:hAnsi="Arial" w:cs="Arial"/>
          <w:sz w:val="24"/>
          <w:szCs w:val="24"/>
          <w:lang w:val="en-GB"/>
        </w:rPr>
        <w:t xml:space="preserve">Schematic model </w:t>
      </w:r>
      <w:proofErr w:type="gramStart"/>
      <w:r w:rsidR="00E37C87" w:rsidRPr="002B2533">
        <w:rPr>
          <w:rFonts w:ascii="Arial" w:hAnsi="Arial" w:cs="Arial"/>
          <w:sz w:val="24"/>
          <w:szCs w:val="24"/>
          <w:lang w:val="en-GB"/>
        </w:rPr>
        <w:t>of  meiosis</w:t>
      </w:r>
      <w:proofErr w:type="gramEnd"/>
      <w:r w:rsidR="00E37C87" w:rsidRPr="002B2533">
        <w:rPr>
          <w:rFonts w:ascii="Arial" w:hAnsi="Arial" w:cs="Arial"/>
          <w:sz w:val="24"/>
          <w:szCs w:val="24"/>
          <w:lang w:val="en-GB"/>
        </w:rPr>
        <w:t xml:space="preserve"> in </w:t>
      </w:r>
      <w:r w:rsidR="0002720D">
        <w:rPr>
          <w:rFonts w:ascii="Arial" w:hAnsi="Arial" w:cs="Arial"/>
          <w:sz w:val="24"/>
          <w:szCs w:val="24"/>
          <w:lang w:val="en-GB"/>
        </w:rPr>
        <w:t xml:space="preserve">the </w:t>
      </w:r>
      <w:r w:rsidR="00E37C87" w:rsidRPr="002B2533">
        <w:rPr>
          <w:rFonts w:ascii="Arial" w:hAnsi="Arial" w:cs="Arial"/>
          <w:sz w:val="24"/>
          <w:szCs w:val="24"/>
          <w:lang w:val="en-GB"/>
        </w:rPr>
        <w:t xml:space="preserve">holocentric species </w:t>
      </w:r>
      <w:r w:rsidR="00E37C87" w:rsidRPr="002B2533">
        <w:rPr>
          <w:rFonts w:ascii="Arial" w:hAnsi="Arial" w:cs="Arial"/>
          <w:i/>
          <w:sz w:val="24"/>
          <w:szCs w:val="24"/>
          <w:lang w:val="en-GB"/>
        </w:rPr>
        <w:t xml:space="preserve">L. </w:t>
      </w:r>
      <w:proofErr w:type="spellStart"/>
      <w:r w:rsidR="00E37C87" w:rsidRPr="002B2533">
        <w:rPr>
          <w:rFonts w:ascii="Arial" w:hAnsi="Arial" w:cs="Arial"/>
          <w:i/>
          <w:sz w:val="24"/>
          <w:szCs w:val="24"/>
          <w:lang w:val="en-GB"/>
        </w:rPr>
        <w:t>elegans</w:t>
      </w:r>
      <w:proofErr w:type="spellEnd"/>
      <w:r w:rsidR="00E37C87">
        <w:rPr>
          <w:rFonts w:ascii="Arial" w:hAnsi="Arial" w:cs="Arial"/>
          <w:i/>
          <w:sz w:val="24"/>
          <w:szCs w:val="24"/>
          <w:lang w:val="en-GB"/>
        </w:rPr>
        <w:t xml:space="preserve">. </w:t>
      </w:r>
      <w:r w:rsidR="00E37C87" w:rsidRPr="00E37C87">
        <w:rPr>
          <w:rFonts w:ascii="Arial" w:hAnsi="Arial" w:cs="Arial"/>
          <w:sz w:val="24"/>
          <w:szCs w:val="24"/>
          <w:lang w:val="en-GB"/>
        </w:rPr>
        <w:t xml:space="preserve">The U-shaped bivalents </w:t>
      </w:r>
      <w:r w:rsidR="0002720D">
        <w:rPr>
          <w:rFonts w:ascii="Arial" w:hAnsi="Arial" w:cs="Arial"/>
          <w:sz w:val="24"/>
          <w:szCs w:val="24"/>
          <w:lang w:val="en-GB"/>
        </w:rPr>
        <w:t xml:space="preserve">are </w:t>
      </w:r>
      <w:r w:rsidR="00E37C87" w:rsidRPr="00E37C87">
        <w:rPr>
          <w:rFonts w:ascii="Arial" w:hAnsi="Arial" w:cs="Arial"/>
          <w:sz w:val="24"/>
          <w:szCs w:val="24"/>
          <w:lang w:val="en-GB"/>
        </w:rPr>
        <w:t>align</w:t>
      </w:r>
      <w:r w:rsidR="0002720D">
        <w:rPr>
          <w:rFonts w:ascii="Arial" w:hAnsi="Arial" w:cs="Arial"/>
          <w:sz w:val="24"/>
          <w:szCs w:val="24"/>
          <w:lang w:val="en-GB"/>
        </w:rPr>
        <w:t>ed</w:t>
      </w:r>
      <w:r w:rsidR="00E37C87" w:rsidRPr="00E37C87">
        <w:rPr>
          <w:rFonts w:ascii="Arial" w:hAnsi="Arial" w:cs="Arial"/>
          <w:sz w:val="24"/>
          <w:szCs w:val="24"/>
          <w:lang w:val="en-GB"/>
        </w:rPr>
        <w:t xml:space="preserve"> at metaphase I and </w:t>
      </w:r>
      <w:r w:rsidR="0002720D">
        <w:rPr>
          <w:rFonts w:ascii="Arial" w:hAnsi="Arial" w:cs="Arial"/>
          <w:sz w:val="24"/>
          <w:szCs w:val="24"/>
          <w:lang w:val="en-GB"/>
        </w:rPr>
        <w:t xml:space="preserve">the </w:t>
      </w:r>
      <w:r w:rsidR="00E37C87" w:rsidRPr="00E37C87">
        <w:rPr>
          <w:rFonts w:ascii="Arial" w:hAnsi="Arial" w:cs="Arial"/>
          <w:sz w:val="24"/>
          <w:szCs w:val="24"/>
          <w:lang w:val="en-GB"/>
        </w:rPr>
        <w:t xml:space="preserve">sister chromatids separate </w:t>
      </w:r>
      <w:r w:rsidR="0002720D">
        <w:rPr>
          <w:rFonts w:ascii="Arial" w:hAnsi="Arial" w:cs="Arial"/>
          <w:sz w:val="24"/>
          <w:szCs w:val="24"/>
          <w:lang w:val="en-GB"/>
        </w:rPr>
        <w:t>already during</w:t>
      </w:r>
      <w:r w:rsidR="00E37C87" w:rsidRPr="00E37C87">
        <w:rPr>
          <w:rFonts w:ascii="Arial" w:hAnsi="Arial" w:cs="Arial"/>
          <w:sz w:val="24"/>
          <w:szCs w:val="24"/>
          <w:lang w:val="en-GB"/>
        </w:rPr>
        <w:t xml:space="preserve"> anaphase I. Homologous non-sister chromatids are connected at their termini until metaphase II. Then</w:t>
      </w:r>
      <w:proofErr w:type="gramStart"/>
      <w:r w:rsidR="0002720D">
        <w:rPr>
          <w:rFonts w:ascii="Arial" w:hAnsi="Arial" w:cs="Arial"/>
          <w:sz w:val="24"/>
          <w:szCs w:val="24"/>
          <w:lang w:val="en-GB"/>
        </w:rPr>
        <w:t>,</w:t>
      </w:r>
      <w:r w:rsidR="00E37C87" w:rsidRPr="00E37C87">
        <w:rPr>
          <w:rFonts w:ascii="Arial" w:hAnsi="Arial" w:cs="Arial"/>
          <w:sz w:val="24"/>
          <w:szCs w:val="24"/>
          <w:lang w:val="en-GB"/>
        </w:rPr>
        <w:t xml:space="preserve">  </w:t>
      </w:r>
      <w:r w:rsidR="0002720D">
        <w:rPr>
          <w:rFonts w:ascii="Arial" w:hAnsi="Arial" w:cs="Arial"/>
          <w:sz w:val="24"/>
          <w:szCs w:val="24"/>
          <w:lang w:val="en-GB"/>
        </w:rPr>
        <w:t>they</w:t>
      </w:r>
      <w:proofErr w:type="gramEnd"/>
      <w:r w:rsidR="0002720D">
        <w:rPr>
          <w:rFonts w:ascii="Arial" w:hAnsi="Arial" w:cs="Arial"/>
          <w:sz w:val="24"/>
          <w:szCs w:val="24"/>
          <w:lang w:val="en-GB"/>
        </w:rPr>
        <w:t xml:space="preserve"> </w:t>
      </w:r>
      <w:r w:rsidR="00E37C87" w:rsidRPr="00E37C87">
        <w:rPr>
          <w:rFonts w:ascii="Arial" w:hAnsi="Arial" w:cs="Arial"/>
          <w:sz w:val="24"/>
          <w:szCs w:val="24"/>
          <w:lang w:val="en-GB"/>
        </w:rPr>
        <w:t>separate</w:t>
      </w:r>
      <w:r w:rsidR="0002720D" w:rsidRPr="0002720D">
        <w:rPr>
          <w:rFonts w:ascii="Arial" w:hAnsi="Arial" w:cs="Arial"/>
          <w:sz w:val="24"/>
          <w:szCs w:val="24"/>
          <w:lang w:val="en-GB"/>
        </w:rPr>
        <w:t xml:space="preserve"> </w:t>
      </w:r>
      <w:r w:rsidR="0002720D">
        <w:rPr>
          <w:rFonts w:ascii="Arial" w:hAnsi="Arial" w:cs="Arial"/>
          <w:sz w:val="24"/>
          <w:szCs w:val="24"/>
          <w:lang w:val="en-GB"/>
        </w:rPr>
        <w:t>at anaphase II</w:t>
      </w:r>
      <w:r w:rsidR="00E37C87" w:rsidRPr="00E37C87">
        <w:rPr>
          <w:rFonts w:ascii="Arial" w:hAnsi="Arial" w:cs="Arial"/>
          <w:sz w:val="24"/>
          <w:szCs w:val="24"/>
          <w:lang w:val="en-GB"/>
        </w:rPr>
        <w:t>.</w:t>
      </w:r>
      <w:r w:rsidR="00E37C87">
        <w:rPr>
          <w:rFonts w:ascii="Arial" w:hAnsi="Arial" w:cs="Arial"/>
          <w:i/>
          <w:sz w:val="24"/>
          <w:szCs w:val="24"/>
          <w:lang w:val="en-GB"/>
        </w:rPr>
        <w:t xml:space="preserve"> </w:t>
      </w:r>
      <w:r w:rsidR="00E37C87" w:rsidRPr="00FF0682">
        <w:rPr>
          <w:rFonts w:ascii="Arial" w:hAnsi="Arial" w:cs="Arial"/>
          <w:sz w:val="24"/>
          <w:szCs w:val="24"/>
          <w:lang w:val="en-GB"/>
        </w:rPr>
        <w:t>(</w:t>
      </w:r>
      <w:r w:rsidR="00E37C87">
        <w:rPr>
          <w:rFonts w:ascii="Arial" w:hAnsi="Arial" w:cs="Arial"/>
          <w:sz w:val="24"/>
          <w:szCs w:val="24"/>
          <w:lang w:val="en-GB"/>
        </w:rPr>
        <w:t>B</w:t>
      </w:r>
      <w:r w:rsidR="00E37C87" w:rsidRPr="00FF0682">
        <w:rPr>
          <w:rFonts w:ascii="Arial" w:hAnsi="Arial" w:cs="Arial"/>
          <w:sz w:val="24"/>
          <w:szCs w:val="24"/>
          <w:lang w:val="en-GB"/>
        </w:rPr>
        <w:t>)</w:t>
      </w:r>
      <w:r w:rsidRPr="00FF0682">
        <w:rPr>
          <w:rFonts w:ascii="Arial" w:hAnsi="Arial" w:cs="Arial"/>
          <w:sz w:val="24"/>
          <w:szCs w:val="24"/>
          <w:lang w:val="en-GB"/>
        </w:rPr>
        <w:t xml:space="preserve"> </w:t>
      </w:r>
      <w:r w:rsidR="0002720D">
        <w:rPr>
          <w:rFonts w:ascii="Arial" w:hAnsi="Arial" w:cs="Arial"/>
          <w:sz w:val="24"/>
          <w:szCs w:val="24"/>
          <w:lang w:val="en-GB"/>
        </w:rPr>
        <w:t xml:space="preserve">The </w:t>
      </w:r>
      <w:proofErr w:type="spellStart"/>
      <w:r w:rsidR="0002720D">
        <w:rPr>
          <w:rFonts w:ascii="Arial" w:hAnsi="Arial" w:cs="Arial"/>
          <w:sz w:val="24"/>
          <w:szCs w:val="24"/>
          <w:lang w:val="en-GB"/>
        </w:rPr>
        <w:t>c</w:t>
      </w:r>
      <w:r w:rsidRPr="00FF0682">
        <w:rPr>
          <w:rFonts w:ascii="Arial" w:hAnsi="Arial" w:cs="Arial"/>
          <w:sz w:val="24"/>
          <w:szCs w:val="24"/>
          <w:lang w:val="en-GB"/>
        </w:rPr>
        <w:t>olocalization</w:t>
      </w:r>
      <w:proofErr w:type="spellEnd"/>
      <w:r w:rsidRPr="00FF0682">
        <w:rPr>
          <w:rFonts w:ascii="Arial" w:hAnsi="Arial" w:cs="Arial"/>
          <w:sz w:val="24"/>
          <w:szCs w:val="24"/>
          <w:lang w:val="en-GB"/>
        </w:rPr>
        <w:t xml:space="preserve"> of Le</w:t>
      </w:r>
      <w:r w:rsidRPr="00FF0682">
        <w:rPr>
          <w:rFonts w:ascii="Arial" w:hAnsi="Arial" w:cs="Arial"/>
          <w:sz w:val="24"/>
          <w:szCs w:val="24"/>
          <w:lang w:val="en-GB"/>
        </w:rPr>
        <w:sym w:font="Symbol" w:char="F061"/>
      </w:r>
      <w:r w:rsidRPr="00FF0682">
        <w:rPr>
          <w:rFonts w:ascii="Arial" w:hAnsi="Arial" w:cs="Arial"/>
          <w:sz w:val="24"/>
          <w:szCs w:val="24"/>
          <w:lang w:val="en-GB"/>
        </w:rPr>
        <w:t>-</w:t>
      </w:r>
      <w:proofErr w:type="spellStart"/>
      <w:r w:rsidRPr="00FF0682">
        <w:rPr>
          <w:rFonts w:ascii="Arial" w:hAnsi="Arial" w:cs="Arial"/>
          <w:sz w:val="24"/>
          <w:szCs w:val="24"/>
          <w:lang w:val="en-GB"/>
        </w:rPr>
        <w:t>kleisin</w:t>
      </w:r>
      <w:proofErr w:type="spellEnd"/>
      <w:r w:rsidR="0002720D">
        <w:rPr>
          <w:rFonts w:ascii="Arial" w:hAnsi="Arial" w:cs="Arial"/>
          <w:sz w:val="24"/>
          <w:szCs w:val="24"/>
          <w:lang w:val="en-GB"/>
        </w:rPr>
        <w:t xml:space="preserve"> </w:t>
      </w:r>
      <w:r w:rsidRPr="00FF0682">
        <w:rPr>
          <w:rFonts w:ascii="Arial" w:hAnsi="Arial" w:cs="Arial"/>
          <w:sz w:val="24"/>
          <w:szCs w:val="24"/>
          <w:lang w:val="en-GB"/>
        </w:rPr>
        <w:t xml:space="preserve">and LeCENH3 at metaphase I </w:t>
      </w:r>
      <w:r w:rsidR="0002720D">
        <w:rPr>
          <w:rFonts w:ascii="Arial" w:hAnsi="Arial" w:cs="Arial"/>
          <w:sz w:val="24"/>
          <w:szCs w:val="24"/>
          <w:lang w:val="en-GB"/>
        </w:rPr>
        <w:t xml:space="preserve">centromeres </w:t>
      </w:r>
      <w:r w:rsidRPr="00FF0682">
        <w:rPr>
          <w:rFonts w:ascii="Arial" w:hAnsi="Arial" w:cs="Arial"/>
          <w:sz w:val="24"/>
          <w:szCs w:val="24"/>
          <w:lang w:val="en-GB"/>
        </w:rPr>
        <w:t>was identified by SIM after immunostaining</w:t>
      </w:r>
      <w:r w:rsidR="00E37C87">
        <w:rPr>
          <w:rFonts w:ascii="Arial" w:hAnsi="Arial" w:cs="Arial"/>
          <w:sz w:val="24"/>
          <w:szCs w:val="24"/>
          <w:lang w:val="en-GB"/>
        </w:rPr>
        <w:t xml:space="preserve"> (top)</w:t>
      </w:r>
      <w:r w:rsidRPr="00FF0682">
        <w:rPr>
          <w:rFonts w:ascii="Arial" w:hAnsi="Arial" w:cs="Arial"/>
          <w:sz w:val="24"/>
          <w:szCs w:val="24"/>
          <w:lang w:val="en-GB"/>
        </w:rPr>
        <w:t xml:space="preserve">. The </w:t>
      </w:r>
      <w:r w:rsidR="00E37C87">
        <w:rPr>
          <w:rFonts w:ascii="Arial" w:hAnsi="Arial" w:cs="Arial"/>
          <w:sz w:val="24"/>
          <w:szCs w:val="24"/>
          <w:lang w:val="en-GB"/>
        </w:rPr>
        <w:t xml:space="preserve">middle </w:t>
      </w:r>
      <w:r w:rsidRPr="00FF0682">
        <w:rPr>
          <w:rFonts w:ascii="Arial" w:hAnsi="Arial" w:cs="Arial"/>
          <w:sz w:val="24"/>
          <w:szCs w:val="24"/>
          <w:lang w:val="en-GB"/>
        </w:rPr>
        <w:t xml:space="preserve">panel show </w:t>
      </w:r>
      <w:r w:rsidR="0002720D">
        <w:rPr>
          <w:rFonts w:ascii="Arial" w:hAnsi="Arial" w:cs="Arial"/>
          <w:sz w:val="24"/>
          <w:szCs w:val="24"/>
          <w:lang w:val="en-GB"/>
        </w:rPr>
        <w:t xml:space="preserve">a </w:t>
      </w:r>
      <w:r w:rsidRPr="00FF0682">
        <w:rPr>
          <w:rFonts w:ascii="Arial" w:hAnsi="Arial" w:cs="Arial"/>
          <w:sz w:val="24"/>
          <w:szCs w:val="24"/>
          <w:lang w:val="en-GB"/>
        </w:rPr>
        <w:t xml:space="preserve">region of interest (rectangle) further magnified. </w:t>
      </w:r>
      <w:r w:rsidR="0002720D">
        <w:rPr>
          <w:rFonts w:ascii="Arial" w:hAnsi="Arial" w:cs="Arial"/>
          <w:sz w:val="24"/>
          <w:szCs w:val="24"/>
          <w:lang w:val="en-GB"/>
        </w:rPr>
        <w:t>The q</w:t>
      </w:r>
      <w:r w:rsidR="00E37C87">
        <w:rPr>
          <w:rFonts w:ascii="Arial" w:hAnsi="Arial" w:cs="Arial"/>
          <w:sz w:val="24"/>
          <w:szCs w:val="24"/>
          <w:lang w:val="en-GB"/>
        </w:rPr>
        <w:t xml:space="preserve">uantification of </w:t>
      </w:r>
      <w:proofErr w:type="spellStart"/>
      <w:r w:rsidR="00E37C87">
        <w:rPr>
          <w:rFonts w:ascii="Arial" w:hAnsi="Arial" w:cs="Arial"/>
          <w:sz w:val="24"/>
          <w:szCs w:val="24"/>
          <w:lang w:val="en-GB"/>
        </w:rPr>
        <w:t>centromeric</w:t>
      </w:r>
      <w:proofErr w:type="spellEnd"/>
      <w:r w:rsidR="00E37C87">
        <w:rPr>
          <w:rFonts w:ascii="Arial" w:hAnsi="Arial" w:cs="Arial"/>
          <w:sz w:val="24"/>
          <w:szCs w:val="24"/>
          <w:lang w:val="en-GB"/>
        </w:rPr>
        <w:t xml:space="preserve"> fluorescence intensities of </w:t>
      </w:r>
      <w:r w:rsidR="00E37C87" w:rsidRPr="00FF0682">
        <w:rPr>
          <w:rFonts w:ascii="Arial" w:hAnsi="Arial" w:cs="Arial"/>
          <w:sz w:val="24"/>
          <w:szCs w:val="24"/>
          <w:lang w:val="en-GB"/>
        </w:rPr>
        <w:t>Le</w:t>
      </w:r>
      <w:r w:rsidR="00E37C87" w:rsidRPr="00FF0682">
        <w:rPr>
          <w:rFonts w:ascii="Arial" w:hAnsi="Arial" w:cs="Arial"/>
          <w:sz w:val="24"/>
          <w:szCs w:val="24"/>
          <w:lang w:val="en-GB"/>
        </w:rPr>
        <w:sym w:font="Symbol" w:char="F061"/>
      </w:r>
      <w:r w:rsidR="00E37C87" w:rsidRPr="00FF0682">
        <w:rPr>
          <w:rFonts w:ascii="Arial" w:hAnsi="Arial" w:cs="Arial"/>
          <w:sz w:val="24"/>
          <w:szCs w:val="24"/>
          <w:lang w:val="en-GB"/>
        </w:rPr>
        <w:t>-</w:t>
      </w:r>
      <w:proofErr w:type="spellStart"/>
      <w:r w:rsidR="00E37C87" w:rsidRPr="00FF0682">
        <w:rPr>
          <w:rFonts w:ascii="Arial" w:hAnsi="Arial" w:cs="Arial"/>
          <w:sz w:val="24"/>
          <w:szCs w:val="24"/>
          <w:lang w:val="en-GB"/>
        </w:rPr>
        <w:t>kleisin</w:t>
      </w:r>
      <w:proofErr w:type="spellEnd"/>
      <w:r w:rsidR="00E37C87" w:rsidRPr="00FF0682">
        <w:rPr>
          <w:rFonts w:ascii="Arial" w:hAnsi="Arial" w:cs="Arial"/>
          <w:sz w:val="24"/>
          <w:szCs w:val="24"/>
          <w:lang w:val="en-GB"/>
        </w:rPr>
        <w:t xml:space="preserve"> and anti-LeCENH3</w:t>
      </w:r>
      <w:r w:rsidR="00E37C87">
        <w:rPr>
          <w:rFonts w:ascii="Arial" w:hAnsi="Arial" w:cs="Arial"/>
          <w:sz w:val="24"/>
          <w:szCs w:val="24"/>
          <w:lang w:val="en-GB"/>
        </w:rPr>
        <w:t xml:space="preserve"> from line scans of </w:t>
      </w:r>
      <w:r w:rsidR="00707416">
        <w:rPr>
          <w:rFonts w:ascii="Arial" w:hAnsi="Arial" w:cs="Arial"/>
          <w:sz w:val="24"/>
          <w:szCs w:val="24"/>
          <w:lang w:val="en-GB"/>
        </w:rPr>
        <w:t xml:space="preserve">a </w:t>
      </w:r>
      <w:r w:rsidR="00E37C87">
        <w:rPr>
          <w:rFonts w:ascii="Arial" w:hAnsi="Arial" w:cs="Arial"/>
          <w:sz w:val="24"/>
          <w:szCs w:val="24"/>
          <w:lang w:val="en-GB"/>
        </w:rPr>
        <w:t xml:space="preserve">single optical section </w:t>
      </w:r>
      <w:r w:rsidR="00707416">
        <w:rPr>
          <w:rFonts w:ascii="Arial" w:hAnsi="Arial" w:cs="Arial"/>
          <w:sz w:val="24"/>
          <w:szCs w:val="24"/>
          <w:lang w:val="en-GB"/>
        </w:rPr>
        <w:t>is</w:t>
      </w:r>
      <w:r w:rsidR="00E37C87">
        <w:rPr>
          <w:rFonts w:ascii="Arial" w:hAnsi="Arial" w:cs="Arial"/>
          <w:sz w:val="24"/>
          <w:szCs w:val="24"/>
          <w:lang w:val="en-GB"/>
        </w:rPr>
        <w:t xml:space="preserve"> indicated (below)</w:t>
      </w:r>
      <w:r w:rsidR="00A21DFD">
        <w:rPr>
          <w:rFonts w:ascii="Arial" w:hAnsi="Arial" w:cs="Arial"/>
          <w:sz w:val="24"/>
          <w:szCs w:val="24"/>
          <w:lang w:val="en-GB"/>
        </w:rPr>
        <w:t>.</w:t>
      </w:r>
      <w:r w:rsidR="00E37C87">
        <w:rPr>
          <w:rFonts w:ascii="Arial" w:hAnsi="Arial" w:cs="Arial"/>
          <w:sz w:val="24"/>
          <w:szCs w:val="24"/>
          <w:lang w:val="en-GB"/>
        </w:rPr>
        <w:t xml:space="preserve"> </w:t>
      </w:r>
      <w:r w:rsidRPr="00FF0682">
        <w:rPr>
          <w:rFonts w:ascii="Arial" w:hAnsi="Arial" w:cs="Arial"/>
          <w:sz w:val="24"/>
          <w:szCs w:val="24"/>
          <w:lang w:val="en-GB"/>
        </w:rPr>
        <w:t>(</w:t>
      </w:r>
      <w:r w:rsidR="00E37C87">
        <w:rPr>
          <w:rFonts w:ascii="Arial" w:hAnsi="Arial" w:cs="Arial"/>
          <w:sz w:val="24"/>
          <w:szCs w:val="24"/>
          <w:lang w:val="en-GB"/>
        </w:rPr>
        <w:t>C</w:t>
      </w:r>
      <w:r w:rsidRPr="00FF0682">
        <w:rPr>
          <w:rFonts w:ascii="Arial" w:hAnsi="Arial" w:cs="Arial"/>
          <w:sz w:val="24"/>
          <w:szCs w:val="24"/>
          <w:lang w:val="en-GB"/>
        </w:rPr>
        <w:t xml:space="preserve">) </w:t>
      </w:r>
      <w:r w:rsidR="00707416">
        <w:rPr>
          <w:rFonts w:ascii="Arial" w:hAnsi="Arial" w:cs="Arial"/>
          <w:sz w:val="24"/>
          <w:szCs w:val="24"/>
          <w:lang w:val="en-GB"/>
        </w:rPr>
        <w:t xml:space="preserve">The </w:t>
      </w:r>
      <w:proofErr w:type="spellStart"/>
      <w:r w:rsidR="00707416" w:rsidRPr="00707416">
        <w:rPr>
          <w:rFonts w:ascii="Arial" w:hAnsi="Arial" w:cs="Arial"/>
          <w:sz w:val="24"/>
          <w:szCs w:val="24"/>
          <w:lang w:val="en-GB"/>
        </w:rPr>
        <w:t>colocalization</w:t>
      </w:r>
      <w:proofErr w:type="spellEnd"/>
      <w:r w:rsidR="00707416" w:rsidRPr="00707416">
        <w:rPr>
          <w:rFonts w:ascii="Arial" w:hAnsi="Arial" w:cs="Arial"/>
          <w:sz w:val="24"/>
          <w:szCs w:val="24"/>
          <w:lang w:val="en-GB"/>
        </w:rPr>
        <w:t xml:space="preserve"> of Le</w:t>
      </w:r>
      <w:r w:rsidR="00707416">
        <w:rPr>
          <w:rFonts w:ascii="Arial" w:hAnsi="Arial" w:cs="Arial"/>
          <w:sz w:val="24"/>
          <w:szCs w:val="24"/>
          <w:lang w:val="en-GB"/>
        </w:rPr>
        <w:t>α</w:t>
      </w:r>
      <w:r w:rsidR="00707416" w:rsidRPr="00707416">
        <w:rPr>
          <w:rFonts w:ascii="Arial" w:hAnsi="Arial" w:cs="Arial"/>
          <w:sz w:val="24"/>
          <w:szCs w:val="24"/>
          <w:lang w:val="en-GB"/>
        </w:rPr>
        <w:t>-</w:t>
      </w:r>
      <w:proofErr w:type="spellStart"/>
      <w:r w:rsidR="00707416" w:rsidRPr="00707416">
        <w:rPr>
          <w:rFonts w:ascii="Arial" w:hAnsi="Arial" w:cs="Arial"/>
          <w:sz w:val="24"/>
          <w:szCs w:val="24"/>
          <w:lang w:val="en-GB"/>
        </w:rPr>
        <w:t>kleisin</w:t>
      </w:r>
      <w:proofErr w:type="spellEnd"/>
      <w:r w:rsidR="00707416" w:rsidRPr="00707416">
        <w:rPr>
          <w:rFonts w:ascii="Arial" w:hAnsi="Arial" w:cs="Arial"/>
          <w:sz w:val="24"/>
          <w:szCs w:val="24"/>
          <w:lang w:val="en-GB"/>
        </w:rPr>
        <w:t xml:space="preserve"> and LeCENH3 at </w:t>
      </w:r>
      <w:r w:rsidR="00707416">
        <w:rPr>
          <w:rFonts w:ascii="Arial" w:hAnsi="Arial" w:cs="Arial"/>
          <w:sz w:val="24"/>
          <w:szCs w:val="24"/>
          <w:lang w:val="en-GB"/>
        </w:rPr>
        <w:t xml:space="preserve">the centromeres of a single </w:t>
      </w:r>
      <w:r w:rsidRPr="00FF0682">
        <w:rPr>
          <w:rFonts w:ascii="Arial" w:hAnsi="Arial" w:cs="Arial"/>
          <w:sz w:val="24"/>
          <w:szCs w:val="24"/>
          <w:lang w:val="en-GB"/>
        </w:rPr>
        <w:t>metaphase II daughter cell</w:t>
      </w:r>
      <w:r w:rsidR="00707416">
        <w:rPr>
          <w:rFonts w:ascii="Arial" w:hAnsi="Arial" w:cs="Arial"/>
          <w:sz w:val="24"/>
          <w:szCs w:val="24"/>
          <w:lang w:val="en-GB"/>
        </w:rPr>
        <w:t>.</w:t>
      </w:r>
    </w:p>
    <w:p w:rsidR="002C491C" w:rsidRPr="00FF0682" w:rsidRDefault="002C491C" w:rsidP="00F20428">
      <w:pPr>
        <w:autoSpaceDE w:val="0"/>
        <w:autoSpaceDN w:val="0"/>
        <w:adjustRightInd w:val="0"/>
        <w:spacing w:after="0" w:line="360" w:lineRule="auto"/>
        <w:jc w:val="both"/>
        <w:rPr>
          <w:rFonts w:ascii="Arial" w:hAnsi="Arial" w:cs="Arial"/>
          <w:b/>
          <w:sz w:val="24"/>
          <w:szCs w:val="24"/>
          <w:lang w:val="en-GB"/>
        </w:rPr>
      </w:pPr>
      <w:r w:rsidRPr="00FF0682">
        <w:rPr>
          <w:rFonts w:ascii="Arial" w:hAnsi="Arial" w:cs="Arial"/>
          <w:b/>
          <w:sz w:val="24"/>
          <w:szCs w:val="24"/>
          <w:lang w:val="en-GB"/>
        </w:rPr>
        <w:t>Figure 4 Distribution of Le</w:t>
      </w:r>
      <w:r w:rsidRPr="00FF0682">
        <w:rPr>
          <w:rFonts w:ascii="Arial" w:hAnsi="Arial" w:cs="Arial"/>
          <w:b/>
          <w:sz w:val="24"/>
          <w:szCs w:val="24"/>
          <w:lang w:val="en-GB"/>
        </w:rPr>
        <w:sym w:font="Symbol" w:char="F061"/>
      </w:r>
      <w:r w:rsidRPr="00FF0682">
        <w:rPr>
          <w:rFonts w:ascii="Arial" w:hAnsi="Arial" w:cs="Arial"/>
          <w:b/>
          <w:sz w:val="24"/>
          <w:szCs w:val="24"/>
          <w:lang w:val="en-GB"/>
        </w:rPr>
        <w:t>-</w:t>
      </w:r>
      <w:proofErr w:type="spellStart"/>
      <w:r w:rsidRPr="00FF0682">
        <w:rPr>
          <w:rFonts w:ascii="Arial" w:hAnsi="Arial" w:cs="Arial"/>
          <w:b/>
          <w:sz w:val="24"/>
          <w:szCs w:val="24"/>
          <w:lang w:val="en-GB"/>
        </w:rPr>
        <w:t>kleisin</w:t>
      </w:r>
      <w:proofErr w:type="spellEnd"/>
      <w:r w:rsidRPr="00FF0682">
        <w:rPr>
          <w:rFonts w:ascii="Arial" w:hAnsi="Arial" w:cs="Arial"/>
          <w:b/>
          <w:sz w:val="24"/>
          <w:szCs w:val="24"/>
          <w:lang w:val="en-GB"/>
        </w:rPr>
        <w:t xml:space="preserve"> and CENH3 at mitotic metaphase chromosomes of </w:t>
      </w:r>
      <w:r w:rsidRPr="00FF0682">
        <w:rPr>
          <w:rFonts w:ascii="Arial" w:hAnsi="Arial" w:cs="Arial"/>
          <w:b/>
          <w:i/>
          <w:sz w:val="24"/>
          <w:szCs w:val="24"/>
          <w:lang w:val="en-GB"/>
        </w:rPr>
        <w:t xml:space="preserve">L. </w:t>
      </w:r>
      <w:proofErr w:type="spellStart"/>
      <w:r w:rsidRPr="00FF0682">
        <w:rPr>
          <w:rFonts w:ascii="Arial" w:hAnsi="Arial" w:cs="Arial"/>
          <w:b/>
          <w:i/>
          <w:sz w:val="24"/>
          <w:szCs w:val="24"/>
          <w:lang w:val="en-GB"/>
        </w:rPr>
        <w:t>elegans</w:t>
      </w:r>
      <w:proofErr w:type="spellEnd"/>
      <w:r w:rsidRPr="00FF0682">
        <w:rPr>
          <w:rFonts w:ascii="Arial" w:hAnsi="Arial" w:cs="Arial"/>
          <w:b/>
          <w:sz w:val="24"/>
          <w:szCs w:val="24"/>
          <w:lang w:val="en-GB"/>
        </w:rPr>
        <w:t xml:space="preserve"> (A) and </w:t>
      </w:r>
      <w:r w:rsidRPr="00FF0682">
        <w:rPr>
          <w:rFonts w:ascii="Arial" w:hAnsi="Arial" w:cs="Arial"/>
          <w:b/>
          <w:i/>
          <w:sz w:val="24"/>
          <w:szCs w:val="24"/>
          <w:lang w:val="en-GB"/>
        </w:rPr>
        <w:t xml:space="preserve">H. vulgare </w:t>
      </w:r>
      <w:r w:rsidRPr="00FF0682">
        <w:rPr>
          <w:rFonts w:ascii="Arial" w:hAnsi="Arial" w:cs="Arial"/>
          <w:b/>
          <w:sz w:val="24"/>
          <w:szCs w:val="24"/>
          <w:lang w:val="en-GB"/>
        </w:rPr>
        <w:t>(B).</w:t>
      </w:r>
    </w:p>
    <w:p w:rsidR="00911607" w:rsidRPr="000863C9" w:rsidRDefault="00911607" w:rsidP="00911607">
      <w:pPr>
        <w:autoSpaceDE w:val="0"/>
        <w:autoSpaceDN w:val="0"/>
        <w:adjustRightInd w:val="0"/>
        <w:spacing w:after="0" w:line="360" w:lineRule="auto"/>
        <w:jc w:val="both"/>
        <w:rPr>
          <w:rFonts w:ascii="Arial" w:hAnsi="Arial" w:cs="Arial"/>
          <w:sz w:val="24"/>
          <w:szCs w:val="24"/>
          <w:lang w:val="en-GB"/>
        </w:rPr>
      </w:pPr>
      <w:r w:rsidRPr="002B2533">
        <w:rPr>
          <w:rFonts w:ascii="Arial" w:hAnsi="Arial" w:cs="Arial"/>
          <w:sz w:val="24"/>
          <w:szCs w:val="24"/>
          <w:lang w:val="en-GB"/>
        </w:rPr>
        <w:t>(A)</w:t>
      </w:r>
      <w:r w:rsidRPr="000863C9">
        <w:rPr>
          <w:rFonts w:ascii="Arial" w:hAnsi="Arial" w:cs="Arial"/>
          <w:sz w:val="24"/>
          <w:szCs w:val="24"/>
          <w:lang w:val="en-GB"/>
        </w:rPr>
        <w:t xml:space="preserve"> The holocentric species </w:t>
      </w:r>
      <w:r w:rsidRPr="000863C9">
        <w:rPr>
          <w:rFonts w:ascii="Arial" w:hAnsi="Arial" w:cs="Arial"/>
          <w:i/>
          <w:sz w:val="24"/>
          <w:szCs w:val="24"/>
          <w:lang w:val="en-GB"/>
        </w:rPr>
        <w:t xml:space="preserve">L. </w:t>
      </w:r>
      <w:proofErr w:type="spellStart"/>
      <w:r w:rsidRPr="000863C9">
        <w:rPr>
          <w:rFonts w:ascii="Arial" w:hAnsi="Arial" w:cs="Arial"/>
          <w:i/>
          <w:sz w:val="24"/>
          <w:szCs w:val="24"/>
          <w:lang w:val="en-GB"/>
        </w:rPr>
        <w:t>elegans</w:t>
      </w:r>
      <w:proofErr w:type="spellEnd"/>
      <w:r w:rsidRPr="000863C9">
        <w:rPr>
          <w:rFonts w:ascii="Arial" w:hAnsi="Arial" w:cs="Arial"/>
          <w:sz w:val="24"/>
          <w:szCs w:val="24"/>
          <w:lang w:val="en-GB"/>
        </w:rPr>
        <w:t xml:space="preserve"> shows clearly a</w:t>
      </w:r>
      <w:r w:rsidRPr="000863C9">
        <w:rPr>
          <w:rFonts w:ascii="Arial" w:hAnsi="Arial" w:cs="Arial"/>
          <w:i/>
          <w:sz w:val="24"/>
          <w:szCs w:val="24"/>
          <w:lang w:val="en-GB"/>
        </w:rPr>
        <w:t xml:space="preserve"> </w:t>
      </w:r>
      <w:proofErr w:type="spellStart"/>
      <w:r w:rsidRPr="000863C9">
        <w:rPr>
          <w:rFonts w:ascii="Arial" w:hAnsi="Arial" w:cs="Arial"/>
          <w:sz w:val="24"/>
          <w:szCs w:val="24"/>
          <w:lang w:val="en-GB"/>
        </w:rPr>
        <w:t>colocalization</w:t>
      </w:r>
      <w:proofErr w:type="spellEnd"/>
      <w:r w:rsidRPr="000863C9">
        <w:rPr>
          <w:rFonts w:ascii="Arial" w:hAnsi="Arial" w:cs="Arial"/>
          <w:sz w:val="24"/>
          <w:szCs w:val="24"/>
          <w:lang w:val="en-GB"/>
        </w:rPr>
        <w:t xml:space="preserve"> of Le</w:t>
      </w:r>
      <w:r w:rsidRPr="000863C9">
        <w:rPr>
          <w:rFonts w:ascii="Arial" w:hAnsi="Arial" w:cs="Arial"/>
          <w:sz w:val="24"/>
          <w:szCs w:val="24"/>
          <w:lang w:val="en-GB"/>
        </w:rPr>
        <w:sym w:font="Symbol" w:char="F061"/>
      </w:r>
      <w:r w:rsidRPr="000863C9">
        <w:rPr>
          <w:rFonts w:ascii="Arial" w:hAnsi="Arial" w:cs="Arial"/>
          <w:sz w:val="24"/>
          <w:szCs w:val="24"/>
          <w:lang w:val="en-GB"/>
        </w:rPr>
        <w:t>-</w:t>
      </w:r>
      <w:proofErr w:type="spellStart"/>
      <w:r w:rsidRPr="000863C9">
        <w:rPr>
          <w:rFonts w:ascii="Arial" w:hAnsi="Arial" w:cs="Arial"/>
          <w:sz w:val="24"/>
          <w:szCs w:val="24"/>
          <w:lang w:val="en-GB"/>
        </w:rPr>
        <w:t>kleisin</w:t>
      </w:r>
      <w:proofErr w:type="spellEnd"/>
      <w:r w:rsidRPr="000863C9">
        <w:rPr>
          <w:rFonts w:ascii="Arial" w:hAnsi="Arial" w:cs="Arial"/>
          <w:sz w:val="24"/>
          <w:szCs w:val="24"/>
          <w:lang w:val="en-GB"/>
        </w:rPr>
        <w:t xml:space="preserve"> and LeCENH3 after immunostaining with specific antibodies. The below panels show regions of interest (rectangle) further magnified after applying SIM. </w:t>
      </w:r>
      <w:r w:rsidRPr="002B2533">
        <w:rPr>
          <w:rFonts w:ascii="Arial" w:hAnsi="Arial" w:cs="Arial"/>
          <w:sz w:val="24"/>
          <w:szCs w:val="24"/>
          <w:lang w:val="en-GB"/>
        </w:rPr>
        <w:t>(B)</w:t>
      </w:r>
      <w:r w:rsidRPr="000863C9">
        <w:rPr>
          <w:rFonts w:ascii="Arial" w:hAnsi="Arial" w:cs="Arial"/>
          <w:sz w:val="24"/>
          <w:szCs w:val="24"/>
          <w:lang w:val="en-GB"/>
        </w:rPr>
        <w:t xml:space="preserve"> A monocentric </w:t>
      </w:r>
      <w:r w:rsidRPr="000863C9">
        <w:rPr>
          <w:rFonts w:ascii="Arial" w:hAnsi="Arial" w:cs="Arial"/>
          <w:i/>
          <w:sz w:val="24"/>
          <w:szCs w:val="24"/>
          <w:lang w:val="en-GB"/>
        </w:rPr>
        <w:t>H. vulgare</w:t>
      </w:r>
      <w:r w:rsidRPr="000863C9">
        <w:rPr>
          <w:rFonts w:ascii="Arial" w:hAnsi="Arial" w:cs="Arial"/>
          <w:sz w:val="24"/>
          <w:szCs w:val="24"/>
          <w:lang w:val="en-GB"/>
        </w:rPr>
        <w:t xml:space="preserve"> chromosome acquired by SIM show</w:t>
      </w:r>
      <w:r w:rsidR="007F7F86">
        <w:rPr>
          <w:rFonts w:ascii="Arial" w:hAnsi="Arial" w:cs="Arial"/>
          <w:sz w:val="24"/>
          <w:szCs w:val="24"/>
          <w:lang w:val="en-GB"/>
        </w:rPr>
        <w:t>s</w:t>
      </w:r>
      <w:r w:rsidRPr="000863C9">
        <w:rPr>
          <w:rFonts w:ascii="Arial" w:hAnsi="Arial" w:cs="Arial"/>
          <w:sz w:val="24"/>
          <w:szCs w:val="24"/>
          <w:lang w:val="en-GB"/>
        </w:rPr>
        <w:t xml:space="preserve"> the Le</w:t>
      </w:r>
      <w:r w:rsidRPr="000863C9">
        <w:rPr>
          <w:rFonts w:ascii="Arial" w:hAnsi="Arial" w:cs="Arial"/>
          <w:sz w:val="24"/>
          <w:szCs w:val="24"/>
          <w:lang w:val="en-GB"/>
        </w:rPr>
        <w:sym w:font="Symbol" w:char="F061"/>
      </w:r>
      <w:r w:rsidRPr="000863C9">
        <w:rPr>
          <w:rFonts w:ascii="Arial" w:hAnsi="Arial" w:cs="Arial"/>
          <w:sz w:val="24"/>
          <w:szCs w:val="24"/>
          <w:lang w:val="en-GB"/>
        </w:rPr>
        <w:t>-</w:t>
      </w:r>
      <w:proofErr w:type="spellStart"/>
      <w:r w:rsidRPr="000863C9">
        <w:rPr>
          <w:rFonts w:ascii="Arial" w:hAnsi="Arial" w:cs="Arial"/>
          <w:sz w:val="24"/>
          <w:szCs w:val="24"/>
          <w:lang w:val="en-GB"/>
        </w:rPr>
        <w:t>kleisin</w:t>
      </w:r>
      <w:proofErr w:type="spellEnd"/>
      <w:r w:rsidRPr="000863C9">
        <w:rPr>
          <w:rFonts w:ascii="Arial" w:hAnsi="Arial" w:cs="Arial"/>
          <w:sz w:val="24"/>
          <w:szCs w:val="24"/>
          <w:lang w:val="en-GB"/>
        </w:rPr>
        <w:t xml:space="preserve"> in between </w:t>
      </w:r>
      <w:r w:rsidR="007F7F86">
        <w:rPr>
          <w:rFonts w:ascii="Arial" w:hAnsi="Arial" w:cs="Arial"/>
          <w:sz w:val="24"/>
          <w:szCs w:val="24"/>
          <w:lang w:val="en-GB"/>
        </w:rPr>
        <w:t xml:space="preserve">of </w:t>
      </w:r>
      <w:r w:rsidRPr="000863C9">
        <w:rPr>
          <w:rFonts w:ascii="Arial" w:hAnsi="Arial" w:cs="Arial"/>
          <w:sz w:val="24"/>
          <w:szCs w:val="24"/>
          <w:lang w:val="en-GB"/>
        </w:rPr>
        <w:t xml:space="preserve">both sister centromeres, which are marked by two distinct CENH3 signals. </w:t>
      </w:r>
    </w:p>
    <w:p w:rsidR="00911607" w:rsidRPr="000863C9" w:rsidRDefault="00911607" w:rsidP="00911607">
      <w:pPr>
        <w:autoSpaceDE w:val="0"/>
        <w:autoSpaceDN w:val="0"/>
        <w:adjustRightInd w:val="0"/>
        <w:spacing w:after="0" w:line="360" w:lineRule="auto"/>
        <w:jc w:val="both"/>
        <w:rPr>
          <w:rFonts w:ascii="Arial" w:hAnsi="Arial" w:cs="Arial"/>
          <w:sz w:val="24"/>
          <w:szCs w:val="24"/>
          <w:lang w:val="en-GB"/>
        </w:rPr>
      </w:pPr>
      <w:r w:rsidRPr="000863C9">
        <w:rPr>
          <w:rFonts w:ascii="Arial" w:hAnsi="Arial" w:cs="Arial"/>
          <w:sz w:val="24"/>
          <w:szCs w:val="24"/>
          <w:lang w:val="en-GB"/>
        </w:rPr>
        <w:t>The schemata on the left side compare the centromere arrangement</w:t>
      </w:r>
      <w:r w:rsidRPr="000863C9">
        <w:rPr>
          <w:rFonts w:ascii="Arial" w:hAnsi="Arial" w:cs="Arial"/>
          <w:sz w:val="24"/>
          <w:szCs w:val="24"/>
          <w:lang w:val="en-US"/>
        </w:rPr>
        <w:t xml:space="preserve"> and localization of Leα-</w:t>
      </w:r>
      <w:proofErr w:type="spellStart"/>
      <w:r w:rsidRPr="000863C9">
        <w:rPr>
          <w:rFonts w:ascii="Arial" w:hAnsi="Arial" w:cs="Arial"/>
          <w:sz w:val="24"/>
          <w:szCs w:val="24"/>
          <w:lang w:val="en-US"/>
        </w:rPr>
        <w:t>kleisin</w:t>
      </w:r>
      <w:proofErr w:type="spellEnd"/>
      <w:r w:rsidRPr="000863C9">
        <w:rPr>
          <w:rFonts w:ascii="Arial" w:hAnsi="Arial" w:cs="Arial"/>
          <w:sz w:val="24"/>
          <w:szCs w:val="24"/>
          <w:lang w:val="en-US"/>
        </w:rPr>
        <w:t xml:space="preserve"> (red) and CENH3 (green) in </w:t>
      </w:r>
      <w:r w:rsidRPr="000863C9">
        <w:rPr>
          <w:rFonts w:ascii="Arial" w:hAnsi="Arial" w:cs="Arial"/>
          <w:i/>
          <w:sz w:val="24"/>
          <w:szCs w:val="24"/>
          <w:lang w:val="en-GB"/>
        </w:rPr>
        <w:t xml:space="preserve">L. </w:t>
      </w:r>
      <w:proofErr w:type="spellStart"/>
      <w:r w:rsidRPr="000863C9">
        <w:rPr>
          <w:rFonts w:ascii="Arial" w:hAnsi="Arial" w:cs="Arial"/>
          <w:i/>
          <w:sz w:val="24"/>
          <w:szCs w:val="24"/>
          <w:lang w:val="en-GB"/>
        </w:rPr>
        <w:t>elegans</w:t>
      </w:r>
      <w:proofErr w:type="spellEnd"/>
      <w:r w:rsidRPr="000863C9">
        <w:rPr>
          <w:rFonts w:ascii="Arial" w:hAnsi="Arial" w:cs="Arial"/>
          <w:sz w:val="24"/>
          <w:szCs w:val="24"/>
          <w:lang w:val="en-GB"/>
        </w:rPr>
        <w:t xml:space="preserve"> (A) and </w:t>
      </w:r>
      <w:r w:rsidRPr="000863C9">
        <w:rPr>
          <w:rFonts w:ascii="Arial" w:hAnsi="Arial" w:cs="Arial"/>
          <w:i/>
          <w:sz w:val="24"/>
          <w:szCs w:val="24"/>
          <w:lang w:val="en-GB"/>
        </w:rPr>
        <w:t xml:space="preserve">H. vulgare </w:t>
      </w:r>
      <w:r w:rsidRPr="002B2533">
        <w:rPr>
          <w:rFonts w:ascii="Arial" w:hAnsi="Arial" w:cs="Arial"/>
          <w:sz w:val="24"/>
          <w:szCs w:val="24"/>
          <w:lang w:val="en-GB"/>
        </w:rPr>
        <w:t>(B)</w:t>
      </w:r>
      <w:r w:rsidRPr="000863C9">
        <w:rPr>
          <w:rFonts w:ascii="Arial" w:hAnsi="Arial" w:cs="Arial"/>
          <w:sz w:val="24"/>
          <w:szCs w:val="24"/>
          <w:lang w:val="en-US"/>
        </w:rPr>
        <w:t xml:space="preserve"> chromosomes.</w:t>
      </w:r>
    </w:p>
    <w:p w:rsidR="002C491C" w:rsidRDefault="002C491C" w:rsidP="00F20428">
      <w:pPr>
        <w:autoSpaceDE w:val="0"/>
        <w:autoSpaceDN w:val="0"/>
        <w:adjustRightInd w:val="0"/>
        <w:spacing w:after="0" w:line="360" w:lineRule="auto"/>
        <w:jc w:val="both"/>
        <w:rPr>
          <w:rFonts w:ascii="Arial" w:eastAsia="Arial Unicode MS" w:hAnsi="Arial" w:cs="Arial"/>
          <w:color w:val="000000"/>
          <w:sz w:val="24"/>
          <w:szCs w:val="24"/>
          <w:u w:color="000000"/>
          <w:bdr w:val="nil"/>
          <w:lang w:val="en-GB"/>
        </w:rPr>
      </w:pPr>
    </w:p>
    <w:p w:rsidR="00772296" w:rsidRPr="00DC3101" w:rsidRDefault="00DC3101" w:rsidP="00F20428">
      <w:pPr>
        <w:autoSpaceDE w:val="0"/>
        <w:autoSpaceDN w:val="0"/>
        <w:adjustRightInd w:val="0"/>
        <w:spacing w:after="0" w:line="360" w:lineRule="auto"/>
        <w:jc w:val="both"/>
        <w:rPr>
          <w:rFonts w:ascii="Arial" w:hAnsi="Arial" w:cs="Arial"/>
          <w:b/>
          <w:sz w:val="24"/>
          <w:szCs w:val="24"/>
          <w:lang w:val="en-GB"/>
        </w:rPr>
      </w:pPr>
      <w:r w:rsidRPr="00DC3101">
        <w:rPr>
          <w:rFonts w:ascii="Arial" w:hAnsi="Arial" w:cs="Arial"/>
          <w:b/>
          <w:sz w:val="24"/>
          <w:szCs w:val="24"/>
          <w:lang w:val="en-GB"/>
        </w:rPr>
        <w:t>Table 1</w:t>
      </w:r>
    </w:p>
    <w:p w:rsidR="00772296" w:rsidRDefault="00DC3101" w:rsidP="00F20428">
      <w:pPr>
        <w:autoSpaceDE w:val="0"/>
        <w:autoSpaceDN w:val="0"/>
        <w:adjustRightInd w:val="0"/>
        <w:spacing w:after="0" w:line="360" w:lineRule="auto"/>
        <w:jc w:val="both"/>
        <w:rPr>
          <w:rFonts w:ascii="Arial" w:eastAsia="Arial Unicode MS" w:hAnsi="Arial" w:cs="Arial"/>
          <w:color w:val="000000"/>
          <w:sz w:val="24"/>
          <w:szCs w:val="24"/>
          <w:u w:color="000000"/>
          <w:bdr w:val="nil"/>
          <w:lang w:val="en-GB"/>
        </w:rPr>
      </w:pPr>
      <w:proofErr w:type="gramStart"/>
      <w:r w:rsidRPr="00DC3101">
        <w:rPr>
          <w:rFonts w:ascii="Arial" w:hAnsi="Arial" w:cs="Arial"/>
          <w:b/>
          <w:sz w:val="24"/>
          <w:szCs w:val="24"/>
          <w:lang w:val="en-GB"/>
        </w:rPr>
        <w:lastRenderedPageBreak/>
        <w:t xml:space="preserve">Temporal appearance of meiotic </w:t>
      </w:r>
      <w:r w:rsidRPr="00DC3101">
        <w:rPr>
          <w:rFonts w:ascii="Arial" w:hAnsi="Arial" w:cs="Arial"/>
          <w:b/>
          <w:sz w:val="24"/>
          <w:szCs w:val="24"/>
          <w:lang w:val="en-GB"/>
        </w:rPr>
        <w:sym w:font="Symbol" w:char="F061"/>
      </w:r>
      <w:r w:rsidRPr="00DC3101">
        <w:rPr>
          <w:rFonts w:ascii="Arial" w:hAnsi="Arial" w:cs="Arial"/>
          <w:b/>
          <w:sz w:val="24"/>
          <w:szCs w:val="24"/>
          <w:lang w:val="en-GB"/>
        </w:rPr>
        <w:t>-</w:t>
      </w:r>
      <w:proofErr w:type="spellStart"/>
      <w:r w:rsidRPr="00DC3101">
        <w:rPr>
          <w:rFonts w:ascii="Arial" w:hAnsi="Arial" w:cs="Arial"/>
          <w:b/>
          <w:sz w:val="24"/>
          <w:szCs w:val="24"/>
          <w:lang w:val="en-GB"/>
        </w:rPr>
        <w:t>kleisin</w:t>
      </w:r>
      <w:proofErr w:type="spellEnd"/>
      <w:r w:rsidRPr="00DC3101">
        <w:rPr>
          <w:rFonts w:ascii="Arial" w:hAnsi="Arial" w:cs="Arial"/>
          <w:b/>
          <w:sz w:val="24"/>
          <w:szCs w:val="24"/>
          <w:lang w:val="en-GB"/>
        </w:rPr>
        <w:t xml:space="preserve"> subunits during the meiosis in different species.</w:t>
      </w:r>
      <w:proofErr w:type="gramEnd"/>
    </w:p>
    <w:p w:rsidR="00772296" w:rsidRDefault="00772296" w:rsidP="00F20428">
      <w:pPr>
        <w:autoSpaceDE w:val="0"/>
        <w:autoSpaceDN w:val="0"/>
        <w:adjustRightInd w:val="0"/>
        <w:spacing w:after="0" w:line="360" w:lineRule="auto"/>
        <w:jc w:val="both"/>
        <w:rPr>
          <w:rFonts w:ascii="Arial" w:eastAsia="Arial Unicode MS" w:hAnsi="Arial" w:cs="Arial"/>
          <w:color w:val="000000"/>
          <w:sz w:val="24"/>
          <w:szCs w:val="24"/>
          <w:u w:color="000000"/>
          <w:bdr w:val="nil"/>
          <w:lang w:val="en-GB"/>
        </w:rPr>
      </w:pPr>
    </w:p>
    <w:p w:rsidR="00772296" w:rsidRDefault="00772296" w:rsidP="00F20428">
      <w:pPr>
        <w:autoSpaceDE w:val="0"/>
        <w:autoSpaceDN w:val="0"/>
        <w:adjustRightInd w:val="0"/>
        <w:spacing w:after="0" w:line="360" w:lineRule="auto"/>
        <w:jc w:val="both"/>
        <w:rPr>
          <w:rFonts w:ascii="Arial" w:eastAsia="Arial Unicode MS" w:hAnsi="Arial" w:cs="Arial"/>
          <w:color w:val="000000"/>
          <w:sz w:val="24"/>
          <w:szCs w:val="24"/>
          <w:u w:color="000000"/>
          <w:bdr w:val="nil"/>
          <w:lang w:val="en-GB"/>
        </w:rPr>
      </w:pPr>
    </w:p>
    <w:p w:rsidR="00772296" w:rsidRPr="00772296" w:rsidRDefault="00772296" w:rsidP="00F20428">
      <w:pPr>
        <w:autoSpaceDE w:val="0"/>
        <w:autoSpaceDN w:val="0"/>
        <w:adjustRightInd w:val="0"/>
        <w:spacing w:after="0" w:line="360" w:lineRule="auto"/>
        <w:jc w:val="both"/>
        <w:rPr>
          <w:rFonts w:ascii="Arial" w:hAnsi="Arial" w:cs="Arial"/>
          <w:b/>
          <w:sz w:val="24"/>
          <w:szCs w:val="24"/>
          <w:lang w:val="en-GB"/>
        </w:rPr>
      </w:pPr>
      <w:r w:rsidRPr="00772296">
        <w:rPr>
          <w:rFonts w:ascii="Arial" w:hAnsi="Arial" w:cs="Arial"/>
          <w:b/>
          <w:sz w:val="24"/>
          <w:szCs w:val="24"/>
          <w:lang w:val="en-GB"/>
        </w:rPr>
        <w:t>Supplemental Data</w:t>
      </w:r>
    </w:p>
    <w:p w:rsidR="002C491C" w:rsidRPr="00FF0682" w:rsidRDefault="002C491C" w:rsidP="00F20428">
      <w:pPr>
        <w:autoSpaceDE w:val="0"/>
        <w:autoSpaceDN w:val="0"/>
        <w:adjustRightInd w:val="0"/>
        <w:spacing w:after="0" w:line="360" w:lineRule="auto"/>
        <w:jc w:val="both"/>
        <w:rPr>
          <w:rFonts w:ascii="Arial" w:hAnsi="Arial" w:cs="Arial"/>
          <w:b/>
          <w:i/>
          <w:sz w:val="24"/>
          <w:szCs w:val="24"/>
          <w:lang w:val="en-GB"/>
        </w:rPr>
      </w:pPr>
      <w:r w:rsidRPr="00FF0682">
        <w:rPr>
          <w:rFonts w:ascii="Arial" w:hAnsi="Arial" w:cs="Arial"/>
          <w:b/>
          <w:sz w:val="24"/>
          <w:szCs w:val="24"/>
          <w:lang w:val="en-GB"/>
        </w:rPr>
        <w:t xml:space="preserve">Supplemental Figure </w:t>
      </w:r>
      <w:r w:rsidR="003831F5">
        <w:rPr>
          <w:rFonts w:ascii="Arial" w:hAnsi="Arial" w:cs="Arial"/>
          <w:b/>
          <w:sz w:val="24"/>
          <w:szCs w:val="24"/>
          <w:lang w:val="en-GB"/>
        </w:rPr>
        <w:t>1</w:t>
      </w:r>
      <w:r w:rsidRPr="00FF0682">
        <w:rPr>
          <w:rFonts w:ascii="Arial" w:hAnsi="Arial" w:cs="Arial"/>
          <w:b/>
          <w:sz w:val="24"/>
          <w:szCs w:val="24"/>
          <w:lang w:val="en-GB"/>
        </w:rPr>
        <w:t xml:space="preserve"> CENH3 of </w:t>
      </w:r>
      <w:r w:rsidRPr="00FF0682">
        <w:rPr>
          <w:rFonts w:ascii="Arial" w:hAnsi="Arial" w:cs="Arial"/>
          <w:b/>
          <w:i/>
          <w:sz w:val="24"/>
          <w:szCs w:val="24"/>
          <w:lang w:val="en-GB"/>
        </w:rPr>
        <w:t xml:space="preserve">L. </w:t>
      </w:r>
      <w:proofErr w:type="spellStart"/>
      <w:r w:rsidRPr="00FF0682">
        <w:rPr>
          <w:rFonts w:ascii="Arial" w:hAnsi="Arial" w:cs="Arial"/>
          <w:b/>
          <w:i/>
          <w:sz w:val="24"/>
          <w:szCs w:val="24"/>
          <w:lang w:val="en-GB"/>
        </w:rPr>
        <w:t>elegans</w:t>
      </w:r>
      <w:proofErr w:type="spellEnd"/>
    </w:p>
    <w:p w:rsidR="00DC3101" w:rsidRPr="00FF0682" w:rsidRDefault="002C491C" w:rsidP="00DC3101">
      <w:pPr>
        <w:autoSpaceDE w:val="0"/>
        <w:autoSpaceDN w:val="0"/>
        <w:adjustRightInd w:val="0"/>
        <w:spacing w:line="360" w:lineRule="auto"/>
        <w:jc w:val="both"/>
        <w:rPr>
          <w:rFonts w:ascii="Arial" w:hAnsi="Arial" w:cs="Arial"/>
          <w:bCs/>
          <w:sz w:val="24"/>
          <w:szCs w:val="24"/>
          <w:lang w:val="en-US"/>
        </w:rPr>
      </w:pPr>
      <w:r w:rsidRPr="00FF0682">
        <w:rPr>
          <w:rFonts w:ascii="Arial" w:hAnsi="Arial" w:cs="Arial"/>
          <w:bCs/>
          <w:sz w:val="24"/>
          <w:szCs w:val="24"/>
          <w:lang w:val="en-US"/>
        </w:rPr>
        <w:t xml:space="preserve">(A) Gene structure model of </w:t>
      </w:r>
      <w:r w:rsidRPr="00FF0682">
        <w:rPr>
          <w:rFonts w:ascii="Arial" w:hAnsi="Arial" w:cs="Arial"/>
          <w:bCs/>
          <w:i/>
          <w:sz w:val="24"/>
          <w:szCs w:val="24"/>
          <w:lang w:val="en-US"/>
        </w:rPr>
        <w:t>LeCENH3</w:t>
      </w:r>
      <w:r w:rsidRPr="00FF0682">
        <w:rPr>
          <w:rFonts w:ascii="Arial" w:hAnsi="Arial" w:cs="Arial"/>
          <w:bCs/>
          <w:sz w:val="24"/>
          <w:szCs w:val="24"/>
          <w:lang w:val="en-US"/>
        </w:rPr>
        <w:t xml:space="preserve">, the positions of start/stop codons, and the </w:t>
      </w:r>
      <w:r w:rsidRPr="00FF0682">
        <w:rPr>
          <w:rFonts w:ascii="Arial" w:hAnsi="Arial" w:cs="Arial"/>
          <w:bCs/>
          <w:i/>
          <w:sz w:val="24"/>
          <w:szCs w:val="24"/>
          <w:lang w:val="en-US"/>
        </w:rPr>
        <w:t>in silico</w:t>
      </w:r>
      <w:r w:rsidRPr="00FF0682">
        <w:rPr>
          <w:rFonts w:ascii="Arial" w:hAnsi="Arial" w:cs="Arial"/>
          <w:bCs/>
          <w:sz w:val="24"/>
          <w:szCs w:val="24"/>
          <w:lang w:val="en-US"/>
        </w:rPr>
        <w:t xml:space="preserve"> identified sequence. The obtained 5’ and 3’ RACE sequences and primer sites are indicated. (B) Alignment of CENH3 sequences from two </w:t>
      </w:r>
      <w:proofErr w:type="spellStart"/>
      <w:r w:rsidRPr="00FF0682">
        <w:rPr>
          <w:rFonts w:ascii="Arial" w:hAnsi="Arial" w:cs="Arial"/>
          <w:bCs/>
          <w:i/>
          <w:sz w:val="24"/>
          <w:szCs w:val="24"/>
          <w:lang w:val="en-US"/>
        </w:rPr>
        <w:t>Luzula</w:t>
      </w:r>
      <w:proofErr w:type="spellEnd"/>
      <w:r w:rsidRPr="00FF0682">
        <w:rPr>
          <w:rFonts w:ascii="Arial" w:hAnsi="Arial" w:cs="Arial"/>
          <w:bCs/>
          <w:sz w:val="24"/>
          <w:szCs w:val="24"/>
          <w:lang w:val="en-US"/>
        </w:rPr>
        <w:t xml:space="preserve"> species. The conserved domains of CENH3 are indicated by rectangle frames. (C) Phylogenetic analysis of CENH3 proteins from different species. (D) Western blot analysis using anti-LeCENH3, anti-histone H3 and anti-</w:t>
      </w:r>
      <w:r w:rsidRPr="00FF0682">
        <w:rPr>
          <w:rFonts w:ascii="Arial" w:hAnsi="Arial" w:cs="Arial"/>
          <w:sz w:val="24"/>
          <w:szCs w:val="24"/>
          <w:lang w:val="en-US"/>
        </w:rPr>
        <w:sym w:font="Symbol" w:char="F061"/>
      </w:r>
      <w:r w:rsidRPr="00FF0682">
        <w:rPr>
          <w:rFonts w:ascii="Arial" w:hAnsi="Arial" w:cs="Arial"/>
          <w:sz w:val="24"/>
          <w:szCs w:val="24"/>
          <w:lang w:val="en-US"/>
        </w:rPr>
        <w:t>-</w:t>
      </w:r>
      <w:r w:rsidRPr="00FF0682">
        <w:rPr>
          <w:rFonts w:ascii="Arial" w:hAnsi="Arial" w:cs="Arial"/>
          <w:bCs/>
          <w:sz w:val="24"/>
          <w:szCs w:val="24"/>
          <w:lang w:val="en-US"/>
        </w:rPr>
        <w:t xml:space="preserve">tubulin (as control) antibodies. The triangle indicates the band observed corresponding to the LeCENH3 protein. The total protein was extracted from </w:t>
      </w:r>
      <w:r w:rsidRPr="00FF0682">
        <w:rPr>
          <w:rFonts w:ascii="Arial" w:hAnsi="Arial" w:cs="Arial"/>
          <w:bCs/>
          <w:i/>
          <w:sz w:val="24"/>
          <w:szCs w:val="24"/>
          <w:lang w:val="en-US"/>
        </w:rPr>
        <w:t xml:space="preserve">L. </w:t>
      </w:r>
      <w:proofErr w:type="spellStart"/>
      <w:r w:rsidRPr="00FF0682">
        <w:rPr>
          <w:rFonts w:ascii="Arial" w:hAnsi="Arial" w:cs="Arial"/>
          <w:bCs/>
          <w:i/>
          <w:sz w:val="24"/>
          <w:szCs w:val="24"/>
          <w:lang w:val="en-US"/>
        </w:rPr>
        <w:t>elegans</w:t>
      </w:r>
      <w:proofErr w:type="spellEnd"/>
      <w:r w:rsidRPr="00FF0682">
        <w:rPr>
          <w:rFonts w:ascii="Arial" w:hAnsi="Arial" w:cs="Arial"/>
          <w:bCs/>
          <w:sz w:val="24"/>
          <w:szCs w:val="24"/>
          <w:lang w:val="en-US"/>
        </w:rPr>
        <w:t xml:space="preserve"> flower buds. </w:t>
      </w:r>
    </w:p>
    <w:p w:rsidR="002C491C" w:rsidRPr="00FF0682" w:rsidRDefault="002C491C" w:rsidP="00F20428">
      <w:pPr>
        <w:autoSpaceDE w:val="0"/>
        <w:autoSpaceDN w:val="0"/>
        <w:adjustRightInd w:val="0"/>
        <w:spacing w:after="0" w:line="360" w:lineRule="auto"/>
        <w:jc w:val="both"/>
        <w:rPr>
          <w:rFonts w:ascii="Arial" w:hAnsi="Arial" w:cs="Arial"/>
          <w:b/>
          <w:i/>
          <w:sz w:val="24"/>
          <w:szCs w:val="24"/>
          <w:lang w:val="en-GB"/>
        </w:rPr>
      </w:pPr>
      <w:r w:rsidRPr="00FF0682">
        <w:rPr>
          <w:rFonts w:ascii="Arial" w:hAnsi="Arial" w:cs="Arial"/>
          <w:b/>
          <w:sz w:val="24"/>
          <w:szCs w:val="24"/>
          <w:lang w:val="en-GB"/>
        </w:rPr>
        <w:t xml:space="preserve">Supplemental Figure </w:t>
      </w:r>
      <w:r w:rsidR="003831F5">
        <w:rPr>
          <w:rFonts w:ascii="Arial" w:hAnsi="Arial" w:cs="Arial"/>
          <w:b/>
          <w:sz w:val="24"/>
          <w:szCs w:val="24"/>
          <w:lang w:val="en-GB"/>
        </w:rPr>
        <w:t>2</w:t>
      </w:r>
      <w:r w:rsidRPr="00FF0682">
        <w:rPr>
          <w:rFonts w:ascii="Arial" w:hAnsi="Arial" w:cs="Arial"/>
          <w:b/>
          <w:sz w:val="24"/>
          <w:szCs w:val="24"/>
          <w:lang w:val="en-GB"/>
        </w:rPr>
        <w:t xml:space="preserve"> </w:t>
      </w:r>
      <w:proofErr w:type="gramStart"/>
      <w:r w:rsidRPr="00FF0682">
        <w:rPr>
          <w:rFonts w:ascii="Arial" w:hAnsi="Arial" w:cs="Arial"/>
          <w:b/>
          <w:sz w:val="24"/>
          <w:szCs w:val="24"/>
          <w:lang w:val="en-GB"/>
        </w:rPr>
        <w:t>The</w:t>
      </w:r>
      <w:proofErr w:type="gramEnd"/>
      <w:r w:rsidRPr="00FF0682">
        <w:rPr>
          <w:rFonts w:ascii="Arial" w:hAnsi="Arial" w:cs="Arial"/>
          <w:b/>
          <w:sz w:val="24"/>
          <w:szCs w:val="24"/>
          <w:lang w:val="en-GB"/>
        </w:rPr>
        <w:t xml:space="preserve"> </w:t>
      </w:r>
      <w:r w:rsidRPr="00FF0682">
        <w:rPr>
          <w:rFonts w:ascii="Arial" w:hAnsi="Arial" w:cs="Arial"/>
          <w:b/>
          <w:sz w:val="24"/>
          <w:szCs w:val="24"/>
          <w:lang w:val="en-US"/>
        </w:rPr>
        <w:sym w:font="Symbol" w:char="F061"/>
      </w:r>
      <w:r w:rsidRPr="00FF0682">
        <w:rPr>
          <w:rFonts w:ascii="Arial" w:hAnsi="Arial" w:cs="Arial"/>
          <w:b/>
          <w:sz w:val="24"/>
          <w:szCs w:val="24"/>
          <w:lang w:val="en-US"/>
        </w:rPr>
        <w:t>-</w:t>
      </w:r>
      <w:proofErr w:type="spellStart"/>
      <w:r w:rsidRPr="00FF0682">
        <w:rPr>
          <w:rFonts w:ascii="Arial" w:hAnsi="Arial" w:cs="Arial"/>
          <w:b/>
          <w:sz w:val="24"/>
          <w:szCs w:val="24"/>
          <w:lang w:val="en-US"/>
        </w:rPr>
        <w:t>kleisins</w:t>
      </w:r>
      <w:proofErr w:type="spellEnd"/>
      <w:r w:rsidRPr="00FF0682">
        <w:rPr>
          <w:rFonts w:ascii="Arial" w:hAnsi="Arial" w:cs="Arial"/>
          <w:b/>
          <w:sz w:val="24"/>
          <w:szCs w:val="24"/>
          <w:lang w:val="en-US"/>
        </w:rPr>
        <w:t xml:space="preserve"> of </w:t>
      </w:r>
      <w:r w:rsidRPr="00FF0682">
        <w:rPr>
          <w:rFonts w:ascii="Arial" w:hAnsi="Arial" w:cs="Arial"/>
          <w:b/>
          <w:i/>
          <w:sz w:val="24"/>
          <w:szCs w:val="24"/>
          <w:lang w:val="en-US"/>
        </w:rPr>
        <w:t xml:space="preserve">L. </w:t>
      </w:r>
      <w:proofErr w:type="spellStart"/>
      <w:r w:rsidRPr="00FF0682">
        <w:rPr>
          <w:rFonts w:ascii="Arial" w:hAnsi="Arial" w:cs="Arial"/>
          <w:b/>
          <w:i/>
          <w:sz w:val="24"/>
          <w:szCs w:val="24"/>
          <w:lang w:val="en-US"/>
        </w:rPr>
        <w:t>elegans</w:t>
      </w:r>
      <w:proofErr w:type="spellEnd"/>
    </w:p>
    <w:p w:rsidR="002C491C" w:rsidRPr="00FF0682" w:rsidRDefault="002C491C" w:rsidP="00DC3101">
      <w:pPr>
        <w:autoSpaceDE w:val="0"/>
        <w:autoSpaceDN w:val="0"/>
        <w:adjustRightInd w:val="0"/>
        <w:spacing w:line="360" w:lineRule="auto"/>
        <w:jc w:val="both"/>
        <w:rPr>
          <w:rFonts w:ascii="Arial" w:hAnsi="Arial" w:cs="Arial"/>
          <w:bCs/>
          <w:sz w:val="24"/>
          <w:szCs w:val="24"/>
          <w:lang w:val="en-US"/>
        </w:rPr>
      </w:pPr>
      <w:r w:rsidRPr="00FF0682">
        <w:rPr>
          <w:rFonts w:ascii="Arial" w:hAnsi="Arial" w:cs="Arial"/>
          <w:bCs/>
          <w:sz w:val="24"/>
          <w:szCs w:val="24"/>
          <w:lang w:val="en-US"/>
        </w:rPr>
        <w:t xml:space="preserve">(A) Phylogenetic analysis of </w:t>
      </w:r>
      <w:r w:rsidRPr="00FF0682">
        <w:rPr>
          <w:rFonts w:ascii="Arial" w:hAnsi="Arial" w:cs="Arial"/>
          <w:sz w:val="24"/>
          <w:szCs w:val="24"/>
          <w:lang w:val="en-US"/>
        </w:rPr>
        <w:sym w:font="Symbol" w:char="F061"/>
      </w:r>
      <w:r w:rsidRPr="00FF0682">
        <w:rPr>
          <w:rFonts w:ascii="Arial" w:hAnsi="Arial" w:cs="Arial"/>
          <w:sz w:val="24"/>
          <w:szCs w:val="24"/>
          <w:lang w:val="en-US"/>
        </w:rPr>
        <w:t>-</w:t>
      </w:r>
      <w:proofErr w:type="spellStart"/>
      <w:r w:rsidRPr="00FF0682">
        <w:rPr>
          <w:rFonts w:ascii="Arial" w:hAnsi="Arial" w:cs="Arial"/>
          <w:sz w:val="24"/>
          <w:szCs w:val="24"/>
          <w:lang w:val="en-US"/>
        </w:rPr>
        <w:t>kleisin</w:t>
      </w:r>
      <w:proofErr w:type="spellEnd"/>
      <w:r w:rsidRPr="00FF0682">
        <w:rPr>
          <w:rFonts w:ascii="Arial" w:hAnsi="Arial" w:cs="Arial"/>
          <w:bCs/>
          <w:sz w:val="24"/>
          <w:szCs w:val="24"/>
          <w:lang w:val="en-US"/>
        </w:rPr>
        <w:t xml:space="preserve">-like proteins from different plant species. </w:t>
      </w:r>
      <w:r w:rsidRPr="00FF0682">
        <w:rPr>
          <w:rFonts w:ascii="Arial" w:hAnsi="Arial" w:cs="Arial"/>
          <w:sz w:val="24"/>
          <w:szCs w:val="24"/>
          <w:lang w:val="en-US"/>
        </w:rPr>
        <w:t xml:space="preserve">Reference IDs for the phylogenetic analysis of the </w:t>
      </w:r>
      <w:r w:rsidRPr="00FF0682">
        <w:rPr>
          <w:rFonts w:ascii="Arial" w:hAnsi="Arial" w:cs="Arial"/>
          <w:sz w:val="24"/>
          <w:szCs w:val="24"/>
          <w:lang w:val="en-US"/>
        </w:rPr>
        <w:sym w:font="Symbol" w:char="F061"/>
      </w:r>
      <w:r w:rsidRPr="00FF0682">
        <w:rPr>
          <w:rFonts w:ascii="Arial" w:hAnsi="Arial" w:cs="Arial"/>
          <w:sz w:val="24"/>
          <w:szCs w:val="24"/>
          <w:lang w:val="en-US"/>
        </w:rPr>
        <w:t>-</w:t>
      </w:r>
      <w:proofErr w:type="spellStart"/>
      <w:r w:rsidRPr="00FF0682">
        <w:rPr>
          <w:rFonts w:ascii="Arial" w:hAnsi="Arial" w:cs="Arial"/>
          <w:sz w:val="24"/>
          <w:szCs w:val="24"/>
          <w:lang w:val="en-US"/>
        </w:rPr>
        <w:t>kleisin</w:t>
      </w:r>
      <w:proofErr w:type="spellEnd"/>
      <w:r w:rsidRPr="00FF0682">
        <w:rPr>
          <w:rFonts w:ascii="Arial" w:hAnsi="Arial" w:cs="Arial"/>
          <w:i/>
          <w:sz w:val="24"/>
          <w:szCs w:val="24"/>
          <w:lang w:val="en-US"/>
        </w:rPr>
        <w:t xml:space="preserve"> </w:t>
      </w:r>
      <w:r w:rsidRPr="00FF0682">
        <w:rPr>
          <w:rFonts w:ascii="Arial" w:hAnsi="Arial" w:cs="Arial"/>
          <w:sz w:val="24"/>
          <w:szCs w:val="24"/>
          <w:lang w:val="en-US"/>
        </w:rPr>
        <w:t xml:space="preserve">sequences used in this study are </w:t>
      </w:r>
      <w:r w:rsidRPr="00BF5179">
        <w:rPr>
          <w:rFonts w:ascii="Arial" w:hAnsi="Arial" w:cs="Arial"/>
          <w:sz w:val="24"/>
          <w:szCs w:val="24"/>
          <w:lang w:val="en-US"/>
        </w:rPr>
        <w:t xml:space="preserve">available in Supplemental </w:t>
      </w:r>
      <w:r w:rsidR="00BF5179" w:rsidRPr="00BF5179">
        <w:rPr>
          <w:rFonts w:ascii="Arial" w:hAnsi="Arial" w:cs="Arial"/>
          <w:sz w:val="24"/>
          <w:szCs w:val="24"/>
          <w:lang w:val="en-US"/>
        </w:rPr>
        <w:t>Table 2</w:t>
      </w:r>
      <w:r w:rsidR="00BF5179">
        <w:rPr>
          <w:rFonts w:ascii="Arial" w:hAnsi="Arial" w:cs="Arial"/>
          <w:sz w:val="24"/>
          <w:szCs w:val="24"/>
          <w:lang w:val="en-US"/>
        </w:rPr>
        <w:t xml:space="preserve">. </w:t>
      </w:r>
      <w:r w:rsidRPr="00BF5179">
        <w:rPr>
          <w:rFonts w:ascii="Arial" w:hAnsi="Arial" w:cs="Arial"/>
          <w:bCs/>
          <w:sz w:val="24"/>
          <w:szCs w:val="24"/>
          <w:lang w:val="en-US"/>
        </w:rPr>
        <w:t>(B) Protein</w:t>
      </w:r>
      <w:r w:rsidRPr="00FF0682">
        <w:rPr>
          <w:rFonts w:ascii="Arial" w:hAnsi="Arial" w:cs="Arial"/>
          <w:bCs/>
          <w:sz w:val="24"/>
          <w:szCs w:val="24"/>
          <w:lang w:val="en-US"/>
        </w:rPr>
        <w:t xml:space="preserve"> structure model of four </w:t>
      </w:r>
      <w:proofErr w:type="spellStart"/>
      <w:r w:rsidRPr="00FF0682">
        <w:rPr>
          <w:rFonts w:ascii="Arial" w:hAnsi="Arial" w:cs="Arial"/>
          <w:bCs/>
          <w:i/>
          <w:sz w:val="24"/>
          <w:szCs w:val="24"/>
          <w:lang w:val="en-US"/>
        </w:rPr>
        <w:t>Luzula</w:t>
      </w:r>
      <w:proofErr w:type="spellEnd"/>
      <w:r w:rsidRPr="00FF0682">
        <w:rPr>
          <w:rFonts w:ascii="Arial" w:hAnsi="Arial" w:cs="Arial"/>
          <w:bCs/>
          <w:sz w:val="24"/>
          <w:szCs w:val="24"/>
          <w:lang w:val="en-US"/>
        </w:rPr>
        <w:t xml:space="preserve"> </w:t>
      </w:r>
      <w:r w:rsidRPr="00FF0682">
        <w:rPr>
          <w:rFonts w:ascii="Arial" w:hAnsi="Arial" w:cs="Arial"/>
          <w:sz w:val="24"/>
          <w:szCs w:val="24"/>
          <w:lang w:val="en-US"/>
        </w:rPr>
        <w:sym w:font="Symbol" w:char="F061"/>
      </w:r>
      <w:r w:rsidRPr="00FF0682">
        <w:rPr>
          <w:rFonts w:ascii="Arial" w:hAnsi="Arial" w:cs="Arial"/>
          <w:sz w:val="24"/>
          <w:szCs w:val="24"/>
          <w:lang w:val="en-US"/>
        </w:rPr>
        <w:t>-</w:t>
      </w:r>
      <w:proofErr w:type="spellStart"/>
      <w:r w:rsidRPr="00FF0682">
        <w:rPr>
          <w:rFonts w:ascii="Arial" w:hAnsi="Arial" w:cs="Arial"/>
          <w:sz w:val="24"/>
          <w:szCs w:val="24"/>
          <w:lang w:val="en-US"/>
        </w:rPr>
        <w:t>kleisin</w:t>
      </w:r>
      <w:proofErr w:type="spellEnd"/>
      <w:r w:rsidRPr="00FF0682">
        <w:rPr>
          <w:rFonts w:ascii="Arial" w:hAnsi="Arial" w:cs="Arial"/>
          <w:bCs/>
          <w:sz w:val="24"/>
          <w:szCs w:val="24"/>
          <w:lang w:val="en-US"/>
        </w:rPr>
        <w:t xml:space="preserve">-like proteins based on </w:t>
      </w:r>
      <w:r w:rsidRPr="00FF0682">
        <w:rPr>
          <w:rFonts w:ascii="Arial" w:hAnsi="Arial" w:cs="Arial"/>
          <w:bCs/>
          <w:i/>
          <w:iCs/>
          <w:sz w:val="24"/>
          <w:szCs w:val="24"/>
          <w:lang w:val="en-US"/>
        </w:rPr>
        <w:t>in silico</w:t>
      </w:r>
      <w:r w:rsidRPr="00FF0682">
        <w:rPr>
          <w:rFonts w:ascii="Arial" w:hAnsi="Arial" w:cs="Arial"/>
          <w:bCs/>
          <w:sz w:val="24"/>
          <w:szCs w:val="24"/>
          <w:lang w:val="en-US"/>
        </w:rPr>
        <w:t xml:space="preserve"> identification. The similarity of N-terminal conserved regions (red) among each other is indicated. (C) Gene structure model of Le</w:t>
      </w:r>
      <w:r w:rsidRPr="00FF0682">
        <w:rPr>
          <w:rFonts w:ascii="Arial" w:hAnsi="Arial" w:cs="Arial"/>
          <w:sz w:val="24"/>
          <w:szCs w:val="24"/>
          <w:lang w:val="en-US"/>
        </w:rPr>
        <w:sym w:font="Symbol" w:char="F061"/>
      </w:r>
      <w:r w:rsidRPr="00FF0682">
        <w:rPr>
          <w:rFonts w:ascii="Arial" w:hAnsi="Arial" w:cs="Arial"/>
          <w:sz w:val="24"/>
          <w:szCs w:val="24"/>
          <w:lang w:val="en-US"/>
        </w:rPr>
        <w:t>-kleisin</w:t>
      </w:r>
      <w:r w:rsidRPr="00FF0682">
        <w:rPr>
          <w:rFonts w:ascii="Arial" w:hAnsi="Arial" w:cs="Arial"/>
          <w:bCs/>
          <w:sz w:val="24"/>
          <w:szCs w:val="24"/>
          <w:lang w:val="en-US"/>
        </w:rPr>
        <w:t>-1 transcripts. Positions of start/stop codon and primer sites are indicated. (D) The purified recombinant Le</w:t>
      </w:r>
      <w:r w:rsidRPr="00FF0682">
        <w:rPr>
          <w:rFonts w:ascii="Arial" w:hAnsi="Arial" w:cs="Arial"/>
          <w:sz w:val="24"/>
          <w:szCs w:val="24"/>
          <w:lang w:val="en-US"/>
        </w:rPr>
        <w:sym w:font="Symbol" w:char="F061"/>
      </w:r>
      <w:r w:rsidRPr="00FF0682">
        <w:rPr>
          <w:rFonts w:ascii="Arial" w:hAnsi="Arial" w:cs="Arial"/>
          <w:sz w:val="24"/>
          <w:szCs w:val="24"/>
          <w:lang w:val="en-US"/>
        </w:rPr>
        <w:t>-</w:t>
      </w:r>
      <w:proofErr w:type="spellStart"/>
      <w:r w:rsidRPr="00FF0682">
        <w:rPr>
          <w:rFonts w:ascii="Arial" w:hAnsi="Arial" w:cs="Arial"/>
          <w:sz w:val="24"/>
          <w:szCs w:val="24"/>
          <w:lang w:val="en-US"/>
        </w:rPr>
        <w:t>kleisin</w:t>
      </w:r>
      <w:proofErr w:type="spellEnd"/>
      <w:r w:rsidRPr="00FF0682">
        <w:rPr>
          <w:rFonts w:ascii="Arial" w:hAnsi="Arial" w:cs="Arial"/>
          <w:i/>
          <w:sz w:val="24"/>
          <w:szCs w:val="24"/>
          <w:lang w:val="en-US"/>
        </w:rPr>
        <w:t xml:space="preserve"> </w:t>
      </w:r>
      <w:r w:rsidRPr="00FF0682">
        <w:rPr>
          <w:rFonts w:ascii="Arial" w:hAnsi="Arial" w:cs="Arial"/>
          <w:bCs/>
          <w:sz w:val="24"/>
          <w:szCs w:val="24"/>
          <w:lang w:val="en-US"/>
        </w:rPr>
        <w:t xml:space="preserve">protein was analyzed by </w:t>
      </w:r>
      <w:proofErr w:type="spellStart"/>
      <w:r w:rsidRPr="00FF0682">
        <w:rPr>
          <w:rFonts w:ascii="Arial" w:hAnsi="Arial" w:cs="Arial"/>
          <w:bCs/>
          <w:sz w:val="24"/>
          <w:szCs w:val="24"/>
          <w:lang w:val="en-US"/>
        </w:rPr>
        <w:t>comassie</w:t>
      </w:r>
      <w:proofErr w:type="spellEnd"/>
      <w:r w:rsidRPr="00FF0682">
        <w:rPr>
          <w:rFonts w:ascii="Arial" w:hAnsi="Arial" w:cs="Arial"/>
          <w:bCs/>
          <w:sz w:val="24"/>
          <w:szCs w:val="24"/>
          <w:lang w:val="en-US"/>
        </w:rPr>
        <w:t xml:space="preserve"> staining (blue gel on left) and Western blotting (black picture on right) with Anti-6X His tag antibodies.</w:t>
      </w:r>
      <w:r w:rsidRPr="00FF0682">
        <w:rPr>
          <w:rFonts w:ascii="Arial" w:hAnsi="Arial" w:cs="Arial"/>
          <w:color w:val="282828"/>
          <w:sz w:val="24"/>
          <w:szCs w:val="24"/>
          <w:lang w:val="en"/>
        </w:rPr>
        <w:t xml:space="preserve"> The major band observed corresponds to the Le</w:t>
      </w:r>
      <w:r w:rsidRPr="00FF0682">
        <w:rPr>
          <w:rFonts w:ascii="Arial" w:hAnsi="Arial" w:cs="Arial"/>
          <w:sz w:val="24"/>
          <w:szCs w:val="24"/>
          <w:lang w:val="en-US"/>
        </w:rPr>
        <w:sym w:font="Symbol" w:char="F061"/>
      </w:r>
      <w:r w:rsidRPr="00FF0682">
        <w:rPr>
          <w:rFonts w:ascii="Arial" w:hAnsi="Arial" w:cs="Arial"/>
          <w:sz w:val="24"/>
          <w:szCs w:val="24"/>
          <w:lang w:val="en-US"/>
        </w:rPr>
        <w:t>-</w:t>
      </w:r>
      <w:proofErr w:type="spellStart"/>
      <w:r w:rsidRPr="00FF0682">
        <w:rPr>
          <w:rFonts w:ascii="Arial" w:hAnsi="Arial" w:cs="Arial"/>
          <w:sz w:val="24"/>
          <w:szCs w:val="24"/>
          <w:lang w:val="en-US"/>
        </w:rPr>
        <w:t>kleisin</w:t>
      </w:r>
      <w:proofErr w:type="spellEnd"/>
      <w:r w:rsidRPr="00FF0682">
        <w:rPr>
          <w:rFonts w:ascii="Arial" w:hAnsi="Arial" w:cs="Arial"/>
          <w:sz w:val="24"/>
          <w:szCs w:val="24"/>
          <w:lang w:val="en-US"/>
        </w:rPr>
        <w:t xml:space="preserve"> protein (triangle).</w:t>
      </w:r>
      <w:r w:rsidRPr="00FF0682">
        <w:rPr>
          <w:rFonts w:ascii="Arial" w:hAnsi="Arial" w:cs="Arial"/>
          <w:bCs/>
          <w:sz w:val="24"/>
          <w:szCs w:val="24"/>
          <w:lang w:val="en-US"/>
        </w:rPr>
        <w:t xml:space="preserve"> (E) The purified recombinant Le</w:t>
      </w:r>
      <w:r w:rsidRPr="00FF0682">
        <w:rPr>
          <w:rFonts w:ascii="Arial" w:hAnsi="Arial" w:cs="Arial"/>
          <w:sz w:val="24"/>
          <w:szCs w:val="24"/>
          <w:lang w:val="en-US"/>
        </w:rPr>
        <w:sym w:font="Symbol" w:char="F061"/>
      </w:r>
      <w:r w:rsidRPr="00FF0682">
        <w:rPr>
          <w:rFonts w:ascii="Arial" w:hAnsi="Arial" w:cs="Arial"/>
          <w:sz w:val="24"/>
          <w:szCs w:val="24"/>
          <w:lang w:val="en-US"/>
        </w:rPr>
        <w:t>-</w:t>
      </w:r>
      <w:proofErr w:type="spellStart"/>
      <w:r w:rsidRPr="00FF0682">
        <w:rPr>
          <w:rFonts w:ascii="Arial" w:hAnsi="Arial" w:cs="Arial"/>
          <w:sz w:val="24"/>
          <w:szCs w:val="24"/>
          <w:lang w:val="en-US"/>
        </w:rPr>
        <w:t>kleisin</w:t>
      </w:r>
      <w:proofErr w:type="spellEnd"/>
      <w:r w:rsidRPr="00FF0682">
        <w:rPr>
          <w:rFonts w:ascii="Arial" w:hAnsi="Arial" w:cs="Arial"/>
          <w:i/>
          <w:sz w:val="24"/>
          <w:szCs w:val="24"/>
          <w:lang w:val="en-US"/>
        </w:rPr>
        <w:t xml:space="preserve"> </w:t>
      </w:r>
      <w:r w:rsidRPr="00FF0682">
        <w:rPr>
          <w:rFonts w:ascii="Arial" w:hAnsi="Arial" w:cs="Arial"/>
          <w:bCs/>
          <w:sz w:val="24"/>
          <w:szCs w:val="24"/>
          <w:lang w:val="en-US"/>
        </w:rPr>
        <w:t>protein was analyzed by Le</w:t>
      </w:r>
      <w:r w:rsidRPr="00FF0682">
        <w:rPr>
          <w:rFonts w:ascii="Arial" w:hAnsi="Arial" w:cs="Arial"/>
          <w:sz w:val="24"/>
          <w:szCs w:val="24"/>
          <w:lang w:val="en-US"/>
        </w:rPr>
        <w:sym w:font="Symbol" w:char="F061"/>
      </w:r>
      <w:r w:rsidRPr="00FF0682">
        <w:rPr>
          <w:rFonts w:ascii="Arial" w:hAnsi="Arial" w:cs="Arial"/>
          <w:sz w:val="24"/>
          <w:szCs w:val="24"/>
          <w:lang w:val="en-US"/>
        </w:rPr>
        <w:t>-</w:t>
      </w:r>
      <w:proofErr w:type="spellStart"/>
      <w:r w:rsidRPr="00FF0682">
        <w:rPr>
          <w:rFonts w:ascii="Arial" w:hAnsi="Arial" w:cs="Arial"/>
          <w:sz w:val="24"/>
          <w:szCs w:val="24"/>
          <w:lang w:val="en-US"/>
        </w:rPr>
        <w:t>kleisin</w:t>
      </w:r>
      <w:proofErr w:type="spellEnd"/>
      <w:r w:rsidRPr="00FF0682">
        <w:rPr>
          <w:rFonts w:ascii="Arial" w:hAnsi="Arial" w:cs="Arial"/>
          <w:i/>
          <w:sz w:val="24"/>
          <w:szCs w:val="24"/>
          <w:lang w:val="en-US"/>
        </w:rPr>
        <w:t xml:space="preserve"> </w:t>
      </w:r>
      <w:r w:rsidRPr="00FF0682">
        <w:rPr>
          <w:rFonts w:ascii="Arial" w:hAnsi="Arial" w:cs="Arial"/>
          <w:bCs/>
          <w:sz w:val="24"/>
          <w:szCs w:val="24"/>
          <w:lang w:val="en-US"/>
        </w:rPr>
        <w:t xml:space="preserve">recombinant antibody. </w:t>
      </w:r>
      <w:r w:rsidRPr="00FF0682">
        <w:rPr>
          <w:rFonts w:ascii="Arial" w:hAnsi="Arial" w:cs="Arial"/>
          <w:color w:val="282828"/>
          <w:sz w:val="24"/>
          <w:szCs w:val="24"/>
          <w:lang w:val="en"/>
        </w:rPr>
        <w:t>The major band observed corresponds to the Le</w:t>
      </w:r>
      <w:r w:rsidRPr="00FF0682">
        <w:rPr>
          <w:rFonts w:ascii="Arial" w:hAnsi="Arial" w:cs="Arial"/>
          <w:sz w:val="24"/>
          <w:szCs w:val="24"/>
          <w:lang w:val="en-US"/>
        </w:rPr>
        <w:sym w:font="Symbol" w:char="F061"/>
      </w:r>
      <w:r w:rsidRPr="00FF0682">
        <w:rPr>
          <w:rFonts w:ascii="Arial" w:hAnsi="Arial" w:cs="Arial"/>
          <w:sz w:val="24"/>
          <w:szCs w:val="24"/>
          <w:lang w:val="en-US"/>
        </w:rPr>
        <w:t>-</w:t>
      </w:r>
      <w:proofErr w:type="spellStart"/>
      <w:r w:rsidRPr="00FF0682">
        <w:rPr>
          <w:rFonts w:ascii="Arial" w:hAnsi="Arial" w:cs="Arial"/>
          <w:sz w:val="24"/>
          <w:szCs w:val="24"/>
          <w:lang w:val="en-US"/>
        </w:rPr>
        <w:t>kleisin</w:t>
      </w:r>
      <w:proofErr w:type="spellEnd"/>
      <w:r w:rsidRPr="00FF0682">
        <w:rPr>
          <w:rFonts w:ascii="Arial" w:hAnsi="Arial" w:cs="Arial"/>
          <w:sz w:val="24"/>
          <w:szCs w:val="24"/>
          <w:lang w:val="en-US"/>
        </w:rPr>
        <w:t xml:space="preserve"> protein (triangle).</w:t>
      </w:r>
    </w:p>
    <w:p w:rsidR="002C491C" w:rsidRPr="00FF0682" w:rsidRDefault="002C491C" w:rsidP="00F20428">
      <w:pPr>
        <w:autoSpaceDE w:val="0"/>
        <w:autoSpaceDN w:val="0"/>
        <w:adjustRightInd w:val="0"/>
        <w:spacing w:after="0" w:line="360" w:lineRule="auto"/>
        <w:jc w:val="both"/>
        <w:rPr>
          <w:rFonts w:ascii="Arial" w:hAnsi="Arial" w:cs="Arial"/>
          <w:b/>
          <w:sz w:val="24"/>
          <w:szCs w:val="24"/>
          <w:lang w:val="en-US"/>
        </w:rPr>
      </w:pPr>
      <w:r w:rsidRPr="00FF0682">
        <w:rPr>
          <w:rFonts w:ascii="Arial" w:hAnsi="Arial" w:cs="Arial"/>
          <w:b/>
          <w:sz w:val="24"/>
          <w:szCs w:val="24"/>
          <w:lang w:val="en-GB"/>
        </w:rPr>
        <w:t xml:space="preserve">Supplemental Figure </w:t>
      </w:r>
      <w:r w:rsidR="003831F5">
        <w:rPr>
          <w:rFonts w:ascii="Arial" w:hAnsi="Arial" w:cs="Arial"/>
          <w:b/>
          <w:sz w:val="24"/>
          <w:szCs w:val="24"/>
          <w:lang w:val="en-GB"/>
        </w:rPr>
        <w:t>3</w:t>
      </w:r>
      <w:r w:rsidRPr="00FF0682">
        <w:rPr>
          <w:rFonts w:ascii="Arial" w:hAnsi="Arial" w:cs="Arial"/>
          <w:b/>
          <w:sz w:val="24"/>
          <w:szCs w:val="24"/>
          <w:lang w:val="en-GB"/>
        </w:rPr>
        <w:t xml:space="preserve"> </w:t>
      </w:r>
      <w:r w:rsidRPr="00FF0682">
        <w:rPr>
          <w:rFonts w:ascii="Arial" w:hAnsi="Arial" w:cs="Arial"/>
          <w:b/>
          <w:sz w:val="24"/>
          <w:szCs w:val="24"/>
          <w:lang w:val="en-US"/>
        </w:rPr>
        <w:t xml:space="preserve">The distribution of </w:t>
      </w:r>
      <w:r w:rsidRPr="00FF0682">
        <w:rPr>
          <w:rFonts w:ascii="Arial" w:hAnsi="Arial" w:cs="Arial"/>
          <w:b/>
          <w:sz w:val="24"/>
          <w:szCs w:val="24"/>
          <w:lang w:val="en-GB"/>
        </w:rPr>
        <w:t>Le</w:t>
      </w:r>
      <w:r w:rsidRPr="00FF0682">
        <w:rPr>
          <w:rFonts w:ascii="Arial" w:hAnsi="Arial" w:cs="Arial"/>
          <w:b/>
          <w:sz w:val="24"/>
          <w:szCs w:val="24"/>
          <w:lang w:val="en-GB"/>
        </w:rPr>
        <w:sym w:font="Symbol" w:char="F061"/>
      </w:r>
      <w:r w:rsidRPr="00FF0682">
        <w:rPr>
          <w:rFonts w:ascii="Arial" w:hAnsi="Arial" w:cs="Arial"/>
          <w:b/>
          <w:sz w:val="24"/>
          <w:szCs w:val="24"/>
          <w:lang w:val="en-GB"/>
        </w:rPr>
        <w:t>-</w:t>
      </w:r>
      <w:proofErr w:type="spellStart"/>
      <w:r w:rsidRPr="00FF0682">
        <w:rPr>
          <w:rFonts w:ascii="Arial" w:hAnsi="Arial" w:cs="Arial"/>
          <w:b/>
          <w:sz w:val="24"/>
          <w:szCs w:val="24"/>
          <w:lang w:val="en-GB"/>
        </w:rPr>
        <w:t>kleisin</w:t>
      </w:r>
      <w:proofErr w:type="spellEnd"/>
      <w:r w:rsidRPr="00FF0682">
        <w:rPr>
          <w:rFonts w:ascii="Arial" w:hAnsi="Arial" w:cs="Arial"/>
          <w:b/>
          <w:sz w:val="24"/>
          <w:szCs w:val="24"/>
          <w:lang w:val="en-GB"/>
        </w:rPr>
        <w:t xml:space="preserve"> </w:t>
      </w:r>
      <w:r w:rsidRPr="00FF0682">
        <w:rPr>
          <w:rFonts w:ascii="Arial" w:hAnsi="Arial" w:cs="Arial"/>
          <w:b/>
          <w:sz w:val="24"/>
          <w:szCs w:val="24"/>
          <w:lang w:val="en-US"/>
        </w:rPr>
        <w:t>(red) and LeCENH3 (green)</w:t>
      </w:r>
      <w:r w:rsidRPr="00FF0682">
        <w:rPr>
          <w:rFonts w:ascii="Arial" w:hAnsi="Arial" w:cs="Arial"/>
          <w:sz w:val="24"/>
          <w:szCs w:val="24"/>
          <w:lang w:val="en-US"/>
        </w:rPr>
        <w:t xml:space="preserve"> </w:t>
      </w:r>
      <w:r w:rsidRPr="00FF0682">
        <w:rPr>
          <w:rFonts w:ascii="Arial" w:hAnsi="Arial" w:cs="Arial"/>
          <w:b/>
          <w:sz w:val="24"/>
          <w:szCs w:val="24"/>
          <w:lang w:val="en-US"/>
        </w:rPr>
        <w:t xml:space="preserve">at </w:t>
      </w:r>
      <w:proofErr w:type="spellStart"/>
      <w:r w:rsidRPr="00FF0682">
        <w:rPr>
          <w:rFonts w:ascii="Arial" w:hAnsi="Arial" w:cs="Arial"/>
          <w:b/>
          <w:sz w:val="24"/>
          <w:szCs w:val="24"/>
          <w:lang w:val="en-US"/>
        </w:rPr>
        <w:t>pachytene</w:t>
      </w:r>
      <w:proofErr w:type="spellEnd"/>
      <w:r w:rsidRPr="00FF0682">
        <w:rPr>
          <w:rFonts w:ascii="Arial" w:hAnsi="Arial" w:cs="Arial"/>
          <w:b/>
          <w:sz w:val="24"/>
          <w:szCs w:val="24"/>
          <w:lang w:val="en-US"/>
        </w:rPr>
        <w:t xml:space="preserve"> of </w:t>
      </w:r>
      <w:r w:rsidRPr="00FF0682">
        <w:rPr>
          <w:rFonts w:ascii="Arial" w:hAnsi="Arial" w:cs="Arial"/>
          <w:b/>
          <w:i/>
          <w:sz w:val="24"/>
          <w:szCs w:val="24"/>
          <w:lang w:val="en-US"/>
        </w:rPr>
        <w:t xml:space="preserve">L. </w:t>
      </w:r>
      <w:proofErr w:type="spellStart"/>
      <w:r w:rsidRPr="00FF0682">
        <w:rPr>
          <w:rFonts w:ascii="Arial" w:hAnsi="Arial" w:cs="Arial"/>
          <w:b/>
          <w:i/>
          <w:sz w:val="24"/>
          <w:szCs w:val="24"/>
          <w:lang w:val="en-US"/>
        </w:rPr>
        <w:t>elegans</w:t>
      </w:r>
      <w:proofErr w:type="spellEnd"/>
      <w:r w:rsidRPr="00FF0682">
        <w:rPr>
          <w:rFonts w:ascii="Arial" w:hAnsi="Arial" w:cs="Arial"/>
          <w:b/>
          <w:i/>
          <w:sz w:val="24"/>
          <w:szCs w:val="24"/>
          <w:lang w:val="en-US"/>
        </w:rPr>
        <w:t xml:space="preserve"> </w:t>
      </w:r>
      <w:r w:rsidRPr="00FF0682">
        <w:rPr>
          <w:rFonts w:ascii="Arial" w:hAnsi="Arial" w:cs="Arial"/>
          <w:b/>
          <w:sz w:val="24"/>
          <w:szCs w:val="24"/>
          <w:lang w:val="en-US"/>
        </w:rPr>
        <w:t>was</w:t>
      </w:r>
      <w:r w:rsidRPr="00FF0682">
        <w:rPr>
          <w:rFonts w:ascii="Arial" w:hAnsi="Arial" w:cs="Arial"/>
          <w:b/>
          <w:i/>
          <w:sz w:val="24"/>
          <w:szCs w:val="24"/>
          <w:lang w:val="en-US"/>
        </w:rPr>
        <w:t xml:space="preserve"> </w:t>
      </w:r>
      <w:r w:rsidRPr="00FF0682">
        <w:rPr>
          <w:rFonts w:ascii="Arial" w:hAnsi="Arial" w:cs="Arial"/>
          <w:b/>
          <w:sz w:val="24"/>
          <w:szCs w:val="24"/>
          <w:lang w:val="en-US"/>
        </w:rPr>
        <w:t>identified by SIM.</w:t>
      </w:r>
    </w:p>
    <w:p w:rsidR="002C491C" w:rsidRPr="00FF0682" w:rsidRDefault="002C491C" w:rsidP="00DC3101">
      <w:pPr>
        <w:pStyle w:val="Body"/>
        <w:spacing w:line="360" w:lineRule="auto"/>
        <w:jc w:val="both"/>
        <w:rPr>
          <w:rFonts w:ascii="Arial" w:eastAsia="SimSun" w:hAnsi="Arial" w:cs="Arial"/>
          <w:sz w:val="24"/>
          <w:szCs w:val="24"/>
          <w:lang w:eastAsia="zh-CN"/>
        </w:rPr>
      </w:pPr>
      <w:r w:rsidRPr="00FF0682">
        <w:rPr>
          <w:rFonts w:ascii="Arial" w:hAnsi="Arial" w:cs="Arial"/>
          <w:sz w:val="24"/>
          <w:szCs w:val="24"/>
        </w:rPr>
        <w:t>The panels below show the regions of interest (rectangle) further magnified.</w:t>
      </w:r>
      <w:r w:rsidRPr="00FF0682">
        <w:rPr>
          <w:rFonts w:ascii="Arial" w:eastAsia="SimSun" w:hAnsi="Arial" w:cs="Arial"/>
          <w:sz w:val="24"/>
          <w:szCs w:val="24"/>
          <w:lang w:eastAsia="zh-CN"/>
        </w:rPr>
        <w:t xml:space="preserve"> </w:t>
      </w:r>
    </w:p>
    <w:p w:rsidR="002C491C" w:rsidRPr="00FF0682" w:rsidRDefault="002C491C" w:rsidP="00DC3101">
      <w:pPr>
        <w:autoSpaceDE w:val="0"/>
        <w:autoSpaceDN w:val="0"/>
        <w:adjustRightInd w:val="0"/>
        <w:spacing w:line="360" w:lineRule="auto"/>
        <w:jc w:val="both"/>
        <w:rPr>
          <w:rFonts w:ascii="Arial" w:hAnsi="Arial" w:cs="Arial"/>
          <w:b/>
          <w:sz w:val="24"/>
          <w:szCs w:val="24"/>
          <w:lang w:val="en-GB"/>
        </w:rPr>
      </w:pPr>
      <w:r w:rsidRPr="00FF0682">
        <w:rPr>
          <w:rFonts w:ascii="Arial" w:hAnsi="Arial" w:cs="Arial"/>
          <w:b/>
          <w:sz w:val="24"/>
          <w:szCs w:val="24"/>
          <w:lang w:val="en-GB"/>
        </w:rPr>
        <w:t xml:space="preserve">Supplemental Figure </w:t>
      </w:r>
      <w:r w:rsidR="003831F5">
        <w:rPr>
          <w:rFonts w:ascii="Arial" w:hAnsi="Arial" w:cs="Arial"/>
          <w:b/>
          <w:sz w:val="24"/>
          <w:szCs w:val="24"/>
          <w:lang w:val="en-GB"/>
        </w:rPr>
        <w:t>4</w:t>
      </w:r>
      <w:r w:rsidRPr="00FF0682">
        <w:rPr>
          <w:rFonts w:ascii="Arial" w:hAnsi="Arial" w:cs="Arial"/>
          <w:b/>
          <w:sz w:val="24"/>
          <w:szCs w:val="24"/>
          <w:lang w:val="en-GB"/>
        </w:rPr>
        <w:t xml:space="preserve"> The distribution of anti-OsSGO1 (red) along metaphase II chromosomes of </w:t>
      </w:r>
      <w:r w:rsidRPr="00FF0682">
        <w:rPr>
          <w:rFonts w:ascii="Arial" w:hAnsi="Arial" w:cs="Arial"/>
          <w:b/>
          <w:i/>
          <w:sz w:val="24"/>
          <w:szCs w:val="24"/>
          <w:lang w:val="en-GB"/>
        </w:rPr>
        <w:t xml:space="preserve">L. </w:t>
      </w:r>
      <w:proofErr w:type="spellStart"/>
      <w:r w:rsidRPr="00FF0682">
        <w:rPr>
          <w:rFonts w:ascii="Arial" w:hAnsi="Arial" w:cs="Arial"/>
          <w:b/>
          <w:i/>
          <w:sz w:val="24"/>
          <w:szCs w:val="24"/>
          <w:lang w:val="en-GB"/>
        </w:rPr>
        <w:t>elegans</w:t>
      </w:r>
      <w:proofErr w:type="spellEnd"/>
      <w:r w:rsidRPr="00FF0682">
        <w:rPr>
          <w:rFonts w:ascii="Arial" w:hAnsi="Arial" w:cs="Arial"/>
          <w:b/>
          <w:i/>
          <w:sz w:val="24"/>
          <w:szCs w:val="24"/>
          <w:lang w:val="en-GB"/>
        </w:rPr>
        <w:t>.</w:t>
      </w:r>
    </w:p>
    <w:p w:rsidR="002C491C" w:rsidRPr="00FF0682" w:rsidRDefault="002C491C" w:rsidP="00DC3101">
      <w:pPr>
        <w:autoSpaceDE w:val="0"/>
        <w:autoSpaceDN w:val="0"/>
        <w:adjustRightInd w:val="0"/>
        <w:spacing w:line="360" w:lineRule="auto"/>
        <w:jc w:val="both"/>
        <w:rPr>
          <w:rFonts w:ascii="Arial" w:hAnsi="Arial" w:cs="Arial"/>
          <w:b/>
          <w:sz w:val="24"/>
          <w:szCs w:val="24"/>
          <w:lang w:val="en-GB"/>
        </w:rPr>
      </w:pPr>
      <w:r w:rsidRPr="00FF0682">
        <w:rPr>
          <w:rFonts w:ascii="Arial" w:hAnsi="Arial" w:cs="Arial"/>
          <w:b/>
          <w:sz w:val="24"/>
          <w:szCs w:val="24"/>
          <w:lang w:val="en-GB"/>
        </w:rPr>
        <w:lastRenderedPageBreak/>
        <w:t>Supplemental Figure 5 The centromere localization of Le</w:t>
      </w:r>
      <w:r w:rsidRPr="00FF0682">
        <w:rPr>
          <w:rFonts w:ascii="Arial" w:hAnsi="Arial" w:cs="Arial"/>
          <w:b/>
          <w:sz w:val="24"/>
          <w:szCs w:val="24"/>
          <w:lang w:val="en-GB"/>
        </w:rPr>
        <w:sym w:font="Symbol" w:char="F061"/>
      </w:r>
      <w:r w:rsidRPr="00FF0682">
        <w:rPr>
          <w:rFonts w:ascii="Arial" w:hAnsi="Arial" w:cs="Arial"/>
          <w:b/>
          <w:sz w:val="24"/>
          <w:szCs w:val="24"/>
          <w:lang w:val="en-GB"/>
        </w:rPr>
        <w:t>-</w:t>
      </w:r>
      <w:proofErr w:type="spellStart"/>
      <w:r w:rsidRPr="00FF0682">
        <w:rPr>
          <w:rFonts w:ascii="Arial" w:hAnsi="Arial" w:cs="Arial"/>
          <w:b/>
          <w:sz w:val="24"/>
          <w:szCs w:val="24"/>
          <w:lang w:val="en-GB"/>
        </w:rPr>
        <w:t>kleisin</w:t>
      </w:r>
      <w:proofErr w:type="spellEnd"/>
      <w:r w:rsidRPr="00FF0682">
        <w:rPr>
          <w:rFonts w:ascii="Arial" w:hAnsi="Arial" w:cs="Arial"/>
          <w:b/>
          <w:sz w:val="24"/>
          <w:szCs w:val="24"/>
          <w:lang w:val="en-GB"/>
        </w:rPr>
        <w:t xml:space="preserve"> (red) in somatic metaphase chromosomes of </w:t>
      </w:r>
      <w:r w:rsidRPr="00FF0682">
        <w:rPr>
          <w:rFonts w:ascii="Arial" w:hAnsi="Arial" w:cs="Arial"/>
          <w:b/>
          <w:i/>
          <w:sz w:val="24"/>
          <w:szCs w:val="24"/>
          <w:lang w:val="en-GB"/>
        </w:rPr>
        <w:t xml:space="preserve">V. </w:t>
      </w:r>
      <w:proofErr w:type="spellStart"/>
      <w:r w:rsidRPr="00FF0682">
        <w:rPr>
          <w:rFonts w:ascii="Arial" w:hAnsi="Arial" w:cs="Arial"/>
          <w:b/>
          <w:i/>
          <w:sz w:val="24"/>
          <w:szCs w:val="24"/>
          <w:lang w:val="en-GB"/>
        </w:rPr>
        <w:t>faba</w:t>
      </w:r>
      <w:proofErr w:type="spellEnd"/>
      <w:r w:rsidRPr="00FF0682">
        <w:rPr>
          <w:rFonts w:ascii="Arial" w:hAnsi="Arial" w:cs="Arial"/>
          <w:b/>
          <w:i/>
          <w:sz w:val="24"/>
          <w:szCs w:val="24"/>
          <w:lang w:val="en-GB"/>
        </w:rPr>
        <w:t xml:space="preserve"> </w:t>
      </w:r>
      <w:r w:rsidRPr="00FF0682">
        <w:rPr>
          <w:rFonts w:ascii="Arial" w:hAnsi="Arial" w:cs="Arial"/>
          <w:b/>
          <w:sz w:val="24"/>
          <w:szCs w:val="24"/>
          <w:lang w:val="en-GB"/>
        </w:rPr>
        <w:t>was identified by SIM.</w:t>
      </w:r>
    </w:p>
    <w:p w:rsidR="000A54D9" w:rsidRPr="00DC3101" w:rsidRDefault="00DC3101" w:rsidP="00DC3101">
      <w:pPr>
        <w:autoSpaceDE w:val="0"/>
        <w:autoSpaceDN w:val="0"/>
        <w:adjustRightInd w:val="0"/>
        <w:spacing w:line="360" w:lineRule="auto"/>
        <w:jc w:val="both"/>
        <w:rPr>
          <w:rFonts w:ascii="Arial" w:hAnsi="Arial" w:cs="Arial"/>
          <w:b/>
          <w:sz w:val="24"/>
          <w:szCs w:val="24"/>
          <w:lang w:val="en-GB"/>
        </w:rPr>
      </w:pPr>
      <w:r w:rsidRPr="00DC3101">
        <w:rPr>
          <w:rFonts w:ascii="Arial" w:hAnsi="Arial" w:cs="Arial"/>
          <w:b/>
          <w:sz w:val="24"/>
          <w:szCs w:val="24"/>
          <w:lang w:val="en-GB"/>
        </w:rPr>
        <w:t>Supplemental Table1 List of primer sequences for PCR, RT-PCR and FISH</w:t>
      </w:r>
    </w:p>
    <w:p w:rsidR="00F20428" w:rsidRPr="00DC3101" w:rsidRDefault="00DC3101" w:rsidP="00DC3101">
      <w:pPr>
        <w:autoSpaceDE w:val="0"/>
        <w:autoSpaceDN w:val="0"/>
        <w:adjustRightInd w:val="0"/>
        <w:spacing w:line="360" w:lineRule="auto"/>
        <w:jc w:val="both"/>
        <w:rPr>
          <w:rFonts w:ascii="Arial" w:hAnsi="Arial" w:cs="Arial"/>
          <w:b/>
          <w:sz w:val="24"/>
          <w:szCs w:val="24"/>
          <w:lang w:val="en-GB"/>
        </w:rPr>
      </w:pPr>
      <w:r w:rsidRPr="00DC3101">
        <w:rPr>
          <w:rFonts w:ascii="Arial" w:hAnsi="Arial" w:cs="Arial"/>
          <w:b/>
          <w:sz w:val="24"/>
          <w:szCs w:val="24"/>
          <w:lang w:val="en-GB"/>
        </w:rPr>
        <w:t xml:space="preserve">Supplemental Table2 List of sequence identifiers and description of </w:t>
      </w:r>
      <w:r w:rsidRPr="00DC3101">
        <w:rPr>
          <w:rFonts w:ascii="Arial" w:hAnsi="Arial" w:cs="Arial"/>
          <w:b/>
          <w:sz w:val="24"/>
          <w:szCs w:val="24"/>
          <w:lang w:val="en-GB"/>
        </w:rPr>
        <w:sym w:font="Symbol" w:char="F061"/>
      </w:r>
      <w:r w:rsidRPr="00DC3101">
        <w:rPr>
          <w:rFonts w:ascii="Arial" w:hAnsi="Arial" w:cs="Arial"/>
          <w:b/>
          <w:sz w:val="24"/>
          <w:szCs w:val="24"/>
          <w:lang w:val="en-GB"/>
        </w:rPr>
        <w:t>-</w:t>
      </w:r>
      <w:proofErr w:type="spellStart"/>
      <w:r w:rsidRPr="00DC3101">
        <w:rPr>
          <w:rFonts w:ascii="Arial" w:hAnsi="Arial" w:cs="Arial"/>
          <w:b/>
          <w:sz w:val="24"/>
          <w:szCs w:val="24"/>
          <w:lang w:val="en-GB"/>
        </w:rPr>
        <w:t>kleisin</w:t>
      </w:r>
      <w:proofErr w:type="spellEnd"/>
      <w:r w:rsidRPr="00DC3101">
        <w:rPr>
          <w:rFonts w:ascii="Arial" w:hAnsi="Arial" w:cs="Arial"/>
          <w:b/>
          <w:sz w:val="24"/>
          <w:szCs w:val="24"/>
          <w:lang w:val="en-GB"/>
        </w:rPr>
        <w:t xml:space="preserve"> sequences used for phylogenetic tree construction</w:t>
      </w:r>
      <w:r w:rsidRPr="00DC3101">
        <w:rPr>
          <w:rFonts w:ascii="Arial" w:hAnsi="Arial" w:cs="Arial" w:hint="eastAsia"/>
          <w:b/>
          <w:sz w:val="24"/>
          <w:szCs w:val="24"/>
          <w:lang w:val="en-GB"/>
        </w:rPr>
        <w:t>.</w:t>
      </w:r>
    </w:p>
    <w:p w:rsidR="00286260" w:rsidRDefault="00DC3101" w:rsidP="00DC3101">
      <w:pPr>
        <w:autoSpaceDE w:val="0"/>
        <w:autoSpaceDN w:val="0"/>
        <w:adjustRightInd w:val="0"/>
        <w:spacing w:line="360" w:lineRule="auto"/>
        <w:jc w:val="both"/>
        <w:rPr>
          <w:rFonts w:ascii="Arial" w:hAnsi="Arial" w:cs="Arial"/>
          <w:b/>
          <w:sz w:val="24"/>
          <w:szCs w:val="24"/>
          <w:lang w:val="en-GB"/>
        </w:rPr>
      </w:pPr>
      <w:r w:rsidRPr="00DC3101">
        <w:rPr>
          <w:rFonts w:ascii="Arial" w:hAnsi="Arial" w:cs="Arial"/>
          <w:b/>
          <w:sz w:val="24"/>
          <w:szCs w:val="24"/>
          <w:lang w:val="en-GB"/>
        </w:rPr>
        <w:t xml:space="preserve">Supplemental Table3 </w:t>
      </w:r>
      <w:proofErr w:type="gramStart"/>
      <w:r w:rsidRPr="00DC3101">
        <w:rPr>
          <w:rFonts w:ascii="Arial" w:hAnsi="Arial" w:cs="Arial"/>
          <w:b/>
          <w:sz w:val="24"/>
          <w:szCs w:val="24"/>
          <w:lang w:val="en-GB"/>
        </w:rPr>
        <w:t>The</w:t>
      </w:r>
      <w:proofErr w:type="gramEnd"/>
      <w:r w:rsidRPr="00DC3101">
        <w:rPr>
          <w:rFonts w:ascii="Arial" w:hAnsi="Arial" w:cs="Arial"/>
          <w:b/>
          <w:sz w:val="24"/>
          <w:szCs w:val="24"/>
          <w:lang w:val="en-GB"/>
        </w:rPr>
        <w:t xml:space="preserve"> similarity of different Le</w:t>
      </w:r>
      <w:r w:rsidRPr="00DC3101">
        <w:rPr>
          <w:rFonts w:ascii="Arial" w:hAnsi="Arial" w:cs="Arial"/>
          <w:b/>
          <w:sz w:val="24"/>
          <w:szCs w:val="24"/>
          <w:lang w:val="en-GB"/>
        </w:rPr>
        <w:sym w:font="Symbol" w:char="F061"/>
      </w:r>
      <w:r w:rsidRPr="00DC3101">
        <w:rPr>
          <w:rFonts w:ascii="Arial" w:hAnsi="Arial" w:cs="Arial"/>
          <w:b/>
          <w:sz w:val="24"/>
          <w:szCs w:val="24"/>
          <w:lang w:val="en-GB"/>
        </w:rPr>
        <w:t>-</w:t>
      </w:r>
      <w:proofErr w:type="spellStart"/>
      <w:r w:rsidRPr="00DC3101">
        <w:rPr>
          <w:rFonts w:ascii="Arial" w:hAnsi="Arial" w:cs="Arial"/>
          <w:b/>
          <w:sz w:val="24"/>
          <w:szCs w:val="24"/>
          <w:lang w:val="en-GB"/>
        </w:rPr>
        <w:t>kleisin</w:t>
      </w:r>
      <w:proofErr w:type="spellEnd"/>
      <w:r w:rsidRPr="00DC3101">
        <w:rPr>
          <w:rFonts w:ascii="Arial" w:hAnsi="Arial" w:cs="Arial"/>
          <w:b/>
          <w:sz w:val="24"/>
          <w:szCs w:val="24"/>
          <w:lang w:val="en-GB"/>
        </w:rPr>
        <w:t xml:space="preserve"> protein sequences</w:t>
      </w:r>
      <w:r w:rsidR="003831F5">
        <w:rPr>
          <w:rFonts w:ascii="Arial" w:hAnsi="Arial" w:cs="Arial"/>
          <w:b/>
          <w:sz w:val="24"/>
          <w:szCs w:val="24"/>
          <w:lang w:val="en-GB"/>
        </w:rPr>
        <w:t>.</w:t>
      </w:r>
    </w:p>
    <w:p w:rsidR="004651DD" w:rsidRDefault="004651DD" w:rsidP="00DC3101">
      <w:pPr>
        <w:autoSpaceDE w:val="0"/>
        <w:autoSpaceDN w:val="0"/>
        <w:adjustRightInd w:val="0"/>
        <w:spacing w:line="360" w:lineRule="auto"/>
        <w:jc w:val="both"/>
        <w:rPr>
          <w:rFonts w:ascii="Arial" w:hAnsi="Arial" w:cs="Arial"/>
          <w:b/>
          <w:sz w:val="24"/>
          <w:szCs w:val="24"/>
          <w:lang w:val="en-GB"/>
        </w:rPr>
      </w:pPr>
    </w:p>
    <w:p w:rsidR="004651DD" w:rsidRDefault="004651DD" w:rsidP="00DC3101">
      <w:pPr>
        <w:autoSpaceDE w:val="0"/>
        <w:autoSpaceDN w:val="0"/>
        <w:adjustRightInd w:val="0"/>
        <w:spacing w:line="360" w:lineRule="auto"/>
        <w:jc w:val="both"/>
        <w:rPr>
          <w:rFonts w:ascii="Arial" w:hAnsi="Arial" w:cs="Arial"/>
          <w:b/>
          <w:sz w:val="24"/>
          <w:szCs w:val="24"/>
          <w:lang w:val="en-GB"/>
        </w:rPr>
      </w:pPr>
    </w:p>
    <w:p w:rsidR="004C22FF" w:rsidRDefault="004C22FF" w:rsidP="00DC3101">
      <w:pPr>
        <w:autoSpaceDE w:val="0"/>
        <w:autoSpaceDN w:val="0"/>
        <w:adjustRightInd w:val="0"/>
        <w:spacing w:line="360" w:lineRule="auto"/>
        <w:jc w:val="both"/>
        <w:rPr>
          <w:rFonts w:ascii="Arial" w:hAnsi="Arial" w:cs="Arial"/>
          <w:b/>
          <w:sz w:val="24"/>
          <w:szCs w:val="24"/>
          <w:lang w:val="en-GB"/>
        </w:rPr>
      </w:pPr>
    </w:p>
    <w:p w:rsidR="004C22FF" w:rsidRDefault="004C22FF" w:rsidP="00DC3101">
      <w:pPr>
        <w:autoSpaceDE w:val="0"/>
        <w:autoSpaceDN w:val="0"/>
        <w:adjustRightInd w:val="0"/>
        <w:spacing w:line="360" w:lineRule="auto"/>
        <w:jc w:val="both"/>
        <w:rPr>
          <w:rFonts w:ascii="Arial" w:hAnsi="Arial" w:cs="Arial"/>
          <w:b/>
          <w:sz w:val="24"/>
          <w:szCs w:val="24"/>
          <w:lang w:val="en-GB"/>
        </w:rPr>
      </w:pPr>
    </w:p>
    <w:p w:rsidR="00B336E8" w:rsidRDefault="00B336E8" w:rsidP="00DC3101">
      <w:pPr>
        <w:autoSpaceDE w:val="0"/>
        <w:autoSpaceDN w:val="0"/>
        <w:adjustRightInd w:val="0"/>
        <w:spacing w:line="360" w:lineRule="auto"/>
        <w:jc w:val="both"/>
        <w:rPr>
          <w:rFonts w:ascii="Arial" w:hAnsi="Arial" w:cs="Arial"/>
          <w:b/>
          <w:sz w:val="24"/>
          <w:szCs w:val="24"/>
          <w:lang w:val="en-GB"/>
        </w:rPr>
      </w:pPr>
    </w:p>
    <w:p w:rsidR="00B336E8" w:rsidRDefault="00B336E8" w:rsidP="00DC3101">
      <w:pPr>
        <w:autoSpaceDE w:val="0"/>
        <w:autoSpaceDN w:val="0"/>
        <w:adjustRightInd w:val="0"/>
        <w:spacing w:line="360" w:lineRule="auto"/>
        <w:jc w:val="both"/>
        <w:rPr>
          <w:rFonts w:ascii="Arial" w:hAnsi="Arial" w:cs="Arial"/>
          <w:b/>
          <w:sz w:val="24"/>
          <w:szCs w:val="24"/>
          <w:lang w:val="en-GB"/>
        </w:rPr>
      </w:pPr>
    </w:p>
    <w:p w:rsidR="00B336E8" w:rsidRDefault="00B336E8" w:rsidP="00DC3101">
      <w:pPr>
        <w:autoSpaceDE w:val="0"/>
        <w:autoSpaceDN w:val="0"/>
        <w:adjustRightInd w:val="0"/>
        <w:spacing w:line="360" w:lineRule="auto"/>
        <w:jc w:val="both"/>
        <w:rPr>
          <w:rFonts w:ascii="Arial" w:hAnsi="Arial" w:cs="Arial"/>
          <w:b/>
          <w:sz w:val="24"/>
          <w:szCs w:val="24"/>
          <w:lang w:val="en-GB"/>
        </w:rPr>
      </w:pPr>
    </w:p>
    <w:p w:rsidR="00B336E8" w:rsidRDefault="00B336E8" w:rsidP="00DC3101">
      <w:pPr>
        <w:autoSpaceDE w:val="0"/>
        <w:autoSpaceDN w:val="0"/>
        <w:adjustRightInd w:val="0"/>
        <w:spacing w:line="360" w:lineRule="auto"/>
        <w:jc w:val="both"/>
        <w:rPr>
          <w:rFonts w:ascii="Arial" w:hAnsi="Arial" w:cs="Arial"/>
          <w:b/>
          <w:sz w:val="24"/>
          <w:szCs w:val="24"/>
          <w:lang w:val="en-GB"/>
        </w:rPr>
      </w:pPr>
    </w:p>
    <w:p w:rsidR="00B336E8" w:rsidRDefault="00B336E8" w:rsidP="00DC3101">
      <w:pPr>
        <w:autoSpaceDE w:val="0"/>
        <w:autoSpaceDN w:val="0"/>
        <w:adjustRightInd w:val="0"/>
        <w:spacing w:line="360" w:lineRule="auto"/>
        <w:jc w:val="both"/>
        <w:rPr>
          <w:rFonts w:ascii="Arial" w:hAnsi="Arial" w:cs="Arial"/>
          <w:b/>
          <w:sz w:val="24"/>
          <w:szCs w:val="24"/>
          <w:lang w:val="en-GB"/>
        </w:rPr>
      </w:pPr>
    </w:p>
    <w:p w:rsidR="00B336E8" w:rsidRDefault="00B336E8" w:rsidP="00DC3101">
      <w:pPr>
        <w:autoSpaceDE w:val="0"/>
        <w:autoSpaceDN w:val="0"/>
        <w:adjustRightInd w:val="0"/>
        <w:spacing w:line="360" w:lineRule="auto"/>
        <w:jc w:val="both"/>
        <w:rPr>
          <w:rFonts w:ascii="Arial" w:hAnsi="Arial" w:cs="Arial"/>
          <w:b/>
          <w:sz w:val="24"/>
          <w:szCs w:val="24"/>
          <w:lang w:val="en-GB"/>
        </w:rPr>
      </w:pPr>
    </w:p>
    <w:p w:rsidR="00B336E8" w:rsidRDefault="00B336E8" w:rsidP="00DC3101">
      <w:pPr>
        <w:autoSpaceDE w:val="0"/>
        <w:autoSpaceDN w:val="0"/>
        <w:adjustRightInd w:val="0"/>
        <w:spacing w:line="360" w:lineRule="auto"/>
        <w:jc w:val="both"/>
        <w:rPr>
          <w:rFonts w:ascii="Arial" w:hAnsi="Arial" w:cs="Arial"/>
          <w:b/>
          <w:sz w:val="24"/>
          <w:szCs w:val="24"/>
          <w:lang w:val="en-GB"/>
        </w:rPr>
      </w:pPr>
    </w:p>
    <w:p w:rsidR="00B336E8" w:rsidRDefault="00B336E8" w:rsidP="00DC3101">
      <w:pPr>
        <w:autoSpaceDE w:val="0"/>
        <w:autoSpaceDN w:val="0"/>
        <w:adjustRightInd w:val="0"/>
        <w:spacing w:line="360" w:lineRule="auto"/>
        <w:jc w:val="both"/>
        <w:rPr>
          <w:rFonts w:ascii="Arial" w:hAnsi="Arial" w:cs="Arial"/>
          <w:b/>
          <w:sz w:val="24"/>
          <w:szCs w:val="24"/>
          <w:lang w:val="en-GB"/>
        </w:rPr>
      </w:pPr>
    </w:p>
    <w:p w:rsidR="00B336E8" w:rsidRDefault="00B336E8" w:rsidP="00DC3101">
      <w:pPr>
        <w:autoSpaceDE w:val="0"/>
        <w:autoSpaceDN w:val="0"/>
        <w:adjustRightInd w:val="0"/>
        <w:spacing w:line="360" w:lineRule="auto"/>
        <w:jc w:val="both"/>
        <w:rPr>
          <w:rFonts w:ascii="Arial" w:hAnsi="Arial" w:cs="Arial"/>
          <w:b/>
          <w:sz w:val="24"/>
          <w:szCs w:val="24"/>
          <w:lang w:val="en-GB"/>
        </w:rPr>
      </w:pPr>
    </w:p>
    <w:p w:rsidR="00B336E8" w:rsidRDefault="00B336E8" w:rsidP="00DC3101">
      <w:pPr>
        <w:autoSpaceDE w:val="0"/>
        <w:autoSpaceDN w:val="0"/>
        <w:adjustRightInd w:val="0"/>
        <w:spacing w:line="360" w:lineRule="auto"/>
        <w:jc w:val="both"/>
        <w:rPr>
          <w:rFonts w:ascii="Arial" w:hAnsi="Arial" w:cs="Arial"/>
          <w:b/>
          <w:sz w:val="24"/>
          <w:szCs w:val="24"/>
          <w:lang w:val="en-GB"/>
        </w:rPr>
      </w:pPr>
    </w:p>
    <w:p w:rsidR="00B336E8" w:rsidRDefault="00B336E8" w:rsidP="00DC3101">
      <w:pPr>
        <w:autoSpaceDE w:val="0"/>
        <w:autoSpaceDN w:val="0"/>
        <w:adjustRightInd w:val="0"/>
        <w:spacing w:line="360" w:lineRule="auto"/>
        <w:jc w:val="both"/>
        <w:rPr>
          <w:rFonts w:ascii="Arial" w:hAnsi="Arial" w:cs="Arial"/>
          <w:b/>
          <w:sz w:val="24"/>
          <w:szCs w:val="24"/>
          <w:lang w:val="en-GB"/>
        </w:rPr>
      </w:pPr>
    </w:p>
    <w:p w:rsidR="004C22FF" w:rsidRDefault="004C22FF" w:rsidP="00DC3101">
      <w:pPr>
        <w:autoSpaceDE w:val="0"/>
        <w:autoSpaceDN w:val="0"/>
        <w:adjustRightInd w:val="0"/>
        <w:spacing w:line="360" w:lineRule="auto"/>
        <w:jc w:val="both"/>
        <w:rPr>
          <w:rFonts w:ascii="Arial" w:hAnsi="Arial" w:cs="Arial"/>
          <w:b/>
          <w:sz w:val="24"/>
          <w:szCs w:val="24"/>
          <w:lang w:val="en-GB"/>
        </w:rPr>
      </w:pPr>
    </w:p>
    <w:p w:rsidR="004C22FF" w:rsidRDefault="004C22FF" w:rsidP="00DC3101">
      <w:pPr>
        <w:autoSpaceDE w:val="0"/>
        <w:autoSpaceDN w:val="0"/>
        <w:adjustRightInd w:val="0"/>
        <w:spacing w:line="360" w:lineRule="auto"/>
        <w:jc w:val="both"/>
        <w:rPr>
          <w:rFonts w:ascii="Arial" w:hAnsi="Arial" w:cs="Arial"/>
          <w:b/>
          <w:sz w:val="24"/>
          <w:szCs w:val="24"/>
          <w:lang w:val="en-GB"/>
        </w:rPr>
      </w:pPr>
    </w:p>
    <w:p w:rsidR="00286260" w:rsidRPr="00B53EF7" w:rsidRDefault="00286260" w:rsidP="00286260">
      <w:pPr>
        <w:rPr>
          <w:rFonts w:ascii="Arial" w:hAnsi="Arial" w:cs="Arial"/>
          <w:b/>
          <w:sz w:val="20"/>
          <w:szCs w:val="20"/>
          <w:lang w:val="en-US"/>
        </w:rPr>
      </w:pPr>
      <w:proofErr w:type="gramStart"/>
      <w:r w:rsidRPr="00B53EF7">
        <w:rPr>
          <w:rFonts w:ascii="Arial" w:hAnsi="Arial" w:cs="Arial"/>
          <w:b/>
          <w:sz w:val="20"/>
          <w:szCs w:val="20"/>
          <w:lang w:val="en-US"/>
        </w:rPr>
        <w:lastRenderedPageBreak/>
        <w:t>Table 1.</w:t>
      </w:r>
      <w:proofErr w:type="gramEnd"/>
      <w:r w:rsidRPr="00B53EF7">
        <w:rPr>
          <w:rFonts w:ascii="Arial" w:hAnsi="Arial" w:cs="Arial"/>
          <w:b/>
          <w:sz w:val="20"/>
          <w:szCs w:val="20"/>
          <w:lang w:val="en-US"/>
        </w:rPr>
        <w:t xml:space="preserve"> </w:t>
      </w:r>
      <w:proofErr w:type="gramStart"/>
      <w:r w:rsidRPr="00B53EF7">
        <w:rPr>
          <w:rFonts w:ascii="Arial" w:hAnsi="Arial" w:cs="Arial"/>
          <w:b/>
          <w:sz w:val="20"/>
          <w:szCs w:val="20"/>
          <w:lang w:val="en-US"/>
        </w:rPr>
        <w:t xml:space="preserve">Temporal appearance of meiotic </w:t>
      </w:r>
      <w:r w:rsidRPr="00B53EF7">
        <w:rPr>
          <w:rFonts w:ascii="Arial" w:hAnsi="Arial" w:cs="Arial"/>
          <w:b/>
          <w:bCs/>
          <w:sz w:val="20"/>
          <w:szCs w:val="20"/>
        </w:rPr>
        <w:sym w:font="Symbol" w:char="F061"/>
      </w:r>
      <w:r w:rsidRPr="00B53EF7">
        <w:rPr>
          <w:rFonts w:ascii="Arial" w:hAnsi="Arial" w:cs="Arial"/>
          <w:b/>
          <w:bCs/>
          <w:sz w:val="20"/>
          <w:szCs w:val="20"/>
          <w:lang w:val="en-US"/>
        </w:rPr>
        <w:t>-</w:t>
      </w:r>
      <w:proofErr w:type="spellStart"/>
      <w:r w:rsidRPr="00B53EF7">
        <w:rPr>
          <w:rFonts w:ascii="Arial" w:hAnsi="Arial" w:cs="Arial"/>
          <w:b/>
          <w:bCs/>
          <w:sz w:val="20"/>
          <w:szCs w:val="20"/>
          <w:lang w:val="en-US"/>
        </w:rPr>
        <w:t>kleisin</w:t>
      </w:r>
      <w:proofErr w:type="spellEnd"/>
      <w:r w:rsidRPr="00B53EF7">
        <w:rPr>
          <w:rFonts w:ascii="Arial" w:hAnsi="Arial" w:cs="Arial"/>
          <w:b/>
          <w:bCs/>
          <w:sz w:val="20"/>
          <w:szCs w:val="20"/>
          <w:lang w:val="en-US"/>
        </w:rPr>
        <w:t xml:space="preserve"> subunits during the meiosis </w:t>
      </w:r>
      <w:r>
        <w:rPr>
          <w:rFonts w:ascii="Arial" w:hAnsi="Arial" w:cs="Arial"/>
          <w:b/>
          <w:bCs/>
          <w:sz w:val="20"/>
          <w:szCs w:val="20"/>
          <w:lang w:val="en-US"/>
        </w:rPr>
        <w:t>in</w:t>
      </w:r>
      <w:r w:rsidRPr="00B53EF7">
        <w:rPr>
          <w:rFonts w:ascii="Arial" w:hAnsi="Arial" w:cs="Arial"/>
          <w:b/>
          <w:bCs/>
          <w:sz w:val="20"/>
          <w:szCs w:val="20"/>
          <w:lang w:val="en-US"/>
        </w:rPr>
        <w:t xml:space="preserve"> different species</w:t>
      </w:r>
      <w:r>
        <w:rPr>
          <w:rFonts w:ascii="Arial" w:hAnsi="Arial" w:cs="Arial"/>
          <w:b/>
          <w:bCs/>
          <w:sz w:val="20"/>
          <w:szCs w:val="20"/>
          <w:lang w:val="en-US"/>
        </w:rPr>
        <w:t>.</w:t>
      </w:r>
      <w:proofErr w:type="gramEnd"/>
    </w:p>
    <w:tbl>
      <w:tblPr>
        <w:tblW w:w="9072" w:type="dxa"/>
        <w:tblInd w:w="10" w:type="dxa"/>
        <w:tblLayout w:type="fixed"/>
        <w:tblCellMar>
          <w:left w:w="0" w:type="dxa"/>
          <w:right w:w="0" w:type="dxa"/>
        </w:tblCellMar>
        <w:tblLook w:val="04A0" w:firstRow="1" w:lastRow="0" w:firstColumn="1" w:lastColumn="0" w:noHBand="0" w:noVBand="1"/>
      </w:tblPr>
      <w:tblGrid>
        <w:gridCol w:w="1418"/>
        <w:gridCol w:w="2551"/>
        <w:gridCol w:w="993"/>
        <w:gridCol w:w="2693"/>
        <w:gridCol w:w="1417"/>
      </w:tblGrid>
      <w:tr w:rsidR="00286260" w:rsidRPr="00B53EF7" w:rsidTr="00D67CE4">
        <w:trPr>
          <w:trHeight w:val="227"/>
        </w:trPr>
        <w:tc>
          <w:tcPr>
            <w:tcW w:w="3969" w:type="dxa"/>
            <w:gridSpan w:val="2"/>
            <w:tcBorders>
              <w:top w:val="single" w:sz="8" w:space="0" w:color="000000"/>
              <w:left w:val="single" w:sz="8" w:space="0" w:color="000000"/>
              <w:bottom w:val="single" w:sz="8" w:space="0" w:color="000000"/>
              <w:right w:val="single" w:sz="8" w:space="0" w:color="000000"/>
            </w:tcBorders>
            <w:vAlign w:val="center"/>
          </w:tcPr>
          <w:p w:rsidR="00286260" w:rsidRPr="00B53EF7" w:rsidRDefault="00286260" w:rsidP="00D67CE4">
            <w:pPr>
              <w:spacing w:before="120" w:after="120" w:line="240" w:lineRule="auto"/>
              <w:jc w:val="center"/>
              <w:rPr>
                <w:rFonts w:ascii="Arial" w:hAnsi="Arial" w:cs="Arial"/>
                <w:sz w:val="20"/>
                <w:szCs w:val="20"/>
              </w:rPr>
            </w:pPr>
            <w:proofErr w:type="spellStart"/>
            <w:r w:rsidRPr="00B53EF7">
              <w:rPr>
                <w:rFonts w:ascii="Arial" w:hAnsi="Arial" w:cs="Arial"/>
                <w:b/>
                <w:bCs/>
                <w:sz w:val="20"/>
                <w:szCs w:val="20"/>
              </w:rPr>
              <w:t>Species</w:t>
            </w:r>
            <w:proofErr w:type="spellEnd"/>
          </w:p>
        </w:tc>
        <w:tc>
          <w:tcPr>
            <w:tcW w:w="993" w:type="dxa"/>
            <w:vMerge w:val="restart"/>
            <w:tcBorders>
              <w:top w:val="single" w:sz="8" w:space="0" w:color="000000"/>
              <w:left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360" w:after="360" w:line="240" w:lineRule="auto"/>
              <w:jc w:val="center"/>
              <w:rPr>
                <w:rFonts w:ascii="Arial" w:hAnsi="Arial" w:cs="Arial"/>
                <w:sz w:val="20"/>
                <w:szCs w:val="20"/>
              </w:rPr>
            </w:pPr>
            <w:proofErr w:type="spellStart"/>
            <w:r w:rsidRPr="00B53EF7">
              <w:rPr>
                <w:rFonts w:ascii="Arial" w:hAnsi="Arial" w:cs="Arial"/>
                <w:b/>
                <w:bCs/>
                <w:sz w:val="20"/>
                <w:szCs w:val="20"/>
              </w:rPr>
              <w:t>Meiotic</w:t>
            </w:r>
            <w:proofErr w:type="spellEnd"/>
            <w:r w:rsidRPr="00B53EF7">
              <w:rPr>
                <w:rFonts w:ascii="Arial" w:hAnsi="Arial" w:cs="Arial"/>
                <w:b/>
                <w:bCs/>
                <w:sz w:val="20"/>
                <w:szCs w:val="20"/>
              </w:rPr>
              <w:t xml:space="preserve"> </w:t>
            </w:r>
            <w:r w:rsidRPr="00B53EF7">
              <w:rPr>
                <w:rFonts w:ascii="Arial" w:hAnsi="Arial" w:cs="Arial"/>
                <w:b/>
                <w:bCs/>
                <w:sz w:val="20"/>
                <w:szCs w:val="20"/>
              </w:rPr>
              <w:sym w:font="Symbol" w:char="F061"/>
            </w:r>
            <w:r w:rsidRPr="00B53EF7">
              <w:rPr>
                <w:rFonts w:ascii="Arial" w:hAnsi="Arial" w:cs="Arial"/>
                <w:b/>
                <w:bCs/>
                <w:sz w:val="20"/>
                <w:szCs w:val="20"/>
              </w:rPr>
              <w:t>-</w:t>
            </w:r>
            <w:proofErr w:type="spellStart"/>
            <w:r w:rsidRPr="00B53EF7">
              <w:rPr>
                <w:rFonts w:ascii="Arial" w:hAnsi="Arial" w:cs="Arial"/>
                <w:b/>
                <w:bCs/>
                <w:sz w:val="20"/>
                <w:szCs w:val="20"/>
              </w:rPr>
              <w:t>kleisin</w:t>
            </w:r>
            <w:proofErr w:type="spellEnd"/>
          </w:p>
        </w:tc>
        <w:tc>
          <w:tcPr>
            <w:tcW w:w="2693" w:type="dxa"/>
            <w:vMerge w:val="restart"/>
            <w:tcBorders>
              <w:top w:val="single" w:sz="8" w:space="0" w:color="000000"/>
              <w:left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360" w:after="360" w:line="240" w:lineRule="auto"/>
              <w:jc w:val="center"/>
              <w:rPr>
                <w:rFonts w:ascii="Arial" w:hAnsi="Arial" w:cs="Arial"/>
                <w:sz w:val="20"/>
                <w:szCs w:val="20"/>
              </w:rPr>
            </w:pPr>
            <w:r w:rsidRPr="00B53EF7">
              <w:rPr>
                <w:rFonts w:ascii="Arial" w:hAnsi="Arial" w:cs="Arial"/>
                <w:b/>
                <w:bCs/>
                <w:sz w:val="20"/>
                <w:szCs w:val="20"/>
              </w:rPr>
              <w:t xml:space="preserve">Presence </w:t>
            </w:r>
            <w:proofErr w:type="spellStart"/>
            <w:r w:rsidRPr="00B53EF7">
              <w:rPr>
                <w:rFonts w:ascii="Arial" w:hAnsi="Arial" w:cs="Arial"/>
                <w:b/>
                <w:bCs/>
                <w:sz w:val="20"/>
                <w:szCs w:val="20"/>
              </w:rPr>
              <w:t>during</w:t>
            </w:r>
            <w:proofErr w:type="spellEnd"/>
            <w:r w:rsidRPr="00B53EF7">
              <w:rPr>
                <w:rFonts w:ascii="Arial" w:hAnsi="Arial" w:cs="Arial"/>
                <w:b/>
                <w:bCs/>
                <w:sz w:val="20"/>
                <w:szCs w:val="20"/>
              </w:rPr>
              <w:t xml:space="preserve"> </w:t>
            </w:r>
            <w:proofErr w:type="spellStart"/>
            <w:r w:rsidRPr="00B53EF7">
              <w:rPr>
                <w:rFonts w:ascii="Arial" w:hAnsi="Arial" w:cs="Arial"/>
                <w:b/>
                <w:bCs/>
                <w:sz w:val="20"/>
                <w:szCs w:val="20"/>
              </w:rPr>
              <w:t>meiosis</w:t>
            </w:r>
            <w:proofErr w:type="spellEnd"/>
          </w:p>
        </w:tc>
        <w:tc>
          <w:tcPr>
            <w:tcW w:w="1417" w:type="dxa"/>
            <w:vMerge w:val="restart"/>
            <w:tcBorders>
              <w:top w:val="single" w:sz="8" w:space="0" w:color="000000"/>
              <w:left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480" w:after="480" w:line="240" w:lineRule="auto"/>
              <w:jc w:val="center"/>
              <w:rPr>
                <w:rFonts w:ascii="Arial" w:hAnsi="Arial" w:cs="Arial"/>
                <w:sz w:val="20"/>
                <w:szCs w:val="20"/>
              </w:rPr>
            </w:pPr>
            <w:r w:rsidRPr="00B53EF7">
              <w:rPr>
                <w:rFonts w:ascii="Arial" w:hAnsi="Arial" w:cs="Arial"/>
                <w:b/>
                <w:bCs/>
                <w:sz w:val="20"/>
                <w:szCs w:val="20"/>
              </w:rPr>
              <w:t>Reference</w:t>
            </w:r>
          </w:p>
        </w:tc>
      </w:tr>
      <w:tr w:rsidR="00286260" w:rsidRPr="00B53EF7" w:rsidTr="00D67CE4">
        <w:trPr>
          <w:trHeight w:val="227"/>
        </w:trPr>
        <w:tc>
          <w:tcPr>
            <w:tcW w:w="1418" w:type="dxa"/>
            <w:tcBorders>
              <w:top w:val="single" w:sz="8" w:space="0" w:color="000000"/>
              <w:left w:val="single" w:sz="8" w:space="0" w:color="000000"/>
              <w:bottom w:val="single" w:sz="8" w:space="0" w:color="000000"/>
              <w:right w:val="single" w:sz="8" w:space="0" w:color="000000"/>
            </w:tcBorders>
            <w:vAlign w:val="center"/>
          </w:tcPr>
          <w:p w:rsidR="00286260" w:rsidRPr="00B53EF7" w:rsidRDefault="00286260" w:rsidP="00D67CE4">
            <w:pPr>
              <w:spacing w:before="120" w:after="120" w:line="240" w:lineRule="auto"/>
              <w:jc w:val="center"/>
              <w:rPr>
                <w:rFonts w:ascii="Arial" w:hAnsi="Arial" w:cs="Arial"/>
                <w:b/>
                <w:bCs/>
                <w:sz w:val="20"/>
                <w:szCs w:val="20"/>
              </w:rPr>
            </w:pPr>
            <w:r w:rsidRPr="00B53EF7">
              <w:rPr>
                <w:rFonts w:ascii="Arial" w:hAnsi="Arial" w:cs="Arial"/>
                <w:b/>
                <w:bCs/>
                <w:sz w:val="20"/>
                <w:szCs w:val="20"/>
              </w:rPr>
              <w:t xml:space="preserve">Common </w:t>
            </w:r>
            <w:proofErr w:type="spellStart"/>
            <w:r w:rsidRPr="00B53EF7">
              <w:rPr>
                <w:rFonts w:ascii="Arial" w:hAnsi="Arial" w:cs="Arial"/>
                <w:b/>
                <w:bCs/>
                <w:sz w:val="20"/>
                <w:szCs w:val="20"/>
              </w:rPr>
              <w:t>name</w:t>
            </w:r>
            <w:proofErr w:type="spellEnd"/>
          </w:p>
        </w:tc>
        <w:tc>
          <w:tcPr>
            <w:tcW w:w="2551" w:type="dxa"/>
            <w:tcBorders>
              <w:top w:val="single" w:sz="8" w:space="0" w:color="000000"/>
              <w:left w:val="single" w:sz="8" w:space="0" w:color="000000"/>
              <w:bottom w:val="single" w:sz="8" w:space="0" w:color="000000"/>
              <w:right w:val="single" w:sz="8" w:space="0" w:color="000000"/>
            </w:tcBorders>
            <w:vAlign w:val="center"/>
          </w:tcPr>
          <w:p w:rsidR="00286260" w:rsidRPr="00B53EF7" w:rsidRDefault="00286260" w:rsidP="00D67CE4">
            <w:pPr>
              <w:spacing w:before="240" w:after="240" w:line="240" w:lineRule="auto"/>
              <w:jc w:val="center"/>
              <w:rPr>
                <w:rFonts w:ascii="Arial" w:hAnsi="Arial" w:cs="Arial"/>
                <w:b/>
                <w:bCs/>
                <w:sz w:val="20"/>
                <w:szCs w:val="20"/>
              </w:rPr>
            </w:pPr>
            <w:r>
              <w:rPr>
                <w:rFonts w:ascii="Arial" w:hAnsi="Arial" w:cs="Arial"/>
                <w:b/>
                <w:bCs/>
                <w:sz w:val="20"/>
                <w:szCs w:val="20"/>
              </w:rPr>
              <w:t>Scientific</w:t>
            </w:r>
            <w:r w:rsidRPr="00B53EF7">
              <w:rPr>
                <w:rFonts w:ascii="Arial" w:hAnsi="Arial" w:cs="Arial"/>
                <w:b/>
                <w:bCs/>
                <w:sz w:val="20"/>
                <w:szCs w:val="20"/>
              </w:rPr>
              <w:t xml:space="preserve"> </w:t>
            </w:r>
            <w:proofErr w:type="spellStart"/>
            <w:r w:rsidRPr="00B53EF7">
              <w:rPr>
                <w:rFonts w:ascii="Arial" w:hAnsi="Arial" w:cs="Arial"/>
                <w:b/>
                <w:bCs/>
                <w:sz w:val="20"/>
                <w:szCs w:val="20"/>
              </w:rPr>
              <w:t>name</w:t>
            </w:r>
            <w:proofErr w:type="spellEnd"/>
          </w:p>
        </w:tc>
        <w:tc>
          <w:tcPr>
            <w:tcW w:w="993" w:type="dxa"/>
            <w:vMerge/>
            <w:tcBorders>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rsidR="00286260" w:rsidRPr="00B53EF7" w:rsidRDefault="00286260" w:rsidP="00D67CE4">
            <w:pPr>
              <w:spacing w:line="240" w:lineRule="auto"/>
              <w:jc w:val="center"/>
              <w:rPr>
                <w:rFonts w:ascii="Arial" w:hAnsi="Arial" w:cs="Arial"/>
                <w:b/>
                <w:bCs/>
                <w:sz w:val="20"/>
                <w:szCs w:val="20"/>
              </w:rPr>
            </w:pPr>
          </w:p>
        </w:tc>
        <w:tc>
          <w:tcPr>
            <w:tcW w:w="2693" w:type="dxa"/>
            <w:vMerge/>
            <w:tcBorders>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rsidR="00286260" w:rsidRPr="00B53EF7" w:rsidRDefault="00286260" w:rsidP="00D67CE4">
            <w:pPr>
              <w:spacing w:line="240" w:lineRule="auto"/>
              <w:jc w:val="center"/>
              <w:rPr>
                <w:rFonts w:ascii="Arial" w:hAnsi="Arial" w:cs="Arial"/>
                <w:b/>
                <w:bCs/>
                <w:sz w:val="20"/>
                <w:szCs w:val="20"/>
              </w:rPr>
            </w:pPr>
          </w:p>
        </w:tc>
        <w:tc>
          <w:tcPr>
            <w:tcW w:w="1417" w:type="dxa"/>
            <w:vMerge/>
            <w:tcBorders>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rsidR="00286260" w:rsidRPr="00B53EF7" w:rsidRDefault="00286260" w:rsidP="00D67CE4">
            <w:pPr>
              <w:spacing w:line="240" w:lineRule="auto"/>
              <w:jc w:val="center"/>
              <w:rPr>
                <w:rFonts w:ascii="Arial" w:hAnsi="Arial" w:cs="Arial"/>
                <w:b/>
                <w:bCs/>
                <w:sz w:val="20"/>
                <w:szCs w:val="20"/>
              </w:rPr>
            </w:pPr>
          </w:p>
        </w:tc>
      </w:tr>
      <w:tr w:rsidR="00286260" w:rsidRPr="00B53EF7" w:rsidTr="00D67CE4">
        <w:trPr>
          <w:trHeight w:val="227"/>
        </w:trPr>
        <w:tc>
          <w:tcPr>
            <w:tcW w:w="1418" w:type="dxa"/>
            <w:tcBorders>
              <w:top w:val="single" w:sz="8" w:space="0" w:color="000000"/>
              <w:left w:val="single" w:sz="8" w:space="0" w:color="000000"/>
              <w:bottom w:val="single" w:sz="8" w:space="0" w:color="000000"/>
              <w:right w:val="single" w:sz="8" w:space="0" w:color="000000"/>
            </w:tcBorders>
            <w:vAlign w:val="center"/>
          </w:tcPr>
          <w:p w:rsidR="00286260" w:rsidRPr="00B53EF7" w:rsidRDefault="00286260" w:rsidP="00D67CE4">
            <w:pPr>
              <w:spacing w:before="200" w:line="240" w:lineRule="auto"/>
              <w:jc w:val="center"/>
              <w:rPr>
                <w:rFonts w:ascii="Arial" w:hAnsi="Arial" w:cs="Arial"/>
                <w:iCs/>
                <w:sz w:val="20"/>
                <w:szCs w:val="20"/>
              </w:rPr>
            </w:pPr>
            <w:r w:rsidRPr="00B53EF7">
              <w:rPr>
                <w:rFonts w:ascii="Arial" w:hAnsi="Arial" w:cs="Arial"/>
                <w:iCs/>
                <w:sz w:val="20"/>
                <w:szCs w:val="20"/>
              </w:rPr>
              <w:t xml:space="preserve">Wood </w:t>
            </w:r>
            <w:proofErr w:type="spellStart"/>
            <w:r w:rsidRPr="00B53EF7">
              <w:rPr>
                <w:rFonts w:ascii="Arial" w:hAnsi="Arial" w:cs="Arial"/>
                <w:iCs/>
                <w:sz w:val="20"/>
                <w:szCs w:val="20"/>
              </w:rPr>
              <w:t>rush</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200" w:line="240" w:lineRule="auto"/>
              <w:jc w:val="center"/>
              <w:rPr>
                <w:rFonts w:ascii="Arial" w:hAnsi="Arial" w:cs="Arial"/>
                <w:sz w:val="20"/>
                <w:szCs w:val="20"/>
              </w:rPr>
            </w:pPr>
            <w:proofErr w:type="spellStart"/>
            <w:r w:rsidRPr="00B53EF7">
              <w:rPr>
                <w:rFonts w:ascii="Arial" w:hAnsi="Arial" w:cs="Arial"/>
                <w:i/>
                <w:iCs/>
                <w:sz w:val="20"/>
                <w:szCs w:val="20"/>
              </w:rPr>
              <w:t>Luzula</w:t>
            </w:r>
            <w:proofErr w:type="spellEnd"/>
            <w:r w:rsidRPr="00B53EF7">
              <w:rPr>
                <w:rFonts w:ascii="Arial" w:hAnsi="Arial" w:cs="Arial"/>
                <w:i/>
                <w:iCs/>
                <w:sz w:val="20"/>
                <w:szCs w:val="20"/>
              </w:rPr>
              <w:t xml:space="preserve"> </w:t>
            </w:r>
            <w:proofErr w:type="spellStart"/>
            <w:r w:rsidRPr="00B53EF7">
              <w:rPr>
                <w:rFonts w:ascii="Arial" w:hAnsi="Arial" w:cs="Arial"/>
                <w:i/>
                <w:iCs/>
                <w:sz w:val="20"/>
                <w:szCs w:val="20"/>
              </w:rPr>
              <w:t>elegans</w:t>
            </w:r>
            <w:proofErr w:type="spellEnd"/>
            <w:r w:rsidRPr="00B53EF7">
              <w:rPr>
                <w:rFonts w:ascii="Arial" w:hAnsi="Arial" w:cs="Arial"/>
                <w:i/>
                <w:iCs/>
                <w:sz w:val="20"/>
                <w:szCs w:val="20"/>
              </w:rPr>
              <w:t xml:space="preserve"> </w:t>
            </w:r>
            <w:r w:rsidRPr="00B53EF7">
              <w:rPr>
                <w:rFonts w:ascii="Arial" w:hAnsi="Arial" w:cs="Arial"/>
                <w:iCs/>
                <w:sz w:val="20"/>
                <w:szCs w:val="20"/>
              </w:rPr>
              <w:t>Lowe</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200" w:line="240" w:lineRule="auto"/>
              <w:jc w:val="center"/>
              <w:rPr>
                <w:rFonts w:ascii="Arial" w:hAnsi="Arial" w:cs="Arial"/>
                <w:sz w:val="20"/>
                <w:szCs w:val="20"/>
              </w:rPr>
            </w:pPr>
            <w:r w:rsidRPr="002C72A2">
              <w:rPr>
                <w:rFonts w:ascii="Arial" w:hAnsi="Arial" w:cs="Arial"/>
                <w:sz w:val="20"/>
                <w:szCs w:val="20"/>
              </w:rPr>
              <w:t>Le</w:t>
            </w:r>
            <w:r w:rsidRPr="002C72A2">
              <w:rPr>
                <w:rFonts w:ascii="Arial" w:hAnsi="Arial" w:cs="Arial"/>
                <w:sz w:val="20"/>
                <w:szCs w:val="20"/>
              </w:rPr>
              <w:sym w:font="Symbol" w:char="F061"/>
            </w:r>
            <w:r w:rsidRPr="002C72A2">
              <w:rPr>
                <w:rFonts w:ascii="Arial" w:hAnsi="Arial" w:cs="Arial"/>
                <w:sz w:val="20"/>
                <w:szCs w:val="20"/>
              </w:rPr>
              <w:t>-</w:t>
            </w:r>
            <w:proofErr w:type="spellStart"/>
            <w:r w:rsidRPr="002C72A2">
              <w:rPr>
                <w:rFonts w:ascii="Arial" w:hAnsi="Arial" w:cs="Arial"/>
                <w:sz w:val="20"/>
                <w:szCs w:val="20"/>
              </w:rPr>
              <w:t>kleisin</w:t>
            </w:r>
            <w:proofErr w:type="spellEnd"/>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200" w:line="240" w:lineRule="auto"/>
              <w:jc w:val="center"/>
              <w:rPr>
                <w:rFonts w:ascii="Arial" w:hAnsi="Arial" w:cs="Arial"/>
                <w:sz w:val="20"/>
                <w:szCs w:val="20"/>
              </w:rPr>
            </w:pPr>
            <w:proofErr w:type="spellStart"/>
            <w:r w:rsidRPr="00B53EF7">
              <w:rPr>
                <w:rFonts w:ascii="Arial" w:hAnsi="Arial" w:cs="Arial"/>
                <w:sz w:val="20"/>
                <w:szCs w:val="20"/>
              </w:rPr>
              <w:t>Leptotene</w:t>
            </w:r>
            <w:proofErr w:type="spellEnd"/>
            <w:r w:rsidRPr="00B53EF7">
              <w:rPr>
                <w:rFonts w:ascii="Arial" w:hAnsi="Arial" w:cs="Arial"/>
                <w:sz w:val="20"/>
                <w:szCs w:val="20"/>
              </w:rPr>
              <w:t xml:space="preserve"> </w:t>
            </w:r>
            <w:proofErr w:type="spellStart"/>
            <w:r w:rsidRPr="00B53EF7">
              <w:rPr>
                <w:rFonts w:ascii="Arial" w:hAnsi="Arial" w:cs="Arial"/>
                <w:sz w:val="20"/>
                <w:szCs w:val="20"/>
              </w:rPr>
              <w:t>to</w:t>
            </w:r>
            <w:proofErr w:type="spellEnd"/>
            <w:r w:rsidRPr="00B53EF7">
              <w:rPr>
                <w:rFonts w:ascii="Arial" w:hAnsi="Arial" w:cs="Arial"/>
                <w:sz w:val="20"/>
                <w:szCs w:val="20"/>
              </w:rPr>
              <w:t xml:space="preserve"> </w:t>
            </w:r>
            <w:proofErr w:type="spellStart"/>
            <w:r w:rsidRPr="00B53EF7">
              <w:rPr>
                <w:rFonts w:ascii="Arial" w:hAnsi="Arial" w:cs="Arial"/>
                <w:sz w:val="20"/>
                <w:szCs w:val="20"/>
              </w:rPr>
              <w:t>anaphase</w:t>
            </w:r>
            <w:proofErr w:type="spellEnd"/>
            <w:r w:rsidRPr="00B53EF7">
              <w:rPr>
                <w:rFonts w:ascii="Arial" w:hAnsi="Arial" w:cs="Arial"/>
                <w:sz w:val="20"/>
                <w:szCs w:val="20"/>
              </w:rPr>
              <w:t xml:space="preserve"> II</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200" w:line="240" w:lineRule="auto"/>
              <w:jc w:val="center"/>
              <w:rPr>
                <w:rFonts w:ascii="Arial" w:hAnsi="Arial" w:cs="Arial"/>
                <w:sz w:val="20"/>
                <w:szCs w:val="20"/>
              </w:rPr>
            </w:pPr>
            <w:r w:rsidRPr="00B53EF7">
              <w:rPr>
                <w:rFonts w:ascii="Arial" w:hAnsi="Arial" w:cs="Arial"/>
                <w:sz w:val="20"/>
                <w:szCs w:val="20"/>
              </w:rPr>
              <w:t xml:space="preserve">This </w:t>
            </w:r>
            <w:proofErr w:type="spellStart"/>
            <w:r w:rsidRPr="00B53EF7">
              <w:rPr>
                <w:rFonts w:ascii="Arial" w:hAnsi="Arial" w:cs="Arial"/>
                <w:sz w:val="20"/>
                <w:szCs w:val="20"/>
              </w:rPr>
              <w:t>study</w:t>
            </w:r>
            <w:proofErr w:type="spellEnd"/>
          </w:p>
        </w:tc>
      </w:tr>
      <w:tr w:rsidR="00286260" w:rsidRPr="00B53EF7" w:rsidTr="00D67CE4">
        <w:trPr>
          <w:trHeight w:val="227"/>
        </w:trPr>
        <w:tc>
          <w:tcPr>
            <w:tcW w:w="1418" w:type="dxa"/>
            <w:tcBorders>
              <w:top w:val="single" w:sz="8" w:space="0" w:color="000000"/>
              <w:left w:val="single" w:sz="8" w:space="0" w:color="000000"/>
              <w:bottom w:val="single" w:sz="8" w:space="0" w:color="000000"/>
              <w:right w:val="single" w:sz="8" w:space="0" w:color="000000"/>
            </w:tcBorders>
            <w:vAlign w:val="center"/>
          </w:tcPr>
          <w:p w:rsidR="00286260" w:rsidRPr="00B53EF7" w:rsidRDefault="0018655D" w:rsidP="00D67CE4">
            <w:pPr>
              <w:spacing w:before="240" w:after="240" w:line="240" w:lineRule="auto"/>
              <w:jc w:val="center"/>
              <w:rPr>
                <w:rFonts w:ascii="Arial" w:hAnsi="Arial" w:cs="Arial"/>
                <w:iCs/>
                <w:sz w:val="20"/>
                <w:szCs w:val="20"/>
              </w:rPr>
            </w:pPr>
            <w:hyperlink r:id="rId15" w:history="1">
              <w:r w:rsidR="00286260" w:rsidRPr="00B53EF7">
                <w:rPr>
                  <w:rFonts w:ascii="Arial" w:hAnsi="Arial" w:cs="Arial"/>
                  <w:iCs/>
                  <w:sz w:val="20"/>
                  <w:szCs w:val="20"/>
                </w:rPr>
                <w:t xml:space="preserve">Thale </w:t>
              </w:r>
              <w:proofErr w:type="spellStart"/>
              <w:r w:rsidR="00286260" w:rsidRPr="00B53EF7">
                <w:rPr>
                  <w:rFonts w:ascii="Arial" w:hAnsi="Arial" w:cs="Arial"/>
                  <w:iCs/>
                  <w:sz w:val="20"/>
                  <w:szCs w:val="20"/>
                </w:rPr>
                <w:t>cress</w:t>
              </w:r>
              <w:proofErr w:type="spellEnd"/>
            </w:hyperlink>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240" w:after="240" w:line="240" w:lineRule="auto"/>
              <w:jc w:val="center"/>
              <w:rPr>
                <w:rFonts w:ascii="Arial" w:hAnsi="Arial" w:cs="Arial"/>
                <w:sz w:val="20"/>
                <w:szCs w:val="20"/>
              </w:rPr>
            </w:pPr>
            <w:proofErr w:type="spellStart"/>
            <w:r w:rsidRPr="00B53EF7">
              <w:rPr>
                <w:rFonts w:ascii="Arial" w:hAnsi="Arial" w:cs="Arial"/>
                <w:i/>
                <w:iCs/>
                <w:sz w:val="20"/>
                <w:szCs w:val="20"/>
              </w:rPr>
              <w:t>Arabidopsis</w:t>
            </w:r>
            <w:proofErr w:type="spellEnd"/>
            <w:r w:rsidRPr="00B53EF7">
              <w:rPr>
                <w:rFonts w:ascii="Arial" w:hAnsi="Arial" w:cs="Arial"/>
                <w:i/>
                <w:iCs/>
                <w:sz w:val="20"/>
                <w:szCs w:val="20"/>
              </w:rPr>
              <w:t xml:space="preserve"> </w:t>
            </w:r>
            <w:proofErr w:type="spellStart"/>
            <w:r w:rsidRPr="00B53EF7">
              <w:rPr>
                <w:rFonts w:ascii="Arial" w:hAnsi="Arial" w:cs="Arial"/>
                <w:i/>
                <w:iCs/>
                <w:sz w:val="20"/>
                <w:szCs w:val="20"/>
              </w:rPr>
              <w:t>thaliana</w:t>
            </w:r>
            <w:proofErr w:type="spellEnd"/>
            <w:r w:rsidRPr="00B53EF7">
              <w:rPr>
                <w:rFonts w:ascii="Arial" w:hAnsi="Arial" w:cs="Arial"/>
                <w:i/>
                <w:iCs/>
                <w:sz w:val="20"/>
                <w:szCs w:val="20"/>
              </w:rPr>
              <w:t xml:space="preserve"> </w:t>
            </w:r>
            <w:r w:rsidRPr="00B53EF7">
              <w:rPr>
                <w:rFonts w:ascii="Arial" w:hAnsi="Arial" w:cs="Arial"/>
                <w:iCs/>
                <w:sz w:val="20"/>
                <w:szCs w:val="20"/>
              </w:rPr>
              <w:t xml:space="preserve">(L.) </w:t>
            </w:r>
            <w:proofErr w:type="spellStart"/>
            <w:r w:rsidRPr="00B53EF7">
              <w:rPr>
                <w:rFonts w:ascii="Arial" w:hAnsi="Arial" w:cs="Arial"/>
                <w:iCs/>
                <w:sz w:val="20"/>
                <w:szCs w:val="20"/>
              </w:rPr>
              <w:t>Heynh</w:t>
            </w:r>
            <w:proofErr w:type="spellEnd"/>
            <w:r w:rsidRPr="00B53EF7">
              <w:rPr>
                <w:rFonts w:ascii="Arial" w:hAnsi="Arial" w:cs="Arial"/>
                <w:iCs/>
                <w:sz w:val="20"/>
                <w:szCs w:val="20"/>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240" w:after="240" w:line="240" w:lineRule="auto"/>
              <w:jc w:val="center"/>
              <w:rPr>
                <w:rFonts w:ascii="Arial" w:hAnsi="Arial" w:cs="Arial"/>
                <w:sz w:val="20"/>
                <w:szCs w:val="20"/>
              </w:rPr>
            </w:pPr>
            <w:r w:rsidRPr="00B53EF7">
              <w:rPr>
                <w:rFonts w:ascii="Arial" w:hAnsi="Arial" w:cs="Arial"/>
                <w:sz w:val="20"/>
                <w:szCs w:val="20"/>
              </w:rPr>
              <w:t>SYN1</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240" w:after="240" w:line="240" w:lineRule="auto"/>
              <w:jc w:val="center"/>
              <w:rPr>
                <w:rFonts w:ascii="Arial" w:hAnsi="Arial" w:cs="Arial"/>
                <w:sz w:val="20"/>
                <w:szCs w:val="20"/>
                <w:lang w:val="en-US"/>
              </w:rPr>
            </w:pPr>
            <w:proofErr w:type="spellStart"/>
            <w:r w:rsidRPr="00B53EF7">
              <w:rPr>
                <w:rFonts w:ascii="Arial" w:hAnsi="Arial" w:cs="Arial"/>
                <w:sz w:val="20"/>
                <w:szCs w:val="20"/>
                <w:lang w:val="en-US"/>
              </w:rPr>
              <w:t>Leptotene</w:t>
            </w:r>
            <w:proofErr w:type="spellEnd"/>
            <w:r w:rsidRPr="00B53EF7">
              <w:rPr>
                <w:rFonts w:ascii="Arial" w:hAnsi="Arial" w:cs="Arial"/>
                <w:sz w:val="20"/>
                <w:szCs w:val="20"/>
                <w:lang w:val="en-US"/>
              </w:rPr>
              <w:t xml:space="preserve"> to metaphase I</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120" w:after="120" w:line="240" w:lineRule="auto"/>
              <w:jc w:val="center"/>
              <w:rPr>
                <w:rFonts w:ascii="Arial" w:hAnsi="Arial" w:cs="Arial"/>
                <w:sz w:val="20"/>
                <w:szCs w:val="20"/>
              </w:rPr>
            </w:pPr>
            <w:r w:rsidRPr="00B53EF7">
              <w:rPr>
                <w:rFonts w:ascii="Arial" w:hAnsi="Arial" w:cs="Arial"/>
                <w:sz w:val="20"/>
                <w:szCs w:val="20"/>
                <w:lang w:val="fr-FR"/>
              </w:rPr>
              <w:t>Cai et al. 2003</w:t>
            </w:r>
          </w:p>
        </w:tc>
      </w:tr>
      <w:tr w:rsidR="00286260" w:rsidRPr="00B53EF7" w:rsidTr="00D67CE4">
        <w:trPr>
          <w:trHeight w:val="227"/>
        </w:trPr>
        <w:tc>
          <w:tcPr>
            <w:tcW w:w="1418" w:type="dxa"/>
            <w:tcBorders>
              <w:top w:val="single" w:sz="8" w:space="0" w:color="000000"/>
              <w:left w:val="single" w:sz="8" w:space="0" w:color="000000"/>
              <w:bottom w:val="single" w:sz="8" w:space="0" w:color="000000"/>
              <w:right w:val="single" w:sz="8" w:space="0" w:color="000000"/>
            </w:tcBorders>
            <w:vAlign w:val="center"/>
          </w:tcPr>
          <w:p w:rsidR="00286260" w:rsidRPr="00B53EF7" w:rsidRDefault="00286260" w:rsidP="00D67CE4">
            <w:pPr>
              <w:spacing w:before="240" w:after="240" w:line="240" w:lineRule="auto"/>
              <w:jc w:val="center"/>
              <w:rPr>
                <w:rFonts w:ascii="Arial" w:hAnsi="Arial" w:cs="Arial"/>
                <w:sz w:val="20"/>
                <w:szCs w:val="20"/>
              </w:rPr>
            </w:pPr>
            <w:proofErr w:type="spellStart"/>
            <w:r w:rsidRPr="00B53EF7">
              <w:rPr>
                <w:rFonts w:ascii="Arial" w:hAnsi="Arial" w:cs="Arial"/>
                <w:sz w:val="20"/>
                <w:szCs w:val="20"/>
              </w:rPr>
              <w:t>Tomato</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D7CC0" w:rsidRDefault="00286260" w:rsidP="00D67CE4">
            <w:pPr>
              <w:spacing w:before="120" w:after="120" w:line="240" w:lineRule="auto"/>
              <w:jc w:val="center"/>
              <w:rPr>
                <w:rFonts w:ascii="Arial" w:hAnsi="Arial" w:cs="Arial"/>
                <w:iCs/>
                <w:sz w:val="20"/>
                <w:szCs w:val="20"/>
              </w:rPr>
            </w:pPr>
            <w:r w:rsidRPr="00BD7CC0">
              <w:rPr>
                <w:rFonts w:ascii="Arial" w:hAnsi="Arial" w:cs="Arial"/>
                <w:i/>
                <w:sz w:val="20"/>
                <w:szCs w:val="20"/>
              </w:rPr>
              <w:t xml:space="preserve">Solanum </w:t>
            </w:r>
            <w:proofErr w:type="spellStart"/>
            <w:r w:rsidRPr="00BD7CC0">
              <w:rPr>
                <w:rFonts w:ascii="Arial" w:hAnsi="Arial" w:cs="Arial"/>
                <w:i/>
                <w:sz w:val="20"/>
                <w:szCs w:val="20"/>
              </w:rPr>
              <w:t>lycopersicum</w:t>
            </w:r>
            <w:proofErr w:type="spellEnd"/>
            <w:r w:rsidRPr="00BD7CC0">
              <w:rPr>
                <w:rFonts w:ascii="Arial" w:hAnsi="Arial" w:cs="Arial"/>
                <w:i/>
                <w:sz w:val="20"/>
                <w:szCs w:val="20"/>
              </w:rPr>
              <w:t xml:space="preserve"> </w:t>
            </w:r>
            <w:r w:rsidRPr="00BD7CC0">
              <w:rPr>
                <w:rFonts w:ascii="Arial" w:hAnsi="Arial" w:cs="Arial"/>
                <w:sz w:val="20"/>
                <w:szCs w:val="20"/>
              </w:rPr>
              <w:t>(</w:t>
            </w:r>
            <w:r w:rsidRPr="00BD7CC0">
              <w:rPr>
                <w:rFonts w:ascii="Arial" w:hAnsi="Arial" w:cs="Arial"/>
                <w:iCs/>
                <w:sz w:val="20"/>
                <w:szCs w:val="20"/>
              </w:rPr>
              <w:t>L.)</w:t>
            </w:r>
          </w:p>
          <w:p w:rsidR="00286260" w:rsidRPr="00BD7CC0" w:rsidRDefault="00286260" w:rsidP="00D67CE4">
            <w:pPr>
              <w:spacing w:before="120" w:after="120" w:line="240" w:lineRule="auto"/>
              <w:jc w:val="center"/>
              <w:rPr>
                <w:rFonts w:ascii="Arial" w:hAnsi="Arial" w:cs="Arial"/>
                <w:i/>
                <w:sz w:val="20"/>
                <w:szCs w:val="20"/>
              </w:rPr>
            </w:pPr>
            <w:r w:rsidRPr="00BD7CC0">
              <w:rPr>
                <w:rFonts w:ascii="Arial" w:hAnsi="Arial" w:cs="Arial"/>
                <w:iCs/>
                <w:sz w:val="20"/>
                <w:szCs w:val="20"/>
              </w:rPr>
              <w:t>H. Karst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240" w:after="240" w:line="240" w:lineRule="auto"/>
              <w:jc w:val="center"/>
              <w:rPr>
                <w:rFonts w:ascii="Arial" w:hAnsi="Arial" w:cs="Arial"/>
                <w:sz w:val="20"/>
                <w:szCs w:val="20"/>
                <w:lang w:val="en-US"/>
              </w:rPr>
            </w:pPr>
            <w:r w:rsidRPr="00B53EF7">
              <w:rPr>
                <w:rFonts w:ascii="Arial" w:hAnsi="Arial" w:cs="Arial"/>
                <w:sz w:val="20"/>
                <w:szCs w:val="20"/>
                <w:lang w:val="en-US"/>
              </w:rPr>
              <w:t>REC8</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240" w:after="240" w:line="240" w:lineRule="auto"/>
              <w:jc w:val="center"/>
              <w:rPr>
                <w:rFonts w:ascii="Arial" w:hAnsi="Arial" w:cs="Arial"/>
                <w:sz w:val="20"/>
                <w:szCs w:val="20"/>
                <w:lang w:val="en-US"/>
              </w:rPr>
            </w:pPr>
            <w:proofErr w:type="spellStart"/>
            <w:r w:rsidRPr="00B53EF7">
              <w:rPr>
                <w:rFonts w:ascii="Arial" w:hAnsi="Arial" w:cs="Arial"/>
                <w:sz w:val="20"/>
                <w:szCs w:val="20"/>
                <w:lang w:val="en-US"/>
              </w:rPr>
              <w:t>Leptotene</w:t>
            </w:r>
            <w:proofErr w:type="spellEnd"/>
            <w:r w:rsidRPr="00B53EF7">
              <w:rPr>
                <w:rFonts w:ascii="Arial" w:hAnsi="Arial" w:cs="Arial"/>
                <w:sz w:val="20"/>
                <w:szCs w:val="20"/>
                <w:lang w:val="en-US"/>
              </w:rPr>
              <w:t xml:space="preserve"> to </w:t>
            </w:r>
            <w:proofErr w:type="spellStart"/>
            <w:r w:rsidRPr="00B53EF7">
              <w:rPr>
                <w:rFonts w:ascii="Arial" w:hAnsi="Arial" w:cs="Arial"/>
                <w:sz w:val="20"/>
                <w:szCs w:val="20"/>
                <w:lang w:val="en-US"/>
              </w:rPr>
              <w:t>diplotene</w:t>
            </w:r>
            <w:proofErr w:type="spellEnd"/>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120" w:after="120" w:line="240" w:lineRule="auto"/>
              <w:jc w:val="center"/>
              <w:rPr>
                <w:rFonts w:ascii="Arial" w:hAnsi="Arial" w:cs="Arial"/>
                <w:sz w:val="20"/>
                <w:szCs w:val="20"/>
                <w:lang w:val="en-US"/>
              </w:rPr>
            </w:pPr>
            <w:proofErr w:type="spellStart"/>
            <w:r w:rsidRPr="00B53EF7">
              <w:rPr>
                <w:rFonts w:ascii="Arial" w:hAnsi="Arial" w:cs="Arial"/>
                <w:sz w:val="20"/>
                <w:szCs w:val="20"/>
                <w:lang w:val="en-US"/>
              </w:rPr>
              <w:t>Qiao</w:t>
            </w:r>
            <w:proofErr w:type="spellEnd"/>
            <w:r w:rsidRPr="00B53EF7">
              <w:rPr>
                <w:rFonts w:ascii="Arial" w:hAnsi="Arial" w:cs="Arial"/>
                <w:sz w:val="20"/>
                <w:szCs w:val="20"/>
                <w:lang w:val="en-US"/>
              </w:rPr>
              <w:t xml:space="preserve"> et al. 2011</w:t>
            </w:r>
          </w:p>
        </w:tc>
      </w:tr>
      <w:tr w:rsidR="00286260" w:rsidRPr="00B53EF7" w:rsidTr="00D67CE4">
        <w:trPr>
          <w:trHeight w:val="227"/>
        </w:trPr>
        <w:tc>
          <w:tcPr>
            <w:tcW w:w="1418" w:type="dxa"/>
            <w:tcBorders>
              <w:top w:val="single" w:sz="8" w:space="0" w:color="000000"/>
              <w:left w:val="single" w:sz="8" w:space="0" w:color="000000"/>
              <w:bottom w:val="single" w:sz="8" w:space="0" w:color="000000"/>
              <w:right w:val="single" w:sz="8" w:space="0" w:color="000000"/>
            </w:tcBorders>
            <w:vAlign w:val="center"/>
          </w:tcPr>
          <w:p w:rsidR="00286260" w:rsidRPr="00B53EF7" w:rsidRDefault="00286260" w:rsidP="00D67CE4">
            <w:pPr>
              <w:spacing w:before="240" w:after="240" w:line="240" w:lineRule="auto"/>
              <w:jc w:val="center"/>
              <w:rPr>
                <w:rFonts w:ascii="Arial" w:hAnsi="Arial" w:cs="Arial"/>
                <w:sz w:val="20"/>
                <w:szCs w:val="20"/>
                <w:lang w:val="en-US"/>
              </w:rPr>
            </w:pPr>
            <w:r w:rsidRPr="00B53EF7">
              <w:rPr>
                <w:rFonts w:ascii="Arial" w:hAnsi="Arial" w:cs="Arial"/>
                <w:sz w:val="20"/>
                <w:szCs w:val="20"/>
                <w:lang w:val="en-US"/>
              </w:rPr>
              <w:t>Rice</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240" w:after="240" w:line="240" w:lineRule="auto"/>
              <w:jc w:val="center"/>
              <w:rPr>
                <w:rFonts w:ascii="Arial" w:hAnsi="Arial" w:cs="Arial"/>
                <w:sz w:val="20"/>
                <w:szCs w:val="20"/>
                <w:lang w:val="en-US"/>
              </w:rPr>
            </w:pPr>
            <w:proofErr w:type="spellStart"/>
            <w:r w:rsidRPr="00B53EF7">
              <w:rPr>
                <w:rFonts w:ascii="Arial" w:hAnsi="Arial" w:cs="Arial"/>
                <w:i/>
                <w:sz w:val="20"/>
                <w:szCs w:val="20"/>
                <w:lang w:val="en-US"/>
              </w:rPr>
              <w:t>Oryza</w:t>
            </w:r>
            <w:proofErr w:type="spellEnd"/>
            <w:r w:rsidRPr="00B53EF7">
              <w:rPr>
                <w:rFonts w:ascii="Arial" w:hAnsi="Arial" w:cs="Arial"/>
                <w:i/>
                <w:sz w:val="20"/>
                <w:szCs w:val="20"/>
                <w:lang w:val="en-US"/>
              </w:rPr>
              <w:t xml:space="preserve"> sativa </w:t>
            </w:r>
            <w:r w:rsidRPr="00B53EF7">
              <w:rPr>
                <w:rFonts w:ascii="Arial" w:hAnsi="Arial" w:cs="Arial"/>
                <w:iCs/>
                <w:sz w:val="20"/>
                <w:szCs w:val="20"/>
                <w:lang w:val="en-US"/>
              </w:rPr>
              <w:t>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240" w:after="240" w:line="240" w:lineRule="auto"/>
              <w:jc w:val="center"/>
              <w:rPr>
                <w:rFonts w:ascii="Arial" w:hAnsi="Arial" w:cs="Arial"/>
                <w:sz w:val="20"/>
                <w:szCs w:val="20"/>
                <w:lang w:val="en-US"/>
              </w:rPr>
            </w:pPr>
            <w:r w:rsidRPr="00B53EF7">
              <w:rPr>
                <w:rFonts w:ascii="Arial" w:hAnsi="Arial" w:cs="Arial"/>
                <w:sz w:val="20"/>
                <w:szCs w:val="20"/>
                <w:lang w:val="en-US"/>
              </w:rPr>
              <w:t>REC8</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240" w:after="240" w:line="240" w:lineRule="auto"/>
              <w:jc w:val="center"/>
              <w:rPr>
                <w:rFonts w:ascii="Arial" w:hAnsi="Arial" w:cs="Arial"/>
                <w:sz w:val="20"/>
                <w:szCs w:val="20"/>
                <w:lang w:val="en-US"/>
              </w:rPr>
            </w:pPr>
            <w:proofErr w:type="spellStart"/>
            <w:r w:rsidRPr="00B53EF7">
              <w:rPr>
                <w:rFonts w:ascii="Arial" w:hAnsi="Arial" w:cs="Arial"/>
                <w:sz w:val="20"/>
                <w:szCs w:val="20"/>
                <w:lang w:val="en-US"/>
              </w:rPr>
              <w:t>Leptotene</w:t>
            </w:r>
            <w:proofErr w:type="spellEnd"/>
            <w:r w:rsidRPr="00B53EF7">
              <w:rPr>
                <w:rFonts w:ascii="Arial" w:hAnsi="Arial" w:cs="Arial"/>
                <w:sz w:val="20"/>
                <w:szCs w:val="20"/>
                <w:lang w:val="en-US"/>
              </w:rPr>
              <w:t xml:space="preserve"> to </w:t>
            </w:r>
            <w:proofErr w:type="spellStart"/>
            <w:r w:rsidRPr="00B53EF7">
              <w:rPr>
                <w:rFonts w:ascii="Arial" w:hAnsi="Arial" w:cs="Arial"/>
                <w:sz w:val="20"/>
                <w:szCs w:val="20"/>
                <w:lang w:val="en-US"/>
              </w:rPr>
              <w:t>diplotene</w:t>
            </w:r>
            <w:proofErr w:type="spellEnd"/>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120" w:after="120" w:line="240" w:lineRule="auto"/>
              <w:jc w:val="center"/>
              <w:rPr>
                <w:rFonts w:ascii="Arial" w:hAnsi="Arial" w:cs="Arial"/>
                <w:sz w:val="20"/>
                <w:szCs w:val="20"/>
                <w:lang w:val="en-US"/>
              </w:rPr>
            </w:pPr>
            <w:r w:rsidRPr="00B53EF7">
              <w:rPr>
                <w:rFonts w:ascii="Arial" w:hAnsi="Arial" w:cs="Arial"/>
                <w:sz w:val="20"/>
                <w:szCs w:val="20"/>
                <w:lang w:val="da-DK"/>
              </w:rPr>
              <w:t>Shao et al. 2011</w:t>
            </w:r>
          </w:p>
        </w:tc>
      </w:tr>
      <w:tr w:rsidR="00286260" w:rsidRPr="00B53EF7" w:rsidTr="00D67CE4">
        <w:trPr>
          <w:trHeight w:val="227"/>
        </w:trPr>
        <w:tc>
          <w:tcPr>
            <w:tcW w:w="1418" w:type="dxa"/>
            <w:tcBorders>
              <w:top w:val="single" w:sz="8" w:space="0" w:color="000000"/>
              <w:left w:val="single" w:sz="8" w:space="0" w:color="000000"/>
              <w:bottom w:val="single" w:sz="8" w:space="0" w:color="000000"/>
              <w:right w:val="single" w:sz="8" w:space="0" w:color="000000"/>
            </w:tcBorders>
            <w:vAlign w:val="center"/>
          </w:tcPr>
          <w:p w:rsidR="00286260" w:rsidRPr="00B53EF7" w:rsidRDefault="00286260" w:rsidP="00D67CE4">
            <w:pPr>
              <w:spacing w:before="240" w:after="240" w:line="240" w:lineRule="auto"/>
              <w:jc w:val="center"/>
              <w:rPr>
                <w:rFonts w:ascii="Arial" w:hAnsi="Arial" w:cs="Arial"/>
                <w:iCs/>
                <w:sz w:val="20"/>
                <w:szCs w:val="20"/>
                <w:lang w:val="en-US"/>
              </w:rPr>
            </w:pPr>
            <w:r w:rsidRPr="00B53EF7">
              <w:rPr>
                <w:rFonts w:ascii="Arial" w:hAnsi="Arial" w:cs="Arial"/>
                <w:iCs/>
                <w:sz w:val="20"/>
                <w:szCs w:val="20"/>
                <w:lang w:val="en-US"/>
              </w:rPr>
              <w:t>Nematode</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240" w:after="240" w:line="240" w:lineRule="auto"/>
              <w:jc w:val="center"/>
              <w:rPr>
                <w:rFonts w:ascii="Arial" w:hAnsi="Arial" w:cs="Arial"/>
                <w:i/>
                <w:sz w:val="20"/>
                <w:szCs w:val="20"/>
              </w:rPr>
            </w:pPr>
            <w:proofErr w:type="spellStart"/>
            <w:r w:rsidRPr="00B53EF7">
              <w:rPr>
                <w:rFonts w:ascii="Arial" w:hAnsi="Arial" w:cs="Arial"/>
                <w:i/>
                <w:iCs/>
                <w:sz w:val="20"/>
                <w:szCs w:val="20"/>
                <w:lang w:val="en-US"/>
              </w:rPr>
              <w:t>Caeno</w:t>
            </w:r>
            <w:r w:rsidRPr="00B53EF7">
              <w:rPr>
                <w:rFonts w:ascii="Arial" w:hAnsi="Arial" w:cs="Arial"/>
                <w:i/>
                <w:iCs/>
                <w:sz w:val="20"/>
                <w:szCs w:val="20"/>
              </w:rPr>
              <w:t>rhabditis</w:t>
            </w:r>
            <w:proofErr w:type="spellEnd"/>
            <w:r w:rsidRPr="00B53EF7">
              <w:rPr>
                <w:rFonts w:ascii="Arial" w:hAnsi="Arial" w:cs="Arial"/>
                <w:i/>
                <w:iCs/>
                <w:sz w:val="20"/>
                <w:szCs w:val="20"/>
              </w:rPr>
              <w:t xml:space="preserve"> </w:t>
            </w:r>
            <w:proofErr w:type="spellStart"/>
            <w:r w:rsidRPr="00B53EF7">
              <w:rPr>
                <w:rFonts w:ascii="Arial" w:hAnsi="Arial" w:cs="Arial"/>
                <w:i/>
                <w:iCs/>
                <w:sz w:val="20"/>
                <w:szCs w:val="20"/>
              </w:rPr>
              <w:t>elegans</w:t>
            </w:r>
            <w:proofErr w:type="spellEnd"/>
            <w:r w:rsidRPr="00B53EF7">
              <w:rPr>
                <w:rFonts w:ascii="Arial" w:hAnsi="Arial" w:cs="Arial"/>
                <w:i/>
                <w:iCs/>
                <w:sz w:val="20"/>
                <w:szCs w:val="20"/>
              </w:rPr>
              <w:t xml:space="preserve"> </w:t>
            </w:r>
            <w:r w:rsidRPr="00B53EF7">
              <w:rPr>
                <w:rFonts w:ascii="Arial" w:hAnsi="Arial" w:cs="Arial"/>
                <w:iCs/>
                <w:sz w:val="20"/>
                <w:szCs w:val="20"/>
              </w:rPr>
              <w:t>(</w:t>
            </w:r>
            <w:proofErr w:type="spellStart"/>
            <w:r w:rsidR="0018655D">
              <w:fldChar w:fldCharType="begin"/>
            </w:r>
            <w:r w:rsidR="0018655D">
              <w:instrText xml:space="preserve"> HYPERLINK "https://en.wikipedia.org/wiki/%C3%89mile_Maupas" \o "Émile Maupas" </w:instrText>
            </w:r>
            <w:r w:rsidR="0018655D">
              <w:fldChar w:fldCharType="separate"/>
            </w:r>
            <w:r w:rsidRPr="00B53EF7">
              <w:rPr>
                <w:rFonts w:ascii="Arial" w:hAnsi="Arial" w:cs="Arial"/>
                <w:iCs/>
                <w:sz w:val="20"/>
                <w:szCs w:val="20"/>
              </w:rPr>
              <w:t>Maupas</w:t>
            </w:r>
            <w:proofErr w:type="spellEnd"/>
            <w:r w:rsidR="0018655D">
              <w:rPr>
                <w:rFonts w:ascii="Arial" w:hAnsi="Arial" w:cs="Arial"/>
                <w:iCs/>
                <w:sz w:val="20"/>
                <w:szCs w:val="20"/>
              </w:rPr>
              <w:fldChar w:fldCharType="end"/>
            </w:r>
            <w:r w:rsidRPr="00B53EF7">
              <w:rPr>
                <w:rFonts w:ascii="Arial" w:hAnsi="Arial" w:cs="Arial"/>
                <w:iCs/>
                <w:sz w:val="20"/>
                <w:szCs w:val="20"/>
              </w:rPr>
              <w:t>, 1900)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240" w:after="240" w:line="240" w:lineRule="auto"/>
              <w:jc w:val="center"/>
              <w:rPr>
                <w:rFonts w:ascii="Arial" w:hAnsi="Arial" w:cs="Arial"/>
                <w:sz w:val="20"/>
                <w:szCs w:val="20"/>
              </w:rPr>
            </w:pPr>
            <w:r w:rsidRPr="00B53EF7">
              <w:rPr>
                <w:rFonts w:ascii="Arial" w:hAnsi="Arial" w:cs="Arial"/>
                <w:sz w:val="20"/>
                <w:szCs w:val="20"/>
              </w:rPr>
              <w:t>REC8</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120" w:after="120" w:line="240" w:lineRule="auto"/>
              <w:jc w:val="center"/>
              <w:rPr>
                <w:rFonts w:ascii="Arial" w:hAnsi="Arial" w:cs="Arial"/>
                <w:sz w:val="20"/>
                <w:szCs w:val="20"/>
                <w:lang w:val="en-US"/>
              </w:rPr>
            </w:pPr>
            <w:proofErr w:type="spellStart"/>
            <w:r w:rsidRPr="00B53EF7">
              <w:rPr>
                <w:rFonts w:ascii="Arial" w:hAnsi="Arial" w:cs="Arial"/>
                <w:sz w:val="20"/>
                <w:szCs w:val="20"/>
                <w:lang w:val="en-US"/>
              </w:rPr>
              <w:t>Leptotene</w:t>
            </w:r>
            <w:proofErr w:type="spellEnd"/>
            <w:r w:rsidRPr="00B53EF7">
              <w:rPr>
                <w:rFonts w:ascii="Arial" w:hAnsi="Arial" w:cs="Arial"/>
                <w:sz w:val="20"/>
                <w:szCs w:val="20"/>
                <w:lang w:val="en-US"/>
              </w:rPr>
              <w:t xml:space="preserve"> to the onset of anaphase I</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120" w:after="120" w:line="240" w:lineRule="auto"/>
              <w:jc w:val="center"/>
              <w:rPr>
                <w:rFonts w:ascii="Arial" w:hAnsi="Arial" w:cs="Arial"/>
                <w:sz w:val="20"/>
                <w:szCs w:val="20"/>
                <w:lang w:val="en-US"/>
              </w:rPr>
            </w:pPr>
            <w:r w:rsidRPr="00B53EF7">
              <w:rPr>
                <w:rFonts w:ascii="Arial" w:hAnsi="Arial" w:cs="Arial"/>
                <w:sz w:val="20"/>
                <w:szCs w:val="20"/>
                <w:lang w:val="en-US"/>
              </w:rPr>
              <w:t xml:space="preserve">de </w:t>
            </w:r>
            <w:proofErr w:type="spellStart"/>
            <w:r w:rsidRPr="00B53EF7">
              <w:rPr>
                <w:rFonts w:ascii="Arial" w:hAnsi="Arial" w:cs="Arial"/>
                <w:sz w:val="20"/>
                <w:szCs w:val="20"/>
                <w:lang w:val="en-US"/>
              </w:rPr>
              <w:t>Carvalho</w:t>
            </w:r>
            <w:proofErr w:type="spellEnd"/>
            <w:r w:rsidRPr="00B53EF7">
              <w:rPr>
                <w:rFonts w:ascii="Arial" w:hAnsi="Arial" w:cs="Arial"/>
                <w:sz w:val="20"/>
                <w:szCs w:val="20"/>
                <w:lang w:val="en-US"/>
              </w:rPr>
              <w:t xml:space="preserve"> et al. 2008</w:t>
            </w:r>
          </w:p>
        </w:tc>
      </w:tr>
      <w:tr w:rsidR="00286260" w:rsidRPr="00B53EF7" w:rsidTr="00D67CE4">
        <w:trPr>
          <w:trHeight w:val="1317"/>
        </w:trPr>
        <w:tc>
          <w:tcPr>
            <w:tcW w:w="1418" w:type="dxa"/>
            <w:tcBorders>
              <w:top w:val="single" w:sz="8" w:space="0" w:color="000000"/>
              <w:left w:val="single" w:sz="8" w:space="0" w:color="000000"/>
              <w:bottom w:val="single" w:sz="8" w:space="0" w:color="000000"/>
              <w:right w:val="single" w:sz="8" w:space="0" w:color="000000"/>
            </w:tcBorders>
            <w:vAlign w:val="center"/>
          </w:tcPr>
          <w:p w:rsidR="00286260" w:rsidRPr="00B53EF7" w:rsidRDefault="00286260" w:rsidP="00D67CE4">
            <w:pPr>
              <w:spacing w:before="480" w:after="480" w:line="240" w:lineRule="auto"/>
              <w:jc w:val="center"/>
              <w:rPr>
                <w:rFonts w:ascii="Arial" w:hAnsi="Arial" w:cs="Arial"/>
                <w:iCs/>
                <w:sz w:val="20"/>
                <w:szCs w:val="20"/>
              </w:rPr>
            </w:pPr>
            <w:proofErr w:type="spellStart"/>
            <w:r w:rsidRPr="00B53EF7">
              <w:rPr>
                <w:rFonts w:ascii="Arial" w:hAnsi="Arial" w:cs="Arial"/>
                <w:iCs/>
                <w:sz w:val="20"/>
                <w:szCs w:val="20"/>
              </w:rPr>
              <w:t>Grasshopper</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480" w:after="480" w:line="240" w:lineRule="auto"/>
              <w:jc w:val="center"/>
              <w:rPr>
                <w:rFonts w:ascii="Arial" w:hAnsi="Arial" w:cs="Arial"/>
                <w:sz w:val="20"/>
                <w:szCs w:val="20"/>
              </w:rPr>
            </w:pPr>
            <w:proofErr w:type="spellStart"/>
            <w:r w:rsidRPr="00B53EF7">
              <w:rPr>
                <w:rFonts w:ascii="Arial" w:hAnsi="Arial" w:cs="Arial"/>
                <w:i/>
                <w:iCs/>
                <w:sz w:val="20"/>
                <w:szCs w:val="20"/>
              </w:rPr>
              <w:t>Eyprepocnemis</w:t>
            </w:r>
            <w:proofErr w:type="spellEnd"/>
            <w:r w:rsidRPr="00B53EF7">
              <w:rPr>
                <w:rFonts w:ascii="Arial" w:hAnsi="Arial" w:cs="Arial"/>
                <w:i/>
                <w:iCs/>
                <w:sz w:val="20"/>
                <w:szCs w:val="20"/>
              </w:rPr>
              <w:t xml:space="preserve"> </w:t>
            </w:r>
            <w:proofErr w:type="spellStart"/>
            <w:r w:rsidRPr="00B53EF7">
              <w:rPr>
                <w:rFonts w:ascii="Arial" w:hAnsi="Arial" w:cs="Arial"/>
                <w:i/>
                <w:iCs/>
                <w:sz w:val="20"/>
                <w:szCs w:val="20"/>
              </w:rPr>
              <w:t>plorans</w:t>
            </w:r>
            <w:proofErr w:type="spellEnd"/>
            <w:r w:rsidRPr="00B53EF7">
              <w:rPr>
                <w:rFonts w:ascii="Arial" w:hAnsi="Arial" w:cs="Arial"/>
                <w:i/>
                <w:iCs/>
                <w:sz w:val="20"/>
                <w:szCs w:val="20"/>
              </w:rPr>
              <w:t xml:space="preserve"> </w:t>
            </w:r>
            <w:r w:rsidRPr="00B53EF7">
              <w:rPr>
                <w:rFonts w:ascii="Arial" w:hAnsi="Arial" w:cs="Arial"/>
                <w:iCs/>
                <w:sz w:val="20"/>
                <w:szCs w:val="20"/>
              </w:rPr>
              <w:t>(</w:t>
            </w:r>
            <w:proofErr w:type="spellStart"/>
            <w:r w:rsidRPr="00B53EF7">
              <w:rPr>
                <w:rFonts w:ascii="Arial" w:hAnsi="Arial" w:cs="Arial"/>
                <w:iCs/>
                <w:sz w:val="20"/>
                <w:szCs w:val="20"/>
              </w:rPr>
              <w:t>Charpentier</w:t>
            </w:r>
            <w:proofErr w:type="spellEnd"/>
            <w:r w:rsidRPr="00B53EF7">
              <w:rPr>
                <w:rFonts w:ascii="Arial" w:hAnsi="Arial" w:cs="Arial"/>
                <w:iCs/>
                <w:sz w:val="20"/>
                <w:szCs w:val="20"/>
              </w:rPr>
              <w:t>, 1825)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480" w:after="480" w:line="240" w:lineRule="auto"/>
              <w:jc w:val="center"/>
              <w:rPr>
                <w:rFonts w:ascii="Arial" w:hAnsi="Arial" w:cs="Arial"/>
                <w:sz w:val="20"/>
                <w:szCs w:val="20"/>
              </w:rPr>
            </w:pPr>
            <w:r w:rsidRPr="00B53EF7">
              <w:rPr>
                <w:rFonts w:ascii="Arial" w:hAnsi="Arial" w:cs="Arial"/>
                <w:sz w:val="20"/>
                <w:szCs w:val="20"/>
              </w:rPr>
              <w:t>REC8</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480" w:after="480" w:line="240" w:lineRule="auto"/>
              <w:jc w:val="center"/>
              <w:rPr>
                <w:rFonts w:ascii="Arial" w:hAnsi="Arial" w:cs="Arial"/>
                <w:sz w:val="20"/>
                <w:szCs w:val="20"/>
                <w:lang w:val="en-US"/>
              </w:rPr>
            </w:pPr>
            <w:proofErr w:type="spellStart"/>
            <w:r w:rsidRPr="00B53EF7">
              <w:rPr>
                <w:rFonts w:ascii="Arial" w:hAnsi="Arial" w:cs="Arial"/>
                <w:sz w:val="20"/>
                <w:szCs w:val="20"/>
                <w:lang w:val="en-US"/>
              </w:rPr>
              <w:t>Zygotene</w:t>
            </w:r>
            <w:proofErr w:type="spellEnd"/>
            <w:r w:rsidRPr="00B53EF7">
              <w:rPr>
                <w:rFonts w:ascii="Arial" w:hAnsi="Arial" w:cs="Arial"/>
                <w:sz w:val="20"/>
                <w:szCs w:val="20"/>
                <w:lang w:val="en-US"/>
              </w:rPr>
              <w:t xml:space="preserve"> to metaphase I</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120" w:after="120" w:line="240" w:lineRule="auto"/>
              <w:jc w:val="center"/>
              <w:rPr>
                <w:rFonts w:ascii="Arial" w:hAnsi="Arial" w:cs="Arial"/>
                <w:sz w:val="20"/>
                <w:szCs w:val="20"/>
              </w:rPr>
            </w:pPr>
            <w:proofErr w:type="spellStart"/>
            <w:r w:rsidRPr="00B53EF7">
              <w:rPr>
                <w:rFonts w:ascii="Arial" w:hAnsi="Arial" w:cs="Arial"/>
                <w:sz w:val="20"/>
                <w:szCs w:val="20"/>
                <w:lang w:val="es-ES"/>
              </w:rPr>
              <w:t>Valdeolmillos</w:t>
            </w:r>
            <w:proofErr w:type="spellEnd"/>
            <w:r w:rsidRPr="00B53EF7">
              <w:rPr>
                <w:rFonts w:ascii="Arial" w:hAnsi="Arial" w:cs="Arial"/>
                <w:sz w:val="20"/>
                <w:szCs w:val="20"/>
                <w:lang w:val="es-ES"/>
              </w:rPr>
              <w:t xml:space="preserve"> et al. 2007</w:t>
            </w:r>
            <w:r w:rsidRPr="00B53EF7">
              <w:rPr>
                <w:rFonts w:ascii="Arial" w:hAnsi="Arial" w:cs="Arial"/>
                <w:sz w:val="20"/>
                <w:szCs w:val="20"/>
              </w:rPr>
              <w:t xml:space="preserve">; </w:t>
            </w:r>
            <w:proofErr w:type="spellStart"/>
            <w:r w:rsidRPr="00B53EF7">
              <w:rPr>
                <w:rFonts w:ascii="Arial" w:hAnsi="Arial" w:cs="Arial"/>
                <w:sz w:val="20"/>
                <w:szCs w:val="20"/>
              </w:rPr>
              <w:t>Calvente</w:t>
            </w:r>
            <w:proofErr w:type="spellEnd"/>
            <w:r w:rsidRPr="00B53EF7">
              <w:rPr>
                <w:rFonts w:ascii="Arial" w:hAnsi="Arial" w:cs="Arial"/>
                <w:sz w:val="20"/>
                <w:szCs w:val="20"/>
              </w:rPr>
              <w:t xml:space="preserve"> et al. 2013)</w:t>
            </w:r>
          </w:p>
        </w:tc>
      </w:tr>
      <w:tr w:rsidR="00286260" w:rsidRPr="00B53EF7" w:rsidTr="00D67CE4">
        <w:trPr>
          <w:trHeight w:val="227"/>
        </w:trPr>
        <w:tc>
          <w:tcPr>
            <w:tcW w:w="1418" w:type="dxa"/>
            <w:vMerge w:val="restart"/>
            <w:tcBorders>
              <w:top w:val="single" w:sz="8" w:space="0" w:color="000000"/>
              <w:left w:val="single" w:sz="8" w:space="0" w:color="000000"/>
              <w:right w:val="single" w:sz="8" w:space="0" w:color="000000"/>
            </w:tcBorders>
            <w:vAlign w:val="center"/>
          </w:tcPr>
          <w:p w:rsidR="00286260" w:rsidRPr="00B53EF7" w:rsidRDefault="00286260" w:rsidP="00D67CE4">
            <w:pPr>
              <w:spacing w:before="840" w:after="840" w:line="240" w:lineRule="auto"/>
              <w:jc w:val="center"/>
              <w:rPr>
                <w:rFonts w:ascii="Arial" w:hAnsi="Arial" w:cs="Arial"/>
                <w:iCs/>
                <w:sz w:val="20"/>
                <w:szCs w:val="20"/>
              </w:rPr>
            </w:pPr>
            <w:r w:rsidRPr="00B53EF7">
              <w:rPr>
                <w:rFonts w:ascii="Arial" w:hAnsi="Arial" w:cs="Arial"/>
                <w:iCs/>
                <w:sz w:val="20"/>
                <w:szCs w:val="20"/>
              </w:rPr>
              <w:t>Mouse</w:t>
            </w:r>
          </w:p>
        </w:tc>
        <w:tc>
          <w:tcPr>
            <w:tcW w:w="25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840" w:after="840" w:line="240" w:lineRule="auto"/>
              <w:jc w:val="center"/>
              <w:rPr>
                <w:rFonts w:ascii="Arial" w:hAnsi="Arial" w:cs="Arial"/>
                <w:sz w:val="20"/>
                <w:szCs w:val="20"/>
                <w:lang w:val="en-US"/>
              </w:rPr>
            </w:pPr>
            <w:r w:rsidRPr="00B53EF7">
              <w:rPr>
                <w:rFonts w:ascii="Arial" w:hAnsi="Arial" w:cs="Arial"/>
                <w:i/>
                <w:iCs/>
                <w:sz w:val="20"/>
                <w:szCs w:val="20"/>
              </w:rPr>
              <w:t xml:space="preserve">Mus </w:t>
            </w:r>
            <w:proofErr w:type="spellStart"/>
            <w:r w:rsidRPr="00B53EF7">
              <w:rPr>
                <w:rFonts w:ascii="Arial" w:hAnsi="Arial" w:cs="Arial"/>
                <w:i/>
                <w:iCs/>
                <w:sz w:val="20"/>
                <w:szCs w:val="20"/>
              </w:rPr>
              <w:t>musculus</w:t>
            </w:r>
            <w:proofErr w:type="spellEnd"/>
            <w:r w:rsidRPr="00B53EF7">
              <w:rPr>
                <w:rFonts w:ascii="Arial" w:hAnsi="Arial" w:cs="Arial"/>
                <w:i/>
                <w:iCs/>
                <w:sz w:val="20"/>
                <w:szCs w:val="20"/>
              </w:rPr>
              <w:t xml:space="preserve"> </w:t>
            </w:r>
            <w:r w:rsidRPr="00B53EF7">
              <w:rPr>
                <w:rFonts w:ascii="Arial" w:hAnsi="Arial" w:cs="Arial"/>
                <w:iCs/>
                <w:sz w:val="20"/>
                <w:szCs w:val="20"/>
              </w:rPr>
              <w:t>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240" w:after="240" w:line="240" w:lineRule="auto"/>
              <w:jc w:val="center"/>
              <w:rPr>
                <w:rFonts w:ascii="Arial" w:hAnsi="Arial" w:cs="Arial"/>
                <w:sz w:val="20"/>
                <w:szCs w:val="20"/>
              </w:rPr>
            </w:pPr>
            <w:r w:rsidRPr="00B53EF7">
              <w:rPr>
                <w:rFonts w:ascii="Arial" w:hAnsi="Arial" w:cs="Arial"/>
                <w:sz w:val="20"/>
                <w:szCs w:val="20"/>
              </w:rPr>
              <w:t>RAD21</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120" w:after="120" w:line="240" w:lineRule="auto"/>
              <w:jc w:val="center"/>
              <w:rPr>
                <w:rFonts w:ascii="Arial" w:hAnsi="Arial" w:cs="Arial"/>
                <w:sz w:val="20"/>
                <w:szCs w:val="20"/>
                <w:lang w:val="en-US"/>
              </w:rPr>
            </w:pPr>
            <w:proofErr w:type="spellStart"/>
            <w:r w:rsidRPr="00B53EF7">
              <w:rPr>
                <w:rFonts w:ascii="Arial" w:hAnsi="Arial" w:cs="Arial"/>
                <w:sz w:val="20"/>
                <w:szCs w:val="20"/>
                <w:lang w:val="en-US"/>
              </w:rPr>
              <w:t>Leptotene</w:t>
            </w:r>
            <w:proofErr w:type="spellEnd"/>
            <w:r w:rsidRPr="00B53EF7">
              <w:rPr>
                <w:rFonts w:ascii="Arial" w:hAnsi="Arial" w:cs="Arial"/>
                <w:sz w:val="20"/>
                <w:szCs w:val="20"/>
                <w:lang w:val="en-US"/>
              </w:rPr>
              <w:t xml:space="preserve"> to the end of anaphase II</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240" w:after="240" w:line="240" w:lineRule="auto"/>
              <w:jc w:val="center"/>
              <w:rPr>
                <w:rFonts w:ascii="Arial" w:hAnsi="Arial" w:cs="Arial"/>
                <w:sz w:val="20"/>
                <w:szCs w:val="20"/>
              </w:rPr>
            </w:pPr>
            <w:r w:rsidRPr="00B53EF7">
              <w:rPr>
                <w:rFonts w:ascii="Arial" w:hAnsi="Arial" w:cs="Arial"/>
                <w:sz w:val="20"/>
                <w:szCs w:val="20"/>
                <w:lang w:val="fr-FR"/>
              </w:rPr>
              <w:t>Xu et al. 2004</w:t>
            </w:r>
          </w:p>
        </w:tc>
      </w:tr>
      <w:tr w:rsidR="00286260" w:rsidRPr="00B53EF7" w:rsidTr="00D67CE4">
        <w:trPr>
          <w:trHeight w:val="227"/>
        </w:trPr>
        <w:tc>
          <w:tcPr>
            <w:tcW w:w="1418" w:type="dxa"/>
            <w:vMerge/>
            <w:tcBorders>
              <w:left w:val="single" w:sz="8" w:space="0" w:color="000000"/>
              <w:right w:val="single" w:sz="8" w:space="0" w:color="000000"/>
            </w:tcBorders>
            <w:vAlign w:val="center"/>
          </w:tcPr>
          <w:p w:rsidR="00286260" w:rsidRPr="00B53EF7" w:rsidRDefault="00286260" w:rsidP="00D67CE4">
            <w:pPr>
              <w:spacing w:line="240" w:lineRule="auto"/>
              <w:jc w:val="center"/>
              <w:rPr>
                <w:rFonts w:ascii="Arial" w:hAnsi="Arial" w:cs="Arial"/>
                <w:sz w:val="20"/>
                <w:szCs w:val="20"/>
              </w:rPr>
            </w:pPr>
          </w:p>
        </w:tc>
        <w:tc>
          <w:tcPr>
            <w:tcW w:w="2551" w:type="dxa"/>
            <w:vMerge/>
            <w:tcBorders>
              <w:top w:val="single" w:sz="8" w:space="0" w:color="000000"/>
              <w:left w:val="single" w:sz="8" w:space="0" w:color="000000"/>
              <w:bottom w:val="single" w:sz="8" w:space="0" w:color="000000"/>
              <w:right w:val="single" w:sz="8" w:space="0" w:color="000000"/>
            </w:tcBorders>
            <w:vAlign w:val="center"/>
            <w:hideMark/>
          </w:tcPr>
          <w:p w:rsidR="00286260" w:rsidRPr="00B53EF7" w:rsidRDefault="00286260" w:rsidP="00D67CE4">
            <w:pPr>
              <w:spacing w:line="240" w:lineRule="auto"/>
              <w:jc w:val="center"/>
              <w:rPr>
                <w:rFonts w:ascii="Arial" w:hAnsi="Arial" w:cs="Arial"/>
                <w:sz w:val="20"/>
                <w:szCs w:val="20"/>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240" w:after="240" w:line="240" w:lineRule="auto"/>
              <w:jc w:val="center"/>
              <w:rPr>
                <w:rFonts w:ascii="Arial" w:hAnsi="Arial" w:cs="Arial"/>
                <w:sz w:val="20"/>
                <w:szCs w:val="20"/>
              </w:rPr>
            </w:pPr>
            <w:r w:rsidRPr="00B53EF7">
              <w:rPr>
                <w:rFonts w:ascii="Arial" w:hAnsi="Arial" w:cs="Arial"/>
                <w:sz w:val="20"/>
                <w:szCs w:val="20"/>
              </w:rPr>
              <w:t>REC8</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240" w:after="240" w:line="240" w:lineRule="auto"/>
              <w:jc w:val="center"/>
              <w:rPr>
                <w:rFonts w:ascii="Arial" w:hAnsi="Arial" w:cs="Arial"/>
                <w:sz w:val="20"/>
                <w:szCs w:val="20"/>
                <w:lang w:val="en-US"/>
              </w:rPr>
            </w:pPr>
            <w:proofErr w:type="spellStart"/>
            <w:r w:rsidRPr="00B53EF7">
              <w:rPr>
                <w:rFonts w:ascii="Arial" w:hAnsi="Arial" w:cs="Arial"/>
                <w:sz w:val="20"/>
                <w:szCs w:val="20"/>
                <w:lang w:val="en-US"/>
              </w:rPr>
              <w:t>Leptotene</w:t>
            </w:r>
            <w:proofErr w:type="spellEnd"/>
            <w:r w:rsidRPr="00B53EF7">
              <w:rPr>
                <w:rFonts w:ascii="Arial" w:hAnsi="Arial" w:cs="Arial"/>
                <w:sz w:val="20"/>
                <w:szCs w:val="20"/>
                <w:lang w:val="en-US"/>
              </w:rPr>
              <w:t xml:space="preserve"> to metaphase II</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120" w:after="120" w:line="240" w:lineRule="auto"/>
              <w:jc w:val="center"/>
              <w:rPr>
                <w:rFonts w:ascii="Arial" w:hAnsi="Arial" w:cs="Arial"/>
                <w:sz w:val="20"/>
                <w:szCs w:val="20"/>
              </w:rPr>
            </w:pPr>
            <w:r w:rsidRPr="00B53EF7">
              <w:rPr>
                <w:rFonts w:ascii="Arial" w:hAnsi="Arial" w:cs="Arial"/>
                <w:sz w:val="20"/>
                <w:szCs w:val="20"/>
              </w:rPr>
              <w:t>Lee et al. 2003</w:t>
            </w:r>
          </w:p>
        </w:tc>
      </w:tr>
      <w:tr w:rsidR="00286260" w:rsidRPr="00B53EF7" w:rsidTr="00D67CE4">
        <w:trPr>
          <w:trHeight w:val="227"/>
        </w:trPr>
        <w:tc>
          <w:tcPr>
            <w:tcW w:w="1418" w:type="dxa"/>
            <w:vMerge/>
            <w:tcBorders>
              <w:left w:val="single" w:sz="8" w:space="0" w:color="000000"/>
              <w:bottom w:val="single" w:sz="8" w:space="0" w:color="000000"/>
              <w:right w:val="single" w:sz="8" w:space="0" w:color="000000"/>
            </w:tcBorders>
            <w:vAlign w:val="center"/>
          </w:tcPr>
          <w:p w:rsidR="00286260" w:rsidRPr="00B53EF7" w:rsidRDefault="00286260" w:rsidP="00D67CE4">
            <w:pPr>
              <w:spacing w:line="240" w:lineRule="auto"/>
              <w:jc w:val="center"/>
              <w:rPr>
                <w:rFonts w:ascii="Arial" w:hAnsi="Arial" w:cs="Arial"/>
                <w:sz w:val="20"/>
                <w:szCs w:val="20"/>
              </w:rPr>
            </w:pPr>
          </w:p>
        </w:tc>
        <w:tc>
          <w:tcPr>
            <w:tcW w:w="2551" w:type="dxa"/>
            <w:vMerge/>
            <w:tcBorders>
              <w:top w:val="single" w:sz="8" w:space="0" w:color="000000"/>
              <w:left w:val="single" w:sz="8" w:space="0" w:color="000000"/>
              <w:bottom w:val="single" w:sz="8" w:space="0" w:color="000000"/>
              <w:right w:val="single" w:sz="8" w:space="0" w:color="000000"/>
            </w:tcBorders>
            <w:vAlign w:val="center"/>
            <w:hideMark/>
          </w:tcPr>
          <w:p w:rsidR="00286260" w:rsidRPr="00B53EF7" w:rsidRDefault="00286260" w:rsidP="00D67CE4">
            <w:pPr>
              <w:spacing w:line="240" w:lineRule="auto"/>
              <w:jc w:val="center"/>
              <w:rPr>
                <w:rFonts w:ascii="Arial" w:hAnsi="Arial" w:cs="Arial"/>
                <w:sz w:val="20"/>
                <w:szCs w:val="20"/>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240" w:after="240" w:line="240" w:lineRule="auto"/>
              <w:jc w:val="center"/>
              <w:rPr>
                <w:rFonts w:ascii="Arial" w:hAnsi="Arial" w:cs="Arial"/>
                <w:sz w:val="20"/>
                <w:szCs w:val="20"/>
              </w:rPr>
            </w:pPr>
            <w:r w:rsidRPr="00B53EF7">
              <w:rPr>
                <w:rFonts w:ascii="Arial" w:hAnsi="Arial" w:cs="Arial"/>
                <w:sz w:val="20"/>
                <w:szCs w:val="20"/>
              </w:rPr>
              <w:t>RAD21L</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120" w:after="120" w:line="240" w:lineRule="auto"/>
              <w:jc w:val="center"/>
              <w:rPr>
                <w:rFonts w:ascii="Arial" w:hAnsi="Arial" w:cs="Arial"/>
                <w:sz w:val="20"/>
                <w:szCs w:val="20"/>
                <w:lang w:val="en-US"/>
              </w:rPr>
            </w:pPr>
            <w:proofErr w:type="spellStart"/>
            <w:r w:rsidRPr="00B53EF7">
              <w:rPr>
                <w:rFonts w:ascii="Arial" w:hAnsi="Arial" w:cs="Arial"/>
                <w:sz w:val="20"/>
                <w:szCs w:val="20"/>
                <w:lang w:val="en-US"/>
              </w:rPr>
              <w:t>Leptotene</w:t>
            </w:r>
            <w:proofErr w:type="spellEnd"/>
            <w:r w:rsidRPr="00B53EF7">
              <w:rPr>
                <w:rFonts w:ascii="Arial" w:hAnsi="Arial" w:cs="Arial"/>
                <w:sz w:val="20"/>
                <w:szCs w:val="20"/>
                <w:lang w:val="en-US"/>
              </w:rPr>
              <w:t xml:space="preserve"> to the end of </w:t>
            </w:r>
            <w:proofErr w:type="spellStart"/>
            <w:r w:rsidRPr="00B53EF7">
              <w:rPr>
                <w:rFonts w:ascii="Arial" w:hAnsi="Arial" w:cs="Arial"/>
                <w:sz w:val="20"/>
                <w:szCs w:val="20"/>
                <w:lang w:val="en-US"/>
              </w:rPr>
              <w:t>pachytene</w:t>
            </w:r>
            <w:proofErr w:type="spellEnd"/>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120" w:after="120" w:line="240" w:lineRule="auto"/>
              <w:jc w:val="center"/>
              <w:rPr>
                <w:rFonts w:ascii="Arial" w:hAnsi="Arial" w:cs="Arial"/>
                <w:sz w:val="20"/>
                <w:szCs w:val="20"/>
              </w:rPr>
            </w:pPr>
            <w:r w:rsidRPr="00B53EF7">
              <w:rPr>
                <w:rFonts w:ascii="Arial" w:hAnsi="Arial" w:cs="Arial"/>
                <w:sz w:val="20"/>
                <w:szCs w:val="20"/>
              </w:rPr>
              <w:t xml:space="preserve">Lee </w:t>
            </w:r>
            <w:proofErr w:type="spellStart"/>
            <w:r w:rsidRPr="00B53EF7">
              <w:rPr>
                <w:rFonts w:ascii="Arial" w:hAnsi="Arial" w:cs="Arial"/>
                <w:sz w:val="20"/>
                <w:szCs w:val="20"/>
              </w:rPr>
              <w:t>and</w:t>
            </w:r>
            <w:proofErr w:type="spellEnd"/>
            <w:r w:rsidRPr="00B53EF7">
              <w:rPr>
                <w:rFonts w:ascii="Arial" w:hAnsi="Arial" w:cs="Arial"/>
                <w:sz w:val="20"/>
                <w:szCs w:val="20"/>
              </w:rPr>
              <w:t xml:space="preserve"> </w:t>
            </w:r>
            <w:proofErr w:type="spellStart"/>
            <w:r w:rsidRPr="00B53EF7">
              <w:rPr>
                <w:rFonts w:ascii="Arial" w:hAnsi="Arial" w:cs="Arial"/>
                <w:sz w:val="20"/>
                <w:szCs w:val="20"/>
              </w:rPr>
              <w:t>Hirano</w:t>
            </w:r>
            <w:proofErr w:type="spellEnd"/>
            <w:r w:rsidRPr="00B53EF7">
              <w:rPr>
                <w:rFonts w:ascii="Arial" w:hAnsi="Arial" w:cs="Arial"/>
                <w:sz w:val="20"/>
                <w:szCs w:val="20"/>
              </w:rPr>
              <w:t xml:space="preserve"> 2011</w:t>
            </w:r>
          </w:p>
        </w:tc>
      </w:tr>
      <w:tr w:rsidR="00286260" w:rsidRPr="00B53EF7" w:rsidTr="00D67CE4">
        <w:trPr>
          <w:trHeight w:val="227"/>
        </w:trPr>
        <w:tc>
          <w:tcPr>
            <w:tcW w:w="1418" w:type="dxa"/>
            <w:tcBorders>
              <w:top w:val="single" w:sz="8" w:space="0" w:color="000000"/>
              <w:left w:val="single" w:sz="8" w:space="0" w:color="000000"/>
              <w:bottom w:val="single" w:sz="8" w:space="0" w:color="000000"/>
              <w:right w:val="single" w:sz="8" w:space="0" w:color="000000"/>
            </w:tcBorders>
            <w:vAlign w:val="center"/>
          </w:tcPr>
          <w:p w:rsidR="00286260" w:rsidRPr="00B53EF7" w:rsidRDefault="00286260" w:rsidP="00D67CE4">
            <w:pPr>
              <w:spacing w:before="240" w:after="240" w:line="240" w:lineRule="auto"/>
              <w:jc w:val="center"/>
              <w:rPr>
                <w:rFonts w:ascii="Arial" w:hAnsi="Arial" w:cs="Arial"/>
                <w:sz w:val="20"/>
                <w:szCs w:val="20"/>
              </w:rPr>
            </w:pPr>
            <w:r w:rsidRPr="00B53EF7">
              <w:rPr>
                <w:rFonts w:ascii="Arial" w:hAnsi="Arial" w:cs="Arial"/>
                <w:sz w:val="20"/>
                <w:szCs w:val="20"/>
              </w:rPr>
              <w:t>Rat</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240" w:after="240" w:line="240" w:lineRule="auto"/>
              <w:jc w:val="center"/>
              <w:rPr>
                <w:rFonts w:ascii="Arial" w:hAnsi="Arial" w:cs="Arial"/>
                <w:i/>
                <w:sz w:val="20"/>
                <w:szCs w:val="20"/>
              </w:rPr>
            </w:pPr>
            <w:proofErr w:type="spellStart"/>
            <w:r w:rsidRPr="00B53EF7">
              <w:rPr>
                <w:rFonts w:ascii="Arial" w:hAnsi="Arial" w:cs="Arial"/>
                <w:i/>
                <w:sz w:val="20"/>
                <w:szCs w:val="20"/>
              </w:rPr>
              <w:t>Rattus</w:t>
            </w:r>
            <w:proofErr w:type="spellEnd"/>
            <w:r w:rsidRPr="00B53EF7">
              <w:rPr>
                <w:rFonts w:ascii="Arial" w:hAnsi="Arial" w:cs="Arial"/>
                <w:i/>
                <w:sz w:val="20"/>
                <w:szCs w:val="20"/>
              </w:rPr>
              <w:t xml:space="preserve"> </w:t>
            </w:r>
            <w:proofErr w:type="spellStart"/>
            <w:r w:rsidRPr="00B53EF7">
              <w:rPr>
                <w:rFonts w:ascii="Arial" w:hAnsi="Arial" w:cs="Arial"/>
                <w:i/>
                <w:sz w:val="20"/>
                <w:szCs w:val="20"/>
              </w:rPr>
              <w:t>norvegicus</w:t>
            </w:r>
            <w:proofErr w:type="spellEnd"/>
            <w:r w:rsidRPr="00B53EF7">
              <w:rPr>
                <w:rFonts w:ascii="Arial" w:hAnsi="Arial" w:cs="Arial"/>
                <w:i/>
                <w:sz w:val="20"/>
                <w:szCs w:val="20"/>
              </w:rPr>
              <w:t xml:space="preserve"> </w:t>
            </w:r>
          </w:p>
          <w:p w:rsidR="00286260" w:rsidRPr="00B53EF7" w:rsidRDefault="00286260" w:rsidP="00D67CE4">
            <w:pPr>
              <w:spacing w:before="240" w:after="240" w:line="240" w:lineRule="auto"/>
              <w:jc w:val="center"/>
              <w:rPr>
                <w:rFonts w:ascii="Arial" w:hAnsi="Arial" w:cs="Arial"/>
                <w:sz w:val="20"/>
                <w:szCs w:val="20"/>
              </w:rPr>
            </w:pPr>
            <w:r w:rsidRPr="00B53EF7">
              <w:rPr>
                <w:rFonts w:ascii="Arial" w:hAnsi="Arial" w:cs="Arial"/>
                <w:sz w:val="20"/>
                <w:szCs w:val="20"/>
              </w:rPr>
              <w:t>(</w:t>
            </w:r>
            <w:proofErr w:type="spellStart"/>
            <w:r w:rsidRPr="00B53EF7">
              <w:rPr>
                <w:rFonts w:ascii="Arial" w:hAnsi="Arial" w:cs="Arial"/>
                <w:sz w:val="20"/>
                <w:szCs w:val="20"/>
              </w:rPr>
              <w:t>Berkenhout</w:t>
            </w:r>
            <w:proofErr w:type="spellEnd"/>
            <w:r w:rsidRPr="00B53EF7">
              <w:rPr>
                <w:rFonts w:ascii="Arial" w:hAnsi="Arial" w:cs="Arial"/>
                <w:sz w:val="20"/>
                <w:szCs w:val="20"/>
              </w:rPr>
              <w:t>, 1769)</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240" w:after="240" w:line="240" w:lineRule="auto"/>
              <w:jc w:val="center"/>
              <w:rPr>
                <w:rFonts w:ascii="Arial" w:hAnsi="Arial" w:cs="Arial"/>
                <w:sz w:val="20"/>
                <w:szCs w:val="20"/>
              </w:rPr>
            </w:pPr>
            <w:r w:rsidRPr="00B53EF7">
              <w:rPr>
                <w:rFonts w:ascii="Arial" w:hAnsi="Arial" w:cs="Arial"/>
                <w:sz w:val="20"/>
                <w:szCs w:val="20"/>
              </w:rPr>
              <w:t>REC8</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240" w:after="240" w:line="240" w:lineRule="auto"/>
              <w:jc w:val="center"/>
              <w:rPr>
                <w:rFonts w:ascii="Arial" w:hAnsi="Arial" w:cs="Arial"/>
                <w:sz w:val="20"/>
                <w:szCs w:val="20"/>
                <w:lang w:val="en-US"/>
              </w:rPr>
            </w:pPr>
            <w:proofErr w:type="spellStart"/>
            <w:r w:rsidRPr="00B53EF7">
              <w:rPr>
                <w:rFonts w:ascii="Arial" w:hAnsi="Arial" w:cs="Arial"/>
                <w:sz w:val="20"/>
                <w:szCs w:val="20"/>
                <w:lang w:val="en-US"/>
              </w:rPr>
              <w:t>Leptotene</w:t>
            </w:r>
            <w:proofErr w:type="spellEnd"/>
            <w:r w:rsidRPr="00B53EF7">
              <w:rPr>
                <w:rFonts w:ascii="Arial" w:hAnsi="Arial" w:cs="Arial"/>
                <w:sz w:val="20"/>
                <w:szCs w:val="20"/>
                <w:lang w:val="en-US"/>
              </w:rPr>
              <w:t xml:space="preserve"> to anaphase II</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120" w:after="120" w:line="240" w:lineRule="auto"/>
              <w:jc w:val="center"/>
              <w:rPr>
                <w:rFonts w:ascii="Arial" w:hAnsi="Arial" w:cs="Arial"/>
                <w:sz w:val="20"/>
                <w:szCs w:val="20"/>
              </w:rPr>
            </w:pPr>
            <w:proofErr w:type="spellStart"/>
            <w:r w:rsidRPr="00B53EF7">
              <w:rPr>
                <w:rFonts w:ascii="Arial" w:hAnsi="Arial" w:cs="Arial"/>
                <w:sz w:val="20"/>
                <w:szCs w:val="20"/>
              </w:rPr>
              <w:t>Eijpe</w:t>
            </w:r>
            <w:proofErr w:type="spellEnd"/>
            <w:r w:rsidRPr="00B53EF7">
              <w:rPr>
                <w:rFonts w:ascii="Arial" w:hAnsi="Arial" w:cs="Arial"/>
                <w:sz w:val="20"/>
                <w:szCs w:val="20"/>
              </w:rPr>
              <w:t xml:space="preserve"> et al. 2003</w:t>
            </w:r>
          </w:p>
        </w:tc>
      </w:tr>
      <w:tr w:rsidR="00286260" w:rsidRPr="00B53EF7" w:rsidTr="00D67CE4">
        <w:trPr>
          <w:trHeight w:val="227"/>
        </w:trPr>
        <w:tc>
          <w:tcPr>
            <w:tcW w:w="1418" w:type="dxa"/>
            <w:vMerge w:val="restart"/>
            <w:tcBorders>
              <w:top w:val="single" w:sz="8" w:space="0" w:color="000000"/>
              <w:left w:val="single" w:sz="8" w:space="0" w:color="000000"/>
              <w:right w:val="single" w:sz="8" w:space="0" w:color="000000"/>
            </w:tcBorders>
            <w:vAlign w:val="center"/>
          </w:tcPr>
          <w:p w:rsidR="00286260" w:rsidRPr="00B53EF7" w:rsidRDefault="00286260" w:rsidP="00D67CE4">
            <w:pPr>
              <w:spacing w:before="540" w:after="540" w:line="240" w:lineRule="auto"/>
              <w:jc w:val="center"/>
              <w:rPr>
                <w:rFonts w:ascii="Arial" w:hAnsi="Arial" w:cs="Arial"/>
                <w:sz w:val="20"/>
                <w:szCs w:val="20"/>
              </w:rPr>
            </w:pPr>
            <w:r w:rsidRPr="00B53EF7">
              <w:rPr>
                <w:rFonts w:ascii="Arial" w:hAnsi="Arial" w:cs="Arial"/>
                <w:sz w:val="20"/>
                <w:szCs w:val="20"/>
              </w:rPr>
              <w:t>Human</w:t>
            </w:r>
          </w:p>
        </w:tc>
        <w:tc>
          <w:tcPr>
            <w:tcW w:w="25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18655D" w:rsidP="00D67CE4">
            <w:pPr>
              <w:spacing w:before="540" w:after="540" w:line="240" w:lineRule="auto"/>
              <w:jc w:val="center"/>
              <w:rPr>
                <w:rFonts w:ascii="Arial" w:hAnsi="Arial" w:cs="Arial"/>
                <w:i/>
                <w:sz w:val="20"/>
                <w:szCs w:val="20"/>
              </w:rPr>
            </w:pPr>
            <w:hyperlink r:id="rId16" w:tooltip="Homo sapiens" w:history="1">
              <w:r w:rsidR="00286260" w:rsidRPr="00B53EF7">
                <w:rPr>
                  <w:rFonts w:ascii="Arial" w:hAnsi="Arial" w:cs="Arial"/>
                  <w:i/>
                  <w:sz w:val="20"/>
                  <w:szCs w:val="20"/>
                </w:rPr>
                <w:t>Homo sapiens</w:t>
              </w:r>
            </w:hyperlink>
            <w:r w:rsidR="00286260" w:rsidRPr="00B53EF7">
              <w:rPr>
                <w:rFonts w:ascii="Arial" w:hAnsi="Arial" w:cs="Arial"/>
                <w:i/>
                <w:iCs/>
                <w:sz w:val="20"/>
                <w:szCs w:val="20"/>
              </w:rPr>
              <w:t xml:space="preserve"> </w:t>
            </w:r>
            <w:r w:rsidR="00286260" w:rsidRPr="00B53EF7">
              <w:rPr>
                <w:rFonts w:ascii="Arial" w:hAnsi="Arial" w:cs="Arial"/>
                <w:iCs/>
                <w:sz w:val="20"/>
                <w:szCs w:val="20"/>
              </w:rPr>
              <w:t>L.</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240" w:after="240" w:line="240" w:lineRule="auto"/>
              <w:jc w:val="center"/>
              <w:rPr>
                <w:rFonts w:ascii="Arial" w:hAnsi="Arial" w:cs="Arial"/>
                <w:sz w:val="20"/>
                <w:szCs w:val="20"/>
              </w:rPr>
            </w:pPr>
            <w:r w:rsidRPr="00B53EF7">
              <w:rPr>
                <w:rFonts w:ascii="Arial" w:hAnsi="Arial" w:cs="Arial"/>
                <w:sz w:val="20"/>
                <w:szCs w:val="20"/>
              </w:rPr>
              <w:t>RAD21L</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240" w:after="240" w:line="240" w:lineRule="auto"/>
              <w:jc w:val="center"/>
              <w:rPr>
                <w:rFonts w:ascii="Arial" w:hAnsi="Arial" w:cs="Arial"/>
                <w:sz w:val="20"/>
                <w:szCs w:val="20"/>
                <w:lang w:val="en-US"/>
              </w:rPr>
            </w:pPr>
            <w:proofErr w:type="spellStart"/>
            <w:r w:rsidRPr="00B53EF7">
              <w:rPr>
                <w:rFonts w:ascii="Arial" w:hAnsi="Arial" w:cs="Arial"/>
                <w:sz w:val="20"/>
                <w:szCs w:val="20"/>
                <w:lang w:val="en-US"/>
              </w:rPr>
              <w:t>Leptotene</w:t>
            </w:r>
            <w:proofErr w:type="spellEnd"/>
            <w:r w:rsidRPr="00B53EF7">
              <w:rPr>
                <w:rFonts w:ascii="Arial" w:hAnsi="Arial" w:cs="Arial"/>
                <w:sz w:val="20"/>
                <w:szCs w:val="20"/>
                <w:lang w:val="en-US"/>
              </w:rPr>
              <w:t xml:space="preserve"> to anaphase II</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120" w:after="120" w:line="240" w:lineRule="auto"/>
              <w:jc w:val="center"/>
              <w:rPr>
                <w:rFonts w:ascii="Arial" w:hAnsi="Arial" w:cs="Arial"/>
                <w:sz w:val="20"/>
                <w:szCs w:val="20"/>
              </w:rPr>
            </w:pPr>
            <w:r w:rsidRPr="00B53EF7">
              <w:rPr>
                <w:rFonts w:ascii="Arial" w:hAnsi="Arial" w:cs="Arial"/>
                <w:sz w:val="20"/>
                <w:szCs w:val="20"/>
                <w:lang w:val="es-ES"/>
              </w:rPr>
              <w:t>Herrán et al. 2011</w:t>
            </w:r>
          </w:p>
        </w:tc>
      </w:tr>
      <w:tr w:rsidR="00286260" w:rsidRPr="00B53EF7" w:rsidTr="00D67CE4">
        <w:trPr>
          <w:trHeight w:val="227"/>
        </w:trPr>
        <w:tc>
          <w:tcPr>
            <w:tcW w:w="1418" w:type="dxa"/>
            <w:vMerge/>
            <w:tcBorders>
              <w:left w:val="single" w:sz="8" w:space="0" w:color="000000"/>
              <w:bottom w:val="single" w:sz="8" w:space="0" w:color="000000"/>
              <w:right w:val="single" w:sz="8" w:space="0" w:color="000000"/>
            </w:tcBorders>
            <w:vAlign w:val="center"/>
          </w:tcPr>
          <w:p w:rsidR="00286260" w:rsidRPr="00B53EF7" w:rsidRDefault="00286260" w:rsidP="00D67CE4">
            <w:pPr>
              <w:spacing w:line="240" w:lineRule="auto"/>
              <w:jc w:val="center"/>
              <w:rPr>
                <w:rFonts w:ascii="Arial" w:hAnsi="Arial" w:cs="Arial"/>
                <w:sz w:val="20"/>
                <w:szCs w:val="20"/>
              </w:rPr>
            </w:pPr>
          </w:p>
        </w:tc>
        <w:tc>
          <w:tcPr>
            <w:tcW w:w="2551" w:type="dxa"/>
            <w:vMerge/>
            <w:tcBorders>
              <w:top w:val="single" w:sz="8" w:space="0" w:color="000000"/>
              <w:left w:val="single" w:sz="8" w:space="0" w:color="000000"/>
              <w:bottom w:val="single" w:sz="8" w:space="0" w:color="000000"/>
              <w:right w:val="single" w:sz="8" w:space="0" w:color="000000"/>
            </w:tcBorders>
            <w:vAlign w:val="center"/>
            <w:hideMark/>
          </w:tcPr>
          <w:p w:rsidR="00286260" w:rsidRPr="00B53EF7" w:rsidRDefault="00286260" w:rsidP="00D67CE4">
            <w:pPr>
              <w:spacing w:line="240" w:lineRule="auto"/>
              <w:jc w:val="center"/>
              <w:rPr>
                <w:rFonts w:ascii="Arial" w:hAnsi="Arial" w:cs="Arial"/>
                <w:sz w:val="20"/>
                <w:szCs w:val="20"/>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240" w:after="240" w:line="240" w:lineRule="auto"/>
              <w:jc w:val="center"/>
              <w:rPr>
                <w:rFonts w:ascii="Arial" w:hAnsi="Arial" w:cs="Arial"/>
                <w:sz w:val="20"/>
                <w:szCs w:val="20"/>
              </w:rPr>
            </w:pPr>
            <w:r w:rsidRPr="00B53EF7">
              <w:rPr>
                <w:rFonts w:ascii="Arial" w:hAnsi="Arial" w:cs="Arial"/>
                <w:sz w:val="20"/>
                <w:szCs w:val="20"/>
              </w:rPr>
              <w:t>REC8</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240" w:after="240" w:line="240" w:lineRule="auto"/>
              <w:jc w:val="center"/>
              <w:rPr>
                <w:rFonts w:ascii="Arial" w:hAnsi="Arial" w:cs="Arial"/>
                <w:sz w:val="20"/>
                <w:szCs w:val="20"/>
                <w:lang w:val="en-US"/>
              </w:rPr>
            </w:pPr>
            <w:proofErr w:type="spellStart"/>
            <w:r w:rsidRPr="00B53EF7">
              <w:rPr>
                <w:rFonts w:ascii="Arial" w:hAnsi="Arial" w:cs="Arial"/>
                <w:sz w:val="20"/>
                <w:szCs w:val="20"/>
                <w:lang w:val="en-US"/>
              </w:rPr>
              <w:t>Leptotene</w:t>
            </w:r>
            <w:proofErr w:type="spellEnd"/>
            <w:r w:rsidRPr="00B53EF7">
              <w:rPr>
                <w:rFonts w:ascii="Arial" w:hAnsi="Arial" w:cs="Arial"/>
                <w:sz w:val="20"/>
                <w:szCs w:val="20"/>
                <w:lang w:val="en-US"/>
              </w:rPr>
              <w:t xml:space="preserve"> to metaphase II</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rsidR="00286260" w:rsidRPr="00B53EF7" w:rsidRDefault="00286260" w:rsidP="00D67CE4">
            <w:pPr>
              <w:spacing w:before="120" w:after="120" w:line="240" w:lineRule="auto"/>
              <w:jc w:val="center"/>
              <w:rPr>
                <w:rFonts w:ascii="Arial" w:hAnsi="Arial" w:cs="Arial"/>
                <w:sz w:val="20"/>
                <w:szCs w:val="20"/>
              </w:rPr>
            </w:pPr>
            <w:r w:rsidRPr="00B53EF7">
              <w:rPr>
                <w:rFonts w:ascii="Arial" w:hAnsi="Arial" w:cs="Arial"/>
                <w:sz w:val="20"/>
                <w:szCs w:val="20"/>
              </w:rPr>
              <w:t>Garcia-Cruz et al. 2010</w:t>
            </w:r>
          </w:p>
        </w:tc>
      </w:tr>
    </w:tbl>
    <w:p w:rsidR="005370A1" w:rsidRPr="00DC3101" w:rsidRDefault="005370A1" w:rsidP="00DC3101">
      <w:pPr>
        <w:autoSpaceDE w:val="0"/>
        <w:autoSpaceDN w:val="0"/>
        <w:adjustRightInd w:val="0"/>
        <w:spacing w:line="360" w:lineRule="auto"/>
        <w:jc w:val="both"/>
        <w:rPr>
          <w:rFonts w:ascii="Arial" w:hAnsi="Arial" w:cs="Arial"/>
          <w:b/>
          <w:sz w:val="24"/>
          <w:szCs w:val="24"/>
          <w:lang w:val="en-GB"/>
        </w:rPr>
      </w:pPr>
    </w:p>
    <w:sectPr w:rsidR="005370A1" w:rsidRPr="00DC3101">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B9B" w:rsidRDefault="00475B9B" w:rsidP="000A54D9">
      <w:pPr>
        <w:spacing w:after="0" w:line="240" w:lineRule="auto"/>
      </w:pPr>
      <w:r>
        <w:separator/>
      </w:r>
    </w:p>
  </w:endnote>
  <w:endnote w:type="continuationSeparator" w:id="0">
    <w:p w:rsidR="00475B9B" w:rsidRDefault="00475B9B" w:rsidP="000A5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956007"/>
      <w:docPartObj>
        <w:docPartGallery w:val="Page Numbers (Bottom of Page)"/>
        <w:docPartUnique/>
      </w:docPartObj>
    </w:sdtPr>
    <w:sdtEndPr>
      <w:rPr>
        <w:noProof/>
      </w:rPr>
    </w:sdtEndPr>
    <w:sdtContent>
      <w:p w:rsidR="00F20428" w:rsidRDefault="00F20428">
        <w:pPr>
          <w:pStyle w:val="Fuzeile"/>
        </w:pPr>
        <w:r>
          <w:fldChar w:fldCharType="begin"/>
        </w:r>
        <w:r>
          <w:instrText xml:space="preserve"> PAGE   \* MERGEFORMAT </w:instrText>
        </w:r>
        <w:r>
          <w:fldChar w:fldCharType="separate"/>
        </w:r>
        <w:r w:rsidR="0018655D">
          <w:rPr>
            <w:noProof/>
          </w:rPr>
          <w:t>1</w:t>
        </w:r>
        <w:r>
          <w:rPr>
            <w:noProof/>
          </w:rPr>
          <w:fldChar w:fldCharType="end"/>
        </w:r>
      </w:p>
    </w:sdtContent>
  </w:sdt>
  <w:p w:rsidR="00F20428" w:rsidRDefault="00F2042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B9B" w:rsidRDefault="00475B9B" w:rsidP="000A54D9">
      <w:pPr>
        <w:spacing w:after="0" w:line="240" w:lineRule="auto"/>
      </w:pPr>
      <w:r>
        <w:separator/>
      </w:r>
    </w:p>
  </w:footnote>
  <w:footnote w:type="continuationSeparator" w:id="0">
    <w:p w:rsidR="00475B9B" w:rsidRDefault="00475B9B" w:rsidP="000A54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12B01"/>
    <w:multiLevelType w:val="hybridMultilevel"/>
    <w:tmpl w:val="71BCC662"/>
    <w:lvl w:ilvl="0" w:tplc="1EAADF2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970730F"/>
    <w:multiLevelType w:val="hybridMultilevel"/>
    <w:tmpl w:val="87AAFF0A"/>
    <w:lvl w:ilvl="0" w:tplc="DD46660E">
      <w:start w:val="1"/>
      <w:numFmt w:val="upperLetter"/>
      <w:lvlText w:val="(%1)"/>
      <w:lvlJc w:val="left"/>
      <w:pPr>
        <w:ind w:left="810" w:hanging="45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4E9041E"/>
    <w:multiLevelType w:val="hybridMultilevel"/>
    <w:tmpl w:val="0CDC954C"/>
    <w:lvl w:ilvl="0" w:tplc="3A705CD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54D11BCF"/>
    <w:multiLevelType w:val="multilevel"/>
    <w:tmpl w:val="10365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7C43A5"/>
    <w:multiLevelType w:val="hybridMultilevel"/>
    <w:tmpl w:val="75FCBEBE"/>
    <w:lvl w:ilvl="0" w:tplc="8B30330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79E238CB"/>
    <w:multiLevelType w:val="multilevel"/>
    <w:tmpl w:val="0730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FF64F9"/>
    <w:multiLevelType w:val="hybridMultilevel"/>
    <w:tmpl w:val="D4F66188"/>
    <w:lvl w:ilvl="0" w:tplc="46E42F3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2"/>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C491C"/>
    <w:rsid w:val="00004EC6"/>
    <w:rsid w:val="00017125"/>
    <w:rsid w:val="0002720D"/>
    <w:rsid w:val="0004058E"/>
    <w:rsid w:val="00071EBA"/>
    <w:rsid w:val="00074151"/>
    <w:rsid w:val="00081A07"/>
    <w:rsid w:val="000863C9"/>
    <w:rsid w:val="000873A8"/>
    <w:rsid w:val="000A54D9"/>
    <w:rsid w:val="000C5F93"/>
    <w:rsid w:val="000E621E"/>
    <w:rsid w:val="00151404"/>
    <w:rsid w:val="001765A1"/>
    <w:rsid w:val="0018655D"/>
    <w:rsid w:val="001F0A46"/>
    <w:rsid w:val="0020356F"/>
    <w:rsid w:val="00220923"/>
    <w:rsid w:val="002475C7"/>
    <w:rsid w:val="00275A39"/>
    <w:rsid w:val="00285AA0"/>
    <w:rsid w:val="00286260"/>
    <w:rsid w:val="002B2533"/>
    <w:rsid w:val="002B2CF8"/>
    <w:rsid w:val="002B7083"/>
    <w:rsid w:val="002C491C"/>
    <w:rsid w:val="002D3000"/>
    <w:rsid w:val="002D67AA"/>
    <w:rsid w:val="002E454C"/>
    <w:rsid w:val="002F4F59"/>
    <w:rsid w:val="00307E9A"/>
    <w:rsid w:val="00316348"/>
    <w:rsid w:val="00365921"/>
    <w:rsid w:val="003831F5"/>
    <w:rsid w:val="0038374D"/>
    <w:rsid w:val="00386224"/>
    <w:rsid w:val="003A2D67"/>
    <w:rsid w:val="003A40DF"/>
    <w:rsid w:val="003E55D1"/>
    <w:rsid w:val="003F3E7B"/>
    <w:rsid w:val="003F47BB"/>
    <w:rsid w:val="00431216"/>
    <w:rsid w:val="00454BAC"/>
    <w:rsid w:val="004651DD"/>
    <w:rsid w:val="00472963"/>
    <w:rsid w:val="00475B9B"/>
    <w:rsid w:val="00475CA3"/>
    <w:rsid w:val="004B6DAC"/>
    <w:rsid w:val="004C22FF"/>
    <w:rsid w:val="004C2343"/>
    <w:rsid w:val="004E7AA7"/>
    <w:rsid w:val="005370A1"/>
    <w:rsid w:val="00556751"/>
    <w:rsid w:val="00577149"/>
    <w:rsid w:val="00577E8A"/>
    <w:rsid w:val="00586F0F"/>
    <w:rsid w:val="005A3EB6"/>
    <w:rsid w:val="005B7C46"/>
    <w:rsid w:val="00606489"/>
    <w:rsid w:val="0060706F"/>
    <w:rsid w:val="0063585F"/>
    <w:rsid w:val="006670C5"/>
    <w:rsid w:val="00680ACE"/>
    <w:rsid w:val="0068351E"/>
    <w:rsid w:val="00694BE5"/>
    <w:rsid w:val="006A4C51"/>
    <w:rsid w:val="006A7147"/>
    <w:rsid w:val="006D3076"/>
    <w:rsid w:val="006D5E98"/>
    <w:rsid w:val="00707416"/>
    <w:rsid w:val="00721888"/>
    <w:rsid w:val="00724D5A"/>
    <w:rsid w:val="00725677"/>
    <w:rsid w:val="00743469"/>
    <w:rsid w:val="007458F8"/>
    <w:rsid w:val="007704C9"/>
    <w:rsid w:val="00772296"/>
    <w:rsid w:val="00772B04"/>
    <w:rsid w:val="00785704"/>
    <w:rsid w:val="007B4782"/>
    <w:rsid w:val="007B70A2"/>
    <w:rsid w:val="007D4E0C"/>
    <w:rsid w:val="007F7F86"/>
    <w:rsid w:val="0085707B"/>
    <w:rsid w:val="00857578"/>
    <w:rsid w:val="00884516"/>
    <w:rsid w:val="008B117C"/>
    <w:rsid w:val="008E0990"/>
    <w:rsid w:val="00911607"/>
    <w:rsid w:val="00913BA0"/>
    <w:rsid w:val="00917AE3"/>
    <w:rsid w:val="009651A9"/>
    <w:rsid w:val="009A5979"/>
    <w:rsid w:val="009B141A"/>
    <w:rsid w:val="009C177F"/>
    <w:rsid w:val="009C3E6E"/>
    <w:rsid w:val="009C7743"/>
    <w:rsid w:val="00A21DFD"/>
    <w:rsid w:val="00A34F85"/>
    <w:rsid w:val="00A96EA7"/>
    <w:rsid w:val="00AB02F8"/>
    <w:rsid w:val="00AC7946"/>
    <w:rsid w:val="00AD4FD2"/>
    <w:rsid w:val="00AD62C5"/>
    <w:rsid w:val="00B14958"/>
    <w:rsid w:val="00B27B3B"/>
    <w:rsid w:val="00B336E8"/>
    <w:rsid w:val="00B54077"/>
    <w:rsid w:val="00B80F73"/>
    <w:rsid w:val="00BA2414"/>
    <w:rsid w:val="00BA41CF"/>
    <w:rsid w:val="00BD3F28"/>
    <w:rsid w:val="00BF5179"/>
    <w:rsid w:val="00C0682C"/>
    <w:rsid w:val="00C41229"/>
    <w:rsid w:val="00C42223"/>
    <w:rsid w:val="00C45938"/>
    <w:rsid w:val="00C96791"/>
    <w:rsid w:val="00CA311F"/>
    <w:rsid w:val="00CA74BA"/>
    <w:rsid w:val="00CB67A7"/>
    <w:rsid w:val="00CF2630"/>
    <w:rsid w:val="00CF6D14"/>
    <w:rsid w:val="00D75CD2"/>
    <w:rsid w:val="00D935E5"/>
    <w:rsid w:val="00DA6D50"/>
    <w:rsid w:val="00DB6EA7"/>
    <w:rsid w:val="00DC3101"/>
    <w:rsid w:val="00DC4C9D"/>
    <w:rsid w:val="00DC6A2E"/>
    <w:rsid w:val="00DD3419"/>
    <w:rsid w:val="00E37A61"/>
    <w:rsid w:val="00E37C87"/>
    <w:rsid w:val="00E41CCB"/>
    <w:rsid w:val="00E6527B"/>
    <w:rsid w:val="00E81BA1"/>
    <w:rsid w:val="00E87D40"/>
    <w:rsid w:val="00EB7B0C"/>
    <w:rsid w:val="00ED114E"/>
    <w:rsid w:val="00ED3870"/>
    <w:rsid w:val="00F071F0"/>
    <w:rsid w:val="00F20428"/>
    <w:rsid w:val="00F27604"/>
    <w:rsid w:val="00F4131F"/>
    <w:rsid w:val="00F41A2B"/>
    <w:rsid w:val="00F426F1"/>
    <w:rsid w:val="00FC76FB"/>
    <w:rsid w:val="00FC7CA9"/>
    <w:rsid w:val="00FF068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C491C"/>
    <w:rPr>
      <w:rFonts w:ascii="Calibri" w:eastAsia="SimSun"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ndNoteBibliography">
    <w:name w:val="EndNote Bibliography"/>
    <w:basedOn w:val="Standard"/>
    <w:link w:val="EndNoteBibliographyChar"/>
    <w:rsid w:val="002C491C"/>
    <w:pPr>
      <w:spacing w:line="240" w:lineRule="auto"/>
      <w:jc w:val="both"/>
    </w:pPr>
    <w:rPr>
      <w:noProof/>
      <w:lang w:val="x-none" w:eastAsia="x-none"/>
    </w:rPr>
  </w:style>
  <w:style w:type="character" w:customStyle="1" w:styleId="EndNoteBibliographyChar">
    <w:name w:val="EndNote Bibliography Char"/>
    <w:link w:val="EndNoteBibliography"/>
    <w:rsid w:val="002C491C"/>
    <w:rPr>
      <w:rFonts w:ascii="Calibri" w:eastAsia="SimSun" w:hAnsi="Calibri" w:cs="Times New Roman"/>
      <w:noProof/>
      <w:lang w:val="x-none" w:eastAsia="x-none"/>
    </w:rPr>
  </w:style>
  <w:style w:type="character" w:styleId="Hyperlink">
    <w:name w:val="Hyperlink"/>
    <w:uiPriority w:val="99"/>
    <w:unhideWhenUsed/>
    <w:rsid w:val="002C491C"/>
    <w:rPr>
      <w:color w:val="0000FF"/>
      <w:u w:val="single"/>
    </w:rPr>
  </w:style>
  <w:style w:type="paragraph" w:styleId="NurText">
    <w:name w:val="Plain Text"/>
    <w:basedOn w:val="Standard"/>
    <w:link w:val="NurTextZchn"/>
    <w:uiPriority w:val="99"/>
    <w:unhideWhenUsed/>
    <w:rsid w:val="002C491C"/>
    <w:pPr>
      <w:spacing w:after="0" w:line="240" w:lineRule="auto"/>
    </w:pPr>
    <w:rPr>
      <w:sz w:val="20"/>
      <w:szCs w:val="21"/>
      <w:lang w:val="x-none" w:eastAsia="x-none"/>
    </w:rPr>
  </w:style>
  <w:style w:type="character" w:customStyle="1" w:styleId="NurTextZchn">
    <w:name w:val="Nur Text Zchn"/>
    <w:link w:val="NurText"/>
    <w:uiPriority w:val="99"/>
    <w:rsid w:val="002C491C"/>
    <w:rPr>
      <w:rFonts w:ascii="Calibri" w:eastAsia="SimSun" w:hAnsi="Calibri" w:cs="Times New Roman"/>
      <w:sz w:val="20"/>
      <w:szCs w:val="21"/>
      <w:lang w:val="x-none" w:eastAsia="x-none"/>
    </w:rPr>
  </w:style>
  <w:style w:type="paragraph" w:customStyle="1" w:styleId="Body">
    <w:name w:val="Body"/>
    <w:link w:val="BodyChar"/>
    <w:rsid w:val="002C491C"/>
    <w:pPr>
      <w:pBdr>
        <w:top w:val="nil"/>
        <w:left w:val="nil"/>
        <w:bottom w:val="nil"/>
        <w:right w:val="nil"/>
        <w:between w:val="nil"/>
        <w:bar w:val="nil"/>
      </w:pBdr>
    </w:pPr>
    <w:rPr>
      <w:rFonts w:ascii="Calibri" w:eastAsia="Calibri" w:hAnsi="Calibri" w:cs="Times New Roman"/>
      <w:color w:val="000000"/>
      <w:sz w:val="20"/>
      <w:szCs w:val="20"/>
      <w:u w:color="000000"/>
      <w:bdr w:val="nil"/>
      <w:lang w:val="en-US" w:eastAsia="en-US"/>
    </w:rPr>
  </w:style>
  <w:style w:type="character" w:customStyle="1" w:styleId="BodyChar">
    <w:name w:val="Body Char"/>
    <w:link w:val="Body"/>
    <w:rsid w:val="002C491C"/>
    <w:rPr>
      <w:rFonts w:ascii="Calibri" w:eastAsia="Calibri" w:hAnsi="Calibri" w:cs="Times New Roman"/>
      <w:color w:val="000000"/>
      <w:sz w:val="20"/>
      <w:szCs w:val="20"/>
      <w:u w:color="000000"/>
      <w:bdr w:val="nil"/>
      <w:lang w:val="en-US" w:eastAsia="en-US"/>
    </w:rPr>
  </w:style>
  <w:style w:type="paragraph" w:customStyle="1" w:styleId="BodyA">
    <w:name w:val="Body A"/>
    <w:link w:val="BodyAChar"/>
    <w:rsid w:val="002C491C"/>
    <w:pPr>
      <w:pBdr>
        <w:top w:val="nil"/>
        <w:left w:val="nil"/>
        <w:bottom w:val="nil"/>
        <w:right w:val="nil"/>
        <w:between w:val="nil"/>
        <w:bar w:val="nil"/>
      </w:pBdr>
      <w:bidi/>
      <w:spacing w:after="0" w:line="240" w:lineRule="auto"/>
    </w:pPr>
    <w:rPr>
      <w:rFonts w:ascii="Helvetica" w:eastAsia="Arial Unicode MS" w:hAnsi="Arial Unicode MS" w:cs="Times New Roman"/>
      <w:color w:val="000000"/>
      <w:sz w:val="20"/>
      <w:szCs w:val="20"/>
      <w:u w:color="000000"/>
      <w:bdr w:val="nil"/>
      <w:lang w:val="en-US" w:eastAsia="en-US"/>
    </w:rPr>
  </w:style>
  <w:style w:type="character" w:customStyle="1" w:styleId="BodyAChar">
    <w:name w:val="Body A Char"/>
    <w:link w:val="BodyA"/>
    <w:rsid w:val="002C491C"/>
    <w:rPr>
      <w:rFonts w:ascii="Helvetica" w:eastAsia="Arial Unicode MS" w:hAnsi="Arial Unicode MS" w:cs="Times New Roman"/>
      <w:color w:val="000000"/>
      <w:sz w:val="20"/>
      <w:szCs w:val="20"/>
      <w:u w:color="000000"/>
      <w:bdr w:val="nil"/>
      <w:lang w:val="en-US" w:eastAsia="en-US"/>
    </w:rPr>
  </w:style>
  <w:style w:type="character" w:customStyle="1" w:styleId="Hyperlink0">
    <w:name w:val="Hyperlink.0"/>
    <w:rsid w:val="002C491C"/>
    <w:rPr>
      <w:rFonts w:ascii="Arial" w:eastAsia="Arial" w:hAnsi="Arial" w:cs="Arial"/>
      <w:color w:val="0000FF"/>
      <w:sz w:val="24"/>
      <w:szCs w:val="24"/>
      <w:u w:val="single" w:color="0000FF"/>
      <w:lang w:val="en-US"/>
    </w:rPr>
  </w:style>
  <w:style w:type="character" w:styleId="Kommentarzeichen">
    <w:name w:val="annotation reference"/>
    <w:uiPriority w:val="99"/>
    <w:semiHidden/>
    <w:unhideWhenUsed/>
    <w:rsid w:val="002C491C"/>
    <w:rPr>
      <w:sz w:val="16"/>
      <w:szCs w:val="16"/>
    </w:rPr>
  </w:style>
  <w:style w:type="paragraph" w:styleId="Kommentartext">
    <w:name w:val="annotation text"/>
    <w:basedOn w:val="Standard"/>
    <w:link w:val="KommentartextZchn"/>
    <w:uiPriority w:val="99"/>
    <w:semiHidden/>
    <w:unhideWhenUsed/>
    <w:rsid w:val="002C491C"/>
    <w:pPr>
      <w:spacing w:line="240" w:lineRule="auto"/>
    </w:pPr>
    <w:rPr>
      <w:sz w:val="20"/>
      <w:szCs w:val="20"/>
      <w:lang w:val="x-none" w:eastAsia="x-none"/>
    </w:rPr>
  </w:style>
  <w:style w:type="character" w:customStyle="1" w:styleId="KommentartextZchn">
    <w:name w:val="Kommentartext Zchn"/>
    <w:link w:val="Kommentartext"/>
    <w:uiPriority w:val="99"/>
    <w:semiHidden/>
    <w:rsid w:val="002C491C"/>
    <w:rPr>
      <w:rFonts w:ascii="Calibri" w:eastAsia="SimSun" w:hAnsi="Calibri" w:cs="Times New Roman"/>
      <w:sz w:val="20"/>
      <w:szCs w:val="20"/>
      <w:lang w:val="x-none" w:eastAsia="x-none"/>
    </w:rPr>
  </w:style>
  <w:style w:type="paragraph" w:styleId="Sprechblasentext">
    <w:name w:val="Balloon Text"/>
    <w:basedOn w:val="Standard"/>
    <w:link w:val="SprechblasentextZchn"/>
    <w:uiPriority w:val="99"/>
    <w:semiHidden/>
    <w:unhideWhenUsed/>
    <w:rsid w:val="002C491C"/>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C491C"/>
    <w:rPr>
      <w:rFonts w:ascii="Tahoma" w:eastAsia="SimSun" w:hAnsi="Tahoma" w:cs="Times New Roman"/>
      <w:sz w:val="16"/>
      <w:szCs w:val="16"/>
      <w:lang w:val="x-none" w:eastAsia="x-none"/>
    </w:rPr>
  </w:style>
  <w:style w:type="paragraph" w:customStyle="1" w:styleId="EndNoteBibliographyTitle">
    <w:name w:val="EndNote Bibliography Title"/>
    <w:basedOn w:val="Standard"/>
    <w:link w:val="EndNoteBibliographyTitleChar"/>
    <w:rsid w:val="002C491C"/>
    <w:pPr>
      <w:spacing w:after="0"/>
      <w:jc w:val="center"/>
    </w:pPr>
    <w:rPr>
      <w:noProof/>
      <w:lang w:val="x-none" w:eastAsia="x-none"/>
    </w:rPr>
  </w:style>
  <w:style w:type="character" w:customStyle="1" w:styleId="EndNoteBibliographyTitleChar">
    <w:name w:val="EndNote Bibliography Title Char"/>
    <w:link w:val="EndNoteBibliographyTitle"/>
    <w:rsid w:val="002C491C"/>
    <w:rPr>
      <w:rFonts w:ascii="Calibri" w:eastAsia="SimSun" w:hAnsi="Calibri" w:cs="Times New Roman"/>
      <w:noProof/>
      <w:lang w:val="x-none" w:eastAsia="x-none"/>
    </w:rPr>
  </w:style>
  <w:style w:type="paragraph" w:styleId="Kommentarthema">
    <w:name w:val="annotation subject"/>
    <w:basedOn w:val="Kommentartext"/>
    <w:next w:val="Kommentartext"/>
    <w:link w:val="KommentarthemaZchn"/>
    <w:uiPriority w:val="99"/>
    <w:semiHidden/>
    <w:unhideWhenUsed/>
    <w:rsid w:val="002C491C"/>
    <w:pPr>
      <w:spacing w:line="276" w:lineRule="auto"/>
    </w:pPr>
    <w:rPr>
      <w:b/>
      <w:bCs/>
    </w:rPr>
  </w:style>
  <w:style w:type="character" w:customStyle="1" w:styleId="KommentarthemaZchn">
    <w:name w:val="Kommentarthema Zchn"/>
    <w:link w:val="Kommentarthema"/>
    <w:uiPriority w:val="99"/>
    <w:semiHidden/>
    <w:rsid w:val="002C491C"/>
    <w:rPr>
      <w:rFonts w:ascii="Calibri" w:eastAsia="SimSun" w:hAnsi="Calibri" w:cs="Times New Roman"/>
      <w:b/>
      <w:bCs/>
      <w:sz w:val="20"/>
      <w:szCs w:val="20"/>
      <w:lang w:val="x-none" w:eastAsia="x-none"/>
    </w:rPr>
  </w:style>
  <w:style w:type="paragraph" w:styleId="HTMLAdresse">
    <w:name w:val="HTML Address"/>
    <w:basedOn w:val="Standard"/>
    <w:link w:val="HTMLAdresseZchn"/>
    <w:uiPriority w:val="99"/>
    <w:semiHidden/>
    <w:unhideWhenUsed/>
    <w:rsid w:val="002C491C"/>
    <w:pPr>
      <w:spacing w:after="0" w:line="240" w:lineRule="auto"/>
    </w:pPr>
    <w:rPr>
      <w:rFonts w:ascii="Times New Roman" w:eastAsia="Times New Roman" w:hAnsi="Times New Roman"/>
      <w:i/>
      <w:iCs/>
      <w:sz w:val="24"/>
      <w:szCs w:val="24"/>
      <w:lang w:val="x-none" w:eastAsia="x-none"/>
    </w:rPr>
  </w:style>
  <w:style w:type="character" w:customStyle="1" w:styleId="HTMLAdresseZchn">
    <w:name w:val="HTML Adresse Zchn"/>
    <w:link w:val="HTMLAdresse"/>
    <w:uiPriority w:val="99"/>
    <w:semiHidden/>
    <w:rsid w:val="002C491C"/>
    <w:rPr>
      <w:rFonts w:ascii="Times New Roman" w:eastAsia="Times New Roman" w:hAnsi="Times New Roman" w:cs="Times New Roman"/>
      <w:i/>
      <w:iCs/>
      <w:sz w:val="24"/>
      <w:szCs w:val="24"/>
      <w:lang w:val="x-none" w:eastAsia="x-none"/>
    </w:rPr>
  </w:style>
  <w:style w:type="paragraph" w:styleId="StandardWeb">
    <w:name w:val="Normal (Web)"/>
    <w:basedOn w:val="Standard"/>
    <w:uiPriority w:val="99"/>
    <w:unhideWhenUsed/>
    <w:rsid w:val="002C491C"/>
    <w:pPr>
      <w:spacing w:after="0" w:line="240" w:lineRule="auto"/>
    </w:pPr>
    <w:rPr>
      <w:rFonts w:ascii="Times New Roman" w:eastAsia="Times New Roman" w:hAnsi="Times New Roman"/>
      <w:sz w:val="24"/>
      <w:szCs w:val="24"/>
    </w:rPr>
  </w:style>
  <w:style w:type="character" w:styleId="Fett">
    <w:name w:val="Strong"/>
    <w:uiPriority w:val="22"/>
    <w:qFormat/>
    <w:rsid w:val="002C491C"/>
    <w:rPr>
      <w:b/>
      <w:bCs/>
    </w:rPr>
  </w:style>
  <w:style w:type="paragraph" w:styleId="berarbeitung">
    <w:name w:val="Revision"/>
    <w:hidden/>
    <w:uiPriority w:val="99"/>
    <w:semiHidden/>
    <w:rsid w:val="002C491C"/>
    <w:pPr>
      <w:spacing w:after="0" w:line="240" w:lineRule="auto"/>
    </w:pPr>
    <w:rPr>
      <w:rFonts w:ascii="Calibri" w:eastAsia="SimSun" w:hAnsi="Calibri" w:cs="Times New Roman"/>
    </w:rPr>
  </w:style>
  <w:style w:type="character" w:styleId="Hervorhebung">
    <w:name w:val="Emphasis"/>
    <w:uiPriority w:val="20"/>
    <w:qFormat/>
    <w:rsid w:val="002C491C"/>
    <w:rPr>
      <w:i/>
      <w:iCs/>
      <w:sz w:val="24"/>
      <w:szCs w:val="24"/>
      <w:bdr w:val="none" w:sz="0" w:space="0" w:color="auto" w:frame="1"/>
      <w:vertAlign w:val="baseline"/>
    </w:rPr>
  </w:style>
  <w:style w:type="character" w:customStyle="1" w:styleId="binomial">
    <w:name w:val="binomial"/>
    <w:rsid w:val="002C491C"/>
  </w:style>
  <w:style w:type="character" w:customStyle="1" w:styleId="authorname">
    <w:name w:val="authorname"/>
    <w:rsid w:val="002C491C"/>
  </w:style>
  <w:style w:type="character" w:customStyle="1" w:styleId="authorsnameaffiliation">
    <w:name w:val="authorsname_affiliation"/>
    <w:rsid w:val="002C491C"/>
  </w:style>
  <w:style w:type="paragraph" w:styleId="Kopfzeile">
    <w:name w:val="header"/>
    <w:basedOn w:val="Standard"/>
    <w:link w:val="KopfzeileZchn"/>
    <w:uiPriority w:val="99"/>
    <w:unhideWhenUsed/>
    <w:rsid w:val="000A54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54D9"/>
    <w:rPr>
      <w:rFonts w:ascii="Calibri" w:eastAsia="SimSun" w:hAnsi="Calibri" w:cs="Times New Roman"/>
    </w:rPr>
  </w:style>
  <w:style w:type="paragraph" w:styleId="Fuzeile">
    <w:name w:val="footer"/>
    <w:basedOn w:val="Standard"/>
    <w:link w:val="FuzeileZchn"/>
    <w:uiPriority w:val="99"/>
    <w:unhideWhenUsed/>
    <w:rsid w:val="000A54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54D9"/>
    <w:rPr>
      <w:rFonts w:ascii="Calibri" w:eastAsia="SimSun" w:hAnsi="Calibri" w:cs="Times New Roman"/>
    </w:rPr>
  </w:style>
  <w:style w:type="paragraph" w:styleId="Listenabsatz">
    <w:name w:val="List Paragraph"/>
    <w:basedOn w:val="Standard"/>
    <w:uiPriority w:val="34"/>
    <w:qFormat/>
    <w:rsid w:val="00DC3101"/>
    <w:pPr>
      <w:ind w:left="720"/>
      <w:contextualSpacing/>
    </w:pPr>
  </w:style>
  <w:style w:type="character" w:customStyle="1" w:styleId="st1">
    <w:name w:val="st1"/>
    <w:basedOn w:val="Absatz-Standardschriftart"/>
    <w:rsid w:val="00004E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C491C"/>
    <w:rPr>
      <w:rFonts w:ascii="Calibri" w:eastAsia="SimSun"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ndNoteBibliography">
    <w:name w:val="EndNote Bibliography"/>
    <w:basedOn w:val="Standard"/>
    <w:link w:val="EndNoteBibliographyChar"/>
    <w:rsid w:val="002C491C"/>
    <w:pPr>
      <w:spacing w:line="240" w:lineRule="auto"/>
      <w:jc w:val="both"/>
    </w:pPr>
    <w:rPr>
      <w:noProof/>
      <w:lang w:val="x-none" w:eastAsia="x-none"/>
    </w:rPr>
  </w:style>
  <w:style w:type="character" w:customStyle="1" w:styleId="EndNoteBibliographyChar">
    <w:name w:val="EndNote Bibliography Char"/>
    <w:link w:val="EndNoteBibliography"/>
    <w:rsid w:val="002C491C"/>
    <w:rPr>
      <w:rFonts w:ascii="Calibri" w:eastAsia="SimSun" w:hAnsi="Calibri" w:cs="Times New Roman"/>
      <w:noProof/>
      <w:lang w:val="x-none" w:eastAsia="x-none"/>
    </w:rPr>
  </w:style>
  <w:style w:type="character" w:styleId="Hyperlink">
    <w:name w:val="Hyperlink"/>
    <w:uiPriority w:val="99"/>
    <w:unhideWhenUsed/>
    <w:rsid w:val="002C491C"/>
    <w:rPr>
      <w:color w:val="0000FF"/>
      <w:u w:val="single"/>
    </w:rPr>
  </w:style>
  <w:style w:type="paragraph" w:styleId="NurText">
    <w:name w:val="Plain Text"/>
    <w:basedOn w:val="Standard"/>
    <w:link w:val="NurTextZchn"/>
    <w:uiPriority w:val="99"/>
    <w:unhideWhenUsed/>
    <w:rsid w:val="002C491C"/>
    <w:pPr>
      <w:spacing w:after="0" w:line="240" w:lineRule="auto"/>
    </w:pPr>
    <w:rPr>
      <w:sz w:val="20"/>
      <w:szCs w:val="21"/>
      <w:lang w:val="x-none" w:eastAsia="x-none"/>
    </w:rPr>
  </w:style>
  <w:style w:type="character" w:customStyle="1" w:styleId="NurTextZchn">
    <w:name w:val="Nur Text Zchn"/>
    <w:link w:val="NurText"/>
    <w:uiPriority w:val="99"/>
    <w:rsid w:val="002C491C"/>
    <w:rPr>
      <w:rFonts w:ascii="Calibri" w:eastAsia="SimSun" w:hAnsi="Calibri" w:cs="Times New Roman"/>
      <w:sz w:val="20"/>
      <w:szCs w:val="21"/>
      <w:lang w:val="x-none" w:eastAsia="x-none"/>
    </w:rPr>
  </w:style>
  <w:style w:type="paragraph" w:customStyle="1" w:styleId="Body">
    <w:name w:val="Body"/>
    <w:link w:val="BodyChar"/>
    <w:rsid w:val="002C491C"/>
    <w:pPr>
      <w:pBdr>
        <w:top w:val="nil"/>
        <w:left w:val="nil"/>
        <w:bottom w:val="nil"/>
        <w:right w:val="nil"/>
        <w:between w:val="nil"/>
        <w:bar w:val="nil"/>
      </w:pBdr>
    </w:pPr>
    <w:rPr>
      <w:rFonts w:ascii="Calibri" w:eastAsia="Calibri" w:hAnsi="Calibri" w:cs="Times New Roman"/>
      <w:color w:val="000000"/>
      <w:sz w:val="20"/>
      <w:szCs w:val="20"/>
      <w:u w:color="000000"/>
      <w:bdr w:val="nil"/>
      <w:lang w:val="en-US" w:eastAsia="en-US"/>
    </w:rPr>
  </w:style>
  <w:style w:type="character" w:customStyle="1" w:styleId="BodyChar">
    <w:name w:val="Body Char"/>
    <w:link w:val="Body"/>
    <w:rsid w:val="002C491C"/>
    <w:rPr>
      <w:rFonts w:ascii="Calibri" w:eastAsia="Calibri" w:hAnsi="Calibri" w:cs="Times New Roman"/>
      <w:color w:val="000000"/>
      <w:sz w:val="20"/>
      <w:szCs w:val="20"/>
      <w:u w:color="000000"/>
      <w:bdr w:val="nil"/>
      <w:lang w:val="en-US" w:eastAsia="en-US"/>
    </w:rPr>
  </w:style>
  <w:style w:type="paragraph" w:customStyle="1" w:styleId="BodyA">
    <w:name w:val="Body A"/>
    <w:link w:val="BodyAChar"/>
    <w:rsid w:val="002C491C"/>
    <w:pPr>
      <w:pBdr>
        <w:top w:val="nil"/>
        <w:left w:val="nil"/>
        <w:bottom w:val="nil"/>
        <w:right w:val="nil"/>
        <w:between w:val="nil"/>
        <w:bar w:val="nil"/>
      </w:pBdr>
      <w:bidi/>
      <w:spacing w:after="0" w:line="240" w:lineRule="auto"/>
    </w:pPr>
    <w:rPr>
      <w:rFonts w:ascii="Helvetica" w:eastAsia="Arial Unicode MS" w:hAnsi="Arial Unicode MS" w:cs="Times New Roman"/>
      <w:color w:val="000000"/>
      <w:sz w:val="20"/>
      <w:szCs w:val="20"/>
      <w:u w:color="000000"/>
      <w:bdr w:val="nil"/>
      <w:lang w:val="en-US" w:eastAsia="en-US"/>
    </w:rPr>
  </w:style>
  <w:style w:type="character" w:customStyle="1" w:styleId="BodyAChar">
    <w:name w:val="Body A Char"/>
    <w:link w:val="BodyA"/>
    <w:rsid w:val="002C491C"/>
    <w:rPr>
      <w:rFonts w:ascii="Helvetica" w:eastAsia="Arial Unicode MS" w:hAnsi="Arial Unicode MS" w:cs="Times New Roman"/>
      <w:color w:val="000000"/>
      <w:sz w:val="20"/>
      <w:szCs w:val="20"/>
      <w:u w:color="000000"/>
      <w:bdr w:val="nil"/>
      <w:lang w:val="en-US" w:eastAsia="en-US"/>
    </w:rPr>
  </w:style>
  <w:style w:type="character" w:customStyle="1" w:styleId="Hyperlink0">
    <w:name w:val="Hyperlink.0"/>
    <w:rsid w:val="002C491C"/>
    <w:rPr>
      <w:rFonts w:ascii="Arial" w:eastAsia="Arial" w:hAnsi="Arial" w:cs="Arial"/>
      <w:color w:val="0000FF"/>
      <w:sz w:val="24"/>
      <w:szCs w:val="24"/>
      <w:u w:val="single" w:color="0000FF"/>
      <w:lang w:val="en-US"/>
    </w:rPr>
  </w:style>
  <w:style w:type="character" w:styleId="Kommentarzeichen">
    <w:name w:val="annotation reference"/>
    <w:uiPriority w:val="99"/>
    <w:semiHidden/>
    <w:unhideWhenUsed/>
    <w:rsid w:val="002C491C"/>
    <w:rPr>
      <w:sz w:val="16"/>
      <w:szCs w:val="16"/>
    </w:rPr>
  </w:style>
  <w:style w:type="paragraph" w:styleId="Kommentartext">
    <w:name w:val="annotation text"/>
    <w:basedOn w:val="Standard"/>
    <w:link w:val="KommentartextZchn"/>
    <w:uiPriority w:val="99"/>
    <w:semiHidden/>
    <w:unhideWhenUsed/>
    <w:rsid w:val="002C491C"/>
    <w:pPr>
      <w:spacing w:line="240" w:lineRule="auto"/>
    </w:pPr>
    <w:rPr>
      <w:sz w:val="20"/>
      <w:szCs w:val="20"/>
      <w:lang w:val="x-none" w:eastAsia="x-none"/>
    </w:rPr>
  </w:style>
  <w:style w:type="character" w:customStyle="1" w:styleId="KommentartextZchn">
    <w:name w:val="Kommentartext Zchn"/>
    <w:link w:val="Kommentartext"/>
    <w:uiPriority w:val="99"/>
    <w:semiHidden/>
    <w:rsid w:val="002C491C"/>
    <w:rPr>
      <w:rFonts w:ascii="Calibri" w:eastAsia="SimSun" w:hAnsi="Calibri" w:cs="Times New Roman"/>
      <w:sz w:val="20"/>
      <w:szCs w:val="20"/>
      <w:lang w:val="x-none" w:eastAsia="x-none"/>
    </w:rPr>
  </w:style>
  <w:style w:type="paragraph" w:styleId="Sprechblasentext">
    <w:name w:val="Balloon Text"/>
    <w:basedOn w:val="Standard"/>
    <w:link w:val="SprechblasentextZchn"/>
    <w:uiPriority w:val="99"/>
    <w:semiHidden/>
    <w:unhideWhenUsed/>
    <w:rsid w:val="002C491C"/>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C491C"/>
    <w:rPr>
      <w:rFonts w:ascii="Tahoma" w:eastAsia="SimSun" w:hAnsi="Tahoma" w:cs="Times New Roman"/>
      <w:sz w:val="16"/>
      <w:szCs w:val="16"/>
      <w:lang w:val="x-none" w:eastAsia="x-none"/>
    </w:rPr>
  </w:style>
  <w:style w:type="paragraph" w:customStyle="1" w:styleId="EndNoteBibliographyTitle">
    <w:name w:val="EndNote Bibliography Title"/>
    <w:basedOn w:val="Standard"/>
    <w:link w:val="EndNoteBibliographyTitleChar"/>
    <w:rsid w:val="002C491C"/>
    <w:pPr>
      <w:spacing w:after="0"/>
      <w:jc w:val="center"/>
    </w:pPr>
    <w:rPr>
      <w:noProof/>
      <w:lang w:val="x-none" w:eastAsia="x-none"/>
    </w:rPr>
  </w:style>
  <w:style w:type="character" w:customStyle="1" w:styleId="EndNoteBibliographyTitleChar">
    <w:name w:val="EndNote Bibliography Title Char"/>
    <w:link w:val="EndNoteBibliographyTitle"/>
    <w:rsid w:val="002C491C"/>
    <w:rPr>
      <w:rFonts w:ascii="Calibri" w:eastAsia="SimSun" w:hAnsi="Calibri" w:cs="Times New Roman"/>
      <w:noProof/>
      <w:lang w:val="x-none" w:eastAsia="x-none"/>
    </w:rPr>
  </w:style>
  <w:style w:type="paragraph" w:styleId="Kommentarthema">
    <w:name w:val="annotation subject"/>
    <w:basedOn w:val="Kommentartext"/>
    <w:next w:val="Kommentartext"/>
    <w:link w:val="KommentarthemaZchn"/>
    <w:uiPriority w:val="99"/>
    <w:semiHidden/>
    <w:unhideWhenUsed/>
    <w:rsid w:val="002C491C"/>
    <w:pPr>
      <w:spacing w:line="276" w:lineRule="auto"/>
    </w:pPr>
    <w:rPr>
      <w:b/>
      <w:bCs/>
    </w:rPr>
  </w:style>
  <w:style w:type="character" w:customStyle="1" w:styleId="KommentarthemaZchn">
    <w:name w:val="Kommentarthema Zchn"/>
    <w:link w:val="Kommentarthema"/>
    <w:uiPriority w:val="99"/>
    <w:semiHidden/>
    <w:rsid w:val="002C491C"/>
    <w:rPr>
      <w:rFonts w:ascii="Calibri" w:eastAsia="SimSun" w:hAnsi="Calibri" w:cs="Times New Roman"/>
      <w:b/>
      <w:bCs/>
      <w:sz w:val="20"/>
      <w:szCs w:val="20"/>
      <w:lang w:val="x-none" w:eastAsia="x-none"/>
    </w:rPr>
  </w:style>
  <w:style w:type="paragraph" w:styleId="HTMLAdresse">
    <w:name w:val="HTML Address"/>
    <w:basedOn w:val="Standard"/>
    <w:link w:val="HTMLAdresseZchn"/>
    <w:uiPriority w:val="99"/>
    <w:semiHidden/>
    <w:unhideWhenUsed/>
    <w:rsid w:val="002C491C"/>
    <w:pPr>
      <w:spacing w:after="0" w:line="240" w:lineRule="auto"/>
    </w:pPr>
    <w:rPr>
      <w:rFonts w:ascii="Times New Roman" w:eastAsia="Times New Roman" w:hAnsi="Times New Roman"/>
      <w:i/>
      <w:iCs/>
      <w:sz w:val="24"/>
      <w:szCs w:val="24"/>
      <w:lang w:val="x-none" w:eastAsia="x-none"/>
    </w:rPr>
  </w:style>
  <w:style w:type="character" w:customStyle="1" w:styleId="HTMLAdresseZchn">
    <w:name w:val="HTML Adresse Zchn"/>
    <w:link w:val="HTMLAdresse"/>
    <w:uiPriority w:val="99"/>
    <w:semiHidden/>
    <w:rsid w:val="002C491C"/>
    <w:rPr>
      <w:rFonts w:ascii="Times New Roman" w:eastAsia="Times New Roman" w:hAnsi="Times New Roman" w:cs="Times New Roman"/>
      <w:i/>
      <w:iCs/>
      <w:sz w:val="24"/>
      <w:szCs w:val="24"/>
      <w:lang w:val="x-none" w:eastAsia="x-none"/>
    </w:rPr>
  </w:style>
  <w:style w:type="paragraph" w:styleId="StandardWeb">
    <w:name w:val="Normal (Web)"/>
    <w:basedOn w:val="Standard"/>
    <w:uiPriority w:val="99"/>
    <w:unhideWhenUsed/>
    <w:rsid w:val="002C491C"/>
    <w:pPr>
      <w:spacing w:after="0" w:line="240" w:lineRule="auto"/>
    </w:pPr>
    <w:rPr>
      <w:rFonts w:ascii="Times New Roman" w:eastAsia="Times New Roman" w:hAnsi="Times New Roman"/>
      <w:sz w:val="24"/>
      <w:szCs w:val="24"/>
    </w:rPr>
  </w:style>
  <w:style w:type="character" w:styleId="Fett">
    <w:name w:val="Strong"/>
    <w:uiPriority w:val="22"/>
    <w:qFormat/>
    <w:rsid w:val="002C491C"/>
    <w:rPr>
      <w:b/>
      <w:bCs/>
    </w:rPr>
  </w:style>
  <w:style w:type="paragraph" w:styleId="berarbeitung">
    <w:name w:val="Revision"/>
    <w:hidden/>
    <w:uiPriority w:val="99"/>
    <w:semiHidden/>
    <w:rsid w:val="002C491C"/>
    <w:pPr>
      <w:spacing w:after="0" w:line="240" w:lineRule="auto"/>
    </w:pPr>
    <w:rPr>
      <w:rFonts w:ascii="Calibri" w:eastAsia="SimSun" w:hAnsi="Calibri" w:cs="Times New Roman"/>
    </w:rPr>
  </w:style>
  <w:style w:type="character" w:styleId="Hervorhebung">
    <w:name w:val="Emphasis"/>
    <w:uiPriority w:val="20"/>
    <w:qFormat/>
    <w:rsid w:val="002C491C"/>
    <w:rPr>
      <w:i/>
      <w:iCs/>
      <w:sz w:val="24"/>
      <w:szCs w:val="24"/>
      <w:bdr w:val="none" w:sz="0" w:space="0" w:color="auto" w:frame="1"/>
      <w:vertAlign w:val="baseline"/>
    </w:rPr>
  </w:style>
  <w:style w:type="character" w:customStyle="1" w:styleId="binomial">
    <w:name w:val="binomial"/>
    <w:rsid w:val="002C491C"/>
  </w:style>
  <w:style w:type="character" w:customStyle="1" w:styleId="authorname">
    <w:name w:val="authorname"/>
    <w:rsid w:val="002C491C"/>
  </w:style>
  <w:style w:type="character" w:customStyle="1" w:styleId="authorsnameaffiliation">
    <w:name w:val="authorsname_affiliation"/>
    <w:rsid w:val="002C491C"/>
  </w:style>
  <w:style w:type="paragraph" w:styleId="Kopfzeile">
    <w:name w:val="header"/>
    <w:basedOn w:val="Standard"/>
    <w:link w:val="KopfzeileZchn"/>
    <w:uiPriority w:val="99"/>
    <w:unhideWhenUsed/>
    <w:rsid w:val="000A54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54D9"/>
    <w:rPr>
      <w:rFonts w:ascii="Calibri" w:eastAsia="SimSun" w:hAnsi="Calibri" w:cs="Times New Roman"/>
    </w:rPr>
  </w:style>
  <w:style w:type="paragraph" w:styleId="Fuzeile">
    <w:name w:val="footer"/>
    <w:basedOn w:val="Standard"/>
    <w:link w:val="FuzeileZchn"/>
    <w:uiPriority w:val="99"/>
    <w:unhideWhenUsed/>
    <w:rsid w:val="000A54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54D9"/>
    <w:rPr>
      <w:rFonts w:ascii="Calibri" w:eastAsia="SimSun" w:hAnsi="Calibri" w:cs="Times New Roman"/>
    </w:rPr>
  </w:style>
  <w:style w:type="paragraph" w:styleId="Listenabsatz">
    <w:name w:val="List Paragraph"/>
    <w:basedOn w:val="Standard"/>
    <w:uiPriority w:val="34"/>
    <w:qFormat/>
    <w:rsid w:val="00DC3101"/>
    <w:pPr>
      <w:ind w:left="720"/>
      <w:contextualSpacing/>
    </w:pPr>
  </w:style>
  <w:style w:type="character" w:customStyle="1" w:styleId="st1">
    <w:name w:val="st1"/>
    <w:basedOn w:val="Absatz-Standardschriftart"/>
    <w:rsid w:val="00004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64683">
      <w:bodyDiv w:val="1"/>
      <w:marLeft w:val="0"/>
      <w:marRight w:val="0"/>
      <w:marTop w:val="0"/>
      <w:marBottom w:val="0"/>
      <w:divBdr>
        <w:top w:val="none" w:sz="0" w:space="0" w:color="auto"/>
        <w:left w:val="none" w:sz="0" w:space="0" w:color="auto"/>
        <w:bottom w:val="none" w:sz="0" w:space="0" w:color="auto"/>
        <w:right w:val="none" w:sz="0" w:space="0" w:color="auto"/>
      </w:divBdr>
    </w:div>
    <w:div w:id="357003808">
      <w:bodyDiv w:val="1"/>
      <w:marLeft w:val="0"/>
      <w:marRight w:val="0"/>
      <w:marTop w:val="0"/>
      <w:marBottom w:val="0"/>
      <w:divBdr>
        <w:top w:val="none" w:sz="0" w:space="0" w:color="auto"/>
        <w:left w:val="none" w:sz="0" w:space="0" w:color="auto"/>
        <w:bottom w:val="none" w:sz="0" w:space="0" w:color="auto"/>
        <w:right w:val="none" w:sz="0" w:space="0" w:color="auto"/>
      </w:divBdr>
    </w:div>
    <w:div w:id="396052616">
      <w:bodyDiv w:val="1"/>
      <w:marLeft w:val="0"/>
      <w:marRight w:val="0"/>
      <w:marTop w:val="0"/>
      <w:marBottom w:val="0"/>
      <w:divBdr>
        <w:top w:val="none" w:sz="0" w:space="0" w:color="auto"/>
        <w:left w:val="none" w:sz="0" w:space="0" w:color="auto"/>
        <w:bottom w:val="none" w:sz="0" w:space="0" w:color="auto"/>
        <w:right w:val="none" w:sz="0" w:space="0" w:color="auto"/>
      </w:divBdr>
      <w:divsChild>
        <w:div w:id="1098519577">
          <w:marLeft w:val="0"/>
          <w:marRight w:val="0"/>
          <w:marTop w:val="0"/>
          <w:marBottom w:val="0"/>
          <w:divBdr>
            <w:top w:val="none" w:sz="0" w:space="0" w:color="auto"/>
            <w:left w:val="none" w:sz="0" w:space="0" w:color="auto"/>
            <w:bottom w:val="none" w:sz="0" w:space="0" w:color="auto"/>
            <w:right w:val="none" w:sz="0" w:space="0" w:color="auto"/>
          </w:divBdr>
          <w:divsChild>
            <w:div w:id="406533816">
              <w:marLeft w:val="0"/>
              <w:marRight w:val="0"/>
              <w:marTop w:val="0"/>
              <w:marBottom w:val="0"/>
              <w:divBdr>
                <w:top w:val="none" w:sz="0" w:space="0" w:color="auto"/>
                <w:left w:val="none" w:sz="0" w:space="0" w:color="auto"/>
                <w:bottom w:val="none" w:sz="0" w:space="0" w:color="auto"/>
                <w:right w:val="none" w:sz="0" w:space="0" w:color="auto"/>
              </w:divBdr>
              <w:divsChild>
                <w:div w:id="236551928">
                  <w:marLeft w:val="0"/>
                  <w:marRight w:val="0"/>
                  <w:marTop w:val="0"/>
                  <w:marBottom w:val="0"/>
                  <w:divBdr>
                    <w:top w:val="none" w:sz="0" w:space="0" w:color="auto"/>
                    <w:left w:val="none" w:sz="0" w:space="0" w:color="auto"/>
                    <w:bottom w:val="none" w:sz="0" w:space="0" w:color="auto"/>
                    <w:right w:val="none" w:sz="0" w:space="0" w:color="auto"/>
                  </w:divBdr>
                  <w:divsChild>
                    <w:div w:id="1937591648">
                      <w:marLeft w:val="0"/>
                      <w:marRight w:val="0"/>
                      <w:marTop w:val="0"/>
                      <w:marBottom w:val="0"/>
                      <w:divBdr>
                        <w:top w:val="none" w:sz="0" w:space="0" w:color="auto"/>
                        <w:left w:val="none" w:sz="0" w:space="0" w:color="auto"/>
                        <w:bottom w:val="none" w:sz="0" w:space="0" w:color="auto"/>
                        <w:right w:val="none" w:sz="0" w:space="0" w:color="auto"/>
                      </w:divBdr>
                      <w:divsChild>
                        <w:div w:id="435566268">
                          <w:marLeft w:val="0"/>
                          <w:marRight w:val="0"/>
                          <w:marTop w:val="0"/>
                          <w:marBottom w:val="0"/>
                          <w:divBdr>
                            <w:top w:val="none" w:sz="0" w:space="0" w:color="auto"/>
                            <w:left w:val="none" w:sz="0" w:space="0" w:color="auto"/>
                            <w:bottom w:val="none" w:sz="0" w:space="0" w:color="auto"/>
                            <w:right w:val="none" w:sz="0" w:space="0" w:color="auto"/>
                          </w:divBdr>
                          <w:divsChild>
                            <w:div w:id="128516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750410">
      <w:bodyDiv w:val="1"/>
      <w:marLeft w:val="0"/>
      <w:marRight w:val="0"/>
      <w:marTop w:val="0"/>
      <w:marBottom w:val="0"/>
      <w:divBdr>
        <w:top w:val="none" w:sz="0" w:space="0" w:color="auto"/>
        <w:left w:val="none" w:sz="0" w:space="0" w:color="auto"/>
        <w:bottom w:val="none" w:sz="0" w:space="0" w:color="auto"/>
        <w:right w:val="none" w:sz="0" w:space="0" w:color="auto"/>
      </w:divBdr>
      <w:divsChild>
        <w:div w:id="1282885010">
          <w:marLeft w:val="0"/>
          <w:marRight w:val="0"/>
          <w:marTop w:val="0"/>
          <w:marBottom w:val="0"/>
          <w:divBdr>
            <w:top w:val="none" w:sz="0" w:space="0" w:color="auto"/>
            <w:left w:val="none" w:sz="0" w:space="0" w:color="auto"/>
            <w:bottom w:val="none" w:sz="0" w:space="0" w:color="auto"/>
            <w:right w:val="none" w:sz="0" w:space="0" w:color="auto"/>
          </w:divBdr>
          <w:divsChild>
            <w:div w:id="1987976152">
              <w:marLeft w:val="0"/>
              <w:marRight w:val="0"/>
              <w:marTop w:val="0"/>
              <w:marBottom w:val="0"/>
              <w:divBdr>
                <w:top w:val="none" w:sz="0" w:space="0" w:color="auto"/>
                <w:left w:val="none" w:sz="0" w:space="0" w:color="auto"/>
                <w:bottom w:val="none" w:sz="0" w:space="0" w:color="auto"/>
                <w:right w:val="none" w:sz="0" w:space="0" w:color="auto"/>
              </w:divBdr>
              <w:divsChild>
                <w:div w:id="179592652">
                  <w:marLeft w:val="0"/>
                  <w:marRight w:val="0"/>
                  <w:marTop w:val="0"/>
                  <w:marBottom w:val="0"/>
                  <w:divBdr>
                    <w:top w:val="none" w:sz="0" w:space="0" w:color="auto"/>
                    <w:left w:val="none" w:sz="0" w:space="0" w:color="auto"/>
                    <w:bottom w:val="none" w:sz="0" w:space="0" w:color="auto"/>
                    <w:right w:val="none" w:sz="0" w:space="0" w:color="auto"/>
                  </w:divBdr>
                  <w:divsChild>
                    <w:div w:id="833296329">
                      <w:marLeft w:val="0"/>
                      <w:marRight w:val="0"/>
                      <w:marTop w:val="0"/>
                      <w:marBottom w:val="0"/>
                      <w:divBdr>
                        <w:top w:val="none" w:sz="0" w:space="0" w:color="auto"/>
                        <w:left w:val="none" w:sz="0" w:space="0" w:color="auto"/>
                        <w:bottom w:val="none" w:sz="0" w:space="0" w:color="auto"/>
                        <w:right w:val="none" w:sz="0" w:space="0" w:color="auto"/>
                      </w:divBdr>
                      <w:divsChild>
                        <w:div w:id="643510093">
                          <w:marLeft w:val="0"/>
                          <w:marRight w:val="0"/>
                          <w:marTop w:val="0"/>
                          <w:marBottom w:val="0"/>
                          <w:divBdr>
                            <w:top w:val="none" w:sz="0" w:space="0" w:color="auto"/>
                            <w:left w:val="none" w:sz="0" w:space="0" w:color="auto"/>
                            <w:bottom w:val="none" w:sz="0" w:space="0" w:color="auto"/>
                            <w:right w:val="none" w:sz="0" w:space="0" w:color="auto"/>
                          </w:divBdr>
                          <w:divsChild>
                            <w:div w:id="3187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135706">
      <w:bodyDiv w:val="1"/>
      <w:marLeft w:val="0"/>
      <w:marRight w:val="0"/>
      <w:marTop w:val="0"/>
      <w:marBottom w:val="0"/>
      <w:divBdr>
        <w:top w:val="none" w:sz="0" w:space="0" w:color="auto"/>
        <w:left w:val="none" w:sz="0" w:space="0" w:color="auto"/>
        <w:bottom w:val="none" w:sz="0" w:space="0" w:color="auto"/>
        <w:right w:val="none" w:sz="0" w:space="0" w:color="auto"/>
      </w:divBdr>
    </w:div>
    <w:div w:id="726537490">
      <w:bodyDiv w:val="1"/>
      <w:marLeft w:val="0"/>
      <w:marRight w:val="0"/>
      <w:marTop w:val="0"/>
      <w:marBottom w:val="0"/>
      <w:divBdr>
        <w:top w:val="none" w:sz="0" w:space="0" w:color="auto"/>
        <w:left w:val="none" w:sz="0" w:space="0" w:color="auto"/>
        <w:bottom w:val="none" w:sz="0" w:space="0" w:color="auto"/>
        <w:right w:val="none" w:sz="0" w:space="0" w:color="auto"/>
      </w:divBdr>
      <w:divsChild>
        <w:div w:id="219900529">
          <w:marLeft w:val="0"/>
          <w:marRight w:val="0"/>
          <w:marTop w:val="0"/>
          <w:marBottom w:val="0"/>
          <w:divBdr>
            <w:top w:val="none" w:sz="0" w:space="0" w:color="auto"/>
            <w:left w:val="none" w:sz="0" w:space="0" w:color="auto"/>
            <w:bottom w:val="none" w:sz="0" w:space="0" w:color="auto"/>
            <w:right w:val="none" w:sz="0" w:space="0" w:color="auto"/>
          </w:divBdr>
          <w:divsChild>
            <w:div w:id="535508059">
              <w:marLeft w:val="0"/>
              <w:marRight w:val="0"/>
              <w:marTop w:val="0"/>
              <w:marBottom w:val="0"/>
              <w:divBdr>
                <w:top w:val="none" w:sz="0" w:space="0" w:color="auto"/>
                <w:left w:val="none" w:sz="0" w:space="0" w:color="auto"/>
                <w:bottom w:val="none" w:sz="0" w:space="0" w:color="auto"/>
                <w:right w:val="none" w:sz="0" w:space="0" w:color="auto"/>
              </w:divBdr>
              <w:divsChild>
                <w:div w:id="1634554339">
                  <w:marLeft w:val="0"/>
                  <w:marRight w:val="0"/>
                  <w:marTop w:val="0"/>
                  <w:marBottom w:val="0"/>
                  <w:divBdr>
                    <w:top w:val="none" w:sz="0" w:space="0" w:color="auto"/>
                    <w:left w:val="none" w:sz="0" w:space="0" w:color="auto"/>
                    <w:bottom w:val="none" w:sz="0" w:space="0" w:color="auto"/>
                    <w:right w:val="none" w:sz="0" w:space="0" w:color="auto"/>
                  </w:divBdr>
                  <w:divsChild>
                    <w:div w:id="2048606749">
                      <w:marLeft w:val="0"/>
                      <w:marRight w:val="0"/>
                      <w:marTop w:val="0"/>
                      <w:marBottom w:val="0"/>
                      <w:divBdr>
                        <w:top w:val="none" w:sz="0" w:space="0" w:color="auto"/>
                        <w:left w:val="none" w:sz="0" w:space="0" w:color="auto"/>
                        <w:bottom w:val="none" w:sz="0" w:space="0" w:color="auto"/>
                        <w:right w:val="none" w:sz="0" w:space="0" w:color="auto"/>
                      </w:divBdr>
                      <w:divsChild>
                        <w:div w:id="2005428261">
                          <w:marLeft w:val="0"/>
                          <w:marRight w:val="0"/>
                          <w:marTop w:val="0"/>
                          <w:marBottom w:val="0"/>
                          <w:divBdr>
                            <w:top w:val="none" w:sz="0" w:space="0" w:color="auto"/>
                            <w:left w:val="none" w:sz="0" w:space="0" w:color="auto"/>
                            <w:bottom w:val="none" w:sz="0" w:space="0" w:color="auto"/>
                            <w:right w:val="none" w:sz="0" w:space="0" w:color="auto"/>
                          </w:divBdr>
                          <w:divsChild>
                            <w:div w:id="19735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986929">
      <w:bodyDiv w:val="1"/>
      <w:marLeft w:val="0"/>
      <w:marRight w:val="0"/>
      <w:marTop w:val="0"/>
      <w:marBottom w:val="0"/>
      <w:divBdr>
        <w:top w:val="none" w:sz="0" w:space="0" w:color="auto"/>
        <w:left w:val="none" w:sz="0" w:space="0" w:color="auto"/>
        <w:bottom w:val="none" w:sz="0" w:space="0" w:color="auto"/>
        <w:right w:val="none" w:sz="0" w:space="0" w:color="auto"/>
      </w:divBdr>
      <w:divsChild>
        <w:div w:id="794761712">
          <w:marLeft w:val="0"/>
          <w:marRight w:val="0"/>
          <w:marTop w:val="0"/>
          <w:marBottom w:val="0"/>
          <w:divBdr>
            <w:top w:val="none" w:sz="0" w:space="0" w:color="auto"/>
            <w:left w:val="none" w:sz="0" w:space="0" w:color="auto"/>
            <w:bottom w:val="none" w:sz="0" w:space="0" w:color="auto"/>
            <w:right w:val="none" w:sz="0" w:space="0" w:color="auto"/>
          </w:divBdr>
          <w:divsChild>
            <w:div w:id="1910649837">
              <w:marLeft w:val="0"/>
              <w:marRight w:val="0"/>
              <w:marTop w:val="0"/>
              <w:marBottom w:val="0"/>
              <w:divBdr>
                <w:top w:val="none" w:sz="0" w:space="0" w:color="auto"/>
                <w:left w:val="none" w:sz="0" w:space="0" w:color="auto"/>
                <w:bottom w:val="none" w:sz="0" w:space="0" w:color="auto"/>
                <w:right w:val="none" w:sz="0" w:space="0" w:color="auto"/>
              </w:divBdr>
              <w:divsChild>
                <w:div w:id="720401055">
                  <w:marLeft w:val="0"/>
                  <w:marRight w:val="0"/>
                  <w:marTop w:val="0"/>
                  <w:marBottom w:val="0"/>
                  <w:divBdr>
                    <w:top w:val="none" w:sz="0" w:space="0" w:color="auto"/>
                    <w:left w:val="none" w:sz="0" w:space="0" w:color="auto"/>
                    <w:bottom w:val="none" w:sz="0" w:space="0" w:color="auto"/>
                    <w:right w:val="none" w:sz="0" w:space="0" w:color="auto"/>
                  </w:divBdr>
                  <w:divsChild>
                    <w:div w:id="339308543">
                      <w:marLeft w:val="0"/>
                      <w:marRight w:val="0"/>
                      <w:marTop w:val="0"/>
                      <w:marBottom w:val="0"/>
                      <w:divBdr>
                        <w:top w:val="none" w:sz="0" w:space="0" w:color="auto"/>
                        <w:left w:val="none" w:sz="0" w:space="0" w:color="auto"/>
                        <w:bottom w:val="none" w:sz="0" w:space="0" w:color="auto"/>
                        <w:right w:val="none" w:sz="0" w:space="0" w:color="auto"/>
                      </w:divBdr>
                      <w:divsChild>
                        <w:div w:id="253244767">
                          <w:marLeft w:val="0"/>
                          <w:marRight w:val="0"/>
                          <w:marTop w:val="0"/>
                          <w:marBottom w:val="0"/>
                          <w:divBdr>
                            <w:top w:val="none" w:sz="0" w:space="0" w:color="auto"/>
                            <w:left w:val="none" w:sz="0" w:space="0" w:color="auto"/>
                            <w:bottom w:val="none" w:sz="0" w:space="0" w:color="auto"/>
                            <w:right w:val="none" w:sz="0" w:space="0" w:color="auto"/>
                          </w:divBdr>
                          <w:divsChild>
                            <w:div w:id="97637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691815">
      <w:bodyDiv w:val="1"/>
      <w:marLeft w:val="0"/>
      <w:marRight w:val="0"/>
      <w:marTop w:val="0"/>
      <w:marBottom w:val="0"/>
      <w:divBdr>
        <w:top w:val="none" w:sz="0" w:space="0" w:color="auto"/>
        <w:left w:val="none" w:sz="0" w:space="0" w:color="auto"/>
        <w:bottom w:val="none" w:sz="0" w:space="0" w:color="auto"/>
        <w:right w:val="none" w:sz="0" w:space="0" w:color="auto"/>
      </w:divBdr>
      <w:divsChild>
        <w:div w:id="1276333136">
          <w:marLeft w:val="0"/>
          <w:marRight w:val="0"/>
          <w:marTop w:val="0"/>
          <w:marBottom w:val="0"/>
          <w:divBdr>
            <w:top w:val="none" w:sz="0" w:space="0" w:color="auto"/>
            <w:left w:val="none" w:sz="0" w:space="0" w:color="auto"/>
            <w:bottom w:val="none" w:sz="0" w:space="0" w:color="auto"/>
            <w:right w:val="none" w:sz="0" w:space="0" w:color="auto"/>
          </w:divBdr>
          <w:divsChild>
            <w:div w:id="1959872659">
              <w:marLeft w:val="0"/>
              <w:marRight w:val="0"/>
              <w:marTop w:val="0"/>
              <w:marBottom w:val="0"/>
              <w:divBdr>
                <w:top w:val="none" w:sz="0" w:space="0" w:color="auto"/>
                <w:left w:val="none" w:sz="0" w:space="0" w:color="auto"/>
                <w:bottom w:val="none" w:sz="0" w:space="0" w:color="auto"/>
                <w:right w:val="none" w:sz="0" w:space="0" w:color="auto"/>
              </w:divBdr>
              <w:divsChild>
                <w:div w:id="133184779">
                  <w:marLeft w:val="0"/>
                  <w:marRight w:val="0"/>
                  <w:marTop w:val="0"/>
                  <w:marBottom w:val="0"/>
                  <w:divBdr>
                    <w:top w:val="none" w:sz="0" w:space="0" w:color="auto"/>
                    <w:left w:val="none" w:sz="0" w:space="0" w:color="auto"/>
                    <w:bottom w:val="none" w:sz="0" w:space="0" w:color="auto"/>
                    <w:right w:val="none" w:sz="0" w:space="0" w:color="auto"/>
                  </w:divBdr>
                  <w:divsChild>
                    <w:div w:id="282737184">
                      <w:marLeft w:val="0"/>
                      <w:marRight w:val="0"/>
                      <w:marTop w:val="0"/>
                      <w:marBottom w:val="0"/>
                      <w:divBdr>
                        <w:top w:val="none" w:sz="0" w:space="0" w:color="auto"/>
                        <w:left w:val="none" w:sz="0" w:space="0" w:color="auto"/>
                        <w:bottom w:val="none" w:sz="0" w:space="0" w:color="auto"/>
                        <w:right w:val="none" w:sz="0" w:space="0" w:color="auto"/>
                      </w:divBdr>
                      <w:divsChild>
                        <w:div w:id="1935016183">
                          <w:marLeft w:val="0"/>
                          <w:marRight w:val="0"/>
                          <w:marTop w:val="0"/>
                          <w:marBottom w:val="0"/>
                          <w:divBdr>
                            <w:top w:val="none" w:sz="0" w:space="0" w:color="auto"/>
                            <w:left w:val="none" w:sz="0" w:space="0" w:color="auto"/>
                            <w:bottom w:val="none" w:sz="0" w:space="0" w:color="auto"/>
                            <w:right w:val="none" w:sz="0" w:space="0" w:color="auto"/>
                          </w:divBdr>
                          <w:divsChild>
                            <w:div w:id="180191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373880">
      <w:bodyDiv w:val="1"/>
      <w:marLeft w:val="0"/>
      <w:marRight w:val="0"/>
      <w:marTop w:val="0"/>
      <w:marBottom w:val="0"/>
      <w:divBdr>
        <w:top w:val="none" w:sz="0" w:space="0" w:color="auto"/>
        <w:left w:val="none" w:sz="0" w:space="0" w:color="auto"/>
        <w:bottom w:val="none" w:sz="0" w:space="0" w:color="auto"/>
        <w:right w:val="none" w:sz="0" w:space="0" w:color="auto"/>
      </w:divBdr>
    </w:div>
    <w:div w:id="827982196">
      <w:bodyDiv w:val="1"/>
      <w:marLeft w:val="0"/>
      <w:marRight w:val="0"/>
      <w:marTop w:val="0"/>
      <w:marBottom w:val="0"/>
      <w:divBdr>
        <w:top w:val="none" w:sz="0" w:space="0" w:color="auto"/>
        <w:left w:val="none" w:sz="0" w:space="0" w:color="auto"/>
        <w:bottom w:val="none" w:sz="0" w:space="0" w:color="auto"/>
        <w:right w:val="none" w:sz="0" w:space="0" w:color="auto"/>
      </w:divBdr>
    </w:div>
    <w:div w:id="845169486">
      <w:bodyDiv w:val="1"/>
      <w:marLeft w:val="0"/>
      <w:marRight w:val="0"/>
      <w:marTop w:val="0"/>
      <w:marBottom w:val="0"/>
      <w:divBdr>
        <w:top w:val="none" w:sz="0" w:space="0" w:color="auto"/>
        <w:left w:val="none" w:sz="0" w:space="0" w:color="auto"/>
        <w:bottom w:val="none" w:sz="0" w:space="0" w:color="auto"/>
        <w:right w:val="none" w:sz="0" w:space="0" w:color="auto"/>
      </w:divBdr>
    </w:div>
    <w:div w:id="846822600">
      <w:bodyDiv w:val="1"/>
      <w:marLeft w:val="0"/>
      <w:marRight w:val="0"/>
      <w:marTop w:val="0"/>
      <w:marBottom w:val="0"/>
      <w:divBdr>
        <w:top w:val="none" w:sz="0" w:space="0" w:color="auto"/>
        <w:left w:val="none" w:sz="0" w:space="0" w:color="auto"/>
        <w:bottom w:val="none" w:sz="0" w:space="0" w:color="auto"/>
        <w:right w:val="none" w:sz="0" w:space="0" w:color="auto"/>
      </w:divBdr>
      <w:divsChild>
        <w:div w:id="478307800">
          <w:marLeft w:val="0"/>
          <w:marRight w:val="0"/>
          <w:marTop w:val="0"/>
          <w:marBottom w:val="0"/>
          <w:divBdr>
            <w:top w:val="none" w:sz="0" w:space="0" w:color="auto"/>
            <w:left w:val="none" w:sz="0" w:space="0" w:color="auto"/>
            <w:bottom w:val="none" w:sz="0" w:space="0" w:color="auto"/>
            <w:right w:val="none" w:sz="0" w:space="0" w:color="auto"/>
          </w:divBdr>
          <w:divsChild>
            <w:div w:id="1085491469">
              <w:marLeft w:val="0"/>
              <w:marRight w:val="0"/>
              <w:marTop w:val="0"/>
              <w:marBottom w:val="0"/>
              <w:divBdr>
                <w:top w:val="none" w:sz="0" w:space="0" w:color="auto"/>
                <w:left w:val="none" w:sz="0" w:space="0" w:color="auto"/>
                <w:bottom w:val="none" w:sz="0" w:space="0" w:color="auto"/>
                <w:right w:val="none" w:sz="0" w:space="0" w:color="auto"/>
              </w:divBdr>
              <w:divsChild>
                <w:div w:id="1499879882">
                  <w:marLeft w:val="0"/>
                  <w:marRight w:val="0"/>
                  <w:marTop w:val="0"/>
                  <w:marBottom w:val="0"/>
                  <w:divBdr>
                    <w:top w:val="none" w:sz="0" w:space="0" w:color="auto"/>
                    <w:left w:val="none" w:sz="0" w:space="0" w:color="auto"/>
                    <w:bottom w:val="none" w:sz="0" w:space="0" w:color="auto"/>
                    <w:right w:val="none" w:sz="0" w:space="0" w:color="auto"/>
                  </w:divBdr>
                  <w:divsChild>
                    <w:div w:id="2076540042">
                      <w:marLeft w:val="0"/>
                      <w:marRight w:val="0"/>
                      <w:marTop w:val="0"/>
                      <w:marBottom w:val="0"/>
                      <w:divBdr>
                        <w:top w:val="none" w:sz="0" w:space="0" w:color="auto"/>
                        <w:left w:val="none" w:sz="0" w:space="0" w:color="auto"/>
                        <w:bottom w:val="none" w:sz="0" w:space="0" w:color="auto"/>
                        <w:right w:val="none" w:sz="0" w:space="0" w:color="auto"/>
                      </w:divBdr>
                      <w:divsChild>
                        <w:div w:id="1788426794">
                          <w:marLeft w:val="0"/>
                          <w:marRight w:val="0"/>
                          <w:marTop w:val="0"/>
                          <w:marBottom w:val="0"/>
                          <w:divBdr>
                            <w:top w:val="none" w:sz="0" w:space="0" w:color="auto"/>
                            <w:left w:val="none" w:sz="0" w:space="0" w:color="auto"/>
                            <w:bottom w:val="none" w:sz="0" w:space="0" w:color="auto"/>
                            <w:right w:val="none" w:sz="0" w:space="0" w:color="auto"/>
                          </w:divBdr>
                          <w:divsChild>
                            <w:div w:id="106734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403819">
      <w:bodyDiv w:val="1"/>
      <w:marLeft w:val="0"/>
      <w:marRight w:val="0"/>
      <w:marTop w:val="0"/>
      <w:marBottom w:val="0"/>
      <w:divBdr>
        <w:top w:val="none" w:sz="0" w:space="0" w:color="auto"/>
        <w:left w:val="none" w:sz="0" w:space="0" w:color="auto"/>
        <w:bottom w:val="none" w:sz="0" w:space="0" w:color="auto"/>
        <w:right w:val="none" w:sz="0" w:space="0" w:color="auto"/>
      </w:divBdr>
      <w:divsChild>
        <w:div w:id="1464806321">
          <w:marLeft w:val="0"/>
          <w:marRight w:val="0"/>
          <w:marTop w:val="0"/>
          <w:marBottom w:val="0"/>
          <w:divBdr>
            <w:top w:val="none" w:sz="0" w:space="0" w:color="auto"/>
            <w:left w:val="none" w:sz="0" w:space="0" w:color="auto"/>
            <w:bottom w:val="none" w:sz="0" w:space="0" w:color="auto"/>
            <w:right w:val="none" w:sz="0" w:space="0" w:color="auto"/>
          </w:divBdr>
          <w:divsChild>
            <w:div w:id="268007738">
              <w:marLeft w:val="0"/>
              <w:marRight w:val="0"/>
              <w:marTop w:val="0"/>
              <w:marBottom w:val="0"/>
              <w:divBdr>
                <w:top w:val="none" w:sz="0" w:space="0" w:color="auto"/>
                <w:left w:val="none" w:sz="0" w:space="0" w:color="auto"/>
                <w:bottom w:val="none" w:sz="0" w:space="0" w:color="auto"/>
                <w:right w:val="none" w:sz="0" w:space="0" w:color="auto"/>
              </w:divBdr>
              <w:divsChild>
                <w:div w:id="1061518769">
                  <w:marLeft w:val="0"/>
                  <w:marRight w:val="0"/>
                  <w:marTop w:val="0"/>
                  <w:marBottom w:val="0"/>
                  <w:divBdr>
                    <w:top w:val="none" w:sz="0" w:space="0" w:color="auto"/>
                    <w:left w:val="none" w:sz="0" w:space="0" w:color="auto"/>
                    <w:bottom w:val="none" w:sz="0" w:space="0" w:color="auto"/>
                    <w:right w:val="none" w:sz="0" w:space="0" w:color="auto"/>
                  </w:divBdr>
                  <w:divsChild>
                    <w:div w:id="1684162773">
                      <w:marLeft w:val="0"/>
                      <w:marRight w:val="0"/>
                      <w:marTop w:val="0"/>
                      <w:marBottom w:val="0"/>
                      <w:divBdr>
                        <w:top w:val="none" w:sz="0" w:space="0" w:color="auto"/>
                        <w:left w:val="none" w:sz="0" w:space="0" w:color="auto"/>
                        <w:bottom w:val="none" w:sz="0" w:space="0" w:color="auto"/>
                        <w:right w:val="none" w:sz="0" w:space="0" w:color="auto"/>
                      </w:divBdr>
                      <w:divsChild>
                        <w:div w:id="1442993604">
                          <w:marLeft w:val="0"/>
                          <w:marRight w:val="0"/>
                          <w:marTop w:val="0"/>
                          <w:marBottom w:val="0"/>
                          <w:divBdr>
                            <w:top w:val="none" w:sz="0" w:space="0" w:color="auto"/>
                            <w:left w:val="none" w:sz="0" w:space="0" w:color="auto"/>
                            <w:bottom w:val="none" w:sz="0" w:space="0" w:color="auto"/>
                            <w:right w:val="none" w:sz="0" w:space="0" w:color="auto"/>
                          </w:divBdr>
                          <w:divsChild>
                            <w:div w:id="1339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921666">
      <w:bodyDiv w:val="1"/>
      <w:marLeft w:val="0"/>
      <w:marRight w:val="0"/>
      <w:marTop w:val="0"/>
      <w:marBottom w:val="0"/>
      <w:divBdr>
        <w:top w:val="none" w:sz="0" w:space="0" w:color="auto"/>
        <w:left w:val="none" w:sz="0" w:space="0" w:color="auto"/>
        <w:bottom w:val="none" w:sz="0" w:space="0" w:color="auto"/>
        <w:right w:val="none" w:sz="0" w:space="0" w:color="auto"/>
      </w:divBdr>
      <w:divsChild>
        <w:div w:id="978461570">
          <w:marLeft w:val="0"/>
          <w:marRight w:val="0"/>
          <w:marTop w:val="0"/>
          <w:marBottom w:val="0"/>
          <w:divBdr>
            <w:top w:val="none" w:sz="0" w:space="0" w:color="auto"/>
            <w:left w:val="none" w:sz="0" w:space="0" w:color="auto"/>
            <w:bottom w:val="none" w:sz="0" w:space="0" w:color="auto"/>
            <w:right w:val="none" w:sz="0" w:space="0" w:color="auto"/>
          </w:divBdr>
          <w:divsChild>
            <w:div w:id="1636569201">
              <w:marLeft w:val="0"/>
              <w:marRight w:val="0"/>
              <w:marTop w:val="0"/>
              <w:marBottom w:val="0"/>
              <w:divBdr>
                <w:top w:val="none" w:sz="0" w:space="0" w:color="auto"/>
                <w:left w:val="none" w:sz="0" w:space="0" w:color="auto"/>
                <w:bottom w:val="none" w:sz="0" w:space="0" w:color="auto"/>
                <w:right w:val="none" w:sz="0" w:space="0" w:color="auto"/>
              </w:divBdr>
              <w:divsChild>
                <w:div w:id="1023021997">
                  <w:marLeft w:val="0"/>
                  <w:marRight w:val="0"/>
                  <w:marTop w:val="0"/>
                  <w:marBottom w:val="0"/>
                  <w:divBdr>
                    <w:top w:val="none" w:sz="0" w:space="0" w:color="auto"/>
                    <w:left w:val="none" w:sz="0" w:space="0" w:color="auto"/>
                    <w:bottom w:val="none" w:sz="0" w:space="0" w:color="auto"/>
                    <w:right w:val="none" w:sz="0" w:space="0" w:color="auto"/>
                  </w:divBdr>
                  <w:divsChild>
                    <w:div w:id="466511444">
                      <w:marLeft w:val="0"/>
                      <w:marRight w:val="0"/>
                      <w:marTop w:val="0"/>
                      <w:marBottom w:val="0"/>
                      <w:divBdr>
                        <w:top w:val="none" w:sz="0" w:space="0" w:color="auto"/>
                        <w:left w:val="none" w:sz="0" w:space="0" w:color="auto"/>
                        <w:bottom w:val="none" w:sz="0" w:space="0" w:color="auto"/>
                        <w:right w:val="none" w:sz="0" w:space="0" w:color="auto"/>
                      </w:divBdr>
                      <w:divsChild>
                        <w:div w:id="1707679276">
                          <w:marLeft w:val="0"/>
                          <w:marRight w:val="0"/>
                          <w:marTop w:val="0"/>
                          <w:marBottom w:val="0"/>
                          <w:divBdr>
                            <w:top w:val="none" w:sz="0" w:space="0" w:color="auto"/>
                            <w:left w:val="none" w:sz="0" w:space="0" w:color="auto"/>
                            <w:bottom w:val="none" w:sz="0" w:space="0" w:color="auto"/>
                            <w:right w:val="none" w:sz="0" w:space="0" w:color="auto"/>
                          </w:divBdr>
                          <w:divsChild>
                            <w:div w:id="175053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221591">
      <w:bodyDiv w:val="1"/>
      <w:marLeft w:val="0"/>
      <w:marRight w:val="0"/>
      <w:marTop w:val="0"/>
      <w:marBottom w:val="0"/>
      <w:divBdr>
        <w:top w:val="none" w:sz="0" w:space="0" w:color="auto"/>
        <w:left w:val="none" w:sz="0" w:space="0" w:color="auto"/>
        <w:bottom w:val="none" w:sz="0" w:space="0" w:color="auto"/>
        <w:right w:val="none" w:sz="0" w:space="0" w:color="auto"/>
      </w:divBdr>
      <w:divsChild>
        <w:div w:id="1374230462">
          <w:marLeft w:val="0"/>
          <w:marRight w:val="0"/>
          <w:marTop w:val="0"/>
          <w:marBottom w:val="0"/>
          <w:divBdr>
            <w:top w:val="none" w:sz="0" w:space="0" w:color="auto"/>
            <w:left w:val="none" w:sz="0" w:space="0" w:color="auto"/>
            <w:bottom w:val="none" w:sz="0" w:space="0" w:color="auto"/>
            <w:right w:val="none" w:sz="0" w:space="0" w:color="auto"/>
          </w:divBdr>
          <w:divsChild>
            <w:div w:id="413087463">
              <w:marLeft w:val="0"/>
              <w:marRight w:val="0"/>
              <w:marTop w:val="0"/>
              <w:marBottom w:val="0"/>
              <w:divBdr>
                <w:top w:val="none" w:sz="0" w:space="0" w:color="auto"/>
                <w:left w:val="none" w:sz="0" w:space="0" w:color="auto"/>
                <w:bottom w:val="none" w:sz="0" w:space="0" w:color="auto"/>
                <w:right w:val="none" w:sz="0" w:space="0" w:color="auto"/>
              </w:divBdr>
              <w:divsChild>
                <w:div w:id="1432772565">
                  <w:marLeft w:val="0"/>
                  <w:marRight w:val="0"/>
                  <w:marTop w:val="0"/>
                  <w:marBottom w:val="0"/>
                  <w:divBdr>
                    <w:top w:val="none" w:sz="0" w:space="0" w:color="auto"/>
                    <w:left w:val="none" w:sz="0" w:space="0" w:color="auto"/>
                    <w:bottom w:val="none" w:sz="0" w:space="0" w:color="auto"/>
                    <w:right w:val="none" w:sz="0" w:space="0" w:color="auto"/>
                  </w:divBdr>
                  <w:divsChild>
                    <w:div w:id="716703593">
                      <w:marLeft w:val="0"/>
                      <w:marRight w:val="0"/>
                      <w:marTop w:val="0"/>
                      <w:marBottom w:val="0"/>
                      <w:divBdr>
                        <w:top w:val="none" w:sz="0" w:space="0" w:color="auto"/>
                        <w:left w:val="none" w:sz="0" w:space="0" w:color="auto"/>
                        <w:bottom w:val="none" w:sz="0" w:space="0" w:color="auto"/>
                        <w:right w:val="none" w:sz="0" w:space="0" w:color="auto"/>
                      </w:divBdr>
                      <w:divsChild>
                        <w:div w:id="1962572910">
                          <w:marLeft w:val="0"/>
                          <w:marRight w:val="0"/>
                          <w:marTop w:val="0"/>
                          <w:marBottom w:val="0"/>
                          <w:divBdr>
                            <w:top w:val="none" w:sz="0" w:space="0" w:color="auto"/>
                            <w:left w:val="none" w:sz="0" w:space="0" w:color="auto"/>
                            <w:bottom w:val="none" w:sz="0" w:space="0" w:color="auto"/>
                            <w:right w:val="none" w:sz="0" w:space="0" w:color="auto"/>
                          </w:divBdr>
                          <w:divsChild>
                            <w:div w:id="186143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239913">
      <w:bodyDiv w:val="1"/>
      <w:marLeft w:val="0"/>
      <w:marRight w:val="0"/>
      <w:marTop w:val="0"/>
      <w:marBottom w:val="0"/>
      <w:divBdr>
        <w:top w:val="none" w:sz="0" w:space="0" w:color="auto"/>
        <w:left w:val="none" w:sz="0" w:space="0" w:color="auto"/>
        <w:bottom w:val="none" w:sz="0" w:space="0" w:color="auto"/>
        <w:right w:val="none" w:sz="0" w:space="0" w:color="auto"/>
      </w:divBdr>
      <w:divsChild>
        <w:div w:id="1306081146">
          <w:marLeft w:val="0"/>
          <w:marRight w:val="0"/>
          <w:marTop w:val="0"/>
          <w:marBottom w:val="0"/>
          <w:divBdr>
            <w:top w:val="none" w:sz="0" w:space="0" w:color="auto"/>
            <w:left w:val="none" w:sz="0" w:space="0" w:color="auto"/>
            <w:bottom w:val="none" w:sz="0" w:space="0" w:color="auto"/>
            <w:right w:val="none" w:sz="0" w:space="0" w:color="auto"/>
          </w:divBdr>
          <w:divsChild>
            <w:div w:id="1824466175">
              <w:marLeft w:val="0"/>
              <w:marRight w:val="0"/>
              <w:marTop w:val="0"/>
              <w:marBottom w:val="0"/>
              <w:divBdr>
                <w:top w:val="none" w:sz="0" w:space="0" w:color="auto"/>
                <w:left w:val="none" w:sz="0" w:space="0" w:color="auto"/>
                <w:bottom w:val="none" w:sz="0" w:space="0" w:color="auto"/>
                <w:right w:val="none" w:sz="0" w:space="0" w:color="auto"/>
              </w:divBdr>
              <w:divsChild>
                <w:div w:id="405764451">
                  <w:marLeft w:val="0"/>
                  <w:marRight w:val="0"/>
                  <w:marTop w:val="0"/>
                  <w:marBottom w:val="0"/>
                  <w:divBdr>
                    <w:top w:val="none" w:sz="0" w:space="0" w:color="auto"/>
                    <w:left w:val="none" w:sz="0" w:space="0" w:color="auto"/>
                    <w:bottom w:val="none" w:sz="0" w:space="0" w:color="auto"/>
                    <w:right w:val="none" w:sz="0" w:space="0" w:color="auto"/>
                  </w:divBdr>
                  <w:divsChild>
                    <w:div w:id="1111364657">
                      <w:marLeft w:val="0"/>
                      <w:marRight w:val="0"/>
                      <w:marTop w:val="0"/>
                      <w:marBottom w:val="0"/>
                      <w:divBdr>
                        <w:top w:val="none" w:sz="0" w:space="0" w:color="auto"/>
                        <w:left w:val="none" w:sz="0" w:space="0" w:color="auto"/>
                        <w:bottom w:val="none" w:sz="0" w:space="0" w:color="auto"/>
                        <w:right w:val="none" w:sz="0" w:space="0" w:color="auto"/>
                      </w:divBdr>
                      <w:divsChild>
                        <w:div w:id="1997610121">
                          <w:marLeft w:val="0"/>
                          <w:marRight w:val="0"/>
                          <w:marTop w:val="0"/>
                          <w:marBottom w:val="0"/>
                          <w:divBdr>
                            <w:top w:val="none" w:sz="0" w:space="0" w:color="auto"/>
                            <w:left w:val="none" w:sz="0" w:space="0" w:color="auto"/>
                            <w:bottom w:val="none" w:sz="0" w:space="0" w:color="auto"/>
                            <w:right w:val="none" w:sz="0" w:space="0" w:color="auto"/>
                          </w:divBdr>
                          <w:divsChild>
                            <w:div w:id="146951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254678">
      <w:bodyDiv w:val="1"/>
      <w:marLeft w:val="0"/>
      <w:marRight w:val="0"/>
      <w:marTop w:val="0"/>
      <w:marBottom w:val="0"/>
      <w:divBdr>
        <w:top w:val="none" w:sz="0" w:space="0" w:color="auto"/>
        <w:left w:val="none" w:sz="0" w:space="0" w:color="auto"/>
        <w:bottom w:val="none" w:sz="0" w:space="0" w:color="auto"/>
        <w:right w:val="none" w:sz="0" w:space="0" w:color="auto"/>
      </w:divBdr>
    </w:div>
    <w:div w:id="1708410697">
      <w:bodyDiv w:val="1"/>
      <w:marLeft w:val="0"/>
      <w:marRight w:val="0"/>
      <w:marTop w:val="0"/>
      <w:marBottom w:val="0"/>
      <w:divBdr>
        <w:top w:val="none" w:sz="0" w:space="0" w:color="auto"/>
        <w:left w:val="none" w:sz="0" w:space="0" w:color="auto"/>
        <w:bottom w:val="none" w:sz="0" w:space="0" w:color="auto"/>
        <w:right w:val="none" w:sz="0" w:space="0" w:color="auto"/>
      </w:divBdr>
      <w:divsChild>
        <w:div w:id="1031999201">
          <w:marLeft w:val="0"/>
          <w:marRight w:val="0"/>
          <w:marTop w:val="0"/>
          <w:marBottom w:val="0"/>
          <w:divBdr>
            <w:top w:val="none" w:sz="0" w:space="0" w:color="auto"/>
            <w:left w:val="none" w:sz="0" w:space="0" w:color="auto"/>
            <w:bottom w:val="none" w:sz="0" w:space="0" w:color="auto"/>
            <w:right w:val="none" w:sz="0" w:space="0" w:color="auto"/>
          </w:divBdr>
          <w:divsChild>
            <w:div w:id="6833952">
              <w:marLeft w:val="0"/>
              <w:marRight w:val="0"/>
              <w:marTop w:val="0"/>
              <w:marBottom w:val="0"/>
              <w:divBdr>
                <w:top w:val="none" w:sz="0" w:space="0" w:color="auto"/>
                <w:left w:val="none" w:sz="0" w:space="0" w:color="auto"/>
                <w:bottom w:val="none" w:sz="0" w:space="0" w:color="auto"/>
                <w:right w:val="none" w:sz="0" w:space="0" w:color="auto"/>
              </w:divBdr>
              <w:divsChild>
                <w:div w:id="95907170">
                  <w:marLeft w:val="0"/>
                  <w:marRight w:val="0"/>
                  <w:marTop w:val="0"/>
                  <w:marBottom w:val="0"/>
                  <w:divBdr>
                    <w:top w:val="none" w:sz="0" w:space="0" w:color="auto"/>
                    <w:left w:val="none" w:sz="0" w:space="0" w:color="auto"/>
                    <w:bottom w:val="none" w:sz="0" w:space="0" w:color="auto"/>
                    <w:right w:val="none" w:sz="0" w:space="0" w:color="auto"/>
                  </w:divBdr>
                  <w:divsChild>
                    <w:div w:id="1522934279">
                      <w:marLeft w:val="0"/>
                      <w:marRight w:val="0"/>
                      <w:marTop w:val="0"/>
                      <w:marBottom w:val="0"/>
                      <w:divBdr>
                        <w:top w:val="none" w:sz="0" w:space="0" w:color="auto"/>
                        <w:left w:val="none" w:sz="0" w:space="0" w:color="auto"/>
                        <w:bottom w:val="none" w:sz="0" w:space="0" w:color="auto"/>
                        <w:right w:val="none" w:sz="0" w:space="0" w:color="auto"/>
                      </w:divBdr>
                      <w:divsChild>
                        <w:div w:id="2121491765">
                          <w:marLeft w:val="0"/>
                          <w:marRight w:val="0"/>
                          <w:marTop w:val="0"/>
                          <w:marBottom w:val="0"/>
                          <w:divBdr>
                            <w:top w:val="none" w:sz="0" w:space="0" w:color="auto"/>
                            <w:left w:val="none" w:sz="0" w:space="0" w:color="auto"/>
                            <w:bottom w:val="none" w:sz="0" w:space="0" w:color="auto"/>
                            <w:right w:val="none" w:sz="0" w:space="0" w:color="auto"/>
                          </w:divBdr>
                          <w:divsChild>
                            <w:div w:id="109701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962416">
      <w:bodyDiv w:val="1"/>
      <w:marLeft w:val="0"/>
      <w:marRight w:val="0"/>
      <w:marTop w:val="0"/>
      <w:marBottom w:val="0"/>
      <w:divBdr>
        <w:top w:val="none" w:sz="0" w:space="0" w:color="auto"/>
        <w:left w:val="none" w:sz="0" w:space="0" w:color="auto"/>
        <w:bottom w:val="none" w:sz="0" w:space="0" w:color="auto"/>
        <w:right w:val="none" w:sz="0" w:space="0" w:color="auto"/>
      </w:divBdr>
    </w:div>
    <w:div w:id="1796363234">
      <w:bodyDiv w:val="1"/>
      <w:marLeft w:val="0"/>
      <w:marRight w:val="0"/>
      <w:marTop w:val="0"/>
      <w:marBottom w:val="0"/>
      <w:divBdr>
        <w:top w:val="none" w:sz="0" w:space="0" w:color="auto"/>
        <w:left w:val="none" w:sz="0" w:space="0" w:color="auto"/>
        <w:bottom w:val="none" w:sz="0" w:space="0" w:color="auto"/>
        <w:right w:val="none" w:sz="0" w:space="0" w:color="auto"/>
      </w:divBdr>
    </w:div>
    <w:div w:id="1889563640">
      <w:bodyDiv w:val="1"/>
      <w:marLeft w:val="0"/>
      <w:marRight w:val="0"/>
      <w:marTop w:val="0"/>
      <w:marBottom w:val="0"/>
      <w:divBdr>
        <w:top w:val="none" w:sz="0" w:space="0" w:color="auto"/>
        <w:left w:val="none" w:sz="0" w:space="0" w:color="auto"/>
        <w:bottom w:val="none" w:sz="0" w:space="0" w:color="auto"/>
        <w:right w:val="none" w:sz="0" w:space="0" w:color="auto"/>
      </w:divBdr>
      <w:divsChild>
        <w:div w:id="2010525245">
          <w:marLeft w:val="0"/>
          <w:marRight w:val="0"/>
          <w:marTop w:val="0"/>
          <w:marBottom w:val="0"/>
          <w:divBdr>
            <w:top w:val="none" w:sz="0" w:space="0" w:color="auto"/>
            <w:left w:val="none" w:sz="0" w:space="0" w:color="auto"/>
            <w:bottom w:val="none" w:sz="0" w:space="0" w:color="auto"/>
            <w:right w:val="none" w:sz="0" w:space="0" w:color="auto"/>
          </w:divBdr>
          <w:divsChild>
            <w:div w:id="1012612610">
              <w:marLeft w:val="0"/>
              <w:marRight w:val="0"/>
              <w:marTop w:val="0"/>
              <w:marBottom w:val="0"/>
              <w:divBdr>
                <w:top w:val="none" w:sz="0" w:space="0" w:color="auto"/>
                <w:left w:val="none" w:sz="0" w:space="0" w:color="auto"/>
                <w:bottom w:val="none" w:sz="0" w:space="0" w:color="auto"/>
                <w:right w:val="none" w:sz="0" w:space="0" w:color="auto"/>
              </w:divBdr>
              <w:divsChild>
                <w:div w:id="1953199954">
                  <w:marLeft w:val="0"/>
                  <w:marRight w:val="0"/>
                  <w:marTop w:val="0"/>
                  <w:marBottom w:val="0"/>
                  <w:divBdr>
                    <w:top w:val="none" w:sz="0" w:space="0" w:color="auto"/>
                    <w:left w:val="none" w:sz="0" w:space="0" w:color="auto"/>
                    <w:bottom w:val="none" w:sz="0" w:space="0" w:color="auto"/>
                    <w:right w:val="none" w:sz="0" w:space="0" w:color="auto"/>
                  </w:divBdr>
                  <w:divsChild>
                    <w:div w:id="1332176502">
                      <w:marLeft w:val="0"/>
                      <w:marRight w:val="0"/>
                      <w:marTop w:val="0"/>
                      <w:marBottom w:val="0"/>
                      <w:divBdr>
                        <w:top w:val="none" w:sz="0" w:space="0" w:color="auto"/>
                        <w:left w:val="none" w:sz="0" w:space="0" w:color="auto"/>
                        <w:bottom w:val="none" w:sz="0" w:space="0" w:color="auto"/>
                        <w:right w:val="none" w:sz="0" w:space="0" w:color="auto"/>
                      </w:divBdr>
                      <w:divsChild>
                        <w:div w:id="422645896">
                          <w:marLeft w:val="0"/>
                          <w:marRight w:val="0"/>
                          <w:marTop w:val="0"/>
                          <w:marBottom w:val="0"/>
                          <w:divBdr>
                            <w:top w:val="none" w:sz="0" w:space="0" w:color="auto"/>
                            <w:left w:val="none" w:sz="0" w:space="0" w:color="auto"/>
                            <w:bottom w:val="none" w:sz="0" w:space="0" w:color="auto"/>
                            <w:right w:val="none" w:sz="0" w:space="0" w:color="auto"/>
                          </w:divBdr>
                          <w:divsChild>
                            <w:div w:id="10342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833463">
      <w:bodyDiv w:val="1"/>
      <w:marLeft w:val="0"/>
      <w:marRight w:val="0"/>
      <w:marTop w:val="0"/>
      <w:marBottom w:val="0"/>
      <w:divBdr>
        <w:top w:val="none" w:sz="0" w:space="0" w:color="auto"/>
        <w:left w:val="none" w:sz="0" w:space="0" w:color="auto"/>
        <w:bottom w:val="none" w:sz="0" w:space="0" w:color="auto"/>
        <w:right w:val="none" w:sz="0" w:space="0" w:color="auto"/>
      </w:divBdr>
      <w:divsChild>
        <w:div w:id="477696054">
          <w:marLeft w:val="0"/>
          <w:marRight w:val="0"/>
          <w:marTop w:val="0"/>
          <w:marBottom w:val="0"/>
          <w:divBdr>
            <w:top w:val="none" w:sz="0" w:space="0" w:color="auto"/>
            <w:left w:val="none" w:sz="0" w:space="0" w:color="auto"/>
            <w:bottom w:val="none" w:sz="0" w:space="0" w:color="auto"/>
            <w:right w:val="none" w:sz="0" w:space="0" w:color="auto"/>
          </w:divBdr>
          <w:divsChild>
            <w:div w:id="1161505726">
              <w:marLeft w:val="0"/>
              <w:marRight w:val="0"/>
              <w:marTop w:val="0"/>
              <w:marBottom w:val="0"/>
              <w:divBdr>
                <w:top w:val="none" w:sz="0" w:space="0" w:color="auto"/>
                <w:left w:val="none" w:sz="0" w:space="0" w:color="auto"/>
                <w:bottom w:val="none" w:sz="0" w:space="0" w:color="auto"/>
                <w:right w:val="none" w:sz="0" w:space="0" w:color="auto"/>
              </w:divBdr>
              <w:divsChild>
                <w:div w:id="1485854131">
                  <w:marLeft w:val="0"/>
                  <w:marRight w:val="0"/>
                  <w:marTop w:val="0"/>
                  <w:marBottom w:val="0"/>
                  <w:divBdr>
                    <w:top w:val="none" w:sz="0" w:space="0" w:color="auto"/>
                    <w:left w:val="none" w:sz="0" w:space="0" w:color="auto"/>
                    <w:bottom w:val="none" w:sz="0" w:space="0" w:color="auto"/>
                    <w:right w:val="none" w:sz="0" w:space="0" w:color="auto"/>
                  </w:divBdr>
                  <w:divsChild>
                    <w:div w:id="54010795">
                      <w:marLeft w:val="0"/>
                      <w:marRight w:val="0"/>
                      <w:marTop w:val="0"/>
                      <w:marBottom w:val="0"/>
                      <w:divBdr>
                        <w:top w:val="none" w:sz="0" w:space="0" w:color="auto"/>
                        <w:left w:val="none" w:sz="0" w:space="0" w:color="auto"/>
                        <w:bottom w:val="none" w:sz="0" w:space="0" w:color="auto"/>
                        <w:right w:val="none" w:sz="0" w:space="0" w:color="auto"/>
                      </w:divBdr>
                      <w:divsChild>
                        <w:div w:id="1957061706">
                          <w:marLeft w:val="0"/>
                          <w:marRight w:val="0"/>
                          <w:marTop w:val="0"/>
                          <w:marBottom w:val="0"/>
                          <w:divBdr>
                            <w:top w:val="none" w:sz="0" w:space="0" w:color="auto"/>
                            <w:left w:val="none" w:sz="0" w:space="0" w:color="auto"/>
                            <w:bottom w:val="none" w:sz="0" w:space="0" w:color="auto"/>
                            <w:right w:val="none" w:sz="0" w:space="0" w:color="auto"/>
                          </w:divBdr>
                          <w:divsChild>
                            <w:div w:id="176063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349286">
      <w:bodyDiv w:val="1"/>
      <w:marLeft w:val="0"/>
      <w:marRight w:val="0"/>
      <w:marTop w:val="0"/>
      <w:marBottom w:val="0"/>
      <w:divBdr>
        <w:top w:val="none" w:sz="0" w:space="0" w:color="auto"/>
        <w:left w:val="none" w:sz="0" w:space="0" w:color="auto"/>
        <w:bottom w:val="none" w:sz="0" w:space="0" w:color="auto"/>
        <w:right w:val="none" w:sz="0" w:space="0" w:color="auto"/>
      </w:divBdr>
      <w:divsChild>
        <w:div w:id="1742945871">
          <w:marLeft w:val="0"/>
          <w:marRight w:val="0"/>
          <w:marTop w:val="0"/>
          <w:marBottom w:val="0"/>
          <w:divBdr>
            <w:top w:val="none" w:sz="0" w:space="0" w:color="auto"/>
            <w:left w:val="none" w:sz="0" w:space="0" w:color="auto"/>
            <w:bottom w:val="none" w:sz="0" w:space="0" w:color="auto"/>
            <w:right w:val="none" w:sz="0" w:space="0" w:color="auto"/>
          </w:divBdr>
          <w:divsChild>
            <w:div w:id="1164204398">
              <w:marLeft w:val="0"/>
              <w:marRight w:val="0"/>
              <w:marTop w:val="0"/>
              <w:marBottom w:val="0"/>
              <w:divBdr>
                <w:top w:val="none" w:sz="0" w:space="0" w:color="auto"/>
                <w:left w:val="none" w:sz="0" w:space="0" w:color="auto"/>
                <w:bottom w:val="none" w:sz="0" w:space="0" w:color="auto"/>
                <w:right w:val="none" w:sz="0" w:space="0" w:color="auto"/>
              </w:divBdr>
              <w:divsChild>
                <w:div w:id="480535804">
                  <w:marLeft w:val="0"/>
                  <w:marRight w:val="0"/>
                  <w:marTop w:val="0"/>
                  <w:marBottom w:val="0"/>
                  <w:divBdr>
                    <w:top w:val="none" w:sz="0" w:space="0" w:color="auto"/>
                    <w:left w:val="none" w:sz="0" w:space="0" w:color="auto"/>
                    <w:bottom w:val="none" w:sz="0" w:space="0" w:color="auto"/>
                    <w:right w:val="none" w:sz="0" w:space="0" w:color="auto"/>
                  </w:divBdr>
                  <w:divsChild>
                    <w:div w:id="819930335">
                      <w:marLeft w:val="0"/>
                      <w:marRight w:val="0"/>
                      <w:marTop w:val="0"/>
                      <w:marBottom w:val="0"/>
                      <w:divBdr>
                        <w:top w:val="none" w:sz="0" w:space="0" w:color="auto"/>
                        <w:left w:val="none" w:sz="0" w:space="0" w:color="auto"/>
                        <w:bottom w:val="none" w:sz="0" w:space="0" w:color="auto"/>
                        <w:right w:val="none" w:sz="0" w:space="0" w:color="auto"/>
                      </w:divBdr>
                      <w:divsChild>
                        <w:div w:id="1198081444">
                          <w:marLeft w:val="0"/>
                          <w:marRight w:val="0"/>
                          <w:marTop w:val="0"/>
                          <w:marBottom w:val="0"/>
                          <w:divBdr>
                            <w:top w:val="none" w:sz="0" w:space="0" w:color="auto"/>
                            <w:left w:val="none" w:sz="0" w:space="0" w:color="auto"/>
                            <w:bottom w:val="none" w:sz="0" w:space="0" w:color="auto"/>
                            <w:right w:val="none" w:sz="0" w:space="0" w:color="auto"/>
                          </w:divBdr>
                          <w:divsChild>
                            <w:div w:id="11060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667448">
      <w:bodyDiv w:val="1"/>
      <w:marLeft w:val="0"/>
      <w:marRight w:val="0"/>
      <w:marTop w:val="0"/>
      <w:marBottom w:val="0"/>
      <w:divBdr>
        <w:top w:val="none" w:sz="0" w:space="0" w:color="auto"/>
        <w:left w:val="none" w:sz="0" w:space="0" w:color="auto"/>
        <w:bottom w:val="none" w:sz="0" w:space="0" w:color="auto"/>
        <w:right w:val="none" w:sz="0" w:space="0" w:color="auto"/>
      </w:divBdr>
      <w:divsChild>
        <w:div w:id="1494761967">
          <w:marLeft w:val="0"/>
          <w:marRight w:val="0"/>
          <w:marTop w:val="0"/>
          <w:marBottom w:val="0"/>
          <w:divBdr>
            <w:top w:val="none" w:sz="0" w:space="0" w:color="auto"/>
            <w:left w:val="none" w:sz="0" w:space="0" w:color="auto"/>
            <w:bottom w:val="none" w:sz="0" w:space="0" w:color="auto"/>
            <w:right w:val="none" w:sz="0" w:space="0" w:color="auto"/>
          </w:divBdr>
          <w:divsChild>
            <w:div w:id="1366521580">
              <w:marLeft w:val="0"/>
              <w:marRight w:val="0"/>
              <w:marTop w:val="0"/>
              <w:marBottom w:val="0"/>
              <w:divBdr>
                <w:top w:val="none" w:sz="0" w:space="0" w:color="auto"/>
                <w:left w:val="none" w:sz="0" w:space="0" w:color="auto"/>
                <w:bottom w:val="none" w:sz="0" w:space="0" w:color="auto"/>
                <w:right w:val="none" w:sz="0" w:space="0" w:color="auto"/>
              </w:divBdr>
              <w:divsChild>
                <w:div w:id="1214343871">
                  <w:marLeft w:val="0"/>
                  <w:marRight w:val="0"/>
                  <w:marTop w:val="0"/>
                  <w:marBottom w:val="0"/>
                  <w:divBdr>
                    <w:top w:val="none" w:sz="0" w:space="0" w:color="auto"/>
                    <w:left w:val="none" w:sz="0" w:space="0" w:color="auto"/>
                    <w:bottom w:val="none" w:sz="0" w:space="0" w:color="auto"/>
                    <w:right w:val="none" w:sz="0" w:space="0" w:color="auto"/>
                  </w:divBdr>
                  <w:divsChild>
                    <w:div w:id="1117412187">
                      <w:marLeft w:val="0"/>
                      <w:marRight w:val="0"/>
                      <w:marTop w:val="0"/>
                      <w:marBottom w:val="0"/>
                      <w:divBdr>
                        <w:top w:val="none" w:sz="0" w:space="0" w:color="auto"/>
                        <w:left w:val="none" w:sz="0" w:space="0" w:color="auto"/>
                        <w:bottom w:val="none" w:sz="0" w:space="0" w:color="auto"/>
                        <w:right w:val="none" w:sz="0" w:space="0" w:color="auto"/>
                      </w:divBdr>
                      <w:divsChild>
                        <w:div w:id="737172538">
                          <w:marLeft w:val="0"/>
                          <w:marRight w:val="0"/>
                          <w:marTop w:val="0"/>
                          <w:marBottom w:val="0"/>
                          <w:divBdr>
                            <w:top w:val="none" w:sz="0" w:space="0" w:color="auto"/>
                            <w:left w:val="none" w:sz="0" w:space="0" w:color="auto"/>
                            <w:bottom w:val="none" w:sz="0" w:space="0" w:color="auto"/>
                            <w:right w:val="none" w:sz="0" w:space="0" w:color="auto"/>
                          </w:divBdr>
                          <w:divsChild>
                            <w:div w:id="90579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amamatsu.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lympu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n.wikipedia.org/wiki/Homo_sapie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eneious.com" TargetMode="External"/><Relationship Id="rId5" Type="http://schemas.openxmlformats.org/officeDocument/2006/relationships/settings" Target="settings.xml"/><Relationship Id="rId15" Type="http://schemas.openxmlformats.org/officeDocument/2006/relationships/hyperlink" Target="http://www.minnesotawildflowers.info/flower/mouse-ear-cress" TargetMode="External"/><Relationship Id="rId10" Type="http://schemas.openxmlformats.org/officeDocument/2006/relationships/hyperlink" Target="http://webblast.ipk-gatersleben.de/luzula/"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houben@ipk-gatersleben.de" TargetMode="External"/><Relationship Id="rId14" Type="http://schemas.openxmlformats.org/officeDocument/2006/relationships/hyperlink" Target="http://webblast.ipk-gatersleben.de/luz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EAD2B-BB87-4B61-BCBF-CB57D438E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6606</Words>
  <Characters>41618</Characters>
  <Application>Microsoft Office Word</Application>
  <DocSecurity>4</DocSecurity>
  <Lines>346</Lines>
  <Paragraphs>96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48128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Ma</dc:creator>
  <cp:lastModifiedBy>Katrin.rauner</cp:lastModifiedBy>
  <cp:revision>2</cp:revision>
  <cp:lastPrinted>2016-05-02T07:51:00Z</cp:lastPrinted>
  <dcterms:created xsi:type="dcterms:W3CDTF">2018-04-18T07:37:00Z</dcterms:created>
  <dcterms:modified xsi:type="dcterms:W3CDTF">2018-04-18T07:37:00Z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918779623</vt:i4>
  </property>
</Properties>
</file>