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FC655" w14:textId="33E9FC68" w:rsidR="00956CC1" w:rsidRPr="00D75921" w:rsidRDefault="000E0DE9" w:rsidP="00956CC1">
      <w:pPr>
        <w:rPr>
          <w:rFonts w:ascii="Arial" w:hAnsi="Arial" w:cs="Arial"/>
          <w:b/>
          <w:szCs w:val="20"/>
          <w:lang w:val="en-US"/>
        </w:rPr>
      </w:pPr>
      <w:proofErr w:type="spellStart"/>
      <w:r w:rsidRPr="001F75DD">
        <w:rPr>
          <w:rFonts w:ascii="Arial" w:hAnsi="Arial" w:cs="Arial"/>
          <w:b/>
          <w:szCs w:val="20"/>
          <w:lang w:val="en-US"/>
        </w:rPr>
        <w:t>Pa</w:t>
      </w:r>
      <w:bookmarkStart w:id="0" w:name="_GoBack"/>
      <w:bookmarkEnd w:id="0"/>
      <w:r w:rsidRPr="001F75DD">
        <w:rPr>
          <w:rFonts w:ascii="Arial" w:hAnsi="Arial" w:cs="Arial"/>
          <w:b/>
          <w:szCs w:val="20"/>
          <w:lang w:val="en-US"/>
        </w:rPr>
        <w:t>ramunity</w:t>
      </w:r>
      <w:proofErr w:type="spellEnd"/>
      <w:r w:rsidRPr="001F75DD">
        <w:rPr>
          <w:rFonts w:ascii="Arial" w:hAnsi="Arial" w:cs="Arial"/>
          <w:b/>
          <w:szCs w:val="20"/>
          <w:lang w:val="en-US"/>
        </w:rPr>
        <w:t xml:space="preserve">-inducing Factors (PINDs) </w:t>
      </w:r>
      <w:r w:rsidR="00D5506C" w:rsidRPr="001F75DD">
        <w:rPr>
          <w:rFonts w:ascii="Arial" w:hAnsi="Arial" w:cs="Arial"/>
          <w:b/>
          <w:szCs w:val="20"/>
          <w:lang w:val="en-US"/>
        </w:rPr>
        <w:t>in</w:t>
      </w:r>
      <w:r w:rsidRPr="001F75DD">
        <w:rPr>
          <w:rFonts w:ascii="Arial" w:hAnsi="Arial" w:cs="Arial"/>
          <w:b/>
          <w:szCs w:val="20"/>
          <w:lang w:val="en-US"/>
        </w:rPr>
        <w:t xml:space="preserve"> dendritic cell </w:t>
      </w:r>
      <w:r w:rsidR="00D5506C" w:rsidRPr="001F75DD">
        <w:rPr>
          <w:rFonts w:ascii="Arial" w:hAnsi="Arial" w:cs="Arial"/>
          <w:b/>
          <w:szCs w:val="20"/>
          <w:lang w:val="en-US"/>
        </w:rPr>
        <w:t>(DC) cultures lead</w:t>
      </w:r>
      <w:r w:rsidR="009A071B" w:rsidRPr="001F75DD">
        <w:rPr>
          <w:rFonts w:ascii="Arial" w:hAnsi="Arial" w:cs="Arial"/>
          <w:b/>
          <w:szCs w:val="20"/>
          <w:lang w:val="en-US"/>
        </w:rPr>
        <w:t xml:space="preserve"> to impaired antileukemic functionality of DC-stimulated T-cells</w:t>
      </w:r>
    </w:p>
    <w:p w14:paraId="5678ACA7" w14:textId="6C233AF8" w:rsidR="006A5C09" w:rsidRPr="00262DE0" w:rsidRDefault="006A5C09" w:rsidP="00D5506C">
      <w:pPr>
        <w:spacing w:line="276" w:lineRule="auto"/>
        <w:rPr>
          <w:rFonts w:ascii="Arial" w:hAnsi="Arial" w:cs="Arial"/>
          <w:b/>
          <w:i/>
          <w:szCs w:val="20"/>
          <w:vertAlign w:val="superscript"/>
          <w:lang w:val="en-US"/>
        </w:rPr>
      </w:pPr>
      <w:r w:rsidRPr="00262DE0">
        <w:rPr>
          <w:rFonts w:ascii="Arial" w:hAnsi="Arial" w:cs="Arial"/>
          <w:b/>
          <w:i/>
          <w:szCs w:val="20"/>
          <w:lang w:val="en-US"/>
        </w:rPr>
        <w:t>Christian Ansprenger</w:t>
      </w:r>
      <w:r w:rsidRPr="00262DE0">
        <w:rPr>
          <w:rFonts w:ascii="Arial" w:hAnsi="Arial" w:cs="Arial"/>
          <w:b/>
          <w:i/>
          <w:szCs w:val="20"/>
          <w:vertAlign w:val="superscript"/>
          <w:lang w:val="en-US"/>
        </w:rPr>
        <w:t>1</w:t>
      </w:r>
      <w:r w:rsidRPr="00262DE0">
        <w:rPr>
          <w:rFonts w:ascii="Arial" w:hAnsi="Arial" w:cs="Arial"/>
          <w:b/>
          <w:i/>
          <w:szCs w:val="20"/>
          <w:lang w:val="en-US"/>
        </w:rPr>
        <w:t>, Valentin Vogt</w:t>
      </w:r>
      <w:r w:rsidRPr="00262DE0">
        <w:rPr>
          <w:rFonts w:ascii="Arial" w:hAnsi="Arial" w:cs="Arial"/>
          <w:b/>
          <w:i/>
          <w:szCs w:val="20"/>
          <w:vertAlign w:val="superscript"/>
          <w:lang w:val="en-US"/>
        </w:rPr>
        <w:t>1</w:t>
      </w:r>
      <w:r w:rsidRPr="00262DE0">
        <w:rPr>
          <w:rFonts w:ascii="Arial" w:hAnsi="Arial" w:cs="Arial"/>
          <w:b/>
          <w:i/>
          <w:szCs w:val="20"/>
          <w:lang w:val="en-US"/>
        </w:rPr>
        <w:t xml:space="preserve">, </w:t>
      </w:r>
      <w:r w:rsidR="000E400F" w:rsidRPr="00262DE0">
        <w:rPr>
          <w:rFonts w:ascii="Arial" w:hAnsi="Arial" w:cs="Arial"/>
          <w:b/>
          <w:i/>
          <w:szCs w:val="20"/>
          <w:lang w:val="en-US"/>
        </w:rPr>
        <w:t>Julia Schick</w:t>
      </w:r>
      <w:r w:rsidR="000E400F" w:rsidRPr="00262DE0">
        <w:rPr>
          <w:rFonts w:ascii="Arial" w:hAnsi="Arial" w:cs="Arial"/>
          <w:b/>
          <w:i/>
          <w:szCs w:val="20"/>
          <w:vertAlign w:val="superscript"/>
          <w:lang w:val="en-US"/>
        </w:rPr>
        <w:t>1</w:t>
      </w:r>
      <w:r w:rsidR="000E400F" w:rsidRPr="00262DE0">
        <w:rPr>
          <w:rFonts w:ascii="Arial" w:hAnsi="Arial" w:cs="Arial"/>
          <w:b/>
          <w:i/>
          <w:szCs w:val="20"/>
          <w:lang w:val="en-US"/>
        </w:rPr>
        <w:t xml:space="preserve">, </w:t>
      </w:r>
      <w:r w:rsidR="003661DE" w:rsidRPr="00E11297">
        <w:rPr>
          <w:rFonts w:ascii="Arial" w:hAnsi="Arial" w:cs="Arial"/>
          <w:b/>
          <w:i/>
          <w:szCs w:val="20"/>
          <w:lang w:val="en-US"/>
        </w:rPr>
        <w:t>Annika Hirn-Lopez</w:t>
      </w:r>
      <w:r w:rsidR="003661DE" w:rsidRPr="00E11297">
        <w:rPr>
          <w:rFonts w:ascii="Arial" w:hAnsi="Arial" w:cs="Arial"/>
          <w:b/>
          <w:i/>
          <w:szCs w:val="20"/>
          <w:vertAlign w:val="superscript"/>
          <w:lang w:val="en-US"/>
        </w:rPr>
        <w:t>1</w:t>
      </w:r>
      <w:r w:rsidR="003661DE" w:rsidRPr="00E11297">
        <w:rPr>
          <w:rFonts w:ascii="Arial" w:hAnsi="Arial" w:cs="Arial"/>
          <w:b/>
          <w:i/>
          <w:szCs w:val="20"/>
          <w:lang w:val="en-US"/>
        </w:rPr>
        <w:t>,</w:t>
      </w:r>
      <w:r w:rsidR="00EB4FC3">
        <w:rPr>
          <w:rFonts w:ascii="Arial" w:hAnsi="Arial" w:cs="Arial"/>
          <w:b/>
          <w:i/>
          <w:szCs w:val="20"/>
          <w:lang w:val="en-US"/>
        </w:rPr>
        <w:t>Yvonne</w:t>
      </w:r>
      <w:r w:rsidRPr="00262DE0">
        <w:rPr>
          <w:rFonts w:ascii="Arial" w:hAnsi="Arial" w:cs="Arial"/>
          <w:b/>
          <w:i/>
          <w:szCs w:val="20"/>
          <w:lang w:val="en-US"/>
        </w:rPr>
        <w:t xml:space="preserve"> Vokac</w:t>
      </w:r>
      <w:r w:rsidRPr="00262DE0">
        <w:rPr>
          <w:rFonts w:ascii="Arial" w:hAnsi="Arial" w:cs="Arial"/>
          <w:b/>
          <w:i/>
          <w:szCs w:val="20"/>
          <w:vertAlign w:val="superscript"/>
          <w:lang w:val="en-US"/>
        </w:rPr>
        <w:t>1</w:t>
      </w:r>
      <w:r w:rsidRPr="00262DE0">
        <w:rPr>
          <w:rFonts w:ascii="Arial" w:hAnsi="Arial" w:cs="Arial"/>
          <w:b/>
          <w:i/>
          <w:szCs w:val="20"/>
          <w:lang w:val="en-US"/>
        </w:rPr>
        <w:t>,</w:t>
      </w:r>
      <w:r w:rsidR="00B86095" w:rsidRPr="00262DE0">
        <w:rPr>
          <w:rFonts w:ascii="Arial" w:hAnsi="Arial" w:cs="Arial"/>
          <w:b/>
          <w:i/>
          <w:szCs w:val="20"/>
          <w:lang w:val="en-US"/>
        </w:rPr>
        <w:t xml:space="preserve"> </w:t>
      </w:r>
      <w:proofErr w:type="spellStart"/>
      <w:r w:rsidRPr="00262DE0">
        <w:rPr>
          <w:rFonts w:ascii="Arial" w:hAnsi="Arial" w:cs="Arial"/>
          <w:b/>
          <w:i/>
          <w:szCs w:val="20"/>
          <w:lang w:val="en-US"/>
        </w:rPr>
        <w:t>Ihor</w:t>
      </w:r>
      <w:proofErr w:type="spellEnd"/>
      <w:r w:rsidR="00B86095" w:rsidRPr="00262DE0">
        <w:rPr>
          <w:rFonts w:ascii="Arial" w:hAnsi="Arial" w:cs="Arial"/>
          <w:b/>
          <w:i/>
          <w:szCs w:val="20"/>
          <w:lang w:val="en-US"/>
        </w:rPr>
        <w:t xml:space="preserve"> Harab</w:t>
      </w:r>
      <w:r w:rsidRPr="00262DE0">
        <w:rPr>
          <w:rFonts w:ascii="Arial" w:hAnsi="Arial" w:cs="Arial"/>
          <w:b/>
          <w:i/>
          <w:szCs w:val="20"/>
          <w:lang w:val="en-US"/>
        </w:rPr>
        <w:t>acz</w:t>
      </w:r>
      <w:r w:rsidR="00B86095" w:rsidRPr="00262DE0">
        <w:rPr>
          <w:rFonts w:ascii="Arial" w:hAnsi="Arial" w:cs="Arial"/>
          <w:b/>
          <w:i/>
          <w:szCs w:val="20"/>
          <w:vertAlign w:val="superscript"/>
          <w:lang w:val="en-US"/>
        </w:rPr>
        <w:t>2</w:t>
      </w:r>
      <w:r w:rsidRPr="00262DE0">
        <w:rPr>
          <w:rFonts w:ascii="Arial" w:hAnsi="Arial" w:cs="Arial"/>
          <w:b/>
          <w:i/>
          <w:szCs w:val="20"/>
          <w:lang w:val="en-US"/>
        </w:rPr>
        <w:t>, Marion Braeu</w:t>
      </w:r>
      <w:r w:rsidR="00B86095" w:rsidRPr="00262DE0">
        <w:rPr>
          <w:rFonts w:ascii="Arial" w:hAnsi="Arial" w:cs="Arial"/>
          <w:b/>
          <w:i/>
          <w:szCs w:val="20"/>
          <w:vertAlign w:val="superscript"/>
          <w:lang w:val="en-US"/>
        </w:rPr>
        <w:t>3</w:t>
      </w:r>
      <w:r w:rsidRPr="00262DE0">
        <w:rPr>
          <w:rFonts w:ascii="Arial" w:hAnsi="Arial" w:cs="Arial"/>
          <w:b/>
          <w:i/>
          <w:szCs w:val="20"/>
          <w:lang w:val="en-US"/>
        </w:rPr>
        <w:t>, Tanja Kroell</w:t>
      </w:r>
      <w:r w:rsidRPr="00262DE0">
        <w:rPr>
          <w:rFonts w:ascii="Arial" w:hAnsi="Arial" w:cs="Arial"/>
          <w:b/>
          <w:i/>
          <w:szCs w:val="20"/>
          <w:vertAlign w:val="superscript"/>
          <w:lang w:val="en-US"/>
        </w:rPr>
        <w:t>1</w:t>
      </w:r>
      <w:r w:rsidRPr="00262DE0">
        <w:rPr>
          <w:rFonts w:ascii="Arial" w:hAnsi="Arial" w:cs="Arial"/>
          <w:b/>
          <w:i/>
          <w:szCs w:val="20"/>
          <w:lang w:val="en-US"/>
        </w:rPr>
        <w:t xml:space="preserve">, </w:t>
      </w:r>
      <w:r w:rsidR="00B86095" w:rsidRPr="00262DE0">
        <w:rPr>
          <w:rFonts w:ascii="Arial" w:hAnsi="Arial" w:cs="Arial"/>
          <w:b/>
          <w:i/>
          <w:szCs w:val="20"/>
          <w:lang w:val="en-US"/>
        </w:rPr>
        <w:t>Axel Karenberg</w:t>
      </w:r>
      <w:r w:rsidR="00B86095" w:rsidRPr="00262DE0">
        <w:rPr>
          <w:rFonts w:ascii="Arial" w:hAnsi="Arial" w:cs="Arial"/>
          <w:b/>
          <w:i/>
          <w:szCs w:val="20"/>
          <w:vertAlign w:val="superscript"/>
          <w:lang w:val="en-US"/>
        </w:rPr>
        <w:t>4</w:t>
      </w:r>
      <w:r w:rsidR="00B21EE7" w:rsidRPr="00262DE0">
        <w:rPr>
          <w:rFonts w:ascii="Arial" w:hAnsi="Arial" w:cs="Arial"/>
          <w:b/>
          <w:i/>
          <w:szCs w:val="20"/>
          <w:lang w:val="en-US"/>
        </w:rPr>
        <w:t xml:space="preserve">, </w:t>
      </w:r>
      <w:r w:rsidRPr="00262DE0">
        <w:rPr>
          <w:rFonts w:ascii="Arial" w:hAnsi="Arial" w:cs="Arial"/>
          <w:b/>
          <w:i/>
          <w:szCs w:val="20"/>
          <w:lang w:val="en-US"/>
        </w:rPr>
        <w:t>Hans-</w:t>
      </w:r>
      <w:proofErr w:type="spellStart"/>
      <w:r w:rsidRPr="00262DE0">
        <w:rPr>
          <w:rFonts w:ascii="Arial" w:hAnsi="Arial" w:cs="Arial"/>
          <w:b/>
          <w:i/>
          <w:szCs w:val="20"/>
          <w:lang w:val="en-US"/>
        </w:rPr>
        <w:t>Jo</w:t>
      </w:r>
      <w:r w:rsidR="005471C5" w:rsidRPr="00262DE0">
        <w:rPr>
          <w:rFonts w:ascii="Arial" w:hAnsi="Arial" w:cs="Arial"/>
          <w:b/>
          <w:i/>
          <w:szCs w:val="20"/>
          <w:lang w:val="en-US"/>
        </w:rPr>
        <w:t>che</w:t>
      </w:r>
      <w:r w:rsidRPr="00262DE0">
        <w:rPr>
          <w:rFonts w:ascii="Arial" w:hAnsi="Arial" w:cs="Arial"/>
          <w:b/>
          <w:i/>
          <w:szCs w:val="20"/>
          <w:lang w:val="en-US"/>
        </w:rPr>
        <w:t>m</w:t>
      </w:r>
      <w:proofErr w:type="spellEnd"/>
      <w:r w:rsidRPr="00262DE0">
        <w:rPr>
          <w:rFonts w:ascii="Arial" w:hAnsi="Arial" w:cs="Arial"/>
          <w:b/>
          <w:i/>
          <w:szCs w:val="20"/>
          <w:lang w:val="en-US"/>
        </w:rPr>
        <w:t xml:space="preserve"> Kolb</w:t>
      </w:r>
      <w:r w:rsidR="005B7749" w:rsidRPr="00262DE0">
        <w:rPr>
          <w:rFonts w:ascii="Arial" w:hAnsi="Arial" w:cs="Arial"/>
          <w:b/>
          <w:i/>
          <w:szCs w:val="20"/>
          <w:vertAlign w:val="superscript"/>
          <w:lang w:val="en-US"/>
        </w:rPr>
        <w:t>3</w:t>
      </w:r>
      <w:r w:rsidRPr="00262DE0">
        <w:rPr>
          <w:rFonts w:ascii="Arial" w:hAnsi="Arial" w:cs="Arial"/>
          <w:b/>
          <w:i/>
          <w:szCs w:val="20"/>
          <w:lang w:val="en-US"/>
        </w:rPr>
        <w:t xml:space="preserve">, </w:t>
      </w:r>
      <w:r w:rsidR="00262DE0" w:rsidRPr="00262DE0">
        <w:rPr>
          <w:rFonts w:ascii="Arial" w:hAnsi="Arial" w:cs="Arial"/>
          <w:b/>
          <w:i/>
          <w:szCs w:val="20"/>
          <w:lang w:val="en-US"/>
        </w:rPr>
        <w:t>Helga</w:t>
      </w:r>
      <w:r w:rsidRPr="00262DE0">
        <w:rPr>
          <w:rFonts w:ascii="Arial" w:hAnsi="Arial" w:cs="Arial"/>
          <w:b/>
          <w:i/>
          <w:szCs w:val="20"/>
          <w:lang w:val="en-US"/>
        </w:rPr>
        <w:t xml:space="preserve"> Schmetzer</w:t>
      </w:r>
      <w:r w:rsidRPr="00262DE0">
        <w:rPr>
          <w:rFonts w:ascii="Arial" w:hAnsi="Arial" w:cs="Arial"/>
          <w:b/>
          <w:i/>
          <w:szCs w:val="20"/>
          <w:vertAlign w:val="superscript"/>
          <w:lang w:val="en-US"/>
        </w:rPr>
        <w:t xml:space="preserve">1, 2 </w:t>
      </w:r>
    </w:p>
    <w:p w14:paraId="6E847395" w14:textId="77777777" w:rsidR="006A5C09" w:rsidRDefault="006A5C09" w:rsidP="006960B3">
      <w:pPr>
        <w:spacing w:line="276" w:lineRule="auto"/>
        <w:rPr>
          <w:rFonts w:ascii="Arial" w:hAnsi="Arial" w:cs="Arial"/>
          <w:i/>
          <w:szCs w:val="20"/>
          <w:lang w:val="en-US"/>
        </w:rPr>
      </w:pPr>
      <w:r w:rsidRPr="00D75921">
        <w:rPr>
          <w:rFonts w:ascii="Arial" w:hAnsi="Arial" w:cs="Arial"/>
          <w:i/>
          <w:szCs w:val="20"/>
          <w:vertAlign w:val="superscript"/>
          <w:lang w:val="en-US"/>
        </w:rPr>
        <w:t xml:space="preserve">1 </w:t>
      </w:r>
      <w:proofErr w:type="spellStart"/>
      <w:r w:rsidRPr="00D75921">
        <w:rPr>
          <w:rFonts w:ascii="Arial" w:hAnsi="Arial" w:cs="Arial"/>
          <w:i/>
          <w:szCs w:val="20"/>
          <w:lang w:val="en-US"/>
        </w:rPr>
        <w:t>Dept</w:t>
      </w:r>
      <w:proofErr w:type="spellEnd"/>
      <w:r w:rsidRPr="00D75921">
        <w:rPr>
          <w:rFonts w:ascii="Arial" w:hAnsi="Arial" w:cs="Arial"/>
          <w:i/>
          <w:szCs w:val="20"/>
          <w:lang w:val="en-US"/>
        </w:rPr>
        <w:t xml:space="preserve"> for </w:t>
      </w:r>
      <w:proofErr w:type="spellStart"/>
      <w:r w:rsidRPr="00D75921">
        <w:rPr>
          <w:rFonts w:ascii="Arial" w:hAnsi="Arial" w:cs="Arial"/>
          <w:i/>
          <w:szCs w:val="20"/>
          <w:lang w:val="en-US"/>
        </w:rPr>
        <w:t>Hematopoetic</w:t>
      </w:r>
      <w:proofErr w:type="spellEnd"/>
      <w:r w:rsidRPr="00D75921">
        <w:rPr>
          <w:rFonts w:ascii="Arial" w:hAnsi="Arial" w:cs="Arial"/>
          <w:i/>
          <w:szCs w:val="20"/>
          <w:lang w:val="en-US"/>
        </w:rPr>
        <w:t xml:space="preserve"> Transplantations, MED3, </w:t>
      </w:r>
      <w:smartTag w:uri="urn:schemas-microsoft-com:office:smarttags" w:element="City">
        <w:r w:rsidRPr="00D75921">
          <w:rPr>
            <w:rFonts w:ascii="Arial" w:hAnsi="Arial" w:cs="Arial"/>
            <w:i/>
            <w:szCs w:val="20"/>
            <w:lang w:val="en-US"/>
          </w:rPr>
          <w:t>University of Munich</w:t>
        </w:r>
      </w:smartTag>
      <w:r w:rsidRPr="00D75921">
        <w:rPr>
          <w:rFonts w:ascii="Arial" w:hAnsi="Arial" w:cs="Arial"/>
          <w:i/>
          <w:szCs w:val="20"/>
          <w:lang w:val="en-US"/>
        </w:rPr>
        <w:t>, Germany</w:t>
      </w:r>
    </w:p>
    <w:p w14:paraId="6A531110" w14:textId="77777777" w:rsidR="00B86095" w:rsidRPr="000F3940" w:rsidRDefault="00B86095" w:rsidP="006960B3">
      <w:pPr>
        <w:spacing w:line="276" w:lineRule="auto"/>
        <w:rPr>
          <w:rFonts w:ascii="Arial" w:hAnsi="Arial" w:cs="Arial"/>
          <w:i/>
          <w:szCs w:val="20"/>
          <w:lang w:val="en-US"/>
        </w:rPr>
      </w:pPr>
      <w:r w:rsidRPr="000F3940">
        <w:rPr>
          <w:rFonts w:ascii="Arial" w:hAnsi="Arial" w:cs="Arial"/>
          <w:i/>
          <w:szCs w:val="20"/>
          <w:vertAlign w:val="superscript"/>
          <w:lang w:val="en-US"/>
        </w:rPr>
        <w:t xml:space="preserve">2 </w:t>
      </w:r>
      <w:proofErr w:type="spellStart"/>
      <w:r w:rsidR="003C14DE" w:rsidRPr="00BA2FC4">
        <w:rPr>
          <w:rFonts w:ascii="Arial" w:hAnsi="Arial" w:cs="Arial"/>
          <w:i/>
          <w:lang w:val="en-US"/>
        </w:rPr>
        <w:t>VironPearl</w:t>
      </w:r>
      <w:proofErr w:type="spellEnd"/>
      <w:r w:rsidR="003C14DE" w:rsidRPr="00BA2FC4">
        <w:rPr>
          <w:rFonts w:ascii="Arial" w:hAnsi="Arial" w:cs="Arial"/>
          <w:i/>
          <w:lang w:val="en-US"/>
        </w:rPr>
        <w:t xml:space="preserve"> Biotech </w:t>
      </w:r>
      <w:proofErr w:type="gramStart"/>
      <w:r w:rsidR="003C14DE" w:rsidRPr="00BA2FC4">
        <w:rPr>
          <w:rFonts w:ascii="Arial" w:hAnsi="Arial" w:cs="Arial"/>
          <w:i/>
          <w:lang w:val="en-US"/>
        </w:rPr>
        <w:t>GmbH ,</w:t>
      </w:r>
      <w:proofErr w:type="gramEnd"/>
      <w:r w:rsidR="003C14DE" w:rsidRPr="00BA2FC4">
        <w:rPr>
          <w:rFonts w:ascii="Arial" w:hAnsi="Arial" w:cs="Arial"/>
          <w:i/>
          <w:lang w:val="en-US"/>
        </w:rPr>
        <w:t xml:space="preserve"> Munich</w:t>
      </w:r>
    </w:p>
    <w:p w14:paraId="0FC28F6C" w14:textId="77777777" w:rsidR="006A5C09" w:rsidRDefault="00B86095" w:rsidP="006960B3">
      <w:pPr>
        <w:spacing w:line="276" w:lineRule="auto"/>
        <w:rPr>
          <w:rFonts w:ascii="Arial" w:hAnsi="Arial" w:cs="Arial"/>
          <w:i/>
          <w:szCs w:val="20"/>
          <w:lang w:val="en-US"/>
        </w:rPr>
      </w:pPr>
      <w:r>
        <w:rPr>
          <w:rFonts w:ascii="Arial" w:hAnsi="Arial" w:cs="Arial"/>
          <w:i/>
          <w:szCs w:val="20"/>
          <w:vertAlign w:val="superscript"/>
          <w:lang w:val="en-US"/>
        </w:rPr>
        <w:t xml:space="preserve">3 </w:t>
      </w:r>
      <w:r w:rsidR="006A5C09" w:rsidRPr="00D75921">
        <w:rPr>
          <w:rFonts w:ascii="Arial" w:hAnsi="Arial" w:cs="Arial"/>
          <w:i/>
          <w:szCs w:val="20"/>
          <w:lang w:val="en-US"/>
        </w:rPr>
        <w:t>Helmholtz Center Munich, CCG-HCT, Munich, Germany</w:t>
      </w:r>
    </w:p>
    <w:p w14:paraId="3604D855" w14:textId="77777777" w:rsidR="00B86095" w:rsidRPr="00D75921" w:rsidRDefault="00B86095" w:rsidP="006960B3">
      <w:pPr>
        <w:spacing w:line="276" w:lineRule="auto"/>
        <w:rPr>
          <w:rFonts w:ascii="Arial" w:hAnsi="Arial" w:cs="Arial"/>
          <w:i/>
          <w:szCs w:val="20"/>
          <w:lang w:val="en-GB"/>
        </w:rPr>
      </w:pPr>
      <w:r w:rsidRPr="00B86095">
        <w:rPr>
          <w:rFonts w:ascii="Arial" w:hAnsi="Arial" w:cs="Arial"/>
          <w:i/>
          <w:szCs w:val="20"/>
          <w:vertAlign w:val="superscript"/>
          <w:lang w:val="en-GB"/>
        </w:rPr>
        <w:t>4</w:t>
      </w:r>
      <w:r>
        <w:rPr>
          <w:rFonts w:ascii="Arial" w:hAnsi="Arial" w:cs="Arial"/>
          <w:i/>
          <w:szCs w:val="20"/>
          <w:lang w:val="en-GB"/>
        </w:rPr>
        <w:t xml:space="preserve"> </w:t>
      </w:r>
      <w:proofErr w:type="gramStart"/>
      <w:r>
        <w:rPr>
          <w:rFonts w:ascii="Arial" w:hAnsi="Arial" w:cs="Arial"/>
          <w:i/>
          <w:szCs w:val="20"/>
          <w:lang w:val="en-GB"/>
        </w:rPr>
        <w:t>Institute</w:t>
      </w:r>
      <w:proofErr w:type="gramEnd"/>
      <w:r>
        <w:rPr>
          <w:rFonts w:ascii="Arial" w:hAnsi="Arial" w:cs="Arial"/>
          <w:i/>
          <w:szCs w:val="20"/>
          <w:lang w:val="en-GB"/>
        </w:rPr>
        <w:t xml:space="preserve"> for the History of Medicine and Medical Ethics, </w:t>
      </w:r>
      <w:smartTag w:uri="urn:schemas-microsoft-com:office:smarttags" w:element="place">
        <w:smartTag w:uri="urn:schemas-microsoft-com:office:smarttags" w:element="City">
          <w:r>
            <w:rPr>
              <w:rFonts w:ascii="Arial" w:hAnsi="Arial" w:cs="Arial"/>
              <w:i/>
              <w:szCs w:val="20"/>
              <w:lang w:val="en-GB"/>
            </w:rPr>
            <w:t>University of Cologne</w:t>
          </w:r>
        </w:smartTag>
        <w:r>
          <w:rPr>
            <w:rFonts w:ascii="Arial" w:hAnsi="Arial" w:cs="Arial"/>
            <w:i/>
            <w:szCs w:val="20"/>
            <w:lang w:val="en-GB"/>
          </w:rPr>
          <w:t xml:space="preserve">, </w:t>
        </w:r>
        <w:smartTag w:uri="urn:schemas-microsoft-com:office:smarttags" w:element="country-region">
          <w:r>
            <w:rPr>
              <w:rFonts w:ascii="Arial" w:hAnsi="Arial" w:cs="Arial"/>
              <w:i/>
              <w:szCs w:val="20"/>
              <w:lang w:val="en-GB"/>
            </w:rPr>
            <w:t>Germany</w:t>
          </w:r>
        </w:smartTag>
      </w:smartTag>
    </w:p>
    <w:p w14:paraId="65D230F2" w14:textId="77777777" w:rsidR="006A5C09" w:rsidRPr="00D75921" w:rsidRDefault="002D41CD" w:rsidP="006960B3">
      <w:pPr>
        <w:spacing w:line="276" w:lineRule="auto"/>
        <w:rPr>
          <w:rFonts w:ascii="Arial" w:hAnsi="Arial" w:cs="Arial"/>
          <w:szCs w:val="20"/>
          <w:lang w:val="en-GB"/>
        </w:rPr>
      </w:pPr>
      <w:proofErr w:type="gramStart"/>
      <w:r>
        <w:rPr>
          <w:rFonts w:ascii="Arial" w:hAnsi="Arial" w:cs="Arial"/>
          <w:szCs w:val="20"/>
          <w:lang w:val="en-GB"/>
        </w:rPr>
        <w:t>short</w:t>
      </w:r>
      <w:proofErr w:type="gramEnd"/>
      <w:r>
        <w:rPr>
          <w:rFonts w:ascii="Arial" w:hAnsi="Arial" w:cs="Arial"/>
          <w:szCs w:val="20"/>
          <w:lang w:val="en-GB"/>
        </w:rPr>
        <w:t xml:space="preserve"> title: PIND-</w:t>
      </w:r>
      <w:r w:rsidR="006A5C09" w:rsidRPr="00D75921">
        <w:rPr>
          <w:rFonts w:ascii="Arial" w:hAnsi="Arial" w:cs="Arial"/>
          <w:szCs w:val="20"/>
          <w:lang w:val="en-GB"/>
        </w:rPr>
        <w:t>stimulated antileukemic T-cells</w:t>
      </w:r>
    </w:p>
    <w:p w14:paraId="4BAC8F40" w14:textId="77777777" w:rsidR="006A5C09" w:rsidRPr="00D75921" w:rsidRDefault="006A5C09" w:rsidP="006960B3">
      <w:pPr>
        <w:spacing w:line="276" w:lineRule="auto"/>
        <w:rPr>
          <w:rFonts w:ascii="Arial" w:hAnsi="Arial" w:cs="Arial"/>
          <w:szCs w:val="20"/>
          <w:lang w:val="en-GB"/>
        </w:rPr>
      </w:pPr>
    </w:p>
    <w:p w14:paraId="36007433" w14:textId="20D9DE02" w:rsidR="006A5C09" w:rsidRPr="00D75921" w:rsidRDefault="00A26F1A" w:rsidP="006960B3">
      <w:pPr>
        <w:spacing w:line="276" w:lineRule="auto"/>
        <w:rPr>
          <w:rFonts w:ascii="Arial" w:hAnsi="Arial" w:cs="Arial"/>
          <w:szCs w:val="20"/>
          <w:lang w:val="en-GB"/>
        </w:rPr>
      </w:pPr>
      <w:r w:rsidRPr="00D75921">
        <w:rPr>
          <w:rFonts w:ascii="Arial" w:hAnsi="Arial" w:cs="Arial"/>
          <w:szCs w:val="20"/>
          <w:lang w:val="en-GB"/>
        </w:rPr>
        <w:t>Correspondence</w:t>
      </w:r>
      <w:r w:rsidR="006A5C09" w:rsidRPr="00D75921">
        <w:rPr>
          <w:rFonts w:ascii="Arial" w:hAnsi="Arial" w:cs="Arial"/>
          <w:szCs w:val="20"/>
          <w:lang w:val="en-GB"/>
        </w:rPr>
        <w:t>:</w:t>
      </w:r>
    </w:p>
    <w:p w14:paraId="4A769C39" w14:textId="77777777" w:rsidR="006A5C09" w:rsidRPr="00D75921" w:rsidRDefault="006A5C09" w:rsidP="006960B3">
      <w:pPr>
        <w:spacing w:line="276" w:lineRule="auto"/>
        <w:rPr>
          <w:rFonts w:ascii="Arial" w:hAnsi="Arial" w:cs="Arial"/>
          <w:szCs w:val="20"/>
          <w:lang w:val="en-US"/>
        </w:rPr>
      </w:pPr>
      <w:r w:rsidRPr="00D75921">
        <w:rPr>
          <w:rFonts w:ascii="Arial" w:hAnsi="Arial" w:cs="Arial"/>
          <w:szCs w:val="20"/>
          <w:lang w:val="en-US"/>
        </w:rPr>
        <w:t xml:space="preserve">Prof. Dr. Helga </w:t>
      </w:r>
      <w:proofErr w:type="spellStart"/>
      <w:r w:rsidRPr="00D75921">
        <w:rPr>
          <w:rFonts w:ascii="Arial" w:hAnsi="Arial" w:cs="Arial"/>
          <w:szCs w:val="20"/>
          <w:lang w:val="en-US"/>
        </w:rPr>
        <w:t>Schmetzer</w:t>
      </w:r>
      <w:proofErr w:type="spellEnd"/>
      <w:r w:rsidRPr="00D75921">
        <w:rPr>
          <w:rFonts w:ascii="Arial" w:hAnsi="Arial" w:cs="Arial"/>
          <w:szCs w:val="20"/>
          <w:lang w:val="en-US"/>
        </w:rPr>
        <w:t xml:space="preserve"> (PhD)</w:t>
      </w:r>
    </w:p>
    <w:p w14:paraId="43540C6D" w14:textId="7F2E7DFA" w:rsidR="006A5C09" w:rsidRPr="00D75921" w:rsidRDefault="006A5C09" w:rsidP="006960B3">
      <w:pPr>
        <w:spacing w:line="276" w:lineRule="auto"/>
        <w:rPr>
          <w:rFonts w:ascii="Arial" w:hAnsi="Arial" w:cs="Arial"/>
          <w:szCs w:val="20"/>
          <w:lang w:val="en-GB"/>
        </w:rPr>
      </w:pPr>
      <w:r w:rsidRPr="00D75921">
        <w:rPr>
          <w:rFonts w:ascii="Arial" w:hAnsi="Arial" w:cs="Arial"/>
          <w:szCs w:val="20"/>
          <w:lang w:val="en-GB"/>
        </w:rPr>
        <w:t xml:space="preserve">Med III, </w:t>
      </w:r>
      <w:r w:rsidR="00CB7835" w:rsidRPr="00CB7835">
        <w:rPr>
          <w:rFonts w:ascii="Arial" w:hAnsi="Arial" w:cs="Arial"/>
          <w:szCs w:val="20"/>
          <w:lang w:val="en-GB"/>
        </w:rPr>
        <w:t xml:space="preserve">Department for Hematopoietic </w:t>
      </w:r>
      <w:r w:rsidRPr="00D75921">
        <w:rPr>
          <w:rFonts w:ascii="Arial" w:hAnsi="Arial" w:cs="Arial"/>
          <w:szCs w:val="20"/>
          <w:lang w:val="en-GB"/>
        </w:rPr>
        <w:t xml:space="preserve">Transplantations, </w:t>
      </w:r>
      <w:proofErr w:type="spellStart"/>
      <w:r w:rsidRPr="00D75921">
        <w:rPr>
          <w:rFonts w:ascii="Arial" w:hAnsi="Arial" w:cs="Arial"/>
          <w:szCs w:val="20"/>
          <w:lang w:val="en-GB"/>
        </w:rPr>
        <w:t>Klinikum</w:t>
      </w:r>
      <w:proofErr w:type="spellEnd"/>
      <w:r w:rsidR="00CB7835">
        <w:rPr>
          <w:rFonts w:ascii="Arial" w:hAnsi="Arial" w:cs="Arial"/>
          <w:szCs w:val="20"/>
          <w:lang w:val="en-GB"/>
        </w:rPr>
        <w:t xml:space="preserve"> </w:t>
      </w:r>
      <w:proofErr w:type="spellStart"/>
      <w:r w:rsidRPr="00D75921">
        <w:rPr>
          <w:rFonts w:ascii="Arial" w:hAnsi="Arial" w:cs="Arial"/>
          <w:szCs w:val="20"/>
          <w:lang w:val="en-GB"/>
        </w:rPr>
        <w:t>Grosshadern</w:t>
      </w:r>
      <w:proofErr w:type="spellEnd"/>
    </w:p>
    <w:p w14:paraId="0A6D83A6" w14:textId="77777777" w:rsidR="006A5C09" w:rsidRPr="00D75921" w:rsidRDefault="006A5C09" w:rsidP="006960B3">
      <w:pPr>
        <w:spacing w:line="276" w:lineRule="auto"/>
        <w:rPr>
          <w:rFonts w:ascii="Arial" w:hAnsi="Arial" w:cs="Arial"/>
          <w:szCs w:val="20"/>
          <w:lang w:val="en-GB"/>
        </w:rPr>
      </w:pPr>
      <w:smartTag w:uri="urn:schemas-microsoft-com:office:smarttags" w:element="PlaceType">
        <w:r w:rsidRPr="00D75921">
          <w:rPr>
            <w:rFonts w:ascii="Arial" w:hAnsi="Arial" w:cs="Arial"/>
            <w:szCs w:val="20"/>
            <w:lang w:val="en-GB"/>
          </w:rPr>
          <w:t>University</w:t>
        </w:r>
      </w:smartTag>
      <w:r w:rsidRPr="00D75921">
        <w:rPr>
          <w:rFonts w:ascii="Arial" w:hAnsi="Arial" w:cs="Arial"/>
          <w:szCs w:val="20"/>
          <w:lang w:val="en-GB"/>
        </w:rPr>
        <w:t xml:space="preserve"> </w:t>
      </w:r>
      <w:smartTag w:uri="urn:schemas-microsoft-com:office:smarttags" w:element="PlaceType">
        <w:r w:rsidRPr="00D75921">
          <w:rPr>
            <w:rFonts w:ascii="Arial" w:hAnsi="Arial" w:cs="Arial"/>
            <w:szCs w:val="20"/>
            <w:lang w:val="en-GB"/>
          </w:rPr>
          <w:t>Hospital</w:t>
        </w:r>
      </w:smartTag>
      <w:r w:rsidRPr="00D75921">
        <w:rPr>
          <w:rFonts w:ascii="Arial" w:hAnsi="Arial" w:cs="Arial"/>
          <w:szCs w:val="20"/>
          <w:lang w:val="en-GB"/>
        </w:rPr>
        <w:t xml:space="preserve"> of </w:t>
      </w:r>
      <w:smartTag w:uri="urn:schemas-microsoft-com:office:smarttags" w:element="City">
        <w:smartTag w:uri="urn:schemas-microsoft-com:office:smarttags" w:element="place">
          <w:r w:rsidRPr="00D75921">
            <w:rPr>
              <w:rFonts w:ascii="Arial" w:hAnsi="Arial" w:cs="Arial"/>
              <w:szCs w:val="20"/>
              <w:lang w:val="en-GB"/>
            </w:rPr>
            <w:t>Munich</w:t>
          </w:r>
        </w:smartTag>
      </w:smartTag>
      <w:r w:rsidRPr="00D75921">
        <w:rPr>
          <w:rFonts w:ascii="Arial" w:hAnsi="Arial" w:cs="Arial"/>
          <w:szCs w:val="20"/>
          <w:lang w:val="en-GB"/>
        </w:rPr>
        <w:t xml:space="preserve"> - </w:t>
      </w:r>
      <w:proofErr w:type="spellStart"/>
      <w:r w:rsidRPr="00D75921">
        <w:rPr>
          <w:rFonts w:ascii="Arial" w:hAnsi="Arial" w:cs="Arial"/>
          <w:szCs w:val="20"/>
          <w:lang w:val="en-GB"/>
        </w:rPr>
        <w:t>Grosshadern</w:t>
      </w:r>
      <w:proofErr w:type="spellEnd"/>
    </w:p>
    <w:p w14:paraId="266026D0" w14:textId="77777777" w:rsidR="006A5C09" w:rsidRPr="00D75921" w:rsidRDefault="006A5C09" w:rsidP="006960B3">
      <w:pPr>
        <w:spacing w:line="276" w:lineRule="auto"/>
        <w:rPr>
          <w:rFonts w:ascii="Arial" w:hAnsi="Arial" w:cs="Arial"/>
          <w:szCs w:val="20"/>
          <w:lang w:val="en-GB"/>
        </w:rPr>
      </w:pPr>
      <w:r w:rsidRPr="00D75921">
        <w:rPr>
          <w:rFonts w:ascii="Arial" w:hAnsi="Arial" w:cs="Arial"/>
          <w:szCs w:val="20"/>
          <w:lang w:val="en-GB"/>
        </w:rPr>
        <w:t>Marchioninistr.</w:t>
      </w:r>
      <w:r w:rsidR="00244A72">
        <w:rPr>
          <w:rFonts w:ascii="Arial" w:hAnsi="Arial" w:cs="Arial"/>
          <w:szCs w:val="20"/>
          <w:lang w:val="en-GB"/>
        </w:rPr>
        <w:t>15</w:t>
      </w:r>
    </w:p>
    <w:p w14:paraId="51BDB32E" w14:textId="77777777" w:rsidR="006A5C09" w:rsidRPr="00D75921" w:rsidRDefault="006A5C09" w:rsidP="006960B3">
      <w:pPr>
        <w:spacing w:line="276" w:lineRule="auto"/>
        <w:rPr>
          <w:rFonts w:ascii="Arial" w:hAnsi="Arial" w:cs="Arial"/>
          <w:szCs w:val="20"/>
          <w:lang w:val="en-GB"/>
        </w:rPr>
      </w:pPr>
      <w:r w:rsidRPr="00D75921">
        <w:rPr>
          <w:rFonts w:ascii="Arial" w:hAnsi="Arial" w:cs="Arial"/>
          <w:szCs w:val="20"/>
          <w:lang w:val="en-GB"/>
        </w:rPr>
        <w:t xml:space="preserve">81377 </w:t>
      </w:r>
      <w:smartTag w:uri="urn:schemas-microsoft-com:office:smarttags" w:element="City">
        <w:smartTag w:uri="urn:schemas-microsoft-com:office:smarttags" w:element="place">
          <w:r w:rsidRPr="00D75921">
            <w:rPr>
              <w:rFonts w:ascii="Arial" w:hAnsi="Arial" w:cs="Arial"/>
              <w:szCs w:val="20"/>
              <w:lang w:val="en-GB"/>
            </w:rPr>
            <w:t>Munich</w:t>
          </w:r>
        </w:smartTag>
      </w:smartTag>
    </w:p>
    <w:p w14:paraId="758FDFB2" w14:textId="77777777" w:rsidR="006A5C09" w:rsidRPr="00D75921" w:rsidRDefault="006A5C09" w:rsidP="006960B3">
      <w:pPr>
        <w:spacing w:line="276" w:lineRule="auto"/>
        <w:rPr>
          <w:rFonts w:ascii="Arial" w:hAnsi="Arial" w:cs="Arial"/>
          <w:szCs w:val="20"/>
          <w:lang w:val="en-GB"/>
        </w:rPr>
      </w:pPr>
      <w:smartTag w:uri="urn:schemas-microsoft-com:office:smarttags" w:element="country-region">
        <w:smartTag w:uri="urn:schemas-microsoft-com:office:smarttags" w:element="place">
          <w:r w:rsidRPr="00D75921">
            <w:rPr>
              <w:rFonts w:ascii="Arial" w:hAnsi="Arial" w:cs="Arial"/>
              <w:szCs w:val="20"/>
              <w:lang w:val="en-GB"/>
            </w:rPr>
            <w:t>Germany</w:t>
          </w:r>
        </w:smartTag>
      </w:smartTag>
    </w:p>
    <w:p w14:paraId="2B85B6C3" w14:textId="0BB07A67" w:rsidR="006A5C09" w:rsidRPr="00A85CF0" w:rsidRDefault="006A5C09" w:rsidP="006960B3">
      <w:pPr>
        <w:spacing w:line="276" w:lineRule="auto"/>
        <w:rPr>
          <w:rFonts w:ascii="Arial" w:hAnsi="Arial" w:cs="Arial"/>
          <w:szCs w:val="20"/>
          <w:lang w:val="en-GB"/>
        </w:rPr>
      </w:pPr>
      <w:r w:rsidRPr="00A85CF0">
        <w:rPr>
          <w:rFonts w:ascii="Arial" w:hAnsi="Arial" w:cs="Arial"/>
          <w:szCs w:val="20"/>
          <w:lang w:val="en-GB"/>
        </w:rPr>
        <w:t>Phone: +49-89-</w:t>
      </w:r>
      <w:r w:rsidR="00D5506C">
        <w:rPr>
          <w:rFonts w:ascii="Arial" w:hAnsi="Arial" w:cs="Arial"/>
          <w:szCs w:val="20"/>
          <w:lang w:val="en-GB"/>
        </w:rPr>
        <w:t>4400</w:t>
      </w:r>
      <w:r w:rsidRPr="00A85CF0">
        <w:rPr>
          <w:rFonts w:ascii="Arial" w:hAnsi="Arial" w:cs="Arial"/>
          <w:szCs w:val="20"/>
          <w:lang w:val="en-GB"/>
        </w:rPr>
        <w:t>-</w:t>
      </w:r>
      <w:r w:rsidR="00D5506C">
        <w:rPr>
          <w:rFonts w:ascii="Arial" w:hAnsi="Arial" w:cs="Arial"/>
          <w:szCs w:val="20"/>
          <w:lang w:val="en-GB"/>
        </w:rPr>
        <w:t>7</w:t>
      </w:r>
      <w:r w:rsidRPr="00A85CF0">
        <w:rPr>
          <w:rFonts w:ascii="Arial" w:hAnsi="Arial" w:cs="Arial"/>
          <w:szCs w:val="20"/>
          <w:lang w:val="en-GB"/>
        </w:rPr>
        <w:t>3137</w:t>
      </w:r>
    </w:p>
    <w:p w14:paraId="43C11D7F" w14:textId="16D779EE" w:rsidR="006A5C09" w:rsidRPr="007F1F76" w:rsidRDefault="006A5C09" w:rsidP="006960B3">
      <w:pPr>
        <w:spacing w:line="276" w:lineRule="auto"/>
        <w:rPr>
          <w:rFonts w:ascii="Arial" w:hAnsi="Arial" w:cs="Arial"/>
          <w:szCs w:val="20"/>
        </w:rPr>
      </w:pPr>
      <w:r w:rsidRPr="007F1F76">
        <w:rPr>
          <w:rFonts w:ascii="Arial" w:hAnsi="Arial" w:cs="Arial"/>
          <w:szCs w:val="20"/>
        </w:rPr>
        <w:t>Fax: +49-89-</w:t>
      </w:r>
      <w:r w:rsidR="00D5506C" w:rsidRPr="007F1F76">
        <w:rPr>
          <w:rFonts w:ascii="Arial" w:hAnsi="Arial" w:cs="Arial"/>
          <w:szCs w:val="20"/>
        </w:rPr>
        <w:t>4</w:t>
      </w:r>
      <w:r w:rsidR="00D73DEE" w:rsidRPr="007F1F76">
        <w:rPr>
          <w:rFonts w:ascii="Arial" w:hAnsi="Arial" w:cs="Arial"/>
          <w:szCs w:val="20"/>
        </w:rPr>
        <w:t>400</w:t>
      </w:r>
      <w:r w:rsidRPr="007F1F76">
        <w:rPr>
          <w:rFonts w:ascii="Arial" w:hAnsi="Arial" w:cs="Arial"/>
          <w:szCs w:val="20"/>
        </w:rPr>
        <w:t>-</w:t>
      </w:r>
      <w:r w:rsidR="00D73DEE" w:rsidRPr="007F1F76">
        <w:rPr>
          <w:rFonts w:ascii="Arial" w:hAnsi="Arial" w:cs="Arial"/>
          <w:szCs w:val="20"/>
        </w:rPr>
        <w:t>7</w:t>
      </w:r>
      <w:r w:rsidRPr="007F1F76">
        <w:rPr>
          <w:rFonts w:ascii="Arial" w:hAnsi="Arial" w:cs="Arial"/>
          <w:szCs w:val="20"/>
        </w:rPr>
        <w:t>6137</w:t>
      </w:r>
    </w:p>
    <w:p w14:paraId="629575FD" w14:textId="77777777" w:rsidR="006A5C09" w:rsidRPr="007F1F76" w:rsidRDefault="006A5C09" w:rsidP="006960B3">
      <w:pPr>
        <w:spacing w:line="276" w:lineRule="auto"/>
        <w:rPr>
          <w:rFonts w:ascii="Arial" w:hAnsi="Arial" w:cs="Arial"/>
          <w:szCs w:val="20"/>
        </w:rPr>
      </w:pPr>
      <w:r w:rsidRPr="007F1F76">
        <w:rPr>
          <w:rFonts w:ascii="Arial" w:hAnsi="Arial" w:cs="Arial"/>
          <w:szCs w:val="20"/>
        </w:rPr>
        <w:t xml:space="preserve">e-mail: </w:t>
      </w:r>
      <w:r w:rsidRPr="007F1F76">
        <w:rPr>
          <w:rFonts w:ascii="Arial" w:hAnsi="Arial" w:cs="Arial"/>
          <w:szCs w:val="20"/>
          <w:u w:val="single"/>
        </w:rPr>
        <w:t>Helga.Schmetzer@med.uni-muenchen.de</w:t>
      </w:r>
    </w:p>
    <w:p w14:paraId="1ADC577C" w14:textId="77777777" w:rsidR="006960B3" w:rsidRPr="007F1F76" w:rsidRDefault="006960B3" w:rsidP="006960B3">
      <w:pPr>
        <w:spacing w:line="276" w:lineRule="auto"/>
        <w:rPr>
          <w:rFonts w:ascii="Arial" w:hAnsi="Arial" w:cs="Arial"/>
          <w:szCs w:val="20"/>
        </w:rPr>
      </w:pPr>
    </w:p>
    <w:p w14:paraId="1214EB18" w14:textId="77777777" w:rsidR="00022197" w:rsidRPr="007F1F76" w:rsidRDefault="00022197" w:rsidP="006960B3">
      <w:pPr>
        <w:spacing w:line="276" w:lineRule="auto"/>
        <w:rPr>
          <w:rFonts w:ascii="Arial" w:hAnsi="Arial" w:cs="Arial"/>
          <w:szCs w:val="20"/>
        </w:rPr>
      </w:pPr>
    </w:p>
    <w:p w14:paraId="478BB04A" w14:textId="77777777" w:rsidR="00022197" w:rsidRPr="007F1F76" w:rsidRDefault="00022197" w:rsidP="006960B3">
      <w:pPr>
        <w:spacing w:line="276" w:lineRule="auto"/>
        <w:rPr>
          <w:rFonts w:ascii="Arial" w:hAnsi="Arial" w:cs="Arial"/>
          <w:szCs w:val="20"/>
        </w:rPr>
      </w:pPr>
    </w:p>
    <w:p w14:paraId="0A721D42" w14:textId="77777777" w:rsidR="009B6F67" w:rsidRDefault="006A5C09" w:rsidP="00464523">
      <w:pPr>
        <w:spacing w:line="360" w:lineRule="auto"/>
        <w:rPr>
          <w:rFonts w:ascii="Arial" w:hAnsi="Arial" w:cs="Arial"/>
          <w:szCs w:val="20"/>
          <w:lang w:val="en-US"/>
        </w:rPr>
      </w:pPr>
      <w:r w:rsidRPr="00D75921">
        <w:rPr>
          <w:rFonts w:ascii="Arial" w:hAnsi="Arial" w:cs="Arial"/>
          <w:szCs w:val="20"/>
          <w:lang w:val="en-GB"/>
        </w:rPr>
        <w:t xml:space="preserve">The project-idea is summarized and listed as </w:t>
      </w:r>
      <w:proofErr w:type="spellStart"/>
      <w:r w:rsidRPr="00D75921">
        <w:rPr>
          <w:rFonts w:ascii="Arial" w:hAnsi="Arial" w:cs="Arial"/>
          <w:szCs w:val="20"/>
          <w:lang w:val="en-GB"/>
        </w:rPr>
        <w:t>inventional</w:t>
      </w:r>
      <w:proofErr w:type="spellEnd"/>
      <w:r w:rsidRPr="00D75921">
        <w:rPr>
          <w:rFonts w:ascii="Arial" w:hAnsi="Arial" w:cs="Arial"/>
          <w:szCs w:val="20"/>
          <w:lang w:val="en-GB"/>
        </w:rPr>
        <w:t xml:space="preserve"> report of Hans-</w:t>
      </w:r>
      <w:proofErr w:type="spellStart"/>
      <w:r w:rsidRPr="00D75921">
        <w:rPr>
          <w:rFonts w:ascii="Arial" w:hAnsi="Arial" w:cs="Arial"/>
          <w:szCs w:val="20"/>
          <w:lang w:val="en-GB"/>
        </w:rPr>
        <w:t>Jochem</w:t>
      </w:r>
      <w:proofErr w:type="spellEnd"/>
      <w:r w:rsidRPr="00D75921">
        <w:rPr>
          <w:rFonts w:ascii="Arial" w:hAnsi="Arial" w:cs="Arial"/>
          <w:szCs w:val="20"/>
          <w:lang w:val="en-GB"/>
        </w:rPr>
        <w:t xml:space="preserve"> Kolb and Helga </w:t>
      </w:r>
      <w:proofErr w:type="spellStart"/>
      <w:r w:rsidRPr="00D75921">
        <w:rPr>
          <w:rFonts w:ascii="Arial" w:hAnsi="Arial" w:cs="Arial"/>
          <w:szCs w:val="20"/>
          <w:lang w:val="en-GB"/>
        </w:rPr>
        <w:t>Schmetzer</w:t>
      </w:r>
      <w:proofErr w:type="spellEnd"/>
      <w:r w:rsidRPr="00D75921">
        <w:rPr>
          <w:rFonts w:ascii="Arial" w:hAnsi="Arial" w:cs="Arial"/>
          <w:szCs w:val="20"/>
          <w:lang w:val="en-GB"/>
        </w:rPr>
        <w:t xml:space="preserve"> at the University Hospital o</w:t>
      </w:r>
      <w:r w:rsidR="003D1900">
        <w:rPr>
          <w:rFonts w:ascii="Arial" w:hAnsi="Arial" w:cs="Arial"/>
          <w:szCs w:val="20"/>
          <w:lang w:val="en-GB"/>
        </w:rPr>
        <w:t>f Munich; CONPIND</w:t>
      </w:r>
      <w:r w:rsidRPr="00D75921">
        <w:rPr>
          <w:rFonts w:ascii="Arial" w:hAnsi="Arial" w:cs="Arial"/>
          <w:szCs w:val="20"/>
          <w:lang w:val="en-GB"/>
        </w:rPr>
        <w:t xml:space="preserve"> is listed as Patents No DE3504940 A1 and US 6162600 </w:t>
      </w:r>
      <w:proofErr w:type="gramStart"/>
      <w:r w:rsidRPr="00D75921">
        <w:rPr>
          <w:rFonts w:ascii="Arial" w:hAnsi="Arial" w:cs="Arial"/>
          <w:szCs w:val="20"/>
          <w:lang w:val="en-GB"/>
        </w:rPr>
        <w:t>A</w:t>
      </w:r>
      <w:proofErr w:type="gramEnd"/>
      <w:r w:rsidRPr="00D75921">
        <w:rPr>
          <w:rFonts w:ascii="Arial" w:hAnsi="Arial" w:cs="Arial"/>
          <w:szCs w:val="20"/>
          <w:lang w:val="en-GB"/>
        </w:rPr>
        <w:t xml:space="preserve"> of Anton Mayr. </w:t>
      </w:r>
      <w:r w:rsidRPr="00284324">
        <w:rPr>
          <w:rFonts w:ascii="Arial" w:hAnsi="Arial" w:cs="Arial"/>
          <w:szCs w:val="20"/>
          <w:lang w:val="en-US"/>
        </w:rPr>
        <w:t>This project was supported by RIEMSER pharmaceuticals</w:t>
      </w:r>
      <w:r w:rsidR="009E0843">
        <w:rPr>
          <w:rFonts w:ascii="Arial" w:hAnsi="Arial" w:cs="Arial"/>
          <w:szCs w:val="20"/>
          <w:lang w:val="en-US"/>
        </w:rPr>
        <w:t xml:space="preserve"> and </w:t>
      </w:r>
      <w:proofErr w:type="spellStart"/>
      <w:r w:rsidR="009E0843">
        <w:rPr>
          <w:rFonts w:ascii="Arial" w:hAnsi="Arial" w:cs="Arial"/>
          <w:szCs w:val="20"/>
          <w:lang w:val="en-US"/>
        </w:rPr>
        <w:t>Viron</w:t>
      </w:r>
      <w:proofErr w:type="spellEnd"/>
      <w:r w:rsidR="009E0843">
        <w:rPr>
          <w:rFonts w:ascii="Arial" w:hAnsi="Arial" w:cs="Arial"/>
          <w:szCs w:val="20"/>
          <w:lang w:val="en-US"/>
        </w:rPr>
        <w:t xml:space="preserve"> Pearl Biotech GmbH</w:t>
      </w:r>
      <w:r w:rsidRPr="00284324">
        <w:rPr>
          <w:rFonts w:ascii="Arial" w:hAnsi="Arial" w:cs="Arial"/>
          <w:szCs w:val="20"/>
          <w:lang w:val="en-US"/>
        </w:rPr>
        <w:t>.</w:t>
      </w:r>
    </w:p>
    <w:p w14:paraId="54F6E60A" w14:textId="5DFE0CE7" w:rsidR="00E47784" w:rsidRPr="00887F12" w:rsidRDefault="001F75DD" w:rsidP="00464523">
      <w:pPr>
        <w:spacing w:line="360" w:lineRule="auto"/>
        <w:rPr>
          <w:rFonts w:ascii="Arial" w:hAnsi="Arial" w:cs="Arial"/>
          <w:szCs w:val="20"/>
          <w:lang w:val="en-US"/>
        </w:rPr>
      </w:pPr>
      <w:r>
        <w:rPr>
          <w:rFonts w:ascii="Arial" w:hAnsi="Arial" w:cs="Arial"/>
          <w:szCs w:val="20"/>
          <w:lang w:val="en-US"/>
        </w:rPr>
        <w:br w:type="page"/>
      </w:r>
      <w:r w:rsidR="006A5C09" w:rsidRPr="00284324">
        <w:rPr>
          <w:rFonts w:ascii="Arial" w:hAnsi="Arial" w:cs="Arial"/>
          <w:b/>
          <w:i/>
          <w:szCs w:val="20"/>
          <w:lang w:val="en-US"/>
        </w:rPr>
        <w:lastRenderedPageBreak/>
        <w:t>ABSTRACT</w:t>
      </w:r>
      <w:r w:rsidR="00BF6213" w:rsidRPr="00284324">
        <w:rPr>
          <w:rFonts w:ascii="Arial" w:hAnsi="Arial" w:cs="Arial"/>
          <w:b/>
          <w:i/>
          <w:szCs w:val="20"/>
          <w:lang w:val="en-US"/>
        </w:rPr>
        <w:t xml:space="preserve"> </w:t>
      </w:r>
    </w:p>
    <w:p w14:paraId="1EE401B3" w14:textId="3D37A223" w:rsidR="00887F12" w:rsidRPr="00E47784" w:rsidRDefault="00887F12" w:rsidP="00557DA4">
      <w:pPr>
        <w:rPr>
          <w:rFonts w:ascii="Arial" w:hAnsi="Arial" w:cs="Arial"/>
          <w:b/>
          <w:i/>
          <w:szCs w:val="20"/>
          <w:lang w:val="en-US"/>
        </w:rPr>
      </w:pPr>
      <w:bookmarkStart w:id="1" w:name="_Hlk489212259"/>
      <w:r w:rsidRPr="00D75921">
        <w:rPr>
          <w:rFonts w:ascii="Arial" w:hAnsi="Arial" w:cs="Arial"/>
          <w:b/>
          <w:i/>
          <w:szCs w:val="20"/>
          <w:lang w:val="en-US"/>
        </w:rPr>
        <w:t>Introduction:</w:t>
      </w:r>
      <w:r w:rsidRPr="00D75921">
        <w:rPr>
          <w:rFonts w:ascii="Arial" w:hAnsi="Arial" w:cs="Arial"/>
          <w:szCs w:val="20"/>
          <w:lang w:val="en-US"/>
        </w:rPr>
        <w:t xml:space="preserve"> </w:t>
      </w:r>
      <w:proofErr w:type="spellStart"/>
      <w:r>
        <w:rPr>
          <w:rFonts w:ascii="Arial" w:hAnsi="Arial" w:cs="Arial"/>
          <w:szCs w:val="20"/>
          <w:lang w:val="en-US"/>
        </w:rPr>
        <w:t>Paramunity</w:t>
      </w:r>
      <w:proofErr w:type="spellEnd"/>
      <w:r>
        <w:rPr>
          <w:rFonts w:ascii="Arial" w:hAnsi="Arial" w:cs="Arial"/>
          <w:szCs w:val="20"/>
          <w:lang w:val="en-US"/>
        </w:rPr>
        <w:t>-inducing-Factors (</w:t>
      </w:r>
      <w:r w:rsidRPr="00D75921">
        <w:rPr>
          <w:rFonts w:ascii="Arial" w:hAnsi="Arial" w:cs="Arial"/>
          <w:szCs w:val="20"/>
          <w:lang w:val="en-US"/>
        </w:rPr>
        <w:t>PINDs</w:t>
      </w:r>
      <w:r>
        <w:rPr>
          <w:rFonts w:ascii="Arial" w:hAnsi="Arial" w:cs="Arial"/>
          <w:szCs w:val="20"/>
          <w:lang w:val="en-US"/>
        </w:rPr>
        <w:t>)</w:t>
      </w:r>
      <w:r w:rsidRPr="00D75921">
        <w:rPr>
          <w:rFonts w:ascii="Arial" w:hAnsi="Arial" w:cs="Arial"/>
          <w:szCs w:val="20"/>
          <w:lang w:val="en-US"/>
        </w:rPr>
        <w:t xml:space="preserve"> consist of attenuated</w:t>
      </w:r>
      <w:r>
        <w:rPr>
          <w:rFonts w:ascii="Arial" w:hAnsi="Arial" w:cs="Arial"/>
          <w:szCs w:val="20"/>
          <w:lang w:val="en-US"/>
        </w:rPr>
        <w:t>/</w:t>
      </w:r>
      <w:r w:rsidRPr="00D75921">
        <w:rPr>
          <w:rFonts w:ascii="Arial" w:hAnsi="Arial" w:cs="Arial"/>
          <w:szCs w:val="20"/>
          <w:lang w:val="en-US"/>
        </w:rPr>
        <w:t>inactivated viruses of various po</w:t>
      </w:r>
      <w:r>
        <w:rPr>
          <w:rFonts w:ascii="Arial" w:hAnsi="Arial" w:cs="Arial"/>
          <w:szCs w:val="20"/>
          <w:lang w:val="en-US"/>
        </w:rPr>
        <w:t xml:space="preserve">xvirus-genera, </w:t>
      </w:r>
      <w:r w:rsidRPr="00D75921">
        <w:rPr>
          <w:rFonts w:ascii="Arial" w:hAnsi="Arial" w:cs="Arial"/>
          <w:szCs w:val="20"/>
          <w:lang w:val="en-US"/>
        </w:rPr>
        <w:t xml:space="preserve">used in veterinary medicine </w:t>
      </w:r>
      <w:bookmarkStart w:id="2" w:name="_Hlk489213112"/>
      <w:r w:rsidRPr="00D75921">
        <w:rPr>
          <w:rFonts w:ascii="Arial" w:hAnsi="Arial" w:cs="Arial"/>
          <w:szCs w:val="20"/>
          <w:lang w:val="en-US"/>
        </w:rPr>
        <w:t>as</w:t>
      </w:r>
      <w:r>
        <w:rPr>
          <w:rFonts w:ascii="Arial" w:hAnsi="Arial" w:cs="Arial"/>
          <w:szCs w:val="20"/>
          <w:lang w:val="en-GB"/>
        </w:rPr>
        <w:t xml:space="preserve"> non-antigen-specific,</w:t>
      </w:r>
      <w:r w:rsidRPr="00D75921">
        <w:rPr>
          <w:rFonts w:ascii="Arial" w:hAnsi="Arial" w:cs="Arial"/>
          <w:szCs w:val="20"/>
          <w:lang w:val="en-GB"/>
        </w:rPr>
        <w:t xml:space="preserve"> non-immunising</w:t>
      </w:r>
      <w:bookmarkEnd w:id="2"/>
      <w:r w:rsidRPr="00D75921">
        <w:rPr>
          <w:rFonts w:ascii="Arial" w:hAnsi="Arial" w:cs="Arial"/>
          <w:szCs w:val="20"/>
          <w:lang w:val="en-GB"/>
        </w:rPr>
        <w:t xml:space="preserve"> stimulators of the innate immune system against infectious and malignant diseases.</w:t>
      </w:r>
      <w:r>
        <w:rPr>
          <w:rFonts w:ascii="Arial" w:hAnsi="Arial" w:cs="Arial"/>
          <w:szCs w:val="20"/>
          <w:lang w:val="en-US"/>
        </w:rPr>
        <w:t xml:space="preserve"> Their danger-signaling-</w:t>
      </w:r>
      <w:r w:rsidRPr="00D75921">
        <w:rPr>
          <w:rFonts w:ascii="Arial" w:hAnsi="Arial" w:cs="Arial"/>
          <w:szCs w:val="20"/>
          <w:lang w:val="en-US"/>
        </w:rPr>
        <w:t xml:space="preserve">interactions </w:t>
      </w:r>
      <w:r w:rsidR="006461A0">
        <w:rPr>
          <w:rFonts w:ascii="Arial" w:hAnsi="Arial" w:cs="Arial"/>
          <w:szCs w:val="20"/>
          <w:lang w:val="en-US"/>
        </w:rPr>
        <w:t>were tested for their capacity</w:t>
      </w:r>
      <w:r>
        <w:rPr>
          <w:rFonts w:ascii="Arial" w:hAnsi="Arial" w:cs="Arial"/>
          <w:szCs w:val="20"/>
          <w:lang w:val="en-US"/>
        </w:rPr>
        <w:t xml:space="preserve"> to improve leukemic antigen-</w:t>
      </w:r>
      <w:r w:rsidRPr="00D75921">
        <w:rPr>
          <w:rFonts w:ascii="Arial" w:hAnsi="Arial" w:cs="Arial"/>
          <w:szCs w:val="20"/>
          <w:lang w:val="en-US"/>
        </w:rPr>
        <w:t xml:space="preserve">presentation on </w:t>
      </w:r>
      <w:r>
        <w:rPr>
          <w:rFonts w:ascii="Arial" w:hAnsi="Arial" w:cs="Arial"/>
          <w:szCs w:val="20"/>
          <w:lang w:val="en-US"/>
        </w:rPr>
        <w:t>DC</w:t>
      </w:r>
      <w:r w:rsidRPr="00D75921">
        <w:rPr>
          <w:rFonts w:ascii="Arial" w:hAnsi="Arial" w:cs="Arial"/>
          <w:szCs w:val="20"/>
          <w:lang w:val="en-US"/>
        </w:rPr>
        <w:t xml:space="preserve"> generated from AML-patients’ blasts </w:t>
      </w:r>
      <w:r>
        <w:rPr>
          <w:rFonts w:ascii="Arial" w:hAnsi="Arial" w:cs="Arial"/>
          <w:szCs w:val="20"/>
          <w:lang w:val="en-US"/>
        </w:rPr>
        <w:t>(‘</w:t>
      </w:r>
      <w:proofErr w:type="spellStart"/>
      <w:r>
        <w:rPr>
          <w:rFonts w:ascii="Arial" w:hAnsi="Arial" w:cs="Arial"/>
          <w:szCs w:val="20"/>
          <w:lang w:val="en-US"/>
        </w:rPr>
        <w:t>DC</w:t>
      </w:r>
      <w:r w:rsidRPr="00DD06AE">
        <w:rPr>
          <w:rFonts w:ascii="Arial" w:hAnsi="Arial" w:cs="Arial"/>
          <w:szCs w:val="20"/>
          <w:vertAlign w:val="subscript"/>
          <w:lang w:val="en-US"/>
        </w:rPr>
        <w:t>leu</w:t>
      </w:r>
      <w:proofErr w:type="spellEnd"/>
      <w:r>
        <w:rPr>
          <w:rFonts w:ascii="Arial" w:hAnsi="Arial" w:cs="Arial"/>
          <w:szCs w:val="20"/>
          <w:lang w:val="en-US"/>
        </w:rPr>
        <w:t xml:space="preserve">’) </w:t>
      </w:r>
      <w:r w:rsidRPr="00D75921">
        <w:rPr>
          <w:rFonts w:ascii="Arial" w:hAnsi="Arial" w:cs="Arial"/>
          <w:szCs w:val="20"/>
          <w:lang w:val="en-US"/>
        </w:rPr>
        <w:t>and D</w:t>
      </w:r>
      <w:r>
        <w:rPr>
          <w:rFonts w:ascii="Arial" w:hAnsi="Arial" w:cs="Arial"/>
          <w:szCs w:val="20"/>
          <w:lang w:val="en-US"/>
        </w:rPr>
        <w:t>C-stimulation/</w:t>
      </w:r>
      <w:r w:rsidRPr="00D75921">
        <w:rPr>
          <w:rFonts w:ascii="Arial" w:hAnsi="Arial" w:cs="Arial"/>
          <w:szCs w:val="20"/>
          <w:lang w:val="en-US"/>
        </w:rPr>
        <w:t xml:space="preserve">activation of antileukemic T-cells. </w:t>
      </w:r>
    </w:p>
    <w:p w14:paraId="2C21F15E" w14:textId="72B9E58D" w:rsidR="00887F12" w:rsidRPr="00D75921" w:rsidRDefault="00887F12" w:rsidP="00557DA4">
      <w:pPr>
        <w:rPr>
          <w:rFonts w:ascii="Arial" w:hAnsi="Arial" w:cs="Arial"/>
          <w:szCs w:val="20"/>
          <w:lang w:val="en-GB"/>
        </w:rPr>
      </w:pPr>
      <w:r w:rsidRPr="00D75921">
        <w:rPr>
          <w:rFonts w:ascii="Arial" w:hAnsi="Arial" w:cs="Arial"/>
          <w:b/>
          <w:i/>
          <w:szCs w:val="20"/>
          <w:lang w:val="en-US"/>
        </w:rPr>
        <w:t>Methods:</w:t>
      </w:r>
      <w:r>
        <w:rPr>
          <w:rFonts w:ascii="Arial" w:hAnsi="Arial" w:cs="Arial"/>
          <w:b/>
          <w:i/>
          <w:szCs w:val="20"/>
          <w:lang w:val="en-US"/>
        </w:rPr>
        <w:t xml:space="preserve"> </w:t>
      </w:r>
      <w:r>
        <w:rPr>
          <w:rFonts w:ascii="Arial" w:hAnsi="Arial" w:cs="Arial"/>
          <w:szCs w:val="20"/>
          <w:lang w:val="en-GB"/>
        </w:rPr>
        <w:t xml:space="preserve">We </w:t>
      </w:r>
      <w:r w:rsidRPr="00A26F1A">
        <w:rPr>
          <w:rFonts w:ascii="Arial" w:hAnsi="Arial" w:cs="Arial"/>
          <w:szCs w:val="20"/>
          <w:lang w:val="en-US"/>
        </w:rPr>
        <w:t>analyzed</w:t>
      </w:r>
      <w:r w:rsidRPr="00D75921">
        <w:rPr>
          <w:rFonts w:ascii="Arial" w:hAnsi="Arial" w:cs="Arial"/>
          <w:szCs w:val="20"/>
          <w:lang w:val="en-GB"/>
        </w:rPr>
        <w:t xml:space="preserve">, whether the addition of </w:t>
      </w:r>
      <w:r>
        <w:rPr>
          <w:rFonts w:ascii="Arial" w:hAnsi="Arial" w:cs="Arial"/>
          <w:szCs w:val="20"/>
          <w:lang w:val="en-GB"/>
        </w:rPr>
        <w:t>PINDs</w:t>
      </w:r>
      <w:r>
        <w:rPr>
          <w:rFonts w:ascii="Arial" w:hAnsi="Arial" w:cs="Arial"/>
          <w:szCs w:val="20"/>
          <w:lang w:val="en-US"/>
        </w:rPr>
        <w:t xml:space="preserve"> </w:t>
      </w:r>
      <w:r w:rsidRPr="00D75921">
        <w:rPr>
          <w:rFonts w:ascii="Arial" w:hAnsi="Arial" w:cs="Arial"/>
          <w:szCs w:val="20"/>
          <w:lang w:val="en-US"/>
        </w:rPr>
        <w:t xml:space="preserve">during DC </w:t>
      </w:r>
      <w:r w:rsidRPr="00DD06AE">
        <w:rPr>
          <w:rFonts w:ascii="Arial" w:hAnsi="Arial" w:cs="Arial"/>
          <w:szCs w:val="20"/>
          <w:lang w:val="en-US"/>
        </w:rPr>
        <w:t xml:space="preserve">cultures (15 </w:t>
      </w:r>
      <w:r>
        <w:rPr>
          <w:rFonts w:ascii="Arial" w:hAnsi="Arial" w:cs="Arial"/>
          <w:szCs w:val="20"/>
          <w:lang w:val="en-US"/>
        </w:rPr>
        <w:t>healthy,</w:t>
      </w:r>
      <w:r w:rsidRPr="00DD06AE">
        <w:rPr>
          <w:rFonts w:ascii="Arial" w:hAnsi="Arial" w:cs="Arial"/>
          <w:szCs w:val="20"/>
          <w:lang w:val="en-US"/>
        </w:rPr>
        <w:t xml:space="preserve"> 22 leukemic donors) and </w:t>
      </w:r>
      <w:r w:rsidRPr="00DD06AE">
        <w:rPr>
          <w:rFonts w:ascii="Arial" w:hAnsi="Arial" w:cs="Arial"/>
          <w:szCs w:val="20"/>
          <w:lang w:val="en-GB"/>
        </w:rPr>
        <w:t>mixed lymphocyte culture (MLC, n=15)</w:t>
      </w:r>
      <w:r w:rsidR="00CB7835">
        <w:rPr>
          <w:rFonts w:ascii="Arial" w:hAnsi="Arial" w:cs="Arial"/>
          <w:szCs w:val="20"/>
          <w:lang w:val="en-US"/>
        </w:rPr>
        <w:t xml:space="preserve"> with </w:t>
      </w:r>
      <w:r w:rsidR="00CB7835" w:rsidRPr="00DD06AE">
        <w:rPr>
          <w:rFonts w:ascii="Arial" w:hAnsi="Arial" w:cs="Arial"/>
          <w:szCs w:val="20"/>
          <w:lang w:val="en-GB"/>
        </w:rPr>
        <w:t>autologous</w:t>
      </w:r>
      <w:r w:rsidRPr="00DD06AE">
        <w:rPr>
          <w:rFonts w:ascii="Arial" w:hAnsi="Arial" w:cs="Arial"/>
          <w:szCs w:val="20"/>
          <w:lang w:val="en-GB"/>
        </w:rPr>
        <w:t xml:space="preserve"> (n=6), allogeneic (n=2) or T-cells after </w:t>
      </w:r>
      <w:r w:rsidR="002E6721">
        <w:rPr>
          <w:rFonts w:ascii="Arial" w:hAnsi="Arial" w:cs="Arial"/>
          <w:szCs w:val="20"/>
          <w:lang w:val="en-GB"/>
        </w:rPr>
        <w:t xml:space="preserve">stem cell transplantation (SCT; </w:t>
      </w:r>
      <w:r w:rsidRPr="00DD06AE">
        <w:rPr>
          <w:rFonts w:ascii="Arial" w:hAnsi="Arial" w:cs="Arial"/>
          <w:szCs w:val="20"/>
          <w:lang w:val="en-GB"/>
        </w:rPr>
        <w:t>n=7)</w:t>
      </w:r>
      <w:r w:rsidRPr="00DD06AE">
        <w:rPr>
          <w:rFonts w:ascii="Arial" w:hAnsi="Arial" w:cs="Arial"/>
          <w:szCs w:val="20"/>
          <w:lang w:val="en-US"/>
        </w:rPr>
        <w:t xml:space="preserve"> would alter the quality and quantity of DC, the </w:t>
      </w:r>
      <w:r w:rsidRPr="00DD06AE">
        <w:rPr>
          <w:rFonts w:ascii="Arial" w:hAnsi="Arial" w:cs="Arial"/>
          <w:szCs w:val="20"/>
          <w:lang w:val="en-GB"/>
        </w:rPr>
        <w:t>composition</w:t>
      </w:r>
      <w:r>
        <w:rPr>
          <w:rFonts w:ascii="Arial" w:hAnsi="Arial" w:cs="Arial"/>
          <w:szCs w:val="20"/>
          <w:lang w:val="en-GB"/>
        </w:rPr>
        <w:t xml:space="preserve"> of T-cell-</w:t>
      </w:r>
      <w:r w:rsidRPr="00D75921">
        <w:rPr>
          <w:rFonts w:ascii="Arial" w:hAnsi="Arial" w:cs="Arial"/>
          <w:szCs w:val="20"/>
          <w:lang w:val="en-GB"/>
        </w:rPr>
        <w:t xml:space="preserve">subsets, and/or their </w:t>
      </w:r>
      <w:r>
        <w:rPr>
          <w:rFonts w:ascii="Arial" w:hAnsi="Arial" w:cs="Arial"/>
          <w:szCs w:val="20"/>
          <w:lang w:val="en-US"/>
        </w:rPr>
        <w:t>antileukemic functionality (AF)</w:t>
      </w:r>
      <w:r w:rsidRPr="00D75921">
        <w:rPr>
          <w:rFonts w:ascii="Arial" w:hAnsi="Arial" w:cs="Arial"/>
          <w:szCs w:val="20"/>
          <w:lang w:val="en-US"/>
        </w:rPr>
        <w:t xml:space="preserve"> </w:t>
      </w:r>
      <w:r w:rsidRPr="00D75921">
        <w:rPr>
          <w:rFonts w:ascii="Arial" w:hAnsi="Arial" w:cs="Arial"/>
          <w:szCs w:val="20"/>
          <w:lang w:val="en-GB"/>
        </w:rPr>
        <w:t>as studied by F</w:t>
      </w:r>
      <w:r>
        <w:rPr>
          <w:rFonts w:ascii="Arial" w:hAnsi="Arial" w:cs="Arial"/>
          <w:szCs w:val="20"/>
          <w:lang w:val="en-GB"/>
        </w:rPr>
        <w:t xml:space="preserve">ACS and functional </w:t>
      </w:r>
      <w:proofErr w:type="spellStart"/>
      <w:r>
        <w:rPr>
          <w:rFonts w:ascii="Arial" w:hAnsi="Arial" w:cs="Arial"/>
          <w:szCs w:val="20"/>
          <w:lang w:val="en-GB"/>
        </w:rPr>
        <w:t>Fluorolysis</w:t>
      </w:r>
      <w:proofErr w:type="spellEnd"/>
      <w:r>
        <w:rPr>
          <w:rFonts w:ascii="Arial" w:hAnsi="Arial" w:cs="Arial"/>
          <w:szCs w:val="20"/>
          <w:lang w:val="en-GB"/>
        </w:rPr>
        <w:t>-c</w:t>
      </w:r>
      <w:r w:rsidRPr="00D75921">
        <w:rPr>
          <w:rFonts w:ascii="Arial" w:hAnsi="Arial" w:cs="Arial"/>
          <w:szCs w:val="20"/>
          <w:lang w:val="en-GB"/>
        </w:rPr>
        <w:t>ytotoxicity</w:t>
      </w:r>
      <w:r>
        <w:rPr>
          <w:rFonts w:ascii="Arial" w:hAnsi="Arial" w:cs="Arial"/>
          <w:szCs w:val="20"/>
          <w:lang w:val="en-GB"/>
        </w:rPr>
        <w:t>-</w:t>
      </w:r>
      <w:r w:rsidRPr="00D75921">
        <w:rPr>
          <w:rFonts w:ascii="Arial" w:hAnsi="Arial" w:cs="Arial"/>
          <w:szCs w:val="20"/>
          <w:lang w:val="en-GB"/>
        </w:rPr>
        <w:t>assays.</w:t>
      </w:r>
    </w:p>
    <w:p w14:paraId="2D35659C" w14:textId="6BD6F640" w:rsidR="00887F12" w:rsidRPr="00D75921" w:rsidRDefault="00887F12" w:rsidP="006461A0">
      <w:pPr>
        <w:rPr>
          <w:rFonts w:ascii="Arial" w:hAnsi="Arial" w:cs="Arial"/>
          <w:szCs w:val="20"/>
          <w:lang w:val="en-GB"/>
        </w:rPr>
      </w:pPr>
      <w:r w:rsidRPr="00D75921">
        <w:rPr>
          <w:rFonts w:ascii="Arial" w:hAnsi="Arial" w:cs="Arial"/>
          <w:b/>
          <w:i/>
          <w:szCs w:val="20"/>
          <w:lang w:val="en-US"/>
        </w:rPr>
        <w:t>Results:</w:t>
      </w:r>
      <w:r>
        <w:rPr>
          <w:rFonts w:ascii="Arial" w:hAnsi="Arial" w:cs="Arial"/>
          <w:b/>
          <w:i/>
          <w:szCs w:val="20"/>
          <w:lang w:val="en-US"/>
        </w:rPr>
        <w:t xml:space="preserve"> </w:t>
      </w:r>
      <w:r w:rsidRPr="00D75921">
        <w:rPr>
          <w:rFonts w:ascii="Arial" w:hAnsi="Arial" w:cs="Arial"/>
          <w:b/>
          <w:szCs w:val="20"/>
          <w:lang w:val="en-US"/>
        </w:rPr>
        <w:t>Effects on 1.</w:t>
      </w:r>
      <w:r>
        <w:rPr>
          <w:rFonts w:ascii="Arial" w:hAnsi="Arial" w:cs="Arial"/>
          <w:b/>
          <w:szCs w:val="20"/>
          <w:lang w:val="en-US"/>
        </w:rPr>
        <w:t xml:space="preserve"> </w:t>
      </w:r>
      <w:r w:rsidRPr="00D75921">
        <w:rPr>
          <w:rFonts w:ascii="Arial" w:hAnsi="Arial" w:cs="Arial"/>
          <w:b/>
          <w:szCs w:val="20"/>
          <w:lang w:val="en-US"/>
        </w:rPr>
        <w:t>DC</w:t>
      </w:r>
      <w:r>
        <w:rPr>
          <w:rFonts w:ascii="Arial" w:hAnsi="Arial" w:cs="Arial"/>
          <w:b/>
          <w:szCs w:val="20"/>
          <w:lang w:val="en-US"/>
        </w:rPr>
        <w:t>-cultures</w:t>
      </w:r>
      <w:r w:rsidRPr="00D75921">
        <w:rPr>
          <w:rFonts w:ascii="Arial" w:hAnsi="Arial" w:cs="Arial"/>
          <w:b/>
          <w:szCs w:val="20"/>
          <w:lang w:val="en-US"/>
        </w:rPr>
        <w:t>:</w:t>
      </w:r>
      <w:r w:rsidRPr="00D75921">
        <w:rPr>
          <w:rFonts w:ascii="Arial" w:hAnsi="Arial" w:cs="Arial"/>
          <w:szCs w:val="20"/>
          <w:lang w:val="en-US"/>
        </w:rPr>
        <w:t xml:space="preserve"> </w:t>
      </w:r>
      <w:r>
        <w:rPr>
          <w:rFonts w:ascii="Arial" w:hAnsi="Arial" w:cs="Arial"/>
          <w:szCs w:val="20"/>
          <w:lang w:val="en-US"/>
        </w:rPr>
        <w:t xml:space="preserve">PINDs </w:t>
      </w:r>
      <w:r w:rsidR="006461A0">
        <w:rPr>
          <w:rFonts w:ascii="Arial" w:hAnsi="Arial" w:cs="Arial"/>
          <w:szCs w:val="20"/>
          <w:lang w:val="en-US"/>
        </w:rPr>
        <w:t>in DC-cultures lead</w:t>
      </w:r>
      <w:r>
        <w:rPr>
          <w:rFonts w:ascii="Arial" w:hAnsi="Arial" w:cs="Arial"/>
          <w:szCs w:val="20"/>
          <w:lang w:val="en-US"/>
        </w:rPr>
        <w:t xml:space="preserve"> to</w:t>
      </w:r>
      <w:r w:rsidRPr="00D75921">
        <w:rPr>
          <w:rFonts w:ascii="Arial" w:hAnsi="Arial" w:cs="Arial"/>
          <w:szCs w:val="20"/>
          <w:lang w:val="en-US"/>
        </w:rPr>
        <w:t xml:space="preserve"> increased </w:t>
      </w:r>
      <w:r w:rsidR="00D73DEE" w:rsidRPr="001F75DD">
        <w:rPr>
          <w:rFonts w:ascii="Arial" w:hAnsi="Arial" w:cs="Arial"/>
          <w:szCs w:val="20"/>
          <w:lang w:val="en-US"/>
        </w:rPr>
        <w:t>p</w:t>
      </w:r>
      <w:r w:rsidR="006461A0">
        <w:rPr>
          <w:rFonts w:ascii="Arial" w:hAnsi="Arial" w:cs="Arial"/>
          <w:szCs w:val="20"/>
          <w:lang w:val="en-US"/>
        </w:rPr>
        <w:t xml:space="preserve">roportions of </w:t>
      </w:r>
      <w:r w:rsidRPr="004272EE">
        <w:rPr>
          <w:rFonts w:ascii="Arial" w:hAnsi="Arial" w:cs="Arial"/>
          <w:szCs w:val="20"/>
          <w:highlight w:val="yellow"/>
          <w:lang w:val="en-US"/>
        </w:rPr>
        <w:t>matur</w:t>
      </w:r>
      <w:r w:rsidR="006461A0" w:rsidRPr="004272EE">
        <w:rPr>
          <w:rFonts w:ascii="Arial" w:hAnsi="Arial" w:cs="Arial"/>
          <w:szCs w:val="20"/>
          <w:highlight w:val="yellow"/>
          <w:lang w:val="en-US"/>
        </w:rPr>
        <w:t>e</w:t>
      </w:r>
      <w:r w:rsidR="006461A0">
        <w:rPr>
          <w:rFonts w:ascii="Arial" w:hAnsi="Arial" w:cs="Arial"/>
          <w:szCs w:val="20"/>
          <w:lang w:val="en-US"/>
        </w:rPr>
        <w:t xml:space="preserve"> DC and </w:t>
      </w:r>
      <w:proofErr w:type="spellStart"/>
      <w:r w:rsidRPr="00D75921">
        <w:rPr>
          <w:rFonts w:ascii="Arial" w:hAnsi="Arial" w:cs="Arial"/>
          <w:szCs w:val="20"/>
          <w:lang w:val="en-US"/>
        </w:rPr>
        <w:t>DC</w:t>
      </w:r>
      <w:r w:rsidRPr="00D75921">
        <w:rPr>
          <w:rFonts w:ascii="Arial" w:hAnsi="Arial" w:cs="Arial"/>
          <w:szCs w:val="20"/>
          <w:vertAlign w:val="subscript"/>
          <w:lang w:val="en-US"/>
        </w:rPr>
        <w:t>leu</w:t>
      </w:r>
      <w:proofErr w:type="spellEnd"/>
      <w:r w:rsidRPr="00D75921">
        <w:rPr>
          <w:rFonts w:ascii="Arial" w:hAnsi="Arial" w:cs="Arial"/>
          <w:szCs w:val="20"/>
          <w:lang w:val="en-US"/>
        </w:rPr>
        <w:t xml:space="preserve">, but reduced </w:t>
      </w:r>
      <w:r w:rsidR="006461A0">
        <w:rPr>
          <w:rFonts w:ascii="Arial" w:hAnsi="Arial" w:cs="Arial"/>
          <w:szCs w:val="20"/>
          <w:lang w:val="en-US"/>
        </w:rPr>
        <w:t>proportions of viable and overall, as w</w:t>
      </w:r>
      <w:r w:rsidR="001F75DD">
        <w:rPr>
          <w:rFonts w:ascii="Arial" w:hAnsi="Arial" w:cs="Arial"/>
          <w:szCs w:val="20"/>
          <w:lang w:val="en-US"/>
        </w:rPr>
        <w:t>ell as TLR4- and TLR9-expressing DC</w:t>
      </w:r>
      <w:r w:rsidRPr="00D75921">
        <w:rPr>
          <w:rFonts w:ascii="Arial" w:hAnsi="Arial" w:cs="Arial"/>
          <w:szCs w:val="20"/>
          <w:lang w:val="en-US"/>
        </w:rPr>
        <w:t xml:space="preserve">. </w:t>
      </w:r>
      <w:r>
        <w:rPr>
          <w:rFonts w:ascii="Arial" w:hAnsi="Arial" w:cs="Arial"/>
          <w:b/>
          <w:szCs w:val="20"/>
          <w:lang w:val="en-US"/>
        </w:rPr>
        <w:t>2. MLC</w:t>
      </w:r>
      <w:r w:rsidRPr="00FE2126">
        <w:rPr>
          <w:rFonts w:ascii="Arial" w:hAnsi="Arial" w:cs="Arial"/>
          <w:b/>
          <w:szCs w:val="20"/>
          <w:lang w:val="en-US"/>
        </w:rPr>
        <w:t>:</w:t>
      </w:r>
      <w:r>
        <w:rPr>
          <w:rFonts w:ascii="Arial" w:hAnsi="Arial" w:cs="Arial"/>
          <w:szCs w:val="20"/>
          <w:lang w:val="en-US"/>
        </w:rPr>
        <w:t xml:space="preserve"> PINDs</w:t>
      </w:r>
      <w:r w:rsidRPr="00D75921">
        <w:rPr>
          <w:rFonts w:ascii="Arial" w:hAnsi="Arial" w:cs="Arial"/>
          <w:szCs w:val="20"/>
          <w:lang w:val="en-US"/>
        </w:rPr>
        <w:t xml:space="preserve"> </w:t>
      </w:r>
      <w:r w:rsidR="006461A0">
        <w:rPr>
          <w:rFonts w:ascii="Arial" w:hAnsi="Arial" w:cs="Arial"/>
          <w:szCs w:val="20"/>
          <w:lang w:val="en-US"/>
        </w:rPr>
        <w:t xml:space="preserve">increased </w:t>
      </w:r>
      <w:r>
        <w:rPr>
          <w:rFonts w:ascii="Arial" w:hAnsi="Arial" w:cs="Arial"/>
          <w:szCs w:val="20"/>
          <w:lang w:val="en-US"/>
        </w:rPr>
        <w:t xml:space="preserve">early </w:t>
      </w:r>
      <w:r w:rsidR="006461A0">
        <w:rPr>
          <w:rFonts w:ascii="Arial" w:hAnsi="Arial" w:cs="Arial"/>
          <w:szCs w:val="20"/>
          <w:lang w:val="en-US"/>
        </w:rPr>
        <w:t>(CD8</w:t>
      </w:r>
      <w:proofErr w:type="gramStart"/>
      <w:r w:rsidR="006461A0">
        <w:rPr>
          <w:rFonts w:ascii="Arial" w:hAnsi="Arial" w:cs="Arial"/>
          <w:szCs w:val="20"/>
          <w:lang w:val="en-US"/>
        </w:rPr>
        <w:t>+ )</w:t>
      </w:r>
      <w:r>
        <w:rPr>
          <w:rFonts w:ascii="Arial" w:hAnsi="Arial" w:cs="Arial"/>
          <w:szCs w:val="20"/>
          <w:lang w:val="en-US"/>
        </w:rPr>
        <w:t>T</w:t>
      </w:r>
      <w:proofErr w:type="gramEnd"/>
      <w:r>
        <w:rPr>
          <w:rFonts w:ascii="Arial" w:hAnsi="Arial" w:cs="Arial"/>
          <w:szCs w:val="20"/>
          <w:lang w:val="en-US"/>
        </w:rPr>
        <w:t>-cell activation (CD69</w:t>
      </w:r>
      <w:r w:rsidR="001F75DD">
        <w:rPr>
          <w:rFonts w:ascii="Arial" w:hAnsi="Arial" w:cs="Arial"/>
          <w:szCs w:val="20"/>
          <w:lang w:val="en-US"/>
        </w:rPr>
        <w:t>+</w:t>
      </w:r>
      <w:r>
        <w:rPr>
          <w:rFonts w:ascii="Arial" w:hAnsi="Arial" w:cs="Arial"/>
          <w:szCs w:val="20"/>
          <w:lang w:val="en-US"/>
        </w:rPr>
        <w:t>),</w:t>
      </w:r>
      <w:r w:rsidR="006461A0">
        <w:rPr>
          <w:rFonts w:ascii="Arial" w:hAnsi="Arial" w:cs="Arial"/>
          <w:szCs w:val="20"/>
          <w:lang w:val="en-US"/>
        </w:rPr>
        <w:t xml:space="preserve"> but reduced proportions of effector-T-cells after MLC</w:t>
      </w:r>
      <w:r w:rsidRPr="00DD06AE">
        <w:rPr>
          <w:rFonts w:ascii="Arial" w:hAnsi="Arial" w:cs="Arial"/>
          <w:szCs w:val="20"/>
          <w:lang w:val="en-US"/>
        </w:rPr>
        <w:t xml:space="preserve">  </w:t>
      </w:r>
      <w:r w:rsidRPr="00DD06AE">
        <w:rPr>
          <w:rFonts w:ascii="Arial" w:hAnsi="Arial" w:cs="Arial"/>
          <w:b/>
          <w:szCs w:val="20"/>
          <w:lang w:val="en-US"/>
        </w:rPr>
        <w:t xml:space="preserve">3. </w:t>
      </w:r>
      <w:r>
        <w:rPr>
          <w:rFonts w:ascii="Arial" w:hAnsi="Arial" w:cs="Arial"/>
          <w:b/>
          <w:szCs w:val="20"/>
          <w:lang w:val="en-GB"/>
        </w:rPr>
        <w:t>AF:</w:t>
      </w:r>
      <w:r w:rsidRPr="00DD06AE">
        <w:rPr>
          <w:rFonts w:ascii="Arial" w:hAnsi="Arial" w:cs="Arial"/>
          <w:szCs w:val="20"/>
          <w:lang w:val="en-GB"/>
        </w:rPr>
        <w:t xml:space="preserve"> </w:t>
      </w:r>
      <w:r w:rsidR="006461A0">
        <w:rPr>
          <w:rFonts w:ascii="Arial" w:hAnsi="Arial" w:cs="Arial"/>
          <w:szCs w:val="20"/>
          <w:lang w:val="en-GB"/>
        </w:rPr>
        <w:t xml:space="preserve">Presence of PINDs in DC- and MLC-cultures reduced T-cells’ as well </w:t>
      </w:r>
      <w:proofErr w:type="gramStart"/>
      <w:r w:rsidR="006461A0">
        <w:rPr>
          <w:rFonts w:ascii="Arial" w:hAnsi="Arial" w:cs="Arial"/>
          <w:szCs w:val="20"/>
          <w:lang w:val="en-GB"/>
        </w:rPr>
        <w:t>as</w:t>
      </w:r>
      <w:proofErr w:type="gramEnd"/>
      <w:r w:rsidR="006461A0">
        <w:rPr>
          <w:rFonts w:ascii="Arial" w:hAnsi="Arial" w:cs="Arial"/>
          <w:szCs w:val="20"/>
          <w:lang w:val="en-GB"/>
        </w:rPr>
        <w:t xml:space="preserve"> innate cells’ antileukemic functionality.</w:t>
      </w:r>
      <w:r w:rsidRPr="00E47784">
        <w:rPr>
          <w:rFonts w:ascii="Arial" w:hAnsi="Arial" w:cs="Arial"/>
          <w:szCs w:val="20"/>
          <w:lang w:val="en-GB"/>
        </w:rPr>
        <w:t xml:space="preserve"> </w:t>
      </w:r>
      <w:r>
        <w:rPr>
          <w:rFonts w:ascii="Arial" w:hAnsi="Arial" w:cs="Arial"/>
          <w:b/>
          <w:szCs w:val="20"/>
          <w:lang w:val="en-GB"/>
        </w:rPr>
        <w:t>4. Cytokine-</w:t>
      </w:r>
      <w:r w:rsidRPr="00E47784">
        <w:rPr>
          <w:rFonts w:ascii="Arial" w:hAnsi="Arial" w:cs="Arial"/>
          <w:b/>
          <w:szCs w:val="20"/>
          <w:lang w:val="en-GB"/>
        </w:rPr>
        <w:t>release profile</w:t>
      </w:r>
      <w:r>
        <w:rPr>
          <w:rFonts w:ascii="Arial" w:hAnsi="Arial" w:cs="Arial"/>
          <w:b/>
          <w:szCs w:val="20"/>
          <w:lang w:val="en-GB"/>
        </w:rPr>
        <w:t>:</w:t>
      </w:r>
      <w:r>
        <w:rPr>
          <w:rFonts w:ascii="Arial" w:hAnsi="Arial" w:cs="Arial"/>
          <w:szCs w:val="20"/>
          <w:lang w:val="en-GB"/>
        </w:rPr>
        <w:t xml:space="preserve"> </w:t>
      </w:r>
      <w:r w:rsidR="006461A0">
        <w:rPr>
          <w:rFonts w:ascii="Arial" w:hAnsi="Arial" w:cs="Arial"/>
          <w:szCs w:val="20"/>
          <w:lang w:val="en-GB"/>
        </w:rPr>
        <w:t>S</w:t>
      </w:r>
      <w:r w:rsidRPr="00E47784">
        <w:rPr>
          <w:rFonts w:ascii="Arial" w:hAnsi="Arial" w:cs="Arial"/>
          <w:szCs w:val="20"/>
          <w:lang w:val="en-GB"/>
        </w:rPr>
        <w:t>uperna</w:t>
      </w:r>
      <w:r>
        <w:rPr>
          <w:rFonts w:ascii="Arial" w:hAnsi="Arial" w:cs="Arial"/>
          <w:szCs w:val="20"/>
          <w:lang w:val="en-GB"/>
        </w:rPr>
        <w:t>tants</w:t>
      </w:r>
      <w:r w:rsidRPr="00E47784">
        <w:rPr>
          <w:rFonts w:ascii="Arial" w:hAnsi="Arial" w:cs="Arial"/>
          <w:szCs w:val="20"/>
          <w:lang w:val="en-GB"/>
        </w:rPr>
        <w:t xml:space="preserve"> </w:t>
      </w:r>
      <w:r w:rsidR="006461A0">
        <w:rPr>
          <w:rFonts w:ascii="Arial" w:hAnsi="Arial" w:cs="Arial"/>
          <w:szCs w:val="20"/>
          <w:lang w:val="en-GB"/>
        </w:rPr>
        <w:t>from</w:t>
      </w:r>
      <w:r>
        <w:rPr>
          <w:rFonts w:ascii="Arial" w:hAnsi="Arial" w:cs="Arial"/>
          <w:szCs w:val="20"/>
          <w:lang w:val="en-GB"/>
        </w:rPr>
        <w:t xml:space="preserve"> </w:t>
      </w:r>
      <w:r w:rsidR="006461A0">
        <w:rPr>
          <w:rFonts w:ascii="Arial" w:hAnsi="Arial" w:cs="Arial"/>
          <w:szCs w:val="20"/>
          <w:lang w:val="en-GB"/>
        </w:rPr>
        <w:t xml:space="preserve">PIND-treated </w:t>
      </w:r>
      <w:r w:rsidRPr="00E47784">
        <w:rPr>
          <w:rFonts w:ascii="Arial" w:hAnsi="Arial" w:cs="Arial"/>
          <w:szCs w:val="20"/>
          <w:lang w:val="en-GB"/>
        </w:rPr>
        <w:t>DC</w:t>
      </w:r>
      <w:r>
        <w:rPr>
          <w:rFonts w:ascii="Arial" w:hAnsi="Arial" w:cs="Arial"/>
          <w:szCs w:val="20"/>
          <w:lang w:val="en-GB"/>
        </w:rPr>
        <w:t>- and MLC-</w:t>
      </w:r>
      <w:r w:rsidRPr="00E47784">
        <w:rPr>
          <w:rFonts w:ascii="Arial" w:hAnsi="Arial" w:cs="Arial"/>
          <w:szCs w:val="20"/>
          <w:lang w:val="en-GB"/>
        </w:rPr>
        <w:t>culture</w:t>
      </w:r>
      <w:r>
        <w:rPr>
          <w:rFonts w:ascii="Arial" w:hAnsi="Arial" w:cs="Arial"/>
          <w:szCs w:val="20"/>
          <w:lang w:val="en-GB"/>
        </w:rPr>
        <w:t>s</w:t>
      </w:r>
      <w:r w:rsidRPr="00E47784">
        <w:rPr>
          <w:rFonts w:ascii="Arial" w:hAnsi="Arial" w:cs="Arial"/>
          <w:szCs w:val="20"/>
          <w:lang w:val="en-GB"/>
        </w:rPr>
        <w:t xml:space="preserve"> resembled a</w:t>
      </w:r>
      <w:r>
        <w:rPr>
          <w:rFonts w:ascii="Arial" w:hAnsi="Arial" w:cs="Arial"/>
          <w:szCs w:val="20"/>
          <w:lang w:val="en-GB"/>
        </w:rPr>
        <w:t>n</w:t>
      </w:r>
      <w:r w:rsidR="006461A0">
        <w:rPr>
          <w:rFonts w:ascii="Arial" w:hAnsi="Arial" w:cs="Arial"/>
          <w:szCs w:val="20"/>
          <w:lang w:val="en-GB"/>
        </w:rPr>
        <w:t xml:space="preserve"> inhibitory microenvironment, correlating with impaired blast lysis.</w:t>
      </w:r>
    </w:p>
    <w:p w14:paraId="7487EFEE" w14:textId="5C1A1744" w:rsidR="00887F12" w:rsidRDefault="00887F12" w:rsidP="00557DA4">
      <w:pPr>
        <w:rPr>
          <w:rFonts w:ascii="Arial" w:hAnsi="Arial" w:cs="Arial"/>
          <w:szCs w:val="20"/>
          <w:lang w:val="en-US"/>
        </w:rPr>
      </w:pPr>
      <w:r w:rsidRPr="00D75921">
        <w:rPr>
          <w:rFonts w:ascii="Arial" w:hAnsi="Arial" w:cs="Arial"/>
          <w:b/>
          <w:i/>
          <w:szCs w:val="20"/>
          <w:lang w:val="en-US"/>
        </w:rPr>
        <w:t>Conclusion</w:t>
      </w:r>
      <w:r w:rsidR="00313A90" w:rsidRPr="00E95BB5">
        <w:rPr>
          <w:rFonts w:ascii="Arial" w:hAnsi="Arial" w:cs="Arial"/>
          <w:b/>
          <w:i/>
          <w:szCs w:val="20"/>
          <w:lang w:val="en-US"/>
        </w:rPr>
        <w:t>s</w:t>
      </w:r>
      <w:r w:rsidRPr="00D75921">
        <w:rPr>
          <w:rFonts w:ascii="Arial" w:hAnsi="Arial" w:cs="Arial"/>
          <w:b/>
          <w:i/>
          <w:szCs w:val="20"/>
          <w:lang w:val="en-US"/>
        </w:rPr>
        <w:t>:</w:t>
      </w:r>
      <w:r w:rsidRPr="00D75921">
        <w:rPr>
          <w:rFonts w:ascii="Arial" w:hAnsi="Arial" w:cs="Arial"/>
          <w:szCs w:val="20"/>
          <w:lang w:val="en-US"/>
        </w:rPr>
        <w:t xml:space="preserve"> Our data show</w:t>
      </w:r>
      <w:r>
        <w:rPr>
          <w:rFonts w:ascii="Arial" w:hAnsi="Arial" w:cs="Arial"/>
          <w:szCs w:val="20"/>
          <w:lang w:val="en-US"/>
        </w:rPr>
        <w:t>s</w:t>
      </w:r>
      <w:r w:rsidRPr="00D75921">
        <w:rPr>
          <w:rFonts w:ascii="Arial" w:hAnsi="Arial" w:cs="Arial"/>
          <w:szCs w:val="20"/>
          <w:lang w:val="en-US"/>
        </w:rPr>
        <w:t xml:space="preserve"> </w:t>
      </w:r>
      <w:r w:rsidR="006461A0">
        <w:rPr>
          <w:rFonts w:ascii="Arial" w:hAnsi="Arial" w:cs="Arial"/>
          <w:szCs w:val="20"/>
          <w:lang w:val="en-US"/>
        </w:rPr>
        <w:t xml:space="preserve">that addition of PINDs to DC-cultures and MLC result in a “blast-protective-capacity” leading to impaired AF, likely due to changes in the composition of T-/innate effector cells </w:t>
      </w:r>
      <w:r w:rsidR="006461A0" w:rsidRPr="003661DE">
        <w:rPr>
          <w:rFonts w:ascii="Arial" w:hAnsi="Arial" w:cs="Arial"/>
          <w:szCs w:val="20"/>
          <w:highlight w:val="yellow"/>
          <w:lang w:val="en-US"/>
        </w:rPr>
        <w:t>and</w:t>
      </w:r>
      <w:r w:rsidR="003661DE" w:rsidRPr="003661DE">
        <w:rPr>
          <w:rFonts w:ascii="Arial" w:hAnsi="Arial" w:cs="Arial"/>
          <w:szCs w:val="20"/>
          <w:highlight w:val="yellow"/>
          <w:lang w:val="en-US"/>
        </w:rPr>
        <w:t xml:space="preserve"> the induction of</w:t>
      </w:r>
      <w:r w:rsidR="006461A0">
        <w:rPr>
          <w:rFonts w:ascii="Arial" w:hAnsi="Arial" w:cs="Arial"/>
          <w:szCs w:val="20"/>
          <w:lang w:val="en-US"/>
        </w:rPr>
        <w:t xml:space="preserve"> an inhibitory microenvironment.</w:t>
      </w:r>
    </w:p>
    <w:p w14:paraId="1E0C6AA2" w14:textId="3E18841F" w:rsidR="00887F12" w:rsidRDefault="00887F12" w:rsidP="00557DA4">
      <w:pPr>
        <w:rPr>
          <w:rFonts w:ascii="Arial" w:hAnsi="Arial" w:cs="Arial"/>
          <w:szCs w:val="20"/>
          <w:lang w:val="en-US"/>
        </w:rPr>
      </w:pPr>
      <w:r>
        <w:rPr>
          <w:rFonts w:ascii="Arial" w:hAnsi="Arial" w:cs="Arial"/>
          <w:szCs w:val="20"/>
          <w:lang w:val="en-US"/>
        </w:rPr>
        <w:t>PINDs might be promising in</w:t>
      </w:r>
      <w:r w:rsidRPr="00E47784">
        <w:rPr>
          <w:rFonts w:ascii="Arial" w:hAnsi="Arial" w:cs="Arial"/>
          <w:szCs w:val="20"/>
          <w:lang w:val="en-US"/>
        </w:rPr>
        <w:t xml:space="preserve"> </w:t>
      </w:r>
      <w:r>
        <w:rPr>
          <w:rFonts w:ascii="Arial" w:hAnsi="Arial" w:cs="Arial"/>
          <w:szCs w:val="20"/>
          <w:lang w:val="en-US"/>
        </w:rPr>
        <w:t>treating</w:t>
      </w:r>
      <w:r w:rsidRPr="00E47784">
        <w:rPr>
          <w:rFonts w:ascii="Arial" w:hAnsi="Arial" w:cs="Arial"/>
          <w:szCs w:val="20"/>
          <w:lang w:val="en-US"/>
        </w:rPr>
        <w:t xml:space="preserve"> infectious diseases, </w:t>
      </w:r>
      <w:r>
        <w:rPr>
          <w:rFonts w:ascii="Arial" w:hAnsi="Arial" w:cs="Arial"/>
          <w:szCs w:val="20"/>
          <w:lang w:val="en-US"/>
        </w:rPr>
        <w:t xml:space="preserve">but </w:t>
      </w:r>
      <w:r w:rsidR="006461A0">
        <w:rPr>
          <w:rFonts w:ascii="Arial" w:hAnsi="Arial" w:cs="Arial"/>
          <w:szCs w:val="20"/>
          <w:lang w:val="en-US"/>
        </w:rPr>
        <w:t>cannot be recommended for the treatment of AML-patients due to their inhibitory influence on antileukemic functionality</w:t>
      </w:r>
      <w:r w:rsidRPr="00E47784">
        <w:rPr>
          <w:rFonts w:ascii="Arial" w:hAnsi="Arial" w:cs="Arial"/>
          <w:szCs w:val="20"/>
          <w:lang w:val="en-US"/>
        </w:rPr>
        <w:t>.</w:t>
      </w:r>
    </w:p>
    <w:bookmarkEnd w:id="1"/>
    <w:p w14:paraId="5D63955A" w14:textId="77777777" w:rsidR="00022197" w:rsidRDefault="00022197" w:rsidP="00557DA4">
      <w:pPr>
        <w:rPr>
          <w:rFonts w:ascii="Arial" w:hAnsi="Arial" w:cs="Arial"/>
          <w:szCs w:val="20"/>
          <w:lang w:val="en-US"/>
        </w:rPr>
      </w:pPr>
    </w:p>
    <w:p w14:paraId="506588FE" w14:textId="77777777" w:rsidR="00022197" w:rsidRDefault="00022197" w:rsidP="00557DA4">
      <w:pPr>
        <w:rPr>
          <w:rFonts w:ascii="Arial" w:hAnsi="Arial" w:cs="Arial"/>
          <w:szCs w:val="20"/>
          <w:lang w:val="en-US"/>
        </w:rPr>
      </w:pPr>
      <w:r w:rsidRPr="00464523">
        <w:rPr>
          <w:rFonts w:ascii="Arial" w:hAnsi="Arial" w:cs="Arial"/>
          <w:b/>
          <w:szCs w:val="20"/>
          <w:lang w:val="en-US"/>
        </w:rPr>
        <w:t>Keywords</w:t>
      </w:r>
      <w:r>
        <w:rPr>
          <w:rFonts w:ascii="Arial" w:hAnsi="Arial" w:cs="Arial"/>
          <w:b/>
          <w:szCs w:val="20"/>
          <w:lang w:val="en-US"/>
        </w:rPr>
        <w:t xml:space="preserve">: </w:t>
      </w:r>
      <w:r w:rsidRPr="00D75921">
        <w:rPr>
          <w:rFonts w:ascii="Arial" w:hAnsi="Arial" w:cs="Arial"/>
          <w:szCs w:val="20"/>
          <w:lang w:val="en-US"/>
        </w:rPr>
        <w:t xml:space="preserve">AML, </w:t>
      </w:r>
      <w:proofErr w:type="spellStart"/>
      <w:r w:rsidRPr="00D75921">
        <w:rPr>
          <w:rFonts w:ascii="Arial" w:hAnsi="Arial" w:cs="Arial"/>
          <w:szCs w:val="20"/>
          <w:lang w:val="en-US"/>
        </w:rPr>
        <w:t>paramunity</w:t>
      </w:r>
      <w:proofErr w:type="spellEnd"/>
      <w:r w:rsidRPr="00D75921">
        <w:rPr>
          <w:rFonts w:ascii="Arial" w:hAnsi="Arial" w:cs="Arial"/>
          <w:szCs w:val="20"/>
          <w:lang w:val="en-US"/>
        </w:rPr>
        <w:t>, dendritic cells, T-cells, immunotherapy, PIND, Zylexis</w:t>
      </w:r>
    </w:p>
    <w:p w14:paraId="6245564F" w14:textId="77777777" w:rsidR="006A5C09" w:rsidRPr="000F3940" w:rsidRDefault="00022197" w:rsidP="002C3B01">
      <w:pPr>
        <w:rPr>
          <w:rFonts w:ascii="Arial" w:hAnsi="Arial" w:cs="Arial"/>
          <w:b/>
          <w:szCs w:val="20"/>
          <w:lang w:val="en-US"/>
        </w:rPr>
      </w:pPr>
      <w:r>
        <w:rPr>
          <w:rFonts w:ascii="Arial" w:hAnsi="Arial" w:cs="Arial"/>
          <w:szCs w:val="20"/>
          <w:lang w:val="en-US"/>
        </w:rPr>
        <w:br w:type="page"/>
      </w:r>
      <w:r w:rsidR="006A5C09" w:rsidRPr="000F3940">
        <w:rPr>
          <w:rFonts w:ascii="Arial" w:hAnsi="Arial" w:cs="Arial"/>
          <w:b/>
          <w:szCs w:val="20"/>
          <w:lang w:val="en-US"/>
        </w:rPr>
        <w:lastRenderedPageBreak/>
        <w:t>Introduction</w:t>
      </w:r>
    </w:p>
    <w:p w14:paraId="190CECF8" w14:textId="3A95CD42" w:rsidR="006A5C09" w:rsidRDefault="006A5C09" w:rsidP="002C3B01">
      <w:pPr>
        <w:rPr>
          <w:rFonts w:ascii="Arial" w:hAnsi="Arial" w:cs="Arial"/>
          <w:szCs w:val="20"/>
          <w:lang w:val="en-US"/>
        </w:rPr>
      </w:pPr>
      <w:r w:rsidRPr="00D75921">
        <w:rPr>
          <w:rFonts w:ascii="Arial" w:hAnsi="Arial" w:cs="Arial"/>
          <w:szCs w:val="20"/>
          <w:lang w:val="en-US"/>
        </w:rPr>
        <w:t>Allogeneic hematopoie</w:t>
      </w:r>
      <w:r w:rsidR="006461A0">
        <w:rPr>
          <w:rFonts w:ascii="Arial" w:hAnsi="Arial" w:cs="Arial"/>
          <w:szCs w:val="20"/>
          <w:lang w:val="en-US"/>
        </w:rPr>
        <w:t>tic cell transplantation (</w:t>
      </w:r>
      <w:proofErr w:type="spellStart"/>
      <w:r w:rsidR="006461A0">
        <w:rPr>
          <w:rFonts w:ascii="Arial" w:hAnsi="Arial" w:cs="Arial"/>
          <w:szCs w:val="20"/>
          <w:lang w:val="en-US"/>
        </w:rPr>
        <w:t>allo</w:t>
      </w:r>
      <w:proofErr w:type="spellEnd"/>
      <w:r w:rsidR="006461A0">
        <w:rPr>
          <w:rFonts w:ascii="Arial" w:hAnsi="Arial" w:cs="Arial"/>
          <w:szCs w:val="20"/>
          <w:lang w:val="en-US"/>
        </w:rPr>
        <w:t>-S</w:t>
      </w:r>
      <w:r w:rsidRPr="00D75921">
        <w:rPr>
          <w:rFonts w:ascii="Arial" w:hAnsi="Arial" w:cs="Arial"/>
          <w:szCs w:val="20"/>
          <w:lang w:val="en-US"/>
        </w:rPr>
        <w:t xml:space="preserve">CT) represents </w:t>
      </w:r>
      <w:r w:rsidR="00D52971">
        <w:rPr>
          <w:rFonts w:ascii="Arial" w:hAnsi="Arial" w:cs="Arial"/>
          <w:szCs w:val="20"/>
          <w:lang w:val="en-US"/>
        </w:rPr>
        <w:t>the only</w:t>
      </w:r>
      <w:r w:rsidRPr="00D75921">
        <w:rPr>
          <w:rFonts w:ascii="Arial" w:hAnsi="Arial" w:cs="Arial"/>
          <w:szCs w:val="20"/>
          <w:lang w:val="en-US"/>
        </w:rPr>
        <w:t xml:space="preserve"> potentially </w:t>
      </w:r>
      <w:r w:rsidR="00487226" w:rsidRPr="00D75921">
        <w:rPr>
          <w:rFonts w:ascii="Arial" w:hAnsi="Arial" w:cs="Arial"/>
          <w:szCs w:val="20"/>
          <w:lang w:val="en-US"/>
        </w:rPr>
        <w:t>curative therapeutic</w:t>
      </w:r>
      <w:r w:rsidRPr="00D75921">
        <w:rPr>
          <w:rFonts w:ascii="Arial" w:hAnsi="Arial" w:cs="Arial"/>
          <w:szCs w:val="20"/>
          <w:lang w:val="en-US"/>
        </w:rPr>
        <w:t xml:space="preserve"> strategy in </w:t>
      </w:r>
      <w:r w:rsidR="00487226">
        <w:rPr>
          <w:rFonts w:ascii="Arial" w:hAnsi="Arial" w:cs="Arial"/>
          <w:szCs w:val="20"/>
          <w:lang w:val="en-US"/>
        </w:rPr>
        <w:t>a</w:t>
      </w:r>
      <w:r w:rsidR="00487226" w:rsidRPr="00487226">
        <w:rPr>
          <w:rFonts w:ascii="Arial" w:hAnsi="Arial" w:cs="Arial"/>
          <w:szCs w:val="20"/>
          <w:lang w:val="en-US"/>
        </w:rPr>
        <w:t xml:space="preserve">cute myeloid leukemia </w:t>
      </w:r>
      <w:r w:rsidR="00487226">
        <w:rPr>
          <w:rFonts w:ascii="Arial" w:hAnsi="Arial" w:cs="Arial"/>
          <w:szCs w:val="20"/>
          <w:lang w:val="en-US"/>
        </w:rPr>
        <w:t>(</w:t>
      </w:r>
      <w:r w:rsidRPr="00D75921">
        <w:rPr>
          <w:rFonts w:ascii="Arial" w:hAnsi="Arial" w:cs="Arial"/>
          <w:szCs w:val="20"/>
          <w:lang w:val="en-US"/>
        </w:rPr>
        <w:t>AML</w:t>
      </w:r>
      <w:bookmarkStart w:id="3" w:name="_Ref387045764"/>
      <w:r w:rsidR="00176F71">
        <w:rPr>
          <w:rFonts w:ascii="Arial" w:hAnsi="Arial" w:cs="Arial"/>
          <w:szCs w:val="20"/>
          <w:lang w:val="en-US"/>
        </w:rPr>
        <w:t xml:space="preserve">) </w:t>
      </w:r>
      <w:bookmarkEnd w:id="3"/>
      <w:r w:rsidR="0059337D">
        <w:rPr>
          <w:rFonts w:ascii="Arial" w:hAnsi="Arial" w:cs="Arial"/>
          <w:szCs w:val="20"/>
          <w:lang w:val="en-US"/>
        </w:rPr>
        <w:fldChar w:fldCharType="begin"/>
      </w:r>
      <w:r w:rsidR="0074490D">
        <w:rPr>
          <w:rFonts w:ascii="Arial" w:hAnsi="Arial" w:cs="Arial"/>
          <w:szCs w:val="20"/>
          <w:lang w:val="en-US"/>
        </w:rPr>
        <w:instrText>ADDIN CITAVI.PLACEHOLDER fc47c8e9-2f4d-4d61-9641-7e8bd7dfaf29 PFBsYWNlaG9sZGVyPg0KICA8QWRkSW5WZXJzaW9uPjUuNy4xLjA8L0FkZEluVmVyc2lvbj4NCiAgPElkPmZjNDdjOGU5LTJmNGQtNGQ2MS05NjQxLTdlOGJkN2RmYWYyOTwvSWQ+DQogIDxFbnRyaWVzPg0KICAgIDxFbnRyeT4NCiAgICAgIDxJZD5kMWM5MGE1ZS1lMGZkLTQ4NDctYTJjNy01ZGFjOTAxNjNlZjM8L0lkPg0KICAgICAgPFJlZmVyZW5jZUlkPjViODkzMWQyLWQzZjAtNDE0NC1hNWQ4LTFlNjgzZTc2ZDVhOT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xXTwvVGV4dD4NCiAgICA8L1RleHRVbml0Pg0KICA8L1RleHRVbml0cz4NCjwvUGxhY2Vob2xkZXI+</w:instrText>
      </w:r>
      <w:r w:rsidR="0059337D">
        <w:rPr>
          <w:rFonts w:ascii="Arial" w:hAnsi="Arial" w:cs="Arial"/>
          <w:szCs w:val="20"/>
          <w:lang w:val="en-US"/>
        </w:rPr>
        <w:fldChar w:fldCharType="separate"/>
      </w:r>
      <w:bookmarkStart w:id="4" w:name="_CTVP001fc47c8e92f4d4d6196417e8bd7dfaf29"/>
      <w:r w:rsidR="0074490D">
        <w:rPr>
          <w:rFonts w:ascii="Arial" w:hAnsi="Arial" w:cs="Arial"/>
          <w:szCs w:val="20"/>
          <w:lang w:val="en-US"/>
        </w:rPr>
        <w:t>[1]</w:t>
      </w:r>
      <w:bookmarkEnd w:id="4"/>
      <w:r w:rsidR="0059337D">
        <w:rPr>
          <w:rFonts w:ascii="Arial" w:hAnsi="Arial" w:cs="Arial"/>
          <w:szCs w:val="20"/>
          <w:lang w:val="en-US"/>
        </w:rPr>
        <w:fldChar w:fldCharType="end"/>
      </w:r>
      <w:r w:rsidRPr="00D75921">
        <w:rPr>
          <w:rFonts w:ascii="Arial" w:hAnsi="Arial" w:cs="Arial"/>
          <w:szCs w:val="20"/>
          <w:lang w:val="en-US"/>
        </w:rPr>
        <w:t>, with donor T cells being the most important mediators of antileukemic reactions</w:t>
      </w:r>
      <w:bookmarkStart w:id="5" w:name="_Ref410084738"/>
      <w:r w:rsidR="00AF0F49">
        <w:rPr>
          <w:rFonts w:ascii="Arial" w:hAnsi="Arial" w:cs="Arial"/>
          <w:szCs w:val="20"/>
          <w:lang w:val="en-US"/>
        </w:rPr>
        <w:t xml:space="preserve"> </w:t>
      </w:r>
      <w:bookmarkEnd w:id="5"/>
      <w:r w:rsidR="00752917">
        <w:rPr>
          <w:rFonts w:ascii="Arial" w:hAnsi="Arial" w:cs="Arial"/>
          <w:szCs w:val="20"/>
          <w:lang w:val="en-US"/>
        </w:rPr>
        <w:fldChar w:fldCharType="begin"/>
      </w:r>
      <w:r w:rsidR="0074490D">
        <w:rPr>
          <w:rFonts w:ascii="Arial" w:hAnsi="Arial" w:cs="Arial"/>
          <w:szCs w:val="20"/>
          <w:lang w:val="en-US"/>
        </w:rPr>
        <w:instrText>ADDIN CITAVI.PLACEHOLDER ffb9a025-0d8a-4b4b-8352-252a112c1a6f 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IsIDNdPC9UZXh0Pg0KICAgIDwvVGV4dFVuaXQ+DQogIDwvVGV4dFVuaXRzPg0KPC9QbGFjZWhvbGRlcj4=</w:instrText>
      </w:r>
      <w:r w:rsidR="00752917">
        <w:rPr>
          <w:rFonts w:ascii="Arial" w:hAnsi="Arial" w:cs="Arial"/>
          <w:szCs w:val="20"/>
          <w:lang w:val="en-US"/>
        </w:rPr>
        <w:fldChar w:fldCharType="separate"/>
      </w:r>
      <w:bookmarkStart w:id="6" w:name="_CTVP001ffb9a0250d8a4b4b8352252a112c1a6f"/>
      <w:r w:rsidR="0074490D">
        <w:rPr>
          <w:rFonts w:ascii="Arial" w:hAnsi="Arial" w:cs="Arial"/>
          <w:szCs w:val="20"/>
          <w:lang w:val="en-US"/>
        </w:rPr>
        <w:t>[2, 3]</w:t>
      </w:r>
      <w:bookmarkEnd w:id="6"/>
      <w:r w:rsidR="00752917">
        <w:rPr>
          <w:rFonts w:ascii="Arial" w:hAnsi="Arial" w:cs="Arial"/>
          <w:szCs w:val="20"/>
          <w:lang w:val="en-US"/>
        </w:rPr>
        <w:fldChar w:fldCharType="end"/>
      </w:r>
      <w:r w:rsidR="00B064DE">
        <w:rPr>
          <w:rFonts w:ascii="Arial" w:hAnsi="Arial" w:cs="Arial"/>
          <w:szCs w:val="20"/>
          <w:lang w:val="en-US"/>
        </w:rPr>
        <w:t xml:space="preserve">, though </w:t>
      </w:r>
      <w:r w:rsidRPr="00D75921">
        <w:rPr>
          <w:rFonts w:ascii="Arial" w:hAnsi="Arial" w:cs="Arial"/>
          <w:szCs w:val="20"/>
          <w:lang w:val="en-US"/>
        </w:rPr>
        <w:t xml:space="preserve">relapses after </w:t>
      </w:r>
      <w:r w:rsidR="006461A0">
        <w:rPr>
          <w:rFonts w:ascii="Arial" w:hAnsi="Arial" w:cs="Arial"/>
          <w:szCs w:val="20"/>
          <w:lang w:val="en-US"/>
        </w:rPr>
        <w:t>SCT</w:t>
      </w:r>
      <w:r w:rsidRPr="00D75921">
        <w:rPr>
          <w:rFonts w:ascii="Arial" w:hAnsi="Arial" w:cs="Arial"/>
          <w:szCs w:val="20"/>
          <w:lang w:val="en-US"/>
        </w:rPr>
        <w:t xml:space="preserve"> occur. </w:t>
      </w:r>
      <w:r w:rsidR="000923DC">
        <w:rPr>
          <w:rFonts w:ascii="Arial" w:hAnsi="Arial" w:cs="Arial"/>
          <w:szCs w:val="20"/>
          <w:lang w:val="en-US"/>
        </w:rPr>
        <w:t>Restoring r</w:t>
      </w:r>
      <w:r w:rsidR="0055591D">
        <w:rPr>
          <w:rFonts w:ascii="Arial" w:hAnsi="Arial" w:cs="Arial"/>
          <w:szCs w:val="20"/>
          <w:lang w:val="en-US"/>
        </w:rPr>
        <w:t>emission</w:t>
      </w:r>
      <w:r w:rsidRPr="00D75921">
        <w:rPr>
          <w:rFonts w:ascii="Arial" w:hAnsi="Arial" w:cs="Arial"/>
          <w:szCs w:val="20"/>
          <w:lang w:val="en-US"/>
        </w:rPr>
        <w:t xml:space="preserve"> in relapsed patients after </w:t>
      </w:r>
      <w:r w:rsidR="00487226">
        <w:rPr>
          <w:rFonts w:ascii="Arial" w:hAnsi="Arial" w:cs="Arial"/>
          <w:szCs w:val="20"/>
          <w:lang w:val="en-US"/>
        </w:rPr>
        <w:t>a</w:t>
      </w:r>
      <w:r w:rsidR="00487226" w:rsidRPr="00487226">
        <w:rPr>
          <w:rFonts w:ascii="Arial" w:hAnsi="Arial" w:cs="Arial"/>
          <w:szCs w:val="20"/>
          <w:lang w:val="en-US"/>
        </w:rPr>
        <w:t xml:space="preserve">llogeneic </w:t>
      </w:r>
      <w:r w:rsidR="006461A0">
        <w:rPr>
          <w:rFonts w:ascii="Arial" w:hAnsi="Arial" w:cs="Arial"/>
          <w:szCs w:val="20"/>
          <w:lang w:val="en-US"/>
        </w:rPr>
        <w:t xml:space="preserve">SCT </w:t>
      </w:r>
      <w:r w:rsidRPr="00D75921">
        <w:rPr>
          <w:rFonts w:ascii="Arial" w:hAnsi="Arial" w:cs="Arial"/>
          <w:szCs w:val="20"/>
          <w:lang w:val="en-US"/>
        </w:rPr>
        <w:t xml:space="preserve">can be </w:t>
      </w:r>
      <w:r w:rsidR="000923DC">
        <w:rPr>
          <w:rFonts w:ascii="Arial" w:hAnsi="Arial" w:cs="Arial"/>
          <w:szCs w:val="20"/>
          <w:lang w:val="en-US"/>
        </w:rPr>
        <w:t>augmented</w:t>
      </w:r>
      <w:r w:rsidRPr="00D75921">
        <w:rPr>
          <w:rFonts w:ascii="Arial" w:hAnsi="Arial" w:cs="Arial"/>
          <w:szCs w:val="20"/>
          <w:lang w:val="en-US"/>
        </w:rPr>
        <w:t xml:space="preserve"> by a transfusion of donor T cells (DLI), </w:t>
      </w:r>
      <w:proofErr w:type="gramStart"/>
      <w:r w:rsidRPr="00D75921">
        <w:rPr>
          <w:rFonts w:ascii="Arial" w:hAnsi="Arial" w:cs="Arial"/>
          <w:szCs w:val="20"/>
          <w:lang w:val="en-US"/>
        </w:rPr>
        <w:t>thereby em</w:t>
      </w:r>
      <w:r w:rsidR="0006551A">
        <w:rPr>
          <w:rFonts w:ascii="Arial" w:hAnsi="Arial" w:cs="Arial"/>
          <w:szCs w:val="20"/>
          <w:lang w:val="en-US"/>
        </w:rPr>
        <w:t>phasizing</w:t>
      </w:r>
      <w:proofErr w:type="gramEnd"/>
      <w:r w:rsidR="0006551A">
        <w:rPr>
          <w:rFonts w:ascii="Arial" w:hAnsi="Arial" w:cs="Arial"/>
          <w:szCs w:val="20"/>
          <w:lang w:val="en-US"/>
        </w:rPr>
        <w:t xml:space="preserve"> the central role of T-</w:t>
      </w:r>
      <w:r w:rsidRPr="00D75921">
        <w:rPr>
          <w:rFonts w:ascii="Arial" w:hAnsi="Arial" w:cs="Arial"/>
          <w:szCs w:val="20"/>
          <w:lang w:val="en-US"/>
        </w:rPr>
        <w:t>cells</w:t>
      </w:r>
      <w:r w:rsidR="00B97125">
        <w:rPr>
          <w:rFonts w:ascii="Arial" w:hAnsi="Arial" w:cs="Arial"/>
          <w:szCs w:val="20"/>
          <w:lang w:val="en-US"/>
        </w:rPr>
        <w:t>.</w:t>
      </w:r>
      <w:r w:rsidR="00786C58">
        <w:rPr>
          <w:rFonts w:ascii="Arial" w:hAnsi="Arial" w:cs="Arial"/>
          <w:szCs w:val="20"/>
          <w:lang w:val="en-US"/>
        </w:rPr>
        <w:t xml:space="preserve"> </w:t>
      </w:r>
      <w:r w:rsidRPr="00D75921">
        <w:rPr>
          <w:rFonts w:ascii="Arial" w:hAnsi="Arial" w:cs="Arial"/>
          <w:szCs w:val="20"/>
          <w:lang w:val="en-US"/>
        </w:rPr>
        <w:t xml:space="preserve">However, not all relapsed patients respond to a DLI-based therapy, moreover, graft versus host </w:t>
      </w:r>
      <w:r w:rsidR="0055591D">
        <w:rPr>
          <w:rFonts w:ascii="Arial" w:hAnsi="Arial" w:cs="Arial"/>
          <w:szCs w:val="20"/>
          <w:lang w:val="en-US"/>
        </w:rPr>
        <w:t>reactions</w:t>
      </w:r>
      <w:r w:rsidRPr="00D75921">
        <w:rPr>
          <w:rFonts w:ascii="Arial" w:hAnsi="Arial" w:cs="Arial"/>
          <w:szCs w:val="20"/>
          <w:lang w:val="en-US"/>
        </w:rPr>
        <w:t xml:space="preserve"> can impair the effectiveness of </w:t>
      </w:r>
      <w:r w:rsidR="0006551A">
        <w:rPr>
          <w:rFonts w:ascii="Arial" w:hAnsi="Arial" w:cs="Arial"/>
          <w:szCs w:val="20"/>
          <w:lang w:val="en-US"/>
        </w:rPr>
        <w:t xml:space="preserve">SCT </w:t>
      </w:r>
      <w:r w:rsidR="0055591D">
        <w:rPr>
          <w:rFonts w:ascii="Arial" w:hAnsi="Arial" w:cs="Arial"/>
          <w:szCs w:val="20"/>
          <w:lang w:val="en-US"/>
        </w:rPr>
        <w:t>and</w:t>
      </w:r>
      <w:r w:rsidR="0006551A">
        <w:rPr>
          <w:rFonts w:ascii="Arial" w:hAnsi="Arial" w:cs="Arial"/>
          <w:szCs w:val="20"/>
          <w:lang w:val="en-US"/>
        </w:rPr>
        <w:t xml:space="preserve"> immuno</w:t>
      </w:r>
      <w:r w:rsidRPr="00D75921">
        <w:rPr>
          <w:rFonts w:ascii="Arial" w:hAnsi="Arial" w:cs="Arial"/>
          <w:szCs w:val="20"/>
          <w:lang w:val="en-US"/>
        </w:rPr>
        <w:t xml:space="preserve">therapy of </w:t>
      </w:r>
      <w:r w:rsidR="0055591D" w:rsidRPr="00D75921">
        <w:rPr>
          <w:rFonts w:ascii="Arial" w:hAnsi="Arial" w:cs="Arial"/>
          <w:szCs w:val="20"/>
          <w:lang w:val="en-US"/>
        </w:rPr>
        <w:t>relapse</w:t>
      </w:r>
      <w:r w:rsidR="0055591D">
        <w:rPr>
          <w:rFonts w:ascii="Arial" w:hAnsi="Arial" w:cs="Arial"/>
          <w:szCs w:val="20"/>
          <w:lang w:val="en-US"/>
        </w:rPr>
        <w:t>s</w:t>
      </w:r>
      <w:r w:rsidR="00B97125">
        <w:rPr>
          <w:rFonts w:ascii="Arial" w:hAnsi="Arial" w:cs="Arial"/>
          <w:szCs w:val="20"/>
          <w:lang w:val="en-US"/>
        </w:rPr>
        <w:t xml:space="preserve"> </w:t>
      </w:r>
      <w:r w:rsidR="00B97125">
        <w:rPr>
          <w:rFonts w:ascii="Arial" w:hAnsi="Arial" w:cs="Arial"/>
          <w:szCs w:val="20"/>
          <w:lang w:val="en-US"/>
        </w:rPr>
        <w:fldChar w:fldCharType="begin"/>
      </w:r>
      <w:r w:rsidR="0074490D">
        <w:rPr>
          <w:rFonts w:ascii="Arial" w:hAnsi="Arial" w:cs="Arial"/>
          <w:szCs w:val="20"/>
          <w:lang w:val="en-US"/>
        </w:rPr>
        <w:instrText>ADDIN CITAVI.PLACEHOLDER c3bc67a1-8ab6-4f98-a651-e4ad6fe39ec6 PFBsYWNlaG9sZGVyPg0KICA8QWRkSW5WZXJzaW9uPjUuNy4xLjA8L0FkZEluVmVyc2lvbj4NCiAgPElkPmMzYmM2N2ExLThhYjYtNGY5OC1hNjUxLWU0YWQ2ZmUzOWVjNjwvSWQ+DQogIDxFbnRyaWVzPg0KICAgIDxFbnRyeT4NCiAgICAgIDxJZD42YWExOTUwYS1lOGI3LTQyYjgtYmZlMS01YjRkZDRmNzY5ZGI8L0lkPg0KICAgICAgPFJlZmVyZW5jZUlkPjJlN2QwMzExLTU0OGMtNDg3YS1iMDYwLWQ0NGUzNmJhOGY1Zj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0XTwvVGV4dD4NCiAgICA8L1RleHRVbml0Pg0KICA8L1RleHRVbml0cz4NCjwvUGxhY2Vob2xkZXI+</w:instrText>
      </w:r>
      <w:r w:rsidR="00B97125">
        <w:rPr>
          <w:rFonts w:ascii="Arial" w:hAnsi="Arial" w:cs="Arial"/>
          <w:szCs w:val="20"/>
          <w:lang w:val="en-US"/>
        </w:rPr>
        <w:fldChar w:fldCharType="separate"/>
      </w:r>
      <w:bookmarkStart w:id="7" w:name="_CTVP001c3bc67a18ab64f98a651e4ad6fe39ec6"/>
      <w:r w:rsidR="0074490D">
        <w:rPr>
          <w:rFonts w:ascii="Arial" w:hAnsi="Arial" w:cs="Arial"/>
          <w:szCs w:val="20"/>
          <w:lang w:val="en-US"/>
        </w:rPr>
        <w:t>[4]</w:t>
      </w:r>
      <w:bookmarkEnd w:id="7"/>
      <w:r w:rsidR="00B97125">
        <w:rPr>
          <w:rFonts w:ascii="Arial" w:hAnsi="Arial" w:cs="Arial"/>
          <w:szCs w:val="20"/>
          <w:lang w:val="en-US"/>
        </w:rPr>
        <w:fldChar w:fldCharType="end"/>
      </w:r>
      <w:r w:rsidR="00B97125" w:rsidRPr="00D75921">
        <w:rPr>
          <w:rFonts w:ascii="Arial" w:hAnsi="Arial" w:cs="Arial"/>
          <w:szCs w:val="20"/>
          <w:lang w:val="en-US"/>
        </w:rPr>
        <w:t>.</w:t>
      </w:r>
      <w:r w:rsidR="0006551A">
        <w:rPr>
          <w:rFonts w:ascii="Arial" w:hAnsi="Arial" w:cs="Arial"/>
          <w:szCs w:val="20"/>
          <w:lang w:val="en-US"/>
        </w:rPr>
        <w:t xml:space="preserve"> Reasons for varying T-</w:t>
      </w:r>
      <w:r w:rsidRPr="00D75921">
        <w:rPr>
          <w:rFonts w:ascii="Arial" w:hAnsi="Arial" w:cs="Arial"/>
          <w:szCs w:val="20"/>
          <w:lang w:val="en-US"/>
        </w:rPr>
        <w:t>cell effects and methods to restore</w:t>
      </w:r>
      <w:r w:rsidR="0006551A">
        <w:rPr>
          <w:rFonts w:ascii="Arial" w:hAnsi="Arial" w:cs="Arial"/>
          <w:szCs w:val="20"/>
          <w:lang w:val="en-US"/>
        </w:rPr>
        <w:t xml:space="preserve"> </w:t>
      </w:r>
      <w:r w:rsidRPr="00D75921">
        <w:rPr>
          <w:rFonts w:ascii="Arial" w:hAnsi="Arial" w:cs="Arial"/>
          <w:szCs w:val="20"/>
          <w:lang w:val="en-US"/>
        </w:rPr>
        <w:t>or improve the anti-leukemic capacity</w:t>
      </w:r>
      <w:r w:rsidR="00B97125" w:rsidRPr="00B97125">
        <w:rPr>
          <w:rFonts w:ascii="Arial" w:hAnsi="Arial" w:cs="Arial"/>
          <w:szCs w:val="20"/>
          <w:lang w:val="en-US"/>
        </w:rPr>
        <w:t xml:space="preserve"> </w:t>
      </w:r>
      <w:r w:rsidR="00B97125" w:rsidRPr="00D75921">
        <w:rPr>
          <w:rFonts w:ascii="Arial" w:hAnsi="Arial" w:cs="Arial"/>
          <w:szCs w:val="20"/>
          <w:lang w:val="en-US"/>
        </w:rPr>
        <w:t>of effector-cells</w:t>
      </w:r>
      <w:r w:rsidR="00B97125">
        <w:rPr>
          <w:rFonts w:ascii="Arial" w:hAnsi="Arial" w:cs="Arial"/>
          <w:szCs w:val="20"/>
          <w:lang w:val="en-US"/>
        </w:rPr>
        <w:t xml:space="preserve">, such as </w:t>
      </w:r>
      <w:r w:rsidR="00B97125" w:rsidRPr="00B97125">
        <w:rPr>
          <w:rFonts w:ascii="Arial" w:hAnsi="Arial" w:cs="Arial"/>
          <w:color w:val="000000"/>
          <w:szCs w:val="20"/>
          <w:shd w:val="clear" w:color="auto" w:fill="FFFFFF"/>
          <w:lang w:val="en-US"/>
        </w:rPr>
        <w:t>T cells engineered to express chimeric antigen receptors (CARs)</w:t>
      </w:r>
      <w:r w:rsidRPr="00D75921">
        <w:rPr>
          <w:rFonts w:ascii="Arial" w:hAnsi="Arial" w:cs="Arial"/>
          <w:szCs w:val="20"/>
          <w:lang w:val="en-US"/>
        </w:rPr>
        <w:t xml:space="preserve"> </w:t>
      </w:r>
      <w:r w:rsidR="00B97125" w:rsidRPr="00B97125">
        <w:rPr>
          <w:rFonts w:ascii="Arial" w:hAnsi="Arial" w:cs="Arial"/>
          <w:color w:val="000000"/>
          <w:szCs w:val="20"/>
          <w:shd w:val="clear" w:color="auto" w:fill="FFFFFF"/>
          <w:lang w:val="en-US"/>
        </w:rPr>
        <w:t>or engineered T cell receptors (TCRs)</w:t>
      </w:r>
      <w:r w:rsidR="00B97125" w:rsidRPr="00D75921">
        <w:rPr>
          <w:rFonts w:ascii="Arial" w:hAnsi="Arial" w:cs="Arial"/>
          <w:szCs w:val="20"/>
          <w:lang w:val="en-US"/>
        </w:rPr>
        <w:t xml:space="preserve"> </w:t>
      </w:r>
      <w:r w:rsidR="00B97125">
        <w:rPr>
          <w:rFonts w:ascii="Arial" w:hAnsi="Arial" w:cs="Arial"/>
          <w:szCs w:val="20"/>
          <w:lang w:val="en-US"/>
        </w:rPr>
        <w:t xml:space="preserve">have provided promising results and </w:t>
      </w:r>
      <w:r w:rsidRPr="00D75921">
        <w:rPr>
          <w:rFonts w:ascii="Arial" w:hAnsi="Arial" w:cs="Arial"/>
          <w:szCs w:val="20"/>
          <w:lang w:val="en-US"/>
        </w:rPr>
        <w:t>are the subject of ongoing research</w:t>
      </w:r>
      <w:r w:rsidR="00B2500D">
        <w:rPr>
          <w:rFonts w:ascii="Arial" w:hAnsi="Arial" w:cs="Arial"/>
          <w:szCs w:val="20"/>
          <w:lang w:val="en-US"/>
        </w:rPr>
        <w:t xml:space="preserve"> </w:t>
      </w:r>
      <w:r w:rsidR="00B2500D">
        <w:rPr>
          <w:rFonts w:ascii="Arial" w:hAnsi="Arial" w:cs="Arial"/>
          <w:szCs w:val="20"/>
          <w:lang w:val="en-US"/>
        </w:rPr>
        <w:fldChar w:fldCharType="begin"/>
      </w:r>
      <w:r w:rsidR="0074490D">
        <w:rPr>
          <w:rFonts w:ascii="Arial" w:hAnsi="Arial" w:cs="Arial"/>
          <w:szCs w:val="20"/>
          <w:lang w:val="en-US"/>
        </w:rPr>
        <w:instrText>ADDIN CITAVI.PLACEHOLDER 14d2aaf2-534d-49a5-9a9c-ddd2bfee32c9 PFBsYWNlaG9sZGVyPg0KICA8QWRkSW5WZXJzaW9uPjUuNy4xLjA8L0FkZEluVmVyc2lvbj4NCiAgPElkPjE0ZDJhYWYyLTUzNGQtNDlhNS05YTljLWRkZDJiZmVlMzJjOTwvSWQ+DQogIDxFbnRyaWVzPg0KICAgIDxFbnRyeT4NCiAgICAgIDxJZD45MWMwNzU2OS03MmU0LTRhYjktOWUxNi1hM2Q0MDljYjVlNDY8L0lkPg0KICAgICAgPFJlZmVyZW5jZUlkPjkzYjUzODlkLTg3MmYtNDcyMi05N2ZmLTRkMzM1NjY3MDE5Yj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VdPC9UZXh0Pg0KICAgIDwvVGV4dFVuaXQ+DQogIDwvVGV4dFVuaXRzPg0KPC9QbGFjZWhvbGRlcj4=</w:instrText>
      </w:r>
      <w:r w:rsidR="00B2500D">
        <w:rPr>
          <w:rFonts w:ascii="Arial" w:hAnsi="Arial" w:cs="Arial"/>
          <w:szCs w:val="20"/>
          <w:lang w:val="en-US"/>
        </w:rPr>
        <w:fldChar w:fldCharType="separate"/>
      </w:r>
      <w:bookmarkStart w:id="8" w:name="_CTVP00114d2aaf2534d49a59a9cddd2bfee32c9"/>
      <w:r w:rsidR="0074490D">
        <w:rPr>
          <w:rFonts w:ascii="Arial" w:hAnsi="Arial" w:cs="Arial"/>
          <w:szCs w:val="20"/>
          <w:lang w:val="en-US"/>
        </w:rPr>
        <w:t>[5]</w:t>
      </w:r>
      <w:bookmarkEnd w:id="8"/>
      <w:r w:rsidR="00B2500D">
        <w:rPr>
          <w:rFonts w:ascii="Arial" w:hAnsi="Arial" w:cs="Arial"/>
          <w:szCs w:val="20"/>
          <w:lang w:val="en-US"/>
        </w:rPr>
        <w:fldChar w:fldCharType="end"/>
      </w:r>
      <w:r w:rsidRPr="00D75921">
        <w:rPr>
          <w:rFonts w:ascii="Arial" w:hAnsi="Arial" w:cs="Arial"/>
          <w:szCs w:val="20"/>
          <w:lang w:val="en-US"/>
        </w:rPr>
        <w:t xml:space="preserve">. </w:t>
      </w:r>
    </w:p>
    <w:p w14:paraId="61FF51A3" w14:textId="1ECA35D9" w:rsidR="00491AB0" w:rsidRDefault="00E61FF6" w:rsidP="00491AB0">
      <w:pPr>
        <w:rPr>
          <w:rFonts w:ascii="Arial" w:hAnsi="Arial" w:cs="Arial"/>
          <w:szCs w:val="20"/>
          <w:lang w:val="en-US"/>
        </w:rPr>
      </w:pPr>
      <w:r>
        <w:rPr>
          <w:rFonts w:ascii="Arial" w:hAnsi="Arial" w:cs="Arial"/>
          <w:color w:val="000000"/>
          <w:szCs w:val="20"/>
          <w:shd w:val="clear" w:color="auto" w:fill="FFFFFF"/>
          <w:lang w:val="en-US"/>
        </w:rPr>
        <w:t>DCs</w:t>
      </w:r>
      <w:r w:rsidR="000E0DE9">
        <w:rPr>
          <w:rFonts w:ascii="Arial" w:hAnsi="Arial" w:cs="Arial"/>
          <w:color w:val="000000"/>
          <w:szCs w:val="20"/>
          <w:shd w:val="clear" w:color="auto" w:fill="FFFFFF"/>
          <w:lang w:val="en-US"/>
        </w:rPr>
        <w:t>, amongst other tasks,</w:t>
      </w:r>
      <w:r w:rsidRPr="00E61FF6">
        <w:rPr>
          <w:rFonts w:ascii="Arial" w:hAnsi="Arial" w:cs="Arial"/>
          <w:color w:val="000000"/>
          <w:szCs w:val="20"/>
          <w:shd w:val="clear" w:color="auto" w:fill="FFFFFF"/>
          <w:lang w:val="en-US"/>
        </w:rPr>
        <w:t xml:space="preserve"> </w:t>
      </w:r>
      <w:r>
        <w:rPr>
          <w:rFonts w:ascii="Arial" w:hAnsi="Arial" w:cs="Arial"/>
          <w:color w:val="000000"/>
          <w:szCs w:val="20"/>
          <w:shd w:val="clear" w:color="auto" w:fill="FFFFFF"/>
          <w:lang w:val="en-US"/>
        </w:rPr>
        <w:t xml:space="preserve">act as </w:t>
      </w:r>
      <w:r w:rsidRPr="00E61FF6">
        <w:rPr>
          <w:rFonts w:ascii="Arial" w:hAnsi="Arial" w:cs="Arial"/>
          <w:color w:val="000000"/>
          <w:szCs w:val="20"/>
          <w:shd w:val="clear" w:color="auto" w:fill="FFFFFF"/>
          <w:lang w:val="en-US"/>
        </w:rPr>
        <w:t xml:space="preserve">key </w:t>
      </w:r>
      <w:r w:rsidR="0096022C">
        <w:rPr>
          <w:rFonts w:ascii="Arial" w:hAnsi="Arial" w:cs="Arial"/>
          <w:color w:val="000000"/>
          <w:szCs w:val="20"/>
          <w:shd w:val="clear" w:color="auto" w:fill="FFFFFF"/>
          <w:lang w:val="en-US"/>
        </w:rPr>
        <w:t>controllers</w:t>
      </w:r>
      <w:r w:rsidRPr="00E61FF6">
        <w:rPr>
          <w:rFonts w:ascii="Arial" w:hAnsi="Arial" w:cs="Arial"/>
          <w:color w:val="000000"/>
          <w:szCs w:val="20"/>
          <w:shd w:val="clear" w:color="auto" w:fill="FFFFFF"/>
          <w:lang w:val="en-US"/>
        </w:rPr>
        <w:t xml:space="preserve"> of antigen-specific </w:t>
      </w:r>
      <w:r w:rsidRPr="00D75921">
        <w:rPr>
          <w:rFonts w:ascii="Arial" w:hAnsi="Arial" w:cs="Arial"/>
          <w:szCs w:val="20"/>
          <w:lang w:val="en-US"/>
        </w:rPr>
        <w:t>effector</w:t>
      </w:r>
      <w:r w:rsidRPr="00E61FF6">
        <w:rPr>
          <w:rFonts w:ascii="Arial" w:hAnsi="Arial" w:cs="Arial"/>
          <w:color w:val="000000"/>
          <w:szCs w:val="20"/>
          <w:shd w:val="clear" w:color="auto" w:fill="FFFFFF"/>
          <w:lang w:val="en-US"/>
        </w:rPr>
        <w:t xml:space="preserve"> T cell responses</w:t>
      </w:r>
      <w:r>
        <w:rPr>
          <w:rFonts w:ascii="Arial" w:hAnsi="Arial" w:cs="Arial"/>
          <w:color w:val="000000"/>
          <w:szCs w:val="20"/>
          <w:shd w:val="clear" w:color="auto" w:fill="FFFFFF"/>
          <w:lang w:val="en-US"/>
        </w:rPr>
        <w:t>,</w:t>
      </w:r>
      <w:r w:rsidR="0096022C">
        <w:rPr>
          <w:rFonts w:ascii="Arial" w:hAnsi="Arial" w:cs="Arial"/>
          <w:color w:val="000000"/>
          <w:szCs w:val="20"/>
          <w:shd w:val="clear" w:color="auto" w:fill="FFFFFF"/>
          <w:lang w:val="en-US"/>
        </w:rPr>
        <w:t xml:space="preserve"> stimulating</w:t>
      </w:r>
      <w:r w:rsidRPr="00D75921">
        <w:rPr>
          <w:rFonts w:ascii="Arial" w:hAnsi="Arial" w:cs="Arial"/>
          <w:szCs w:val="20"/>
          <w:lang w:val="en-US"/>
        </w:rPr>
        <w:t xml:space="preserve"> tumor cytotoxic T cells</w:t>
      </w:r>
      <w:r w:rsidR="0096022C" w:rsidRPr="0096022C">
        <w:rPr>
          <w:rFonts w:ascii="Arial" w:hAnsi="Arial" w:cs="Arial"/>
          <w:szCs w:val="20"/>
          <w:lang w:val="en-US"/>
        </w:rPr>
        <w:t xml:space="preserve"> </w:t>
      </w:r>
      <w:r w:rsidR="0096022C" w:rsidRPr="00D75921">
        <w:rPr>
          <w:rFonts w:ascii="Arial" w:hAnsi="Arial" w:cs="Arial"/>
          <w:szCs w:val="20"/>
          <w:lang w:val="en-US"/>
        </w:rPr>
        <w:t>in particular</w:t>
      </w:r>
      <w:r w:rsidRPr="00E61FF6">
        <w:rPr>
          <w:rFonts w:ascii="Arial" w:hAnsi="Arial" w:cs="Arial"/>
          <w:color w:val="000000"/>
          <w:szCs w:val="20"/>
          <w:shd w:val="clear" w:color="auto" w:fill="FFFFFF"/>
          <w:lang w:val="en-US"/>
        </w:rPr>
        <w:t>.</w:t>
      </w:r>
      <w:r w:rsidR="0096022C">
        <w:rPr>
          <w:rFonts w:ascii="Arial" w:hAnsi="Arial" w:cs="Arial"/>
          <w:szCs w:val="20"/>
          <w:lang w:val="en-US"/>
        </w:rPr>
        <w:t xml:space="preserve"> </w:t>
      </w:r>
      <w:r w:rsidR="00715571">
        <w:rPr>
          <w:rFonts w:ascii="Arial" w:hAnsi="Arial" w:cs="Arial"/>
          <w:color w:val="000000"/>
          <w:szCs w:val="20"/>
          <w:shd w:val="clear" w:color="auto" w:fill="FFFFFF"/>
          <w:lang w:val="en-US"/>
        </w:rPr>
        <w:t xml:space="preserve">They thereby </w:t>
      </w:r>
      <w:r w:rsidR="00715571" w:rsidRPr="00E61FF6">
        <w:rPr>
          <w:rFonts w:ascii="Arial" w:hAnsi="Arial" w:cs="Arial"/>
          <w:color w:val="000000"/>
          <w:szCs w:val="20"/>
          <w:shd w:val="clear" w:color="auto" w:fill="FFFFFF"/>
          <w:lang w:val="en-US"/>
        </w:rPr>
        <w:t xml:space="preserve">serve as an essential link between the innate </w:t>
      </w:r>
      <w:r w:rsidR="00715571">
        <w:rPr>
          <w:rFonts w:ascii="Arial" w:hAnsi="Arial" w:cs="Arial"/>
          <w:color w:val="000000"/>
          <w:szCs w:val="20"/>
          <w:shd w:val="clear" w:color="auto" w:fill="FFFFFF"/>
          <w:lang w:val="en-US"/>
        </w:rPr>
        <w:t xml:space="preserve">and the adaptive immune systems. </w:t>
      </w:r>
      <w:r w:rsidR="00491AB0">
        <w:rPr>
          <w:rFonts w:ascii="Arial" w:hAnsi="Arial" w:cs="Arial"/>
          <w:szCs w:val="20"/>
          <w:lang w:val="en-US"/>
        </w:rPr>
        <w:t>T</w:t>
      </w:r>
      <w:r w:rsidR="006F32CC">
        <w:rPr>
          <w:rFonts w:ascii="Arial" w:hAnsi="Arial" w:cs="Arial"/>
          <w:szCs w:val="20"/>
          <w:lang w:val="en-US"/>
        </w:rPr>
        <w:t xml:space="preserve">his makes </w:t>
      </w:r>
      <w:r w:rsidRPr="00E61FF6">
        <w:rPr>
          <w:rStyle w:val="highlight"/>
          <w:rFonts w:ascii="Arial" w:hAnsi="Arial" w:cs="Arial"/>
          <w:color w:val="000000"/>
          <w:szCs w:val="20"/>
          <w:shd w:val="clear" w:color="auto" w:fill="FFFFFF"/>
          <w:lang w:val="en-US"/>
        </w:rPr>
        <w:t>DC</w:t>
      </w:r>
      <w:r w:rsidRPr="00E61FF6">
        <w:rPr>
          <w:rFonts w:ascii="Arial" w:hAnsi="Arial" w:cs="Arial"/>
          <w:color w:val="000000"/>
          <w:szCs w:val="20"/>
          <w:shd w:val="clear" w:color="auto" w:fill="FFFFFF"/>
          <w:lang w:val="en-US"/>
        </w:rPr>
        <w:t>-</w:t>
      </w:r>
      <w:r w:rsidRPr="00E61FF6">
        <w:rPr>
          <w:rStyle w:val="highlight"/>
          <w:rFonts w:ascii="Arial" w:hAnsi="Arial" w:cs="Arial"/>
          <w:color w:val="000000"/>
          <w:szCs w:val="20"/>
          <w:shd w:val="clear" w:color="auto" w:fill="FFFFFF"/>
          <w:lang w:val="en-US"/>
        </w:rPr>
        <w:t>based</w:t>
      </w:r>
      <w:r w:rsidR="00B064DE">
        <w:rPr>
          <w:rStyle w:val="apple-converted-space"/>
          <w:rFonts w:ascii="Arial" w:hAnsi="Arial" w:cs="Arial"/>
          <w:color w:val="000000"/>
          <w:szCs w:val="20"/>
          <w:shd w:val="clear" w:color="auto" w:fill="FFFFFF"/>
          <w:lang w:val="en-US"/>
        </w:rPr>
        <w:t xml:space="preserve"> </w:t>
      </w:r>
      <w:r w:rsidR="0096022C">
        <w:rPr>
          <w:rFonts w:ascii="Arial" w:hAnsi="Arial" w:cs="Arial"/>
          <w:color w:val="000000"/>
          <w:szCs w:val="20"/>
          <w:shd w:val="clear" w:color="auto" w:fill="FFFFFF"/>
          <w:lang w:val="en-US"/>
        </w:rPr>
        <w:t>tumor immunotherapies</w:t>
      </w:r>
      <w:r w:rsidR="000E0DE9">
        <w:rPr>
          <w:rFonts w:ascii="Arial" w:hAnsi="Arial" w:cs="Arial"/>
          <w:color w:val="000000"/>
          <w:szCs w:val="20"/>
          <w:shd w:val="clear" w:color="auto" w:fill="FFFFFF"/>
          <w:lang w:val="en-US"/>
        </w:rPr>
        <w:t xml:space="preserve"> a</w:t>
      </w:r>
      <w:r>
        <w:rPr>
          <w:rFonts w:ascii="Arial" w:hAnsi="Arial" w:cs="Arial"/>
          <w:color w:val="000000"/>
          <w:szCs w:val="20"/>
          <w:shd w:val="clear" w:color="auto" w:fill="FFFFFF"/>
          <w:lang w:val="en-US"/>
        </w:rPr>
        <w:t xml:space="preserve"> </w:t>
      </w:r>
      <w:r w:rsidR="00491AB0" w:rsidRPr="00D75921">
        <w:rPr>
          <w:rFonts w:ascii="Arial" w:hAnsi="Arial" w:cs="Arial"/>
          <w:szCs w:val="20"/>
          <w:lang w:val="en-US"/>
        </w:rPr>
        <w:t>highly interesting</w:t>
      </w:r>
      <w:r w:rsidR="006F32CC">
        <w:rPr>
          <w:rFonts w:ascii="Arial" w:hAnsi="Arial" w:cs="Arial"/>
          <w:szCs w:val="20"/>
          <w:lang w:val="en-US"/>
        </w:rPr>
        <w:t xml:space="preserve"> target</w:t>
      </w:r>
      <w:r w:rsidR="00491AB0" w:rsidRPr="00D75921">
        <w:rPr>
          <w:rFonts w:ascii="Arial" w:hAnsi="Arial" w:cs="Arial"/>
          <w:szCs w:val="20"/>
          <w:lang w:val="en-US"/>
        </w:rPr>
        <w:t xml:space="preserve"> for anti-tumor or anti-leukemic vaccination strategies</w:t>
      </w:r>
      <w:r w:rsidR="0096022C">
        <w:rPr>
          <w:rFonts w:ascii="Arial" w:hAnsi="Arial" w:cs="Arial"/>
          <w:szCs w:val="20"/>
          <w:lang w:val="en-US"/>
        </w:rPr>
        <w:t xml:space="preserve">, </w:t>
      </w:r>
      <w:r w:rsidR="000E0DE9">
        <w:rPr>
          <w:rFonts w:ascii="Arial" w:hAnsi="Arial" w:cs="Arial"/>
          <w:color w:val="000000"/>
          <w:szCs w:val="20"/>
          <w:shd w:val="clear" w:color="auto" w:fill="FFFFFF"/>
          <w:lang w:val="en-US"/>
        </w:rPr>
        <w:t>summarized under the term</w:t>
      </w:r>
      <w:r w:rsidR="0096022C" w:rsidRPr="00E61FF6">
        <w:rPr>
          <w:rFonts w:ascii="Arial" w:hAnsi="Arial" w:cs="Arial"/>
          <w:color w:val="000000"/>
          <w:szCs w:val="20"/>
          <w:shd w:val="clear" w:color="auto" w:fill="FFFFFF"/>
          <w:lang w:val="en-US"/>
        </w:rPr>
        <w:t xml:space="preserve"> "</w:t>
      </w:r>
      <w:r w:rsidR="0096022C" w:rsidRPr="00E61FF6">
        <w:rPr>
          <w:rStyle w:val="highlight"/>
          <w:rFonts w:ascii="Arial" w:hAnsi="Arial" w:cs="Arial"/>
          <w:color w:val="000000"/>
          <w:szCs w:val="20"/>
          <w:shd w:val="clear" w:color="auto" w:fill="FFFFFF"/>
          <w:lang w:val="en-US"/>
        </w:rPr>
        <w:t>DC</w:t>
      </w:r>
      <w:r w:rsidR="00B064DE">
        <w:rPr>
          <w:rStyle w:val="apple-converted-space"/>
          <w:rFonts w:ascii="Arial" w:hAnsi="Arial" w:cs="Arial"/>
          <w:color w:val="000000"/>
          <w:szCs w:val="20"/>
          <w:shd w:val="clear" w:color="auto" w:fill="FFFFFF"/>
          <w:lang w:val="en-US"/>
        </w:rPr>
        <w:t xml:space="preserve"> </w:t>
      </w:r>
      <w:r w:rsidR="0096022C">
        <w:rPr>
          <w:rFonts w:ascii="Arial" w:hAnsi="Arial" w:cs="Arial"/>
          <w:color w:val="000000"/>
          <w:szCs w:val="20"/>
          <w:shd w:val="clear" w:color="auto" w:fill="FFFFFF"/>
          <w:lang w:val="en-US"/>
        </w:rPr>
        <w:t>vaccines"</w:t>
      </w:r>
      <w:r w:rsidR="00715571">
        <w:rPr>
          <w:rFonts w:ascii="Arial" w:hAnsi="Arial" w:cs="Arial"/>
          <w:color w:val="000000"/>
          <w:szCs w:val="20"/>
          <w:shd w:val="clear" w:color="auto" w:fill="FFFFFF"/>
          <w:lang w:val="en-US"/>
        </w:rPr>
        <w:t xml:space="preserve">. </w:t>
      </w:r>
      <w:r w:rsidR="00715571" w:rsidRPr="00715571">
        <w:rPr>
          <w:rFonts w:ascii="Arial" w:hAnsi="Arial" w:cs="Arial"/>
          <w:color w:val="000000"/>
          <w:szCs w:val="20"/>
          <w:shd w:val="clear" w:color="auto" w:fill="FFFFFF"/>
          <w:lang w:val="en-US"/>
        </w:rPr>
        <w:t>Molecular identification of tumor-specific antigens recognized by T lymphocytes</w:t>
      </w:r>
      <w:r w:rsidR="00715571">
        <w:rPr>
          <w:rFonts w:ascii="Arial" w:hAnsi="Arial" w:cs="Arial"/>
          <w:color w:val="000000"/>
          <w:szCs w:val="20"/>
          <w:shd w:val="clear" w:color="auto" w:fill="FFFFFF"/>
          <w:lang w:val="en-US"/>
        </w:rPr>
        <w:t xml:space="preserve"> has led to different strategies of their presentation through DC, e.g. antigen-pulsing</w:t>
      </w:r>
      <w:r w:rsidR="00491AB0">
        <w:rPr>
          <w:rFonts w:ascii="Arial" w:hAnsi="Arial" w:cs="Arial"/>
          <w:szCs w:val="20"/>
          <w:lang w:val="en-US"/>
        </w:rPr>
        <w:t xml:space="preserve"> </w:t>
      </w:r>
      <w:r w:rsidR="00491AB0">
        <w:rPr>
          <w:rFonts w:ascii="Arial" w:hAnsi="Arial" w:cs="Arial"/>
          <w:szCs w:val="20"/>
          <w:lang w:val="en-US"/>
        </w:rPr>
        <w:fldChar w:fldCharType="begin"/>
      </w:r>
      <w:r w:rsidR="0074490D">
        <w:rPr>
          <w:rFonts w:ascii="Arial" w:hAnsi="Arial" w:cs="Arial"/>
          <w:szCs w:val="20"/>
          <w:lang w:val="en-US"/>
        </w:rPr>
        <w:instrText>ADDIN CITAVI.PLACEHOLDER b71790e4-95d3-4ce0-9245-2b844ccfdf14 PFBsYWNlaG9sZGVyPg0KICA8QWRkSW5WZXJzaW9uPjUuNy4xLjA8L0FkZEluVmVyc2lvbj4NCiAgPElkPmI3MTc5MGU0LTk1ZDMtNGNlMC05MjQ1LTJiODQ0Y2NmZGYxNDwvSWQ+DQogIDxFbnRyaWVzPg0KICAgIDxFbnRyeT4NCiAgICAgIDxJZD45OThkYjA4My1mMGNlLTQxNDQtYmU3YS0zODVlNDdlMmU1MTc8L0lkPg0KICAgICAgPFJlZmVyZW5jZUlkPjViODkzMWQyLWQzZjAtNDE0NC1hNWQ4LTFlNjgzZTc2ZDVhOT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EsIDYsIDddPC9UZXh0Pg0KICAgIDwvVGV4dFVuaXQ+DQogIDwvVGV4dFVuaXRzPg0KPC9QbGFjZWhvbGRlcj4=</w:instrText>
      </w:r>
      <w:r w:rsidR="00491AB0">
        <w:rPr>
          <w:rFonts w:ascii="Arial" w:hAnsi="Arial" w:cs="Arial"/>
          <w:szCs w:val="20"/>
          <w:lang w:val="en-US"/>
        </w:rPr>
        <w:fldChar w:fldCharType="separate"/>
      </w:r>
      <w:bookmarkStart w:id="9" w:name="_CTVP001b71790e495d34ce092452b844ccfdf14"/>
      <w:r w:rsidR="0074490D">
        <w:rPr>
          <w:rFonts w:ascii="Arial" w:hAnsi="Arial" w:cs="Arial"/>
          <w:szCs w:val="20"/>
          <w:lang w:val="en-US"/>
        </w:rPr>
        <w:t>[1, 6, 7]</w:t>
      </w:r>
      <w:bookmarkEnd w:id="9"/>
      <w:r w:rsidR="00491AB0">
        <w:rPr>
          <w:rFonts w:ascii="Arial" w:hAnsi="Arial" w:cs="Arial"/>
          <w:szCs w:val="20"/>
          <w:lang w:val="en-US"/>
        </w:rPr>
        <w:fldChar w:fldCharType="end"/>
      </w:r>
      <w:r w:rsidR="00491AB0" w:rsidRPr="0096022C">
        <w:rPr>
          <w:rFonts w:ascii="Arial" w:hAnsi="Arial" w:cs="Arial"/>
          <w:szCs w:val="20"/>
          <w:lang w:val="en-US"/>
        </w:rPr>
        <w:t>.</w:t>
      </w:r>
      <w:r w:rsidR="00715571">
        <w:rPr>
          <w:rFonts w:ascii="Arial" w:hAnsi="Arial" w:cs="Arial"/>
          <w:szCs w:val="20"/>
          <w:lang w:val="en-US"/>
        </w:rPr>
        <w:t xml:space="preserve"> A different approach, which is pursued by our group</w:t>
      </w:r>
      <w:r w:rsidR="000E0DE9">
        <w:rPr>
          <w:rFonts w:ascii="Arial" w:hAnsi="Arial" w:cs="Arial"/>
          <w:szCs w:val="20"/>
          <w:lang w:val="en-US"/>
        </w:rPr>
        <w:t>,</w:t>
      </w:r>
      <w:r w:rsidR="00715571">
        <w:rPr>
          <w:rFonts w:ascii="Arial" w:hAnsi="Arial" w:cs="Arial"/>
          <w:szCs w:val="20"/>
          <w:lang w:val="en-US"/>
        </w:rPr>
        <w:t xml:space="preserve"> employs </w:t>
      </w:r>
      <w:r w:rsidR="00491AB0" w:rsidRPr="00D75921">
        <w:rPr>
          <w:rFonts w:ascii="Arial" w:hAnsi="Arial" w:cs="Arial"/>
          <w:szCs w:val="20"/>
          <w:lang w:val="en-US"/>
        </w:rPr>
        <w:t xml:space="preserve">DC </w:t>
      </w:r>
      <w:r w:rsidR="009B4C3F">
        <w:rPr>
          <w:rFonts w:ascii="Arial" w:hAnsi="Arial" w:cs="Arial"/>
          <w:szCs w:val="20"/>
          <w:lang w:val="en-US"/>
        </w:rPr>
        <w:t xml:space="preserve">of leukemic origin </w:t>
      </w:r>
      <w:r w:rsidR="00491AB0" w:rsidRPr="00D75921">
        <w:rPr>
          <w:rFonts w:ascii="Arial" w:hAnsi="Arial" w:cs="Arial"/>
          <w:szCs w:val="20"/>
          <w:lang w:val="en-US"/>
        </w:rPr>
        <w:t>(</w:t>
      </w:r>
      <w:proofErr w:type="spellStart"/>
      <w:r w:rsidR="00491AB0" w:rsidRPr="00D75921">
        <w:rPr>
          <w:rFonts w:ascii="Arial" w:hAnsi="Arial" w:cs="Arial"/>
          <w:szCs w:val="20"/>
          <w:lang w:val="en-US"/>
        </w:rPr>
        <w:t>DC</w:t>
      </w:r>
      <w:r w:rsidR="00491AB0" w:rsidRPr="00D75921">
        <w:rPr>
          <w:rFonts w:ascii="Arial" w:hAnsi="Arial" w:cs="Arial"/>
          <w:szCs w:val="20"/>
          <w:vertAlign w:val="subscript"/>
          <w:lang w:val="en-US"/>
        </w:rPr>
        <w:t>leu</w:t>
      </w:r>
      <w:proofErr w:type="spellEnd"/>
      <w:r w:rsidR="00491AB0" w:rsidRPr="00D75921">
        <w:rPr>
          <w:rFonts w:ascii="Arial" w:hAnsi="Arial" w:cs="Arial"/>
          <w:szCs w:val="20"/>
          <w:lang w:val="en-US"/>
        </w:rPr>
        <w:t>)</w:t>
      </w:r>
      <w:r w:rsidR="00715571">
        <w:rPr>
          <w:rFonts w:ascii="Arial" w:hAnsi="Arial" w:cs="Arial"/>
          <w:szCs w:val="20"/>
          <w:lang w:val="en-US"/>
        </w:rPr>
        <w:t xml:space="preserve">, which </w:t>
      </w:r>
      <w:r w:rsidR="00491AB0" w:rsidRPr="00D75921">
        <w:rPr>
          <w:rFonts w:ascii="Arial" w:hAnsi="Arial" w:cs="Arial"/>
          <w:szCs w:val="20"/>
          <w:lang w:val="en-US"/>
        </w:rPr>
        <w:t xml:space="preserve">can be generated by </w:t>
      </w:r>
      <w:r w:rsidR="009B4C3F">
        <w:rPr>
          <w:rFonts w:ascii="Arial" w:hAnsi="Arial" w:cs="Arial"/>
          <w:szCs w:val="20"/>
          <w:lang w:val="en-US"/>
        </w:rPr>
        <w:t>directly</w:t>
      </w:r>
      <w:r w:rsidR="009B4C3F" w:rsidRPr="00D75921">
        <w:rPr>
          <w:rFonts w:ascii="Arial" w:hAnsi="Arial" w:cs="Arial"/>
          <w:szCs w:val="20"/>
          <w:lang w:val="en-US"/>
        </w:rPr>
        <w:t xml:space="preserve"> </w:t>
      </w:r>
      <w:r w:rsidR="00491AB0" w:rsidRPr="00D75921">
        <w:rPr>
          <w:rFonts w:ascii="Arial" w:hAnsi="Arial" w:cs="Arial"/>
          <w:szCs w:val="20"/>
          <w:lang w:val="en-US"/>
        </w:rPr>
        <w:t>converting leukemic c</w:t>
      </w:r>
      <w:r w:rsidR="00491AB0">
        <w:rPr>
          <w:rFonts w:ascii="Arial" w:hAnsi="Arial" w:cs="Arial"/>
          <w:szCs w:val="20"/>
          <w:lang w:val="en-US"/>
        </w:rPr>
        <w:t>ells from AML patients in vitro</w:t>
      </w:r>
      <w:r w:rsidR="009B4C3F">
        <w:rPr>
          <w:rFonts w:ascii="Arial" w:hAnsi="Arial" w:cs="Arial"/>
          <w:szCs w:val="20"/>
          <w:lang w:val="en-US"/>
        </w:rPr>
        <w:t xml:space="preserve"> (as described below)</w:t>
      </w:r>
      <w:r w:rsidR="00491AB0">
        <w:rPr>
          <w:rFonts w:ascii="Arial" w:hAnsi="Arial" w:cs="Arial"/>
          <w:szCs w:val="20"/>
          <w:lang w:val="en-US"/>
        </w:rPr>
        <w:t xml:space="preserve">, thereby </w:t>
      </w:r>
      <w:r w:rsidR="00491AB0" w:rsidRPr="00D75921">
        <w:rPr>
          <w:rFonts w:ascii="Arial" w:hAnsi="Arial" w:cs="Arial"/>
          <w:szCs w:val="20"/>
          <w:lang w:val="en-US"/>
        </w:rPr>
        <w:t>co-prese</w:t>
      </w:r>
      <w:r w:rsidR="00491AB0">
        <w:rPr>
          <w:rFonts w:ascii="Arial" w:hAnsi="Arial" w:cs="Arial"/>
          <w:szCs w:val="20"/>
          <w:lang w:val="en-US"/>
        </w:rPr>
        <w:t>nting DC-typical antigens (</w:t>
      </w:r>
      <w:r w:rsidR="00491AB0" w:rsidRPr="00D75921">
        <w:rPr>
          <w:rFonts w:ascii="Arial" w:hAnsi="Arial" w:cs="Arial"/>
          <w:szCs w:val="20"/>
          <w:lang w:val="en-US"/>
        </w:rPr>
        <w:t xml:space="preserve">e.g. CD40, CD86, CD80, CD1a, CD83), and thus regaining the stimulatory capacity of </w:t>
      </w:r>
      <w:r w:rsidR="00491AB0" w:rsidRPr="004272EE">
        <w:rPr>
          <w:rFonts w:ascii="Arial" w:hAnsi="Arial" w:cs="Arial"/>
          <w:szCs w:val="20"/>
          <w:highlight w:val="yellow"/>
          <w:lang w:val="en-US"/>
        </w:rPr>
        <w:t>mature</w:t>
      </w:r>
      <w:r w:rsidR="00491AB0" w:rsidRPr="00D75921">
        <w:rPr>
          <w:rFonts w:ascii="Arial" w:hAnsi="Arial" w:cs="Arial"/>
          <w:szCs w:val="20"/>
          <w:lang w:val="en-US"/>
        </w:rPr>
        <w:t xml:space="preserve"> professional DC</w:t>
      </w:r>
      <w:bookmarkStart w:id="10" w:name="_Ref387912936"/>
      <w:r w:rsidR="00491AB0">
        <w:rPr>
          <w:rFonts w:ascii="Arial" w:hAnsi="Arial" w:cs="Arial"/>
          <w:szCs w:val="20"/>
          <w:lang w:val="en-US"/>
        </w:rPr>
        <w:t xml:space="preserve"> </w:t>
      </w:r>
      <w:bookmarkEnd w:id="10"/>
      <w:r w:rsidR="00491AB0">
        <w:rPr>
          <w:rFonts w:ascii="Arial" w:hAnsi="Arial" w:cs="Arial"/>
          <w:szCs w:val="20"/>
          <w:lang w:val="en-US"/>
        </w:rPr>
        <w:fldChar w:fldCharType="begin"/>
      </w:r>
      <w:r w:rsidR="0074490D">
        <w:rPr>
          <w:rFonts w:ascii="Arial" w:hAnsi="Arial" w:cs="Arial"/>
          <w:szCs w:val="20"/>
          <w:lang w:val="en-US"/>
        </w:rPr>
        <w:instrText>ADDIN CITAVI.PLACEHOLDER 8dc76af6-c6cb-4c7e-a303-d83364765820 PFBsYWNlaG9sZGVyPg0KICA8QWRkSW5WZXJzaW9uPjUuNy4xLjA8L0FkZEluVmVyc2lvbj4NCiAgPElkPjhkYzc2YWY2LWM2Y2ItNGM3ZS1hMzAzLWQ4MzM2NDc2NTgyMDwvSWQ+DQogIDxFbnRyaWVzPg0KICAgIDxFbnRyeT4NCiAgICAgIDxJZD41YTdiYmY5ZC0wMTdjLTQ0OTEtYjU1My00ZjkyZWMyNWViYjQ8L0lkPg0KICAgICAgPFJlZmVyZW5jZUlkPmM1ZWYxODc0LWU3ZTktNDVlMy1iZWYzLTRjMDgyMTZmODVkN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YsIDgsIDldPC9UZXh0Pg0KICAgIDwvVGV4dFVuaXQ+DQogIDwvVGV4dFVuaXRzPg0KPC9QbGFjZWhvbGRlcj4=</w:instrText>
      </w:r>
      <w:r w:rsidR="00491AB0">
        <w:rPr>
          <w:rFonts w:ascii="Arial" w:hAnsi="Arial" w:cs="Arial"/>
          <w:szCs w:val="20"/>
          <w:lang w:val="en-US"/>
        </w:rPr>
        <w:fldChar w:fldCharType="separate"/>
      </w:r>
      <w:bookmarkStart w:id="11" w:name="_CTVP0018dc76af6c6cb4c7ea303d83364765820"/>
      <w:r w:rsidR="0074490D">
        <w:rPr>
          <w:rFonts w:ascii="Arial" w:hAnsi="Arial" w:cs="Arial"/>
          <w:szCs w:val="20"/>
          <w:lang w:val="en-US"/>
        </w:rPr>
        <w:t>[6, 8, 9]</w:t>
      </w:r>
      <w:bookmarkEnd w:id="11"/>
      <w:r w:rsidR="00491AB0">
        <w:rPr>
          <w:rFonts w:ascii="Arial" w:hAnsi="Arial" w:cs="Arial"/>
          <w:szCs w:val="20"/>
          <w:lang w:val="en-US"/>
        </w:rPr>
        <w:fldChar w:fldCharType="end"/>
      </w:r>
      <w:r w:rsidR="00491AB0" w:rsidRPr="00D75921">
        <w:rPr>
          <w:rFonts w:ascii="Arial" w:hAnsi="Arial" w:cs="Arial"/>
          <w:szCs w:val="20"/>
          <w:lang w:val="en-US"/>
        </w:rPr>
        <w:t>.</w:t>
      </w:r>
    </w:p>
    <w:p w14:paraId="6C96C7CE" w14:textId="52382A45" w:rsidR="0071343A" w:rsidRDefault="00491AB0" w:rsidP="00491AB0">
      <w:pPr>
        <w:rPr>
          <w:rFonts w:ascii="Arial" w:hAnsi="Arial" w:cs="Arial"/>
          <w:szCs w:val="20"/>
          <w:lang w:val="en-US"/>
        </w:rPr>
      </w:pPr>
      <w:bookmarkStart w:id="12" w:name="_Hlk499110272"/>
      <w:r w:rsidRPr="00D75921">
        <w:rPr>
          <w:rFonts w:ascii="Arial" w:hAnsi="Arial" w:cs="Arial"/>
          <w:szCs w:val="20"/>
          <w:lang w:val="en-US"/>
        </w:rPr>
        <w:t xml:space="preserve">Our group has been able to further elicit </w:t>
      </w:r>
      <w:proofErr w:type="spellStart"/>
      <w:r w:rsidRPr="00D75921">
        <w:rPr>
          <w:rFonts w:ascii="Arial" w:hAnsi="Arial" w:cs="Arial"/>
          <w:szCs w:val="20"/>
          <w:lang w:val="en-US"/>
        </w:rPr>
        <w:t>DC</w:t>
      </w:r>
      <w:r w:rsidRPr="00D75921">
        <w:rPr>
          <w:rFonts w:ascii="Arial" w:hAnsi="Arial" w:cs="Arial"/>
          <w:szCs w:val="20"/>
          <w:vertAlign w:val="subscript"/>
          <w:lang w:val="en-US"/>
        </w:rPr>
        <w:t>leu</w:t>
      </w:r>
      <w:proofErr w:type="spellEnd"/>
      <w:r w:rsidRPr="00D75921">
        <w:rPr>
          <w:rFonts w:ascii="Arial" w:hAnsi="Arial" w:cs="Arial"/>
          <w:szCs w:val="20"/>
          <w:lang w:val="en-US"/>
        </w:rPr>
        <w:t xml:space="preserve">-containing-DC induced T cell response patterns after mixed lymphocyte culture (MLC) of DC with T cells: T-cells, obtained from AML-patients (autologous) or donors (allogeneic), can be stimulated by those </w:t>
      </w:r>
      <w:proofErr w:type="spellStart"/>
      <w:r w:rsidRPr="00D75921">
        <w:rPr>
          <w:rFonts w:ascii="Arial" w:hAnsi="Arial" w:cs="Arial"/>
          <w:szCs w:val="20"/>
          <w:lang w:val="en-US"/>
        </w:rPr>
        <w:t>DC</w:t>
      </w:r>
      <w:r w:rsidRPr="00D75921">
        <w:rPr>
          <w:rFonts w:ascii="Arial" w:hAnsi="Arial" w:cs="Arial"/>
          <w:szCs w:val="20"/>
          <w:vertAlign w:val="subscript"/>
          <w:lang w:val="en-US"/>
        </w:rPr>
        <w:t>leu</w:t>
      </w:r>
      <w:proofErr w:type="spellEnd"/>
      <w:r w:rsidRPr="00D75921">
        <w:rPr>
          <w:rFonts w:ascii="Arial" w:hAnsi="Arial" w:cs="Arial"/>
          <w:szCs w:val="20"/>
          <w:lang w:val="en-US"/>
        </w:rPr>
        <w:t xml:space="preserve">, resulting in very efficient cytotoxic effector </w:t>
      </w:r>
      <w:r w:rsidRPr="0007262F">
        <w:rPr>
          <w:rFonts w:ascii="Arial" w:hAnsi="Arial" w:cs="Arial"/>
          <w:szCs w:val="20"/>
          <w:lang w:val="en-US"/>
        </w:rPr>
        <w:t xml:space="preserve">cells with specific lytic activity against naïve blasts, although not in every case </w:t>
      </w:r>
      <w:r>
        <w:rPr>
          <w:rFonts w:ascii="Arial" w:hAnsi="Arial" w:cs="Arial"/>
          <w:szCs w:val="20"/>
          <w:lang w:val="en-US"/>
        </w:rPr>
        <w:fldChar w:fldCharType="begin"/>
      </w:r>
      <w:r w:rsidR="0074490D">
        <w:rPr>
          <w:rFonts w:ascii="Arial" w:hAnsi="Arial" w:cs="Arial"/>
          <w:szCs w:val="20"/>
          <w:lang w:val="en-US"/>
        </w:rPr>
        <w:instrText>ADDIN CITAVI.PLACEHOLDER adcd574c-d938-4067-ab23-6442f7c308c7 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EwLCAxMV08L1RleHQ+DQogICAgPC9UZXh0VW5pdD4NCiAgPC9UZXh0VW5pdHM+DQo8L1BsYWNlaG9sZGVyPg==</w:instrText>
      </w:r>
      <w:r>
        <w:rPr>
          <w:rFonts w:ascii="Arial" w:hAnsi="Arial" w:cs="Arial"/>
          <w:szCs w:val="20"/>
          <w:lang w:val="en-US"/>
        </w:rPr>
        <w:fldChar w:fldCharType="separate"/>
      </w:r>
      <w:bookmarkStart w:id="13" w:name="_CTVP001adcd574cd9384067ab236442f7c308c7"/>
      <w:r w:rsidR="0074490D">
        <w:rPr>
          <w:rFonts w:ascii="Arial" w:hAnsi="Arial" w:cs="Arial"/>
          <w:szCs w:val="20"/>
          <w:lang w:val="en-US"/>
        </w:rPr>
        <w:t>[10, 11]</w:t>
      </w:r>
      <w:bookmarkEnd w:id="13"/>
      <w:r>
        <w:rPr>
          <w:rFonts w:ascii="Arial" w:hAnsi="Arial" w:cs="Arial"/>
          <w:szCs w:val="20"/>
          <w:lang w:val="en-US"/>
        </w:rPr>
        <w:fldChar w:fldCharType="end"/>
      </w:r>
      <w:r w:rsidR="00715571">
        <w:rPr>
          <w:rFonts w:ascii="Arial" w:hAnsi="Arial" w:cs="Arial"/>
          <w:szCs w:val="20"/>
          <w:lang w:val="en-US"/>
        </w:rPr>
        <w:t>, which prompted us to search for means to</w:t>
      </w:r>
      <w:r w:rsidR="00674F69">
        <w:rPr>
          <w:rFonts w:ascii="Arial" w:hAnsi="Arial" w:cs="Arial"/>
          <w:szCs w:val="20"/>
          <w:lang w:val="en-US"/>
        </w:rPr>
        <w:t xml:space="preserve"> further</w:t>
      </w:r>
      <w:r w:rsidR="00715571">
        <w:rPr>
          <w:rFonts w:ascii="Arial" w:hAnsi="Arial" w:cs="Arial"/>
          <w:szCs w:val="20"/>
          <w:lang w:val="en-US"/>
        </w:rPr>
        <w:t xml:space="preserve"> improve the method</w:t>
      </w:r>
      <w:r w:rsidRPr="0007262F">
        <w:rPr>
          <w:rFonts w:ascii="Arial" w:hAnsi="Arial" w:cs="Arial"/>
          <w:szCs w:val="20"/>
          <w:lang w:val="en-US"/>
        </w:rPr>
        <w:t>.</w:t>
      </w:r>
      <w:r w:rsidR="0071343A">
        <w:rPr>
          <w:rFonts w:ascii="Arial" w:hAnsi="Arial" w:cs="Arial"/>
          <w:szCs w:val="20"/>
          <w:lang w:val="en-US"/>
        </w:rPr>
        <w:t xml:space="preserve"> </w:t>
      </w:r>
    </w:p>
    <w:bookmarkEnd w:id="12"/>
    <w:p w14:paraId="6D18E331" w14:textId="2DB9840D" w:rsidR="0071343A" w:rsidRPr="0071343A" w:rsidRDefault="0071343A" w:rsidP="002C3B01">
      <w:pPr>
        <w:rPr>
          <w:rFonts w:ascii="Arial" w:hAnsi="Arial" w:cs="Arial"/>
          <w:b/>
          <w:szCs w:val="20"/>
          <w:lang w:val="en-US"/>
        </w:rPr>
      </w:pPr>
      <w:r>
        <w:rPr>
          <w:rFonts w:ascii="Arial" w:hAnsi="Arial" w:cs="Arial"/>
          <w:szCs w:val="20"/>
          <w:lang w:val="en-US"/>
        </w:rPr>
        <w:t>It</w:t>
      </w:r>
      <w:r>
        <w:rPr>
          <w:rFonts w:ascii="Arial" w:hAnsi="Arial" w:cs="Arial"/>
          <w:b/>
          <w:szCs w:val="20"/>
          <w:lang w:val="en-US"/>
        </w:rPr>
        <w:t xml:space="preserve"> </w:t>
      </w:r>
      <w:r w:rsidR="006461A0">
        <w:rPr>
          <w:rFonts w:ascii="Arial" w:hAnsi="Arial" w:cs="Arial"/>
          <w:szCs w:val="20"/>
          <w:lang w:val="en-GB"/>
        </w:rPr>
        <w:t>has been</w:t>
      </w:r>
      <w:r w:rsidR="006A5C09" w:rsidRPr="00D75921">
        <w:rPr>
          <w:rFonts w:ascii="Arial" w:hAnsi="Arial" w:cs="Arial"/>
          <w:szCs w:val="20"/>
          <w:lang w:val="en-GB"/>
        </w:rPr>
        <w:t xml:space="preserve"> shown,</w:t>
      </w:r>
      <w:r>
        <w:rPr>
          <w:rFonts w:ascii="Arial" w:hAnsi="Arial" w:cs="Arial"/>
          <w:szCs w:val="20"/>
          <w:lang w:val="en-GB"/>
        </w:rPr>
        <w:t xml:space="preserve"> that</w:t>
      </w:r>
      <w:r w:rsidR="006A5C09" w:rsidRPr="00D75921">
        <w:rPr>
          <w:rFonts w:ascii="Arial" w:hAnsi="Arial" w:cs="Arial"/>
          <w:szCs w:val="20"/>
          <w:lang w:val="en-GB"/>
        </w:rPr>
        <w:t xml:space="preserve"> in addition to disease-specific effects, vaccines against infectious diseases </w:t>
      </w:r>
      <w:r w:rsidR="006B69D0">
        <w:rPr>
          <w:rFonts w:ascii="Arial" w:hAnsi="Arial" w:cs="Arial"/>
          <w:szCs w:val="20"/>
          <w:lang w:val="en-GB"/>
        </w:rPr>
        <w:t xml:space="preserve">can </w:t>
      </w:r>
      <w:r w:rsidR="006A5C09" w:rsidRPr="00D75921">
        <w:rPr>
          <w:rFonts w:ascii="Arial" w:hAnsi="Arial" w:cs="Arial"/>
          <w:szCs w:val="20"/>
          <w:lang w:val="en-GB"/>
        </w:rPr>
        <w:t xml:space="preserve">have nonspecific </w:t>
      </w:r>
      <w:r w:rsidR="006A5C09" w:rsidRPr="00E47784">
        <w:rPr>
          <w:rFonts w:ascii="Arial" w:hAnsi="Arial" w:cs="Arial"/>
          <w:szCs w:val="20"/>
          <w:lang w:val="en-GB"/>
        </w:rPr>
        <w:t xml:space="preserve">effects on the ability of the immune system </w:t>
      </w:r>
      <w:r w:rsidR="00C379A2">
        <w:rPr>
          <w:rFonts w:ascii="Arial" w:hAnsi="Arial" w:cs="Arial"/>
          <w:szCs w:val="20"/>
          <w:lang w:val="en-GB"/>
        </w:rPr>
        <w:t>to react to</w:t>
      </w:r>
      <w:r w:rsidR="006A5C09" w:rsidRPr="00E47784">
        <w:rPr>
          <w:rFonts w:ascii="Arial" w:hAnsi="Arial" w:cs="Arial"/>
          <w:szCs w:val="20"/>
          <w:lang w:val="en-GB"/>
        </w:rPr>
        <w:t xml:space="preserve"> </w:t>
      </w:r>
      <w:r w:rsidR="00C379A2">
        <w:rPr>
          <w:rFonts w:ascii="Arial" w:hAnsi="Arial" w:cs="Arial"/>
          <w:szCs w:val="20"/>
          <w:lang w:val="en-GB"/>
        </w:rPr>
        <w:t xml:space="preserve">other </w:t>
      </w:r>
      <w:r w:rsidR="006A5C09" w:rsidRPr="00E47784">
        <w:rPr>
          <w:rFonts w:ascii="Arial" w:hAnsi="Arial" w:cs="Arial"/>
          <w:szCs w:val="20"/>
          <w:lang w:val="en-GB"/>
        </w:rPr>
        <w:t>targets</w:t>
      </w:r>
      <w:bookmarkStart w:id="14" w:name="_Ref387925822"/>
      <w:r w:rsidR="003E1B7A">
        <w:rPr>
          <w:rFonts w:ascii="Arial" w:hAnsi="Arial" w:cs="Arial"/>
          <w:szCs w:val="20"/>
          <w:lang w:val="en-GB"/>
        </w:rPr>
        <w:t xml:space="preserve"> </w:t>
      </w:r>
      <w:bookmarkEnd w:id="14"/>
      <w:r w:rsidR="00752917">
        <w:rPr>
          <w:rFonts w:ascii="Arial" w:hAnsi="Arial" w:cs="Arial"/>
          <w:szCs w:val="20"/>
          <w:lang w:val="en-GB"/>
        </w:rPr>
        <w:fldChar w:fldCharType="begin"/>
      </w:r>
      <w:r w:rsidR="0074490D">
        <w:rPr>
          <w:rFonts w:ascii="Arial" w:hAnsi="Arial" w:cs="Arial"/>
          <w:szCs w:val="20"/>
          <w:lang w:val="en-GB"/>
        </w:rPr>
        <w:instrText>ADDIN CITAVI.PLACEHOLDER 1442146c-47a5-49b7-a6fd-8ac7f1734480 PFBsYWNlaG9sZGVyPg0KICA8QWRkSW5WZXJzaW9uPjUuNy4xLjA8L0FkZEluVmVyc2lvbj4NCiAgPElkPjE0NDIxNDZjLTQ3YTUtNDliNy1hNmZkLThhYzdmMTczNDQ4MDwvSWQ+DQogIDxFbnRyaWVzPg0KICAgIDxFbnRyeT4NCiAgICAgIDxJZD43OWJlMTgwNS1hMmM5LTRjODEtOTI0My0yMzdhYjY2YWUyZWY8L0lkPg0KICAgICAgPFJlZmVyZW5jZUlkPjJjY2M0ZWYyLTVmNmYtNGEwMy05MmQ3LWYwODUwMTNiZWRjYj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MTJdPC9UZXh0Pg0KICAgIDwvVGV4dFVuaXQ+DQogIDwvVGV4dFVuaXRzPg0KPC9QbGFjZWhvbGRlcj4=</w:instrText>
      </w:r>
      <w:r w:rsidR="00752917">
        <w:rPr>
          <w:rFonts w:ascii="Arial" w:hAnsi="Arial" w:cs="Arial"/>
          <w:szCs w:val="20"/>
          <w:lang w:val="en-GB"/>
        </w:rPr>
        <w:fldChar w:fldCharType="separate"/>
      </w:r>
      <w:bookmarkStart w:id="15" w:name="_CTVP0011442146c47a549b7a6fd8ac7f1734480"/>
      <w:r w:rsidR="0074490D">
        <w:rPr>
          <w:rFonts w:ascii="Arial" w:hAnsi="Arial" w:cs="Arial"/>
          <w:szCs w:val="20"/>
          <w:lang w:val="en-GB"/>
        </w:rPr>
        <w:t>[12]</w:t>
      </w:r>
      <w:bookmarkEnd w:id="15"/>
      <w:r w:rsidR="00752917">
        <w:rPr>
          <w:rFonts w:ascii="Arial" w:hAnsi="Arial" w:cs="Arial"/>
          <w:szCs w:val="20"/>
          <w:lang w:val="en-GB"/>
        </w:rPr>
        <w:fldChar w:fldCharType="end"/>
      </w:r>
      <w:r w:rsidR="0006551A" w:rsidRPr="00E47784">
        <w:rPr>
          <w:rFonts w:ascii="Arial" w:hAnsi="Arial" w:cs="Arial"/>
          <w:szCs w:val="20"/>
          <w:lang w:val="en-US"/>
        </w:rPr>
        <w:t>.</w:t>
      </w:r>
      <w:r w:rsidR="006A5C09" w:rsidRPr="00E47784">
        <w:rPr>
          <w:rFonts w:ascii="Arial" w:hAnsi="Arial" w:cs="Arial"/>
          <w:szCs w:val="20"/>
          <w:lang w:val="en-US"/>
        </w:rPr>
        <w:t xml:space="preserve"> </w:t>
      </w:r>
      <w:r w:rsidRPr="0071343A">
        <w:rPr>
          <w:rFonts w:ascii="Arial" w:hAnsi="Arial" w:cs="Arial"/>
          <w:szCs w:val="20"/>
          <w:highlight w:val="yellow"/>
          <w:lang w:val="en-US"/>
        </w:rPr>
        <w:t>The s</w:t>
      </w:r>
      <w:r w:rsidR="0006551A" w:rsidRPr="0071343A">
        <w:rPr>
          <w:rFonts w:ascii="Arial" w:hAnsi="Arial" w:cs="Arial"/>
          <w:szCs w:val="20"/>
          <w:highlight w:val="yellow"/>
          <w:lang w:val="en-US"/>
        </w:rPr>
        <w:t xml:space="preserve">o called </w:t>
      </w:r>
      <w:r w:rsidR="006A5C09" w:rsidRPr="0071343A">
        <w:rPr>
          <w:rFonts w:ascii="Arial" w:hAnsi="Arial" w:cs="Arial"/>
          <w:szCs w:val="20"/>
          <w:highlight w:val="yellow"/>
          <w:lang w:val="en-US"/>
        </w:rPr>
        <w:t>“</w:t>
      </w:r>
      <w:proofErr w:type="spellStart"/>
      <w:r w:rsidR="006A5C09" w:rsidRPr="0071343A">
        <w:rPr>
          <w:rFonts w:ascii="Arial" w:hAnsi="Arial" w:cs="Arial"/>
          <w:szCs w:val="20"/>
          <w:highlight w:val="yellow"/>
          <w:lang w:val="en-US"/>
        </w:rPr>
        <w:t>Paramunity</w:t>
      </w:r>
      <w:proofErr w:type="spellEnd"/>
      <w:r w:rsidR="006A5C09" w:rsidRPr="0071343A">
        <w:rPr>
          <w:rFonts w:ascii="Arial" w:hAnsi="Arial" w:cs="Arial"/>
          <w:szCs w:val="20"/>
          <w:highlight w:val="yellow"/>
          <w:lang w:val="en-US"/>
        </w:rPr>
        <w:t xml:space="preserve"> inducers” (PINDs) </w:t>
      </w:r>
      <w:r w:rsidR="0006551A" w:rsidRPr="0071343A">
        <w:rPr>
          <w:rFonts w:ascii="Arial" w:hAnsi="Arial" w:cs="Arial"/>
          <w:szCs w:val="20"/>
          <w:highlight w:val="yellow"/>
          <w:lang w:val="en-US"/>
        </w:rPr>
        <w:t>utilize this as their functional principal</w:t>
      </w:r>
      <w:r>
        <w:rPr>
          <w:rFonts w:ascii="Arial" w:hAnsi="Arial" w:cs="Arial"/>
          <w:szCs w:val="20"/>
          <w:highlight w:val="yellow"/>
          <w:lang w:val="en-US"/>
        </w:rPr>
        <w:t xml:space="preserve">. </w:t>
      </w:r>
    </w:p>
    <w:p w14:paraId="1FEB9886" w14:textId="411892CF" w:rsidR="00B47E90" w:rsidRDefault="0071343A" w:rsidP="002C3B01">
      <w:pPr>
        <w:rPr>
          <w:rFonts w:ascii="Arial" w:hAnsi="Arial" w:cs="Arial"/>
          <w:szCs w:val="20"/>
          <w:lang w:val="en-GB"/>
        </w:rPr>
      </w:pPr>
      <w:r>
        <w:rPr>
          <w:rFonts w:ascii="Arial" w:hAnsi="Arial" w:cs="Arial"/>
          <w:szCs w:val="20"/>
          <w:lang w:val="en-US"/>
        </w:rPr>
        <w:lastRenderedPageBreak/>
        <w:t>PINDs</w:t>
      </w:r>
      <w:r w:rsidR="0006551A" w:rsidRPr="00E47784">
        <w:rPr>
          <w:rFonts w:ascii="Arial" w:hAnsi="Arial" w:cs="Arial"/>
          <w:szCs w:val="20"/>
          <w:lang w:val="en-US"/>
        </w:rPr>
        <w:t xml:space="preserve"> </w:t>
      </w:r>
      <w:r w:rsidR="006A5C09" w:rsidRPr="00E47784">
        <w:rPr>
          <w:rFonts w:ascii="Arial" w:hAnsi="Arial" w:cs="Arial"/>
          <w:szCs w:val="20"/>
          <w:lang w:val="en-US"/>
        </w:rPr>
        <w:t>consist of highly attenuated (by 0.05 % β-propiolactone) and inactivated</w:t>
      </w:r>
      <w:r w:rsidR="006A5C09" w:rsidRPr="00D75921">
        <w:rPr>
          <w:rFonts w:ascii="Arial" w:hAnsi="Arial" w:cs="Arial"/>
          <w:szCs w:val="20"/>
          <w:lang w:val="en-US"/>
        </w:rPr>
        <w:t xml:space="preserve"> virus strains of various poxvirus</w:t>
      </w:r>
      <w:r w:rsidR="0006551A">
        <w:rPr>
          <w:rFonts w:ascii="Arial" w:hAnsi="Arial" w:cs="Arial"/>
          <w:szCs w:val="20"/>
          <w:lang w:val="en-US"/>
        </w:rPr>
        <w:t>-</w:t>
      </w:r>
      <w:r w:rsidR="006A5C09" w:rsidRPr="00D75921">
        <w:rPr>
          <w:rFonts w:ascii="Arial" w:hAnsi="Arial" w:cs="Arial"/>
          <w:szCs w:val="20"/>
          <w:lang w:val="en-US"/>
        </w:rPr>
        <w:t>genera with closely linked protein complexes in the envelopes of the virus particles being responsible for their efficacy.</w:t>
      </w:r>
      <w:r w:rsidR="0006551A">
        <w:rPr>
          <w:rFonts w:ascii="Arial" w:hAnsi="Arial" w:cs="Arial"/>
          <w:szCs w:val="20"/>
          <w:lang w:val="en-US"/>
        </w:rPr>
        <w:t xml:space="preserve"> </w:t>
      </w:r>
      <w:r w:rsidR="006A5C09" w:rsidRPr="00D75921">
        <w:rPr>
          <w:rFonts w:ascii="Arial" w:hAnsi="Arial" w:cs="Arial"/>
          <w:szCs w:val="20"/>
          <w:lang w:val="en-US"/>
        </w:rPr>
        <w:t xml:space="preserve">Their development was based on </w:t>
      </w:r>
      <w:r w:rsidR="006A5C09" w:rsidRPr="00D75921">
        <w:rPr>
          <w:rFonts w:ascii="Arial" w:hAnsi="Arial" w:cs="Arial"/>
          <w:szCs w:val="20"/>
          <w:lang w:val="en-GB"/>
        </w:rPr>
        <w:t xml:space="preserve">observations of positive side-effects of smallpox vaccinations </w:t>
      </w:r>
      <w:r w:rsidR="00343576">
        <w:rPr>
          <w:rFonts w:ascii="Arial" w:hAnsi="Arial" w:cs="Arial"/>
          <w:szCs w:val="20"/>
          <w:lang w:val="en-GB"/>
        </w:rPr>
        <w:t>repeatedly described from</w:t>
      </w:r>
      <w:r w:rsidR="006A5C09" w:rsidRPr="00D75921">
        <w:rPr>
          <w:rFonts w:ascii="Arial" w:hAnsi="Arial" w:cs="Arial"/>
          <w:szCs w:val="20"/>
          <w:lang w:val="en-GB"/>
        </w:rPr>
        <w:t xml:space="preserve"> the late 18</w:t>
      </w:r>
      <w:r w:rsidR="006A5C09" w:rsidRPr="00D75921">
        <w:rPr>
          <w:rFonts w:ascii="Arial" w:hAnsi="Arial" w:cs="Arial"/>
          <w:szCs w:val="20"/>
          <w:vertAlign w:val="superscript"/>
          <w:lang w:val="en-GB"/>
        </w:rPr>
        <w:t>th</w:t>
      </w:r>
      <w:r w:rsidR="006A5C09" w:rsidRPr="00D75921">
        <w:rPr>
          <w:rFonts w:ascii="Arial" w:hAnsi="Arial" w:cs="Arial"/>
          <w:szCs w:val="20"/>
          <w:lang w:val="en-GB"/>
        </w:rPr>
        <w:t xml:space="preserve"> century</w:t>
      </w:r>
      <w:r w:rsidR="00343576">
        <w:rPr>
          <w:rFonts w:ascii="Arial" w:hAnsi="Arial" w:cs="Arial"/>
          <w:szCs w:val="20"/>
          <w:lang w:val="en-GB"/>
        </w:rPr>
        <w:t xml:space="preserve"> onwards</w:t>
      </w:r>
      <w:r w:rsidR="006A5C09" w:rsidRPr="00D75921">
        <w:rPr>
          <w:rFonts w:ascii="Arial" w:hAnsi="Arial" w:cs="Arial"/>
          <w:szCs w:val="20"/>
          <w:lang w:val="en-GB"/>
        </w:rPr>
        <w:t>:</w:t>
      </w:r>
      <w:r w:rsidR="00343576">
        <w:rPr>
          <w:rFonts w:ascii="Arial" w:hAnsi="Arial" w:cs="Arial"/>
          <w:szCs w:val="20"/>
          <w:lang w:val="en-GB"/>
        </w:rPr>
        <w:t xml:space="preserve"> healing of chronic skin rashes and</w:t>
      </w:r>
      <w:r w:rsidR="006A5C09" w:rsidRPr="00D75921">
        <w:rPr>
          <w:rFonts w:ascii="Arial" w:hAnsi="Arial" w:cs="Arial"/>
          <w:szCs w:val="20"/>
          <w:lang w:val="en-GB"/>
        </w:rPr>
        <w:t xml:space="preserve"> reduced susceptibility to various infectious diseases, e.g. measles, scarlet fever and whooping cough</w:t>
      </w:r>
      <w:r w:rsidR="00343576">
        <w:rPr>
          <w:rFonts w:ascii="Arial" w:hAnsi="Arial" w:cs="Arial"/>
          <w:szCs w:val="20"/>
          <w:lang w:val="en-GB"/>
        </w:rPr>
        <w:t>. E</w:t>
      </w:r>
      <w:r w:rsidR="006A5C09" w:rsidRPr="00D75921">
        <w:rPr>
          <w:rFonts w:ascii="Arial" w:hAnsi="Arial" w:cs="Arial"/>
          <w:szCs w:val="20"/>
          <w:lang w:val="en-GB"/>
        </w:rPr>
        <w:t>ven the prophylactic use of the vaccination, e.g. against syphilis</w:t>
      </w:r>
      <w:bookmarkStart w:id="16" w:name="_Ref387046635"/>
      <w:r w:rsidR="00343576">
        <w:rPr>
          <w:rFonts w:ascii="Arial" w:hAnsi="Arial" w:cs="Arial"/>
          <w:szCs w:val="20"/>
          <w:lang w:val="en-GB"/>
        </w:rPr>
        <w:t>, is described</w:t>
      </w:r>
      <w:r w:rsidR="003E1B7A">
        <w:rPr>
          <w:rFonts w:ascii="Arial" w:hAnsi="Arial" w:cs="Arial"/>
          <w:szCs w:val="20"/>
          <w:lang w:val="en-GB"/>
        </w:rPr>
        <w:t xml:space="preserve"> </w:t>
      </w:r>
      <w:bookmarkEnd w:id="16"/>
      <w:r w:rsidR="00752917">
        <w:rPr>
          <w:rFonts w:ascii="Arial" w:hAnsi="Arial" w:cs="Arial"/>
          <w:szCs w:val="20"/>
          <w:lang w:val="en-GB"/>
        </w:rPr>
        <w:fldChar w:fldCharType="begin"/>
      </w:r>
      <w:r w:rsidR="0074490D">
        <w:rPr>
          <w:rFonts w:ascii="Arial" w:hAnsi="Arial" w:cs="Arial"/>
          <w:szCs w:val="20"/>
          <w:lang w:val="en-GB"/>
        </w:rPr>
        <w:instrText>ADDIN CITAVI.PLACEHOLDER 4580e90c-188d-47fe-981f-5a2d9e4cd12e 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Ez4oCTMTVdPC9UZXh0Pg0KICAgIDwvVGV4dFVuaXQ+DQogIDwvVGV4dFVuaXRzPg0KPC9QbGFjZWhvbGRlcj4=</w:instrText>
      </w:r>
      <w:r w:rsidR="00752917">
        <w:rPr>
          <w:rFonts w:ascii="Arial" w:hAnsi="Arial" w:cs="Arial"/>
          <w:szCs w:val="20"/>
          <w:lang w:val="en-GB"/>
        </w:rPr>
        <w:fldChar w:fldCharType="separate"/>
      </w:r>
      <w:bookmarkStart w:id="17" w:name="_CTVP0014580e90c188d47fe981f5a2d9e4cd12e"/>
      <w:r w:rsidR="0074490D">
        <w:rPr>
          <w:rFonts w:ascii="Arial" w:hAnsi="Arial" w:cs="Arial"/>
          <w:szCs w:val="20"/>
          <w:lang w:val="en-GB"/>
        </w:rPr>
        <w:t>[13–15]</w:t>
      </w:r>
      <w:bookmarkEnd w:id="17"/>
      <w:r w:rsidR="00752917">
        <w:rPr>
          <w:rFonts w:ascii="Arial" w:hAnsi="Arial" w:cs="Arial"/>
          <w:szCs w:val="20"/>
          <w:lang w:val="en-GB"/>
        </w:rPr>
        <w:fldChar w:fldCharType="end"/>
      </w:r>
      <w:r w:rsidR="006A5C09" w:rsidRPr="00D75921">
        <w:rPr>
          <w:rFonts w:ascii="Arial" w:hAnsi="Arial" w:cs="Arial"/>
          <w:szCs w:val="20"/>
          <w:lang w:val="en-GB"/>
        </w:rPr>
        <w:t>.</w:t>
      </w:r>
      <w:r w:rsidR="00B47E90">
        <w:rPr>
          <w:rFonts w:ascii="Arial" w:hAnsi="Arial" w:cs="Arial"/>
          <w:szCs w:val="20"/>
          <w:lang w:val="en-GB"/>
        </w:rPr>
        <w:t xml:space="preserve"> </w:t>
      </w:r>
      <w:r w:rsidR="00A85CF0" w:rsidRPr="00B86095">
        <w:rPr>
          <w:rFonts w:ascii="Arial" w:hAnsi="Arial" w:cs="Arial"/>
          <w:szCs w:val="20"/>
          <w:lang w:val="en-GB"/>
        </w:rPr>
        <w:t>An early case report on</w:t>
      </w:r>
      <w:r w:rsidR="00E2592C" w:rsidRPr="00B86095">
        <w:rPr>
          <w:rFonts w:ascii="Arial" w:hAnsi="Arial" w:cs="Arial"/>
          <w:szCs w:val="20"/>
          <w:lang w:val="en-GB"/>
        </w:rPr>
        <w:t xml:space="preserve"> long-term</w:t>
      </w:r>
      <w:r w:rsidR="00A85CF0" w:rsidRPr="00B86095">
        <w:rPr>
          <w:rFonts w:ascii="Arial" w:hAnsi="Arial" w:cs="Arial"/>
          <w:szCs w:val="20"/>
          <w:lang w:val="en-GB"/>
        </w:rPr>
        <w:t xml:space="preserve"> remission of chronic lymphatic leukaemia after smallpox revaccination da</w:t>
      </w:r>
      <w:r w:rsidR="00E2592C" w:rsidRPr="00B86095">
        <w:rPr>
          <w:rFonts w:ascii="Arial" w:hAnsi="Arial" w:cs="Arial"/>
          <w:szCs w:val="20"/>
          <w:lang w:val="en-GB"/>
        </w:rPr>
        <w:t xml:space="preserve">tes back to </w:t>
      </w:r>
      <w:r w:rsidR="00E2592C" w:rsidRPr="003C14DE">
        <w:rPr>
          <w:rFonts w:ascii="Arial" w:hAnsi="Arial" w:cs="Arial"/>
          <w:szCs w:val="20"/>
          <w:lang w:val="en-GB"/>
        </w:rPr>
        <w:t>the late 1970s</w:t>
      </w:r>
      <w:r w:rsidR="003E1B7A">
        <w:rPr>
          <w:rFonts w:ascii="Arial" w:hAnsi="Arial" w:cs="Arial"/>
          <w:szCs w:val="20"/>
          <w:lang w:val="en-GB"/>
        </w:rPr>
        <w:t xml:space="preserve"> </w:t>
      </w:r>
      <w:r w:rsidR="00752917">
        <w:rPr>
          <w:rFonts w:ascii="Arial" w:hAnsi="Arial" w:cs="Arial"/>
          <w:szCs w:val="20"/>
          <w:lang w:val="en-GB"/>
        </w:rPr>
        <w:fldChar w:fldCharType="begin"/>
      </w:r>
      <w:r w:rsidR="0074490D">
        <w:rPr>
          <w:rFonts w:ascii="Arial" w:hAnsi="Arial" w:cs="Arial"/>
          <w:szCs w:val="20"/>
          <w:lang w:val="en-GB"/>
        </w:rPr>
        <w:instrText>ADDIN CITAVI.PLACEHOLDER 677d3f1e-165d-4d8b-94ca-ecd035f4ba2d PFBsYWNlaG9sZGVyPg0KICA8QWRkSW5WZXJzaW9uPjUuNy4xLjA8L0FkZEluVmVyc2lvbj4NCiAgPElkPjY3N2QzZjFlLTE2NWQtNGQ4Yi05NGNhLWVjZDAzNWY0YmEyZDwvSWQ+DQogIDxFbnRyaWVzPg0KICAgIDxFbnRyeT4NCiAgICAgIDxJZD41YTlhYWQ5My02OGI2LTQwMzAtYTZmMS1jYWM3MjBiMmU2NGI8L0lkPg0KICAgICAgPFJlZmVyZW5jZUlkPjg2ODk2Y2Q1LWUxOGYtNGEzOC04MmFmLTgzNGMwZThiY2U0Nj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E2XTwvVGV4dD4NCiAgICA8L1RleHRVbml0Pg0KICA8L1RleHRVbml0cz4NCjwvUGxhY2Vob2xkZXI+</w:instrText>
      </w:r>
      <w:r w:rsidR="00752917">
        <w:rPr>
          <w:rFonts w:ascii="Arial" w:hAnsi="Arial" w:cs="Arial"/>
          <w:szCs w:val="20"/>
          <w:lang w:val="en-GB"/>
        </w:rPr>
        <w:fldChar w:fldCharType="separate"/>
      </w:r>
      <w:bookmarkStart w:id="18" w:name="_CTVP001677d3f1e165d4d8b94caecd035f4ba2d"/>
      <w:r w:rsidR="0074490D">
        <w:rPr>
          <w:rFonts w:ascii="Arial" w:hAnsi="Arial" w:cs="Arial"/>
          <w:szCs w:val="20"/>
          <w:lang w:val="en-GB"/>
        </w:rPr>
        <w:t>[16]</w:t>
      </w:r>
      <w:bookmarkEnd w:id="18"/>
      <w:r w:rsidR="00752917">
        <w:rPr>
          <w:rFonts w:ascii="Arial" w:hAnsi="Arial" w:cs="Arial"/>
          <w:szCs w:val="20"/>
          <w:lang w:val="en-GB"/>
        </w:rPr>
        <w:fldChar w:fldCharType="end"/>
      </w:r>
      <w:r w:rsidR="00A85CF0" w:rsidRPr="003C14DE">
        <w:rPr>
          <w:rFonts w:ascii="Arial" w:hAnsi="Arial" w:cs="Arial"/>
          <w:szCs w:val="20"/>
          <w:lang w:val="en-GB"/>
        </w:rPr>
        <w:t xml:space="preserve">. </w:t>
      </w:r>
    </w:p>
    <w:p w14:paraId="2C470986" w14:textId="563A3175" w:rsidR="006A5C09" w:rsidRPr="00D75921" w:rsidRDefault="00B47E90" w:rsidP="002C3B01">
      <w:pPr>
        <w:rPr>
          <w:rFonts w:ascii="Arial" w:hAnsi="Arial" w:cs="Arial"/>
          <w:szCs w:val="20"/>
          <w:lang w:val="en-US"/>
        </w:rPr>
      </w:pPr>
      <w:r>
        <w:rPr>
          <w:rFonts w:ascii="Arial" w:hAnsi="Arial" w:cs="Arial"/>
          <w:szCs w:val="20"/>
          <w:lang w:val="en-GB"/>
        </w:rPr>
        <w:t>The f</w:t>
      </w:r>
      <w:r w:rsidR="006A5C09" w:rsidRPr="003C14DE">
        <w:rPr>
          <w:rFonts w:ascii="Arial" w:hAnsi="Arial" w:cs="Arial"/>
          <w:szCs w:val="20"/>
          <w:lang w:val="en-GB"/>
        </w:rPr>
        <w:t>irst</w:t>
      </w:r>
      <w:r w:rsidR="006A5C09" w:rsidRPr="00B064DE">
        <w:rPr>
          <w:rFonts w:ascii="Arial" w:hAnsi="Arial" w:cs="Arial"/>
          <w:i/>
          <w:szCs w:val="20"/>
          <w:lang w:val="en-GB"/>
        </w:rPr>
        <w:t xml:space="preserve"> experimental</w:t>
      </w:r>
      <w:r w:rsidR="006A5C09" w:rsidRPr="00D75921">
        <w:rPr>
          <w:rFonts w:ascii="Arial" w:hAnsi="Arial" w:cs="Arial"/>
          <w:szCs w:val="20"/>
          <w:lang w:val="en-GB"/>
        </w:rPr>
        <w:t xml:space="preserve"> proof </w:t>
      </w:r>
      <w:r w:rsidR="00343576">
        <w:rPr>
          <w:rFonts w:ascii="Arial" w:hAnsi="Arial" w:cs="Arial"/>
          <w:szCs w:val="20"/>
          <w:lang w:val="en-GB"/>
        </w:rPr>
        <w:t xml:space="preserve">of non-specific effects from a </w:t>
      </w:r>
      <w:r w:rsidR="00AB5951">
        <w:rPr>
          <w:rFonts w:ascii="Arial" w:hAnsi="Arial" w:cs="Arial"/>
          <w:szCs w:val="20"/>
          <w:lang w:val="en-GB"/>
        </w:rPr>
        <w:t>specific</w:t>
      </w:r>
      <w:r w:rsidR="00343576">
        <w:rPr>
          <w:rFonts w:ascii="Arial" w:hAnsi="Arial" w:cs="Arial"/>
          <w:szCs w:val="20"/>
          <w:lang w:val="en-GB"/>
        </w:rPr>
        <w:t xml:space="preserve"> trigger </w:t>
      </w:r>
      <w:r w:rsidR="006A5C09" w:rsidRPr="00E47784">
        <w:rPr>
          <w:rFonts w:ascii="Arial" w:hAnsi="Arial" w:cs="Arial"/>
          <w:szCs w:val="20"/>
          <w:lang w:val="en-GB"/>
        </w:rPr>
        <w:t>came from the</w:t>
      </w:r>
      <w:r w:rsidR="0006551A" w:rsidRPr="00E47784">
        <w:rPr>
          <w:rFonts w:ascii="Arial" w:hAnsi="Arial" w:cs="Arial"/>
          <w:szCs w:val="20"/>
          <w:lang w:val="en-GB"/>
        </w:rPr>
        <w:t xml:space="preserve"> observation of the</w:t>
      </w:r>
      <w:r w:rsidR="006A5C09" w:rsidRPr="00E47784">
        <w:rPr>
          <w:rFonts w:ascii="Arial" w:hAnsi="Arial" w:cs="Arial"/>
          <w:szCs w:val="20"/>
          <w:lang w:val="en-GB"/>
        </w:rPr>
        <w:t xml:space="preserve"> </w:t>
      </w:r>
      <w:r w:rsidR="00343576">
        <w:rPr>
          <w:rFonts w:ascii="Arial" w:hAnsi="Arial" w:cs="Arial"/>
          <w:szCs w:val="20"/>
          <w:lang w:val="en-GB"/>
        </w:rPr>
        <w:t xml:space="preserve">so called </w:t>
      </w:r>
      <w:r w:rsidR="006A5C09" w:rsidRPr="00E47784">
        <w:rPr>
          <w:rFonts w:ascii="Arial" w:hAnsi="Arial" w:cs="Arial"/>
          <w:szCs w:val="20"/>
          <w:lang w:val="en-GB"/>
        </w:rPr>
        <w:t>“ring-zone-phenomenon”</w:t>
      </w:r>
      <w:r w:rsidR="00343576">
        <w:rPr>
          <w:rFonts w:ascii="Arial" w:hAnsi="Arial" w:cs="Arial"/>
          <w:szCs w:val="20"/>
          <w:lang w:val="en-GB"/>
        </w:rPr>
        <w:t>. This was based on</w:t>
      </w:r>
      <w:r w:rsidR="0006551A" w:rsidRPr="00E47784">
        <w:rPr>
          <w:rFonts w:ascii="Arial" w:hAnsi="Arial" w:cs="Arial"/>
          <w:szCs w:val="20"/>
          <w:lang w:val="en-GB"/>
        </w:rPr>
        <w:t xml:space="preserve"> the production of soluble antiviral substances in infected chicken embryos and cell cultures</w:t>
      </w:r>
      <w:r w:rsidR="00343576">
        <w:rPr>
          <w:rFonts w:ascii="Arial" w:hAnsi="Arial" w:cs="Arial"/>
          <w:szCs w:val="20"/>
          <w:lang w:val="en-GB"/>
        </w:rPr>
        <w:t xml:space="preserve"> </w:t>
      </w:r>
      <w:r w:rsidR="00343576" w:rsidRPr="00E47784">
        <w:rPr>
          <w:rFonts w:ascii="Arial" w:hAnsi="Arial" w:cs="Arial"/>
          <w:szCs w:val="20"/>
          <w:lang w:val="en-GB"/>
        </w:rPr>
        <w:t xml:space="preserve">after being exposed to </w:t>
      </w:r>
      <w:proofErr w:type="spellStart"/>
      <w:r w:rsidR="00343576" w:rsidRPr="00E47784">
        <w:rPr>
          <w:rFonts w:ascii="Arial" w:hAnsi="Arial" w:cs="Arial"/>
          <w:szCs w:val="20"/>
          <w:lang w:val="en-GB"/>
        </w:rPr>
        <w:t>avi</w:t>
      </w:r>
      <w:proofErr w:type="spellEnd"/>
      <w:r w:rsidR="00343576" w:rsidRPr="00E47784">
        <w:rPr>
          <w:rFonts w:ascii="Arial" w:hAnsi="Arial" w:cs="Arial"/>
          <w:szCs w:val="20"/>
          <w:lang w:val="en-GB"/>
        </w:rPr>
        <w:t>-pox-viruses, thereby protecting neighbouring cells from infection</w:t>
      </w:r>
      <w:r w:rsidR="00AB5951">
        <w:rPr>
          <w:rFonts w:ascii="Arial" w:hAnsi="Arial" w:cs="Arial"/>
          <w:szCs w:val="20"/>
          <w:lang w:val="en-GB"/>
        </w:rPr>
        <w:t>s</w:t>
      </w:r>
      <w:r w:rsidR="0006551A" w:rsidRPr="00E47784">
        <w:rPr>
          <w:rStyle w:val="Endnotenzeichen"/>
          <w:rFonts w:ascii="Arial" w:hAnsi="Arial" w:cs="Arial"/>
          <w:lang w:val="en-GB"/>
        </w:rPr>
        <w:t xml:space="preserve"> </w:t>
      </w:r>
      <w:r w:rsidR="00752917">
        <w:rPr>
          <w:rFonts w:ascii="Arial" w:hAnsi="Arial" w:cs="Arial"/>
          <w:lang w:val="en-GB"/>
        </w:rPr>
        <w:fldChar w:fldCharType="begin"/>
      </w:r>
      <w:r w:rsidR="0074490D">
        <w:rPr>
          <w:rFonts w:ascii="Arial" w:hAnsi="Arial" w:cs="Arial"/>
          <w:lang w:val="en-GB"/>
        </w:rPr>
        <w:instrText>ADDIN CITAVI.PLACEHOLDER e7037766-b64d-4749-82dc-84b9e494d681 PFBsYWNlaG9sZGVyPg0KICA8QWRkSW5WZXJzaW9uPjUuNy4xLjA8L0FkZEluVmVyc2lvbj4NCiAgPElkPmU3MDM3NzY2LWI2NGQtNDc0OS04MmRjLTg0YjllNDk0ZDY4MTwvSWQ+DQogIDxFbnRyaWVzPg0KICAgIDxFbnRyeT4NCiAgICAgIDxJZD5lZjQyNGQ2MS05YWJiLTQwMmYtYWRjNS1lNjRmODUxZTg2ZWE8L0lkPg0KICAgICAgPFJlZmVyZW5jZUlkPjJlM2ZkYWJhLTczYWEtNDc0NC04ZGRiLWE4MDQ3MjE3NzM4Mj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E3XTwvVGV4dD4NCiAgICA8L1RleHRVbml0Pg0KICA8L1RleHRVbml0cz4NCjwvUGxhY2Vob2xkZXI+</w:instrText>
      </w:r>
      <w:r w:rsidR="00752917">
        <w:rPr>
          <w:rFonts w:ascii="Arial" w:hAnsi="Arial" w:cs="Arial"/>
          <w:lang w:val="en-GB"/>
        </w:rPr>
        <w:fldChar w:fldCharType="separate"/>
      </w:r>
      <w:bookmarkStart w:id="19" w:name="_CTVP001e7037766b64d474982dc84b9e494d681"/>
      <w:r w:rsidR="0074490D">
        <w:rPr>
          <w:rFonts w:ascii="Arial" w:hAnsi="Arial" w:cs="Arial"/>
          <w:lang w:val="en-GB"/>
        </w:rPr>
        <w:t>[17]</w:t>
      </w:r>
      <w:bookmarkEnd w:id="19"/>
      <w:r w:rsidR="00752917">
        <w:rPr>
          <w:rFonts w:ascii="Arial" w:hAnsi="Arial" w:cs="Arial"/>
          <w:lang w:val="en-GB"/>
        </w:rPr>
        <w:fldChar w:fldCharType="end"/>
      </w:r>
      <w:r w:rsidR="006A5C09" w:rsidRPr="00E47784">
        <w:rPr>
          <w:rFonts w:ascii="Arial" w:hAnsi="Arial" w:cs="Arial"/>
          <w:szCs w:val="20"/>
          <w:lang w:val="en-GB"/>
        </w:rPr>
        <w:t xml:space="preserve">. </w:t>
      </w:r>
      <w:r>
        <w:rPr>
          <w:rFonts w:ascii="Arial" w:hAnsi="Arial" w:cs="Arial"/>
          <w:szCs w:val="20"/>
          <w:lang w:val="en-GB"/>
        </w:rPr>
        <w:t xml:space="preserve">Based on these experiments </w:t>
      </w:r>
      <w:r w:rsidR="006A5C09" w:rsidRPr="00E47784">
        <w:rPr>
          <w:rFonts w:ascii="Arial" w:hAnsi="Arial" w:cs="Arial"/>
          <w:szCs w:val="20"/>
          <w:lang w:val="en-GB"/>
        </w:rPr>
        <w:t xml:space="preserve">Mayr et al. began to develop PINDs as non-immunising vaccines, with the capability of </w:t>
      </w:r>
      <w:r w:rsidR="006A5C09" w:rsidRPr="00E47784">
        <w:rPr>
          <w:rFonts w:ascii="Arial" w:hAnsi="Arial" w:cs="Arial"/>
          <w:szCs w:val="20"/>
          <w:lang w:val="en-US"/>
        </w:rPr>
        <w:t>generating endogenic protective, non-antigen specific (“</w:t>
      </w:r>
      <w:proofErr w:type="spellStart"/>
      <w:r w:rsidR="006A5C09" w:rsidRPr="00E47784">
        <w:rPr>
          <w:rFonts w:ascii="Arial" w:hAnsi="Arial" w:cs="Arial"/>
          <w:szCs w:val="20"/>
          <w:lang w:val="en-US"/>
        </w:rPr>
        <w:t>paramunising</w:t>
      </w:r>
      <w:proofErr w:type="spellEnd"/>
      <w:r w:rsidR="006A5C09" w:rsidRPr="00E47784">
        <w:rPr>
          <w:rFonts w:ascii="Arial" w:hAnsi="Arial" w:cs="Arial"/>
          <w:szCs w:val="20"/>
          <w:lang w:val="en-US"/>
        </w:rPr>
        <w:t>”)</w:t>
      </w:r>
      <w:r w:rsidR="0004357A" w:rsidRPr="00E47784">
        <w:rPr>
          <w:rFonts w:ascii="Arial" w:hAnsi="Arial" w:cs="Arial"/>
          <w:szCs w:val="20"/>
          <w:lang w:val="en-US"/>
        </w:rPr>
        <w:t xml:space="preserve"> </w:t>
      </w:r>
      <w:r w:rsidR="006A5C09" w:rsidRPr="00E47784">
        <w:rPr>
          <w:rFonts w:ascii="Arial" w:hAnsi="Arial" w:cs="Arial"/>
          <w:szCs w:val="20"/>
          <w:lang w:val="en-US"/>
        </w:rPr>
        <w:t>mechanisms.</w:t>
      </w:r>
      <w:r w:rsidR="0004357A" w:rsidRPr="00E47784">
        <w:rPr>
          <w:rFonts w:ascii="Arial" w:hAnsi="Arial" w:cs="Arial"/>
          <w:szCs w:val="20"/>
          <w:lang w:val="en-US"/>
        </w:rPr>
        <w:t xml:space="preserve"> </w:t>
      </w:r>
      <w:r w:rsidR="006A5C09" w:rsidRPr="00E47784">
        <w:rPr>
          <w:rFonts w:ascii="Arial" w:hAnsi="Arial" w:cs="Arial"/>
          <w:szCs w:val="20"/>
          <w:lang w:val="en-US"/>
        </w:rPr>
        <w:t>PINDs lead to an</w:t>
      </w:r>
      <w:r w:rsidR="006A5C09" w:rsidRPr="00E47784">
        <w:rPr>
          <w:rFonts w:ascii="Arial" w:hAnsi="Arial" w:cs="Arial"/>
          <w:szCs w:val="20"/>
          <w:lang w:val="en-GB"/>
        </w:rPr>
        <w:t xml:space="preserve"> activation and regulation o</w:t>
      </w:r>
      <w:r w:rsidR="00D012D7" w:rsidRPr="00E47784">
        <w:rPr>
          <w:rFonts w:ascii="Arial" w:hAnsi="Arial" w:cs="Arial"/>
          <w:szCs w:val="20"/>
          <w:lang w:val="en-GB"/>
        </w:rPr>
        <w:t xml:space="preserve">f the </w:t>
      </w:r>
      <w:proofErr w:type="spellStart"/>
      <w:r w:rsidR="00D012D7" w:rsidRPr="00E47784">
        <w:rPr>
          <w:rFonts w:ascii="Arial" w:hAnsi="Arial" w:cs="Arial"/>
          <w:szCs w:val="20"/>
          <w:lang w:val="en-GB"/>
        </w:rPr>
        <w:t>paraspecific</w:t>
      </w:r>
      <w:proofErr w:type="spellEnd"/>
      <w:r w:rsidR="00D012D7" w:rsidRPr="00E47784">
        <w:rPr>
          <w:rFonts w:ascii="Arial" w:hAnsi="Arial" w:cs="Arial"/>
          <w:szCs w:val="20"/>
          <w:lang w:val="en-GB"/>
        </w:rPr>
        <w:t>, i.e. innate and</w:t>
      </w:r>
      <w:r w:rsidR="006A5C09" w:rsidRPr="00E47784">
        <w:rPr>
          <w:rFonts w:ascii="Arial" w:hAnsi="Arial" w:cs="Arial"/>
          <w:szCs w:val="20"/>
          <w:lang w:val="en-GB"/>
        </w:rPr>
        <w:t xml:space="preserve"> unspecific immune system against noxious substances from </w:t>
      </w:r>
      <w:r>
        <w:rPr>
          <w:rFonts w:ascii="Arial" w:hAnsi="Arial" w:cs="Arial"/>
          <w:szCs w:val="20"/>
          <w:lang w:val="en-GB"/>
        </w:rPr>
        <w:t xml:space="preserve">the </w:t>
      </w:r>
      <w:r w:rsidR="006A5C09" w:rsidRPr="00E47784">
        <w:rPr>
          <w:rFonts w:ascii="Arial" w:hAnsi="Arial" w:cs="Arial"/>
          <w:szCs w:val="20"/>
          <w:lang w:val="en-GB"/>
        </w:rPr>
        <w:t>outside (e.g. bacteria) or</w:t>
      </w:r>
      <w:r>
        <w:rPr>
          <w:rFonts w:ascii="Arial" w:hAnsi="Arial" w:cs="Arial"/>
          <w:szCs w:val="20"/>
          <w:lang w:val="en-GB"/>
        </w:rPr>
        <w:t xml:space="preserve"> the </w:t>
      </w:r>
      <w:r w:rsidR="006A5C09" w:rsidRPr="00E47784">
        <w:rPr>
          <w:rFonts w:ascii="Arial" w:hAnsi="Arial" w:cs="Arial"/>
          <w:szCs w:val="20"/>
          <w:lang w:val="en-GB"/>
        </w:rPr>
        <w:t xml:space="preserve">inside (tumours cells) </w:t>
      </w:r>
      <w:r w:rsidR="00752917">
        <w:rPr>
          <w:rFonts w:ascii="Arial" w:hAnsi="Arial" w:cs="Arial"/>
          <w:szCs w:val="20"/>
          <w:lang w:val="en-GB"/>
        </w:rPr>
        <w:fldChar w:fldCharType="begin"/>
      </w:r>
      <w:r w:rsidR="0074490D">
        <w:rPr>
          <w:rFonts w:ascii="Arial" w:hAnsi="Arial" w:cs="Arial"/>
          <w:szCs w:val="20"/>
          <w:lang w:val="en-GB"/>
        </w:rPr>
        <w:instrText>ADDIN CITAVI.PLACEHOLDER 265bf8ae-98f3-49fc-86ef-c4e57e88e604 PFBsYWNlaG9sZGVyPg0KICA8QWRkSW5WZXJzaW9uPjUuNy4xLjA8L0FkZEluVmVyc2lvbj4NCiAgPElkPjI2NWJmOGFlLTk4ZjMtNDlmYy04NmVmLWM0ZTU3ZTg4ZTYwNDwvSWQ+DQogIDxFbnRyaWVzPg0KICAgIDxFbnRyeT4NCiAgICAgIDxJZD4xZWY0YTY5OS04ZjNmLTQ5MDEtOGVhZC0xYzAzMWRkNzFiMGY8L0lkPg0KICAgICAgPFJlZmVyZW5jZUlkPjZhNTE2YWM2LWU4NWMtNDI3NC1iNGU3LTZjNjk4Zjg1ODJkNT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MTQsIDE1XTwvVGV4dD4NCiAgICA8L1RleHRVbml0Pg0KICA8L1RleHRVbml0cz4NCjwvUGxhY2Vob2xkZXI+</w:instrText>
      </w:r>
      <w:r w:rsidR="00752917">
        <w:rPr>
          <w:rFonts w:ascii="Arial" w:hAnsi="Arial" w:cs="Arial"/>
          <w:szCs w:val="20"/>
          <w:lang w:val="en-GB"/>
        </w:rPr>
        <w:fldChar w:fldCharType="separate"/>
      </w:r>
      <w:bookmarkStart w:id="20" w:name="_CTVP001265bf8ae98f349fc86efc4e57e88e604"/>
      <w:r w:rsidR="0074490D">
        <w:rPr>
          <w:rFonts w:ascii="Arial" w:hAnsi="Arial" w:cs="Arial"/>
          <w:szCs w:val="20"/>
          <w:lang w:val="en-GB"/>
        </w:rPr>
        <w:t>[14, 15]</w:t>
      </w:r>
      <w:bookmarkEnd w:id="20"/>
      <w:r w:rsidR="00752917">
        <w:rPr>
          <w:rFonts w:ascii="Arial" w:hAnsi="Arial" w:cs="Arial"/>
          <w:szCs w:val="20"/>
          <w:lang w:val="en-GB"/>
        </w:rPr>
        <w:fldChar w:fldCharType="end"/>
      </w:r>
      <w:r w:rsidR="00D91FAC">
        <w:rPr>
          <w:rFonts w:ascii="Arial" w:hAnsi="Arial" w:cs="Arial"/>
          <w:szCs w:val="20"/>
          <w:lang w:val="en-GB"/>
        </w:rPr>
        <w:t xml:space="preserve">. </w:t>
      </w:r>
      <w:proofErr w:type="spellStart"/>
      <w:r w:rsidR="00230920" w:rsidRPr="00766543">
        <w:rPr>
          <w:rFonts w:ascii="Arial" w:hAnsi="Arial" w:cs="Arial"/>
          <w:szCs w:val="20"/>
          <w:lang w:val="en-US"/>
        </w:rPr>
        <w:t>Ahne</w:t>
      </w:r>
      <w:proofErr w:type="spellEnd"/>
      <w:r w:rsidR="00230920" w:rsidRPr="00766543">
        <w:rPr>
          <w:rFonts w:ascii="Arial" w:hAnsi="Arial" w:cs="Arial"/>
          <w:szCs w:val="20"/>
          <w:lang w:val="en-US"/>
        </w:rPr>
        <w:t xml:space="preserve"> et al. </w:t>
      </w:r>
      <w:r w:rsidR="00752917">
        <w:rPr>
          <w:rFonts w:ascii="Arial" w:hAnsi="Arial" w:cs="Arial"/>
          <w:szCs w:val="20"/>
          <w:lang w:val="en-US"/>
        </w:rPr>
        <w:fldChar w:fldCharType="begin"/>
      </w:r>
      <w:r w:rsidR="0074490D">
        <w:rPr>
          <w:rFonts w:ascii="Arial" w:hAnsi="Arial" w:cs="Arial"/>
          <w:szCs w:val="20"/>
          <w:lang w:val="en-US"/>
        </w:rPr>
        <w:instrText>ADDIN CITAVI.PLACEHOLDER edbcdfa7-feb1-4b63-8ab5-65405de3a03f PFBsYWNlaG9sZGVyPg0KICA8QWRkSW5WZXJzaW9uPjUuNy4xLjA8L0FkZEluVmVyc2lvbj4NCiAgPElkPmVkYmNkZmE3LWZlYjEtNGI2My04YWI1LTY1NDA1ZGUzYTAzZjwvSWQ+DQogIDxFbnRyaWVzPg0KICAgIDxFbnRyeT4NCiAgICAgIDxJZD5iNzU4MzhiZi1iNTBjLTRjZDgtOTViOC03N2U1OWZkOWJjNDc8L0lkPg0KICAgICAgPFJlZmVyZW5jZUlkPjhlMjQ4NGYwLTMwMGYtNDE0Yy1hZmU5LTUwZDQxYTllMTllNj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E4XTwvVGV4dD4NCiAgICA8L1RleHRVbml0Pg0KICA8L1RleHRVbml0cz4NCjwvUGxhY2Vob2xkZXI+</w:instrText>
      </w:r>
      <w:r w:rsidR="00752917">
        <w:rPr>
          <w:rFonts w:ascii="Arial" w:hAnsi="Arial" w:cs="Arial"/>
          <w:szCs w:val="20"/>
          <w:lang w:val="en-US"/>
        </w:rPr>
        <w:fldChar w:fldCharType="separate"/>
      </w:r>
      <w:bookmarkStart w:id="21" w:name="_CTVP001edbcdfa7feb14b638ab565405de3a03f"/>
      <w:r w:rsidR="0074490D">
        <w:rPr>
          <w:rFonts w:ascii="Arial" w:hAnsi="Arial" w:cs="Arial"/>
          <w:szCs w:val="20"/>
          <w:lang w:val="en-US"/>
        </w:rPr>
        <w:t>[18]</w:t>
      </w:r>
      <w:bookmarkEnd w:id="21"/>
      <w:r w:rsidR="00752917">
        <w:rPr>
          <w:rFonts w:ascii="Arial" w:hAnsi="Arial" w:cs="Arial"/>
          <w:szCs w:val="20"/>
          <w:lang w:val="en-US"/>
        </w:rPr>
        <w:fldChar w:fldCharType="end"/>
      </w:r>
      <w:r w:rsidR="00230920" w:rsidRPr="00766543">
        <w:rPr>
          <w:rFonts w:ascii="Arial" w:hAnsi="Arial" w:cs="Arial"/>
          <w:szCs w:val="20"/>
          <w:lang w:val="en-US"/>
        </w:rPr>
        <w:t xml:space="preserve"> showed, that the PIND “CONPIND” initiated the production of major inflammatory mediators, most notably TNF-α, in whole blood and in </w:t>
      </w:r>
      <w:r>
        <w:rPr>
          <w:rFonts w:ascii="Arial" w:hAnsi="Arial" w:cs="Arial"/>
          <w:szCs w:val="20"/>
          <w:lang w:val="en-US"/>
        </w:rPr>
        <w:t xml:space="preserve">human </w:t>
      </w:r>
      <w:r w:rsidR="00230920" w:rsidRPr="00766543">
        <w:rPr>
          <w:rFonts w:ascii="Arial" w:hAnsi="Arial" w:cs="Arial"/>
          <w:szCs w:val="20"/>
          <w:lang w:val="en-US"/>
        </w:rPr>
        <w:t>mononuclear cell cultures.</w:t>
      </w:r>
      <w:r w:rsidR="00230920">
        <w:rPr>
          <w:rFonts w:ascii="Arial" w:hAnsi="Arial" w:cs="Arial"/>
          <w:szCs w:val="20"/>
          <w:lang w:val="en-US"/>
        </w:rPr>
        <w:t xml:space="preserve"> </w:t>
      </w:r>
      <w:r w:rsidR="006A5C09" w:rsidRPr="003E1B7A">
        <w:rPr>
          <w:rFonts w:ascii="Arial" w:hAnsi="Arial" w:cs="Arial"/>
          <w:szCs w:val="20"/>
          <w:lang w:val="en-GB"/>
        </w:rPr>
        <w:t>The</w:t>
      </w:r>
      <w:r w:rsidR="006A5C09" w:rsidRPr="00E47784">
        <w:rPr>
          <w:rFonts w:ascii="Arial" w:hAnsi="Arial" w:cs="Arial"/>
          <w:szCs w:val="20"/>
          <w:lang w:val="en-GB"/>
        </w:rPr>
        <w:t xml:space="preserve"> most </w:t>
      </w:r>
      <w:r w:rsidR="00491AB0" w:rsidRPr="00E47784">
        <w:rPr>
          <w:rFonts w:ascii="Arial" w:hAnsi="Arial" w:cs="Arial"/>
          <w:szCs w:val="20"/>
          <w:lang w:val="en-GB"/>
        </w:rPr>
        <w:t>notable</w:t>
      </w:r>
      <w:r w:rsidR="006A5C09" w:rsidRPr="00E47784">
        <w:rPr>
          <w:rFonts w:ascii="Arial" w:hAnsi="Arial" w:cs="Arial"/>
          <w:szCs w:val="20"/>
          <w:lang w:val="en-GB"/>
        </w:rPr>
        <w:t xml:space="preserve"> evidence of </w:t>
      </w:r>
      <w:r w:rsidR="00ED72EF" w:rsidRPr="00E47784">
        <w:rPr>
          <w:rFonts w:ascii="Arial" w:hAnsi="Arial" w:cs="Arial"/>
          <w:szCs w:val="20"/>
          <w:lang w:val="en-GB"/>
        </w:rPr>
        <w:t>their</w:t>
      </w:r>
      <w:r w:rsidR="006A5C09" w:rsidRPr="00E47784">
        <w:rPr>
          <w:rFonts w:ascii="Arial" w:hAnsi="Arial" w:cs="Arial"/>
          <w:szCs w:val="20"/>
          <w:lang w:val="en-GB"/>
        </w:rPr>
        <w:t xml:space="preserve"> potential efficacy was shown</w:t>
      </w:r>
      <w:r w:rsidR="00A85CF0" w:rsidRPr="00E47784">
        <w:rPr>
          <w:rFonts w:ascii="Arial" w:hAnsi="Arial" w:cs="Arial"/>
          <w:szCs w:val="20"/>
          <w:lang w:val="en-GB"/>
        </w:rPr>
        <w:t xml:space="preserve"> </w:t>
      </w:r>
      <w:r w:rsidR="006A5C09" w:rsidRPr="00E47784">
        <w:rPr>
          <w:rFonts w:ascii="Arial" w:hAnsi="Arial" w:cs="Arial"/>
          <w:szCs w:val="20"/>
          <w:lang w:val="en-GB"/>
        </w:rPr>
        <w:t>with cats positive to feline leukaemia virus (</w:t>
      </w:r>
      <w:proofErr w:type="spellStart"/>
      <w:r w:rsidR="006A5C09" w:rsidRPr="00E47784">
        <w:rPr>
          <w:rFonts w:ascii="Arial" w:hAnsi="Arial" w:cs="Arial"/>
          <w:szCs w:val="20"/>
          <w:lang w:val="en-GB"/>
        </w:rPr>
        <w:t>FeLV</w:t>
      </w:r>
      <w:proofErr w:type="spellEnd"/>
      <w:r w:rsidR="006A5C09" w:rsidRPr="00E47784">
        <w:rPr>
          <w:rFonts w:ascii="Arial" w:hAnsi="Arial" w:cs="Arial"/>
          <w:szCs w:val="20"/>
          <w:lang w:val="en-GB"/>
        </w:rPr>
        <w:t>),</w:t>
      </w:r>
      <w:r w:rsidR="003C14DE" w:rsidRPr="00E47784">
        <w:rPr>
          <w:rFonts w:ascii="Arial" w:hAnsi="Arial" w:cs="Arial"/>
          <w:szCs w:val="20"/>
          <w:lang w:val="en-GB"/>
        </w:rPr>
        <w:t xml:space="preserve"> </w:t>
      </w:r>
      <w:r w:rsidR="006A5C09" w:rsidRPr="00E47784">
        <w:rPr>
          <w:rFonts w:ascii="Arial" w:hAnsi="Arial" w:cs="Arial"/>
          <w:szCs w:val="20"/>
          <w:lang w:val="en-GB"/>
        </w:rPr>
        <w:t xml:space="preserve">which recovered </w:t>
      </w:r>
      <w:r w:rsidR="00ED72EF" w:rsidRPr="00E47784">
        <w:rPr>
          <w:rFonts w:ascii="Arial" w:hAnsi="Arial" w:cs="Arial"/>
          <w:szCs w:val="20"/>
          <w:lang w:val="en-GB"/>
        </w:rPr>
        <w:t xml:space="preserve">within </w:t>
      </w:r>
      <w:r w:rsidR="006A5C09" w:rsidRPr="00E47784">
        <w:rPr>
          <w:rFonts w:ascii="Arial" w:hAnsi="Arial" w:cs="Arial"/>
          <w:szCs w:val="20"/>
          <w:lang w:val="en-GB"/>
        </w:rPr>
        <w:t>two</w:t>
      </w:r>
      <w:r w:rsidR="006A5C09" w:rsidRPr="00B86095">
        <w:rPr>
          <w:rFonts w:ascii="Arial" w:hAnsi="Arial" w:cs="Arial"/>
          <w:szCs w:val="20"/>
          <w:lang w:val="en-GB"/>
        </w:rPr>
        <w:t xml:space="preserve"> weeks after PIND-treatment</w:t>
      </w:r>
      <w:r w:rsidR="003E1B7A">
        <w:rPr>
          <w:rFonts w:ascii="Arial" w:hAnsi="Arial" w:cs="Arial"/>
          <w:szCs w:val="20"/>
          <w:lang w:val="en-GB"/>
        </w:rPr>
        <w:t xml:space="preserve"> </w:t>
      </w:r>
      <w:r w:rsidR="00752917">
        <w:rPr>
          <w:rFonts w:ascii="Arial" w:hAnsi="Arial" w:cs="Arial"/>
          <w:szCs w:val="20"/>
          <w:lang w:val="en-GB"/>
        </w:rPr>
        <w:fldChar w:fldCharType="begin"/>
      </w:r>
      <w:r w:rsidR="0074490D">
        <w:rPr>
          <w:rFonts w:ascii="Arial" w:hAnsi="Arial" w:cs="Arial"/>
          <w:szCs w:val="20"/>
          <w:lang w:val="en-GB"/>
        </w:rPr>
        <w:instrText>ADDIN CITAVI.PLACEHOLDER 4dfa76ee-0e5e-484c-b4d7-bc394af76d12 PFBsYWNlaG9sZGVyPg0KICA8QWRkSW5WZXJzaW9uPjUuNy4xLjA8L0FkZEluVmVyc2lvbj4NCiAgPElkPjRkZmE3NmVlLTBlNWUtNDg0Yy1iNGQ3LWJjMzk0YWY3NmQxMjwvSWQ+DQogIDxFbnRyaWVzPg0KICAgIDxFbnRyeT4NCiAgICAgIDxJZD4zNjZiNTc2Ni03MjllLTRmODEtOWY1OS1hY2U4ZmE5Mzk5Mzc8L0lkPg0KICAgICAgPFJlZmVyZW5jZUlkPjU0ODEzYjM4LWYyODQtNDNhZC04OTYwLTNmMDA5YWZjOTYxZD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xOV08L1RleHQ+DQogICAgPC9UZXh0VW5pdD4NCiAgPC9UZXh0VW5pdHM+DQo8L1BsYWNlaG9sZGVyPg==</w:instrText>
      </w:r>
      <w:r w:rsidR="00752917">
        <w:rPr>
          <w:rFonts w:ascii="Arial" w:hAnsi="Arial" w:cs="Arial"/>
          <w:szCs w:val="20"/>
          <w:lang w:val="en-GB"/>
        </w:rPr>
        <w:fldChar w:fldCharType="separate"/>
      </w:r>
      <w:bookmarkStart w:id="22" w:name="_CTVP0014dfa76ee0e5e484cb4d7bc394af76d12"/>
      <w:r w:rsidR="0074490D">
        <w:rPr>
          <w:rFonts w:ascii="Arial" w:hAnsi="Arial" w:cs="Arial"/>
          <w:szCs w:val="20"/>
          <w:lang w:val="en-GB"/>
        </w:rPr>
        <w:t>[19]</w:t>
      </w:r>
      <w:bookmarkEnd w:id="22"/>
      <w:r w:rsidR="00752917">
        <w:rPr>
          <w:rFonts w:ascii="Arial" w:hAnsi="Arial" w:cs="Arial"/>
          <w:szCs w:val="20"/>
          <w:lang w:val="en-GB"/>
        </w:rPr>
        <w:fldChar w:fldCharType="end"/>
      </w:r>
      <w:r w:rsidR="00A85CF0" w:rsidRPr="00B86095">
        <w:rPr>
          <w:rFonts w:ascii="Arial" w:hAnsi="Arial" w:cs="Arial"/>
          <w:szCs w:val="20"/>
          <w:lang w:val="en-US"/>
        </w:rPr>
        <w:t>.</w:t>
      </w:r>
      <w:r w:rsidR="00553940">
        <w:rPr>
          <w:rFonts w:ascii="Arial" w:hAnsi="Arial" w:cs="Arial"/>
          <w:szCs w:val="20"/>
          <w:lang w:val="en-US"/>
        </w:rPr>
        <w:t xml:space="preserve"> </w:t>
      </w:r>
      <w:bookmarkStart w:id="23" w:name="_Hlk499575372"/>
      <w:r w:rsidR="006379C2">
        <w:rPr>
          <w:rFonts w:ascii="Arial" w:hAnsi="Arial" w:cs="Arial"/>
          <w:szCs w:val="20"/>
          <w:lang w:val="en-US"/>
        </w:rPr>
        <w:t xml:space="preserve">Regardless of the promising results, </w:t>
      </w:r>
      <w:r w:rsidR="00FA5F2B">
        <w:rPr>
          <w:rFonts w:ascii="Arial" w:hAnsi="Arial" w:cs="Arial"/>
          <w:szCs w:val="20"/>
          <w:lang w:val="en-US"/>
        </w:rPr>
        <w:t xml:space="preserve">there is a scarcity of </w:t>
      </w:r>
      <w:r w:rsidR="00230920">
        <w:rPr>
          <w:rFonts w:ascii="Arial" w:hAnsi="Arial" w:cs="Arial"/>
          <w:szCs w:val="20"/>
          <w:lang w:val="en-US"/>
        </w:rPr>
        <w:t xml:space="preserve">non-veterinarian </w:t>
      </w:r>
      <w:r w:rsidR="006379C2">
        <w:rPr>
          <w:rFonts w:ascii="Arial" w:hAnsi="Arial" w:cs="Arial"/>
          <w:szCs w:val="20"/>
          <w:lang w:val="en-US"/>
        </w:rPr>
        <w:t>studies</w:t>
      </w:r>
      <w:r w:rsidR="00230920">
        <w:rPr>
          <w:rFonts w:ascii="Arial" w:hAnsi="Arial" w:cs="Arial"/>
          <w:szCs w:val="20"/>
          <w:lang w:val="en-US"/>
        </w:rPr>
        <w:t xml:space="preserve"> on PINDS</w:t>
      </w:r>
      <w:r>
        <w:rPr>
          <w:rFonts w:ascii="Arial" w:hAnsi="Arial" w:cs="Arial"/>
          <w:szCs w:val="20"/>
          <w:lang w:val="en-US"/>
        </w:rPr>
        <w:t xml:space="preserve"> and there are </w:t>
      </w:r>
      <w:r w:rsidR="00FA5F2B">
        <w:rPr>
          <w:rFonts w:ascii="Arial" w:hAnsi="Arial" w:cs="Arial"/>
          <w:szCs w:val="20"/>
          <w:lang w:val="en-US"/>
        </w:rPr>
        <w:t xml:space="preserve">none </w:t>
      </w:r>
      <w:r w:rsidR="00021BF6">
        <w:rPr>
          <w:rFonts w:ascii="Arial" w:hAnsi="Arial" w:cs="Arial"/>
          <w:szCs w:val="20"/>
          <w:lang w:val="en-US"/>
        </w:rPr>
        <w:t xml:space="preserve">in </w:t>
      </w:r>
      <w:r w:rsidR="00FA5F2B">
        <w:rPr>
          <w:rFonts w:ascii="Arial" w:hAnsi="Arial" w:cs="Arial"/>
          <w:szCs w:val="20"/>
          <w:lang w:val="en-US"/>
        </w:rPr>
        <w:t>a malignant setting</w:t>
      </w:r>
      <w:bookmarkEnd w:id="23"/>
      <w:r w:rsidR="00FA5F2B">
        <w:rPr>
          <w:rFonts w:ascii="Arial" w:hAnsi="Arial" w:cs="Arial"/>
          <w:szCs w:val="20"/>
          <w:lang w:val="en-US"/>
        </w:rPr>
        <w:t>.</w:t>
      </w:r>
    </w:p>
    <w:p w14:paraId="3C45200A" w14:textId="536197AF" w:rsidR="006A5C09" w:rsidRPr="00D75921" w:rsidRDefault="006A5C09" w:rsidP="002C3B01">
      <w:pPr>
        <w:rPr>
          <w:rFonts w:ascii="Arial" w:hAnsi="Arial" w:cs="Arial"/>
          <w:szCs w:val="20"/>
          <w:lang w:val="en-US"/>
        </w:rPr>
      </w:pPr>
      <w:r w:rsidRPr="00D75921">
        <w:rPr>
          <w:rFonts w:ascii="Arial" w:hAnsi="Arial" w:cs="Arial"/>
          <w:szCs w:val="20"/>
          <w:lang w:val="en-US"/>
        </w:rPr>
        <w:t>Interactions between pathogen-associated molecular patterns (PAMPs) on the surface of pathogens, and innate immune pathogen recognition receptors (PRRs), suc</w:t>
      </w:r>
      <w:r w:rsidR="00670CF0">
        <w:rPr>
          <w:rFonts w:ascii="Arial" w:hAnsi="Arial" w:cs="Arial"/>
          <w:szCs w:val="20"/>
          <w:lang w:val="en-US"/>
        </w:rPr>
        <w:t>h as Toll-like receptors (TLRs),</w:t>
      </w:r>
      <w:r w:rsidRPr="00D75921">
        <w:rPr>
          <w:rFonts w:ascii="Arial" w:hAnsi="Arial" w:cs="Arial"/>
          <w:szCs w:val="20"/>
          <w:lang w:val="en-US"/>
        </w:rPr>
        <w:t xml:space="preserve"> control for both, innate and adaptive immunity</w:t>
      </w:r>
      <w:r w:rsidR="00AB5951">
        <w:rPr>
          <w:rFonts w:ascii="Arial" w:hAnsi="Arial" w:cs="Arial"/>
          <w:szCs w:val="20"/>
          <w:lang w:val="en-US"/>
        </w:rPr>
        <w:t>, thereby offering a possible mechanism of action of PINDs</w:t>
      </w:r>
      <w:r w:rsidR="006461A0">
        <w:rPr>
          <w:rFonts w:ascii="Arial" w:hAnsi="Arial" w:cs="Arial"/>
          <w:szCs w:val="20"/>
          <w:lang w:val="en-US"/>
        </w:rPr>
        <w:t xml:space="preserve">. </w:t>
      </w:r>
      <w:r w:rsidR="00670CF0">
        <w:rPr>
          <w:rFonts w:ascii="Arial" w:hAnsi="Arial" w:cs="Arial"/>
          <w:szCs w:val="20"/>
          <w:lang w:val="en-US"/>
        </w:rPr>
        <w:t>Cancer immunotherapy may utilize</w:t>
      </w:r>
      <w:r w:rsidRPr="00D75921">
        <w:rPr>
          <w:rFonts w:ascii="Arial" w:hAnsi="Arial" w:cs="Arial"/>
          <w:szCs w:val="20"/>
          <w:lang w:val="en-US"/>
        </w:rPr>
        <w:t xml:space="preserve"> immune responses against PAMP</w:t>
      </w:r>
      <w:r w:rsidR="001D7DC2">
        <w:rPr>
          <w:rFonts w:ascii="Arial" w:hAnsi="Arial" w:cs="Arial"/>
          <w:szCs w:val="20"/>
          <w:lang w:val="en-US"/>
        </w:rPr>
        <w:t>s</w:t>
      </w:r>
      <w:r w:rsidRPr="00D75921">
        <w:rPr>
          <w:rFonts w:ascii="Arial" w:hAnsi="Arial" w:cs="Arial"/>
          <w:szCs w:val="20"/>
          <w:lang w:val="en-US"/>
        </w:rPr>
        <w:t xml:space="preserve">. </w:t>
      </w:r>
      <w:r w:rsidR="00670CF0">
        <w:rPr>
          <w:rFonts w:ascii="Arial" w:hAnsi="Arial" w:cs="Arial"/>
          <w:szCs w:val="20"/>
          <w:lang w:val="en-US"/>
        </w:rPr>
        <w:t xml:space="preserve">For example </w:t>
      </w:r>
      <w:r w:rsidRPr="00D75921">
        <w:rPr>
          <w:rFonts w:ascii="Arial" w:hAnsi="Arial" w:cs="Arial"/>
          <w:szCs w:val="20"/>
          <w:lang w:val="en-US"/>
        </w:rPr>
        <w:t xml:space="preserve">TLRs </w:t>
      </w:r>
      <w:r w:rsidR="00670CF0">
        <w:rPr>
          <w:rFonts w:ascii="Arial" w:hAnsi="Arial" w:cs="Arial"/>
          <w:szCs w:val="20"/>
          <w:lang w:val="en-US"/>
        </w:rPr>
        <w:t>are known to be able to activate</w:t>
      </w:r>
      <w:r w:rsidRPr="00D75921">
        <w:rPr>
          <w:rFonts w:ascii="Arial" w:hAnsi="Arial" w:cs="Arial"/>
          <w:szCs w:val="20"/>
          <w:lang w:val="en-US"/>
        </w:rPr>
        <w:t xml:space="preserve"> a complex signaling cascade, leading to regulation of DC-activity, including phagocytosis, chemokine receptor expression, migration from peripheral tissue to draining lymph nodes, enhanced antigen presentation by antigen presenting cells (APCs)</w:t>
      </w:r>
      <w:r w:rsidR="001D7DC2">
        <w:rPr>
          <w:rFonts w:ascii="Arial" w:hAnsi="Arial" w:cs="Arial"/>
          <w:szCs w:val="20"/>
          <w:lang w:val="en-US"/>
        </w:rPr>
        <w:t>,</w:t>
      </w:r>
      <w:r w:rsidRPr="00D75921">
        <w:rPr>
          <w:rFonts w:ascii="Arial" w:hAnsi="Arial" w:cs="Arial"/>
          <w:szCs w:val="20"/>
          <w:lang w:val="en-US"/>
        </w:rPr>
        <w:t xml:space="preserve"> eventually resulting in increased production of cytokines, chemokines, adhesion molecules and antimicrobial peptides </w:t>
      </w:r>
      <w:r w:rsidR="00752917">
        <w:rPr>
          <w:rFonts w:ascii="Arial" w:hAnsi="Arial" w:cs="Arial"/>
          <w:szCs w:val="20"/>
          <w:lang w:val="en-US"/>
        </w:rPr>
        <w:fldChar w:fldCharType="begin"/>
      </w:r>
      <w:r w:rsidR="0074490D">
        <w:rPr>
          <w:rFonts w:ascii="Arial" w:hAnsi="Arial" w:cs="Arial"/>
          <w:szCs w:val="20"/>
          <w:lang w:val="en-US"/>
        </w:rPr>
        <w:instrText>ADDIN CITAVI.PLACEHOLDER c728abb4-e94c-4cba-90d1-d607d643ca6a 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MjDigJMyNF08L1RleHQ+DQogICAgPC9UZXh0VW5pdD4NCiAgPC9UZXh0VW5pdHM+DQo8L1BsYWNlaG9sZGVyPg==</w:instrText>
      </w:r>
      <w:r w:rsidR="00752917">
        <w:rPr>
          <w:rFonts w:ascii="Arial" w:hAnsi="Arial" w:cs="Arial"/>
          <w:szCs w:val="20"/>
          <w:lang w:val="en-US"/>
        </w:rPr>
        <w:fldChar w:fldCharType="separate"/>
      </w:r>
      <w:bookmarkStart w:id="24" w:name="_CTVP001c728abb4e94c4cba90d1d607d643ca6a"/>
      <w:r w:rsidR="0074490D">
        <w:rPr>
          <w:rFonts w:ascii="Arial" w:hAnsi="Arial" w:cs="Arial"/>
          <w:szCs w:val="20"/>
          <w:lang w:val="en-US"/>
        </w:rPr>
        <w:t>[20–</w:t>
      </w:r>
      <w:r w:rsidR="0074490D">
        <w:rPr>
          <w:rFonts w:ascii="Arial" w:hAnsi="Arial" w:cs="Arial"/>
          <w:szCs w:val="20"/>
          <w:lang w:val="en-US"/>
        </w:rPr>
        <w:lastRenderedPageBreak/>
        <w:t>24]</w:t>
      </w:r>
      <w:bookmarkEnd w:id="24"/>
      <w:r w:rsidR="00752917">
        <w:rPr>
          <w:rFonts w:ascii="Arial" w:hAnsi="Arial" w:cs="Arial"/>
          <w:szCs w:val="20"/>
          <w:lang w:val="en-US"/>
        </w:rPr>
        <w:fldChar w:fldCharType="end"/>
      </w:r>
      <w:r w:rsidRPr="00D75921">
        <w:rPr>
          <w:rFonts w:ascii="Arial" w:hAnsi="Arial" w:cs="Arial"/>
          <w:szCs w:val="20"/>
          <w:lang w:val="en-US"/>
        </w:rPr>
        <w:t>. TLR4 and TLR9</w:t>
      </w:r>
      <w:r w:rsidR="00670CF0">
        <w:rPr>
          <w:rFonts w:ascii="Arial" w:hAnsi="Arial" w:cs="Arial"/>
          <w:szCs w:val="20"/>
          <w:lang w:val="en-US"/>
        </w:rPr>
        <w:t xml:space="preserve"> (which we analyzed in this study)</w:t>
      </w:r>
      <w:r w:rsidRPr="00D75921">
        <w:rPr>
          <w:rFonts w:ascii="Arial" w:hAnsi="Arial" w:cs="Arial"/>
          <w:szCs w:val="20"/>
          <w:lang w:val="en-US"/>
        </w:rPr>
        <w:t xml:space="preserve"> are receptors involved in immun</w:t>
      </w:r>
      <w:r w:rsidR="003C14DE">
        <w:rPr>
          <w:rFonts w:ascii="Arial" w:hAnsi="Arial" w:cs="Arial"/>
          <w:szCs w:val="20"/>
          <w:lang w:val="en-US"/>
        </w:rPr>
        <w:t xml:space="preserve">e </w:t>
      </w:r>
      <w:r w:rsidRPr="00D75921">
        <w:rPr>
          <w:rFonts w:ascii="Arial" w:hAnsi="Arial" w:cs="Arial"/>
          <w:szCs w:val="20"/>
          <w:lang w:val="en-US"/>
        </w:rPr>
        <w:t xml:space="preserve">reactions against bacterial </w:t>
      </w:r>
      <w:r w:rsidR="00491AB0">
        <w:rPr>
          <w:rFonts w:ascii="Arial" w:hAnsi="Arial" w:cs="Arial"/>
          <w:szCs w:val="20"/>
          <w:lang w:val="en-US"/>
        </w:rPr>
        <w:t>and/</w:t>
      </w:r>
      <w:r w:rsidRPr="00D75921">
        <w:rPr>
          <w:rFonts w:ascii="Arial" w:hAnsi="Arial" w:cs="Arial"/>
          <w:szCs w:val="20"/>
          <w:lang w:val="en-US"/>
        </w:rPr>
        <w:t>or v</w:t>
      </w:r>
      <w:r w:rsidR="00670CF0">
        <w:rPr>
          <w:rFonts w:ascii="Arial" w:hAnsi="Arial" w:cs="Arial"/>
          <w:szCs w:val="20"/>
          <w:lang w:val="en-US"/>
        </w:rPr>
        <w:t>iral ‘danger</w:t>
      </w:r>
      <w:r w:rsidRPr="00D75921">
        <w:rPr>
          <w:rFonts w:ascii="Arial" w:hAnsi="Arial" w:cs="Arial"/>
          <w:szCs w:val="20"/>
          <w:lang w:val="en-US"/>
        </w:rPr>
        <w:t xml:space="preserve"> signals</w:t>
      </w:r>
      <w:r w:rsidR="00670CF0">
        <w:rPr>
          <w:rFonts w:ascii="Arial" w:hAnsi="Arial" w:cs="Arial"/>
          <w:szCs w:val="20"/>
          <w:lang w:val="en-US"/>
        </w:rPr>
        <w:t>’</w:t>
      </w:r>
      <w:r w:rsidR="00802024">
        <w:rPr>
          <w:rFonts w:ascii="Arial" w:hAnsi="Arial" w:cs="Arial"/>
          <w:szCs w:val="20"/>
          <w:lang w:val="en-US"/>
        </w:rPr>
        <w:t xml:space="preserve"> </w:t>
      </w:r>
      <w:r w:rsidR="00752917">
        <w:rPr>
          <w:rFonts w:ascii="Arial" w:hAnsi="Arial" w:cs="Arial"/>
          <w:szCs w:val="20"/>
          <w:lang w:val="en-US"/>
        </w:rPr>
        <w:fldChar w:fldCharType="begin"/>
      </w:r>
      <w:r w:rsidR="0074490D">
        <w:rPr>
          <w:rFonts w:ascii="Arial" w:hAnsi="Arial" w:cs="Arial"/>
          <w:szCs w:val="20"/>
          <w:lang w:val="en-US"/>
        </w:rPr>
        <w:instrText>ADDIN CITAVI.PLACEHOLDER 574ed362-89f8-4ed9-ad52-ca15da3b6b9d PFBsYWNlaG9sZGVyPg0KICA8QWRkSW5WZXJzaW9uPjUuNy4xLjA8L0FkZEluVmVyc2lvbj4NCiAgPElkPjU3NGVkMzYyLTg5ZjgtNGVkOS1hZDUyLWNhMTVkYTNiNmI5ZDwvSWQ+DQogIDxFbnRyaWVzPg0KICAgIDxFbnRyeT4NCiAgICAgIDxJZD43NzFjZDI3NC0xY2ExLTRiNGQtYWQzNi0yNGJiMTVlYzY2MzI8L0lkPg0KICAgICAgPFJlZmVyZW5jZUlkPmQxYTVhYTliLWRhZjAtNDVhMC05MDk1LWQwNmQxOGRlN2JiYj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I1LCAyNl08L1RleHQ+DQogICAgPC9UZXh0VW5pdD4NCiAgPC9UZXh0VW5pdHM+DQo8L1BsYWNlaG9sZGVyPg==</w:instrText>
      </w:r>
      <w:r w:rsidR="00752917">
        <w:rPr>
          <w:rFonts w:ascii="Arial" w:hAnsi="Arial" w:cs="Arial"/>
          <w:szCs w:val="20"/>
          <w:lang w:val="en-US"/>
        </w:rPr>
        <w:fldChar w:fldCharType="separate"/>
      </w:r>
      <w:bookmarkStart w:id="25" w:name="_CTVP001574ed36289f84ed9ad52ca15da3b6b9d"/>
      <w:r w:rsidR="0074490D">
        <w:rPr>
          <w:rFonts w:ascii="Arial" w:hAnsi="Arial" w:cs="Arial"/>
          <w:szCs w:val="20"/>
          <w:lang w:val="en-US"/>
        </w:rPr>
        <w:t>[25, 26]</w:t>
      </w:r>
      <w:bookmarkEnd w:id="25"/>
      <w:r w:rsidR="00752917">
        <w:rPr>
          <w:rFonts w:ascii="Arial" w:hAnsi="Arial" w:cs="Arial"/>
          <w:szCs w:val="20"/>
          <w:lang w:val="en-US"/>
        </w:rPr>
        <w:fldChar w:fldCharType="end"/>
      </w:r>
      <w:r w:rsidRPr="00D75921">
        <w:rPr>
          <w:rFonts w:ascii="Arial" w:hAnsi="Arial" w:cs="Arial"/>
          <w:b/>
          <w:szCs w:val="20"/>
          <w:lang w:val="en-US"/>
        </w:rPr>
        <w:t>.</w:t>
      </w:r>
    </w:p>
    <w:p w14:paraId="29B29A3C" w14:textId="1DDAF9F9" w:rsidR="007B5A80" w:rsidRDefault="006A5C09" w:rsidP="002C3B01">
      <w:pPr>
        <w:rPr>
          <w:rFonts w:ascii="Arial" w:hAnsi="Arial" w:cs="Arial"/>
          <w:szCs w:val="20"/>
          <w:lang w:val="en-US"/>
        </w:rPr>
      </w:pPr>
      <w:r w:rsidRPr="00B107D9">
        <w:rPr>
          <w:rFonts w:ascii="Arial" w:hAnsi="Arial" w:cs="Arial"/>
          <w:szCs w:val="20"/>
          <w:highlight w:val="yellow"/>
          <w:lang w:val="en-US"/>
        </w:rPr>
        <w:t xml:space="preserve">The aim of our study was to </w:t>
      </w:r>
      <w:r w:rsidR="003270CC">
        <w:rPr>
          <w:rFonts w:ascii="Arial" w:hAnsi="Arial" w:cs="Arial"/>
          <w:szCs w:val="20"/>
          <w:highlight w:val="yellow"/>
          <w:lang w:val="en-US"/>
        </w:rPr>
        <w:t>determine</w:t>
      </w:r>
      <w:r w:rsidR="006461A0" w:rsidRPr="00B107D9">
        <w:rPr>
          <w:rFonts w:ascii="Arial" w:hAnsi="Arial" w:cs="Arial"/>
          <w:szCs w:val="20"/>
          <w:highlight w:val="yellow"/>
          <w:lang w:val="en-US"/>
        </w:rPr>
        <w:t xml:space="preserve">, whether the addition of PINDs </w:t>
      </w:r>
      <w:r w:rsidR="003661DE">
        <w:rPr>
          <w:rFonts w:ascii="Arial" w:hAnsi="Arial" w:cs="Arial"/>
          <w:szCs w:val="20"/>
          <w:highlight w:val="yellow"/>
          <w:lang w:val="en-US"/>
        </w:rPr>
        <w:t>to DC/</w:t>
      </w:r>
      <w:proofErr w:type="spellStart"/>
      <w:r w:rsidR="003661DE">
        <w:rPr>
          <w:rFonts w:ascii="Arial" w:hAnsi="Arial" w:cs="Arial"/>
          <w:szCs w:val="20"/>
          <w:highlight w:val="yellow"/>
          <w:lang w:val="en-US"/>
        </w:rPr>
        <w:t>DC</w:t>
      </w:r>
      <w:r w:rsidR="003661DE" w:rsidRPr="003661DE">
        <w:rPr>
          <w:rFonts w:ascii="Arial" w:hAnsi="Arial" w:cs="Arial"/>
          <w:szCs w:val="20"/>
          <w:highlight w:val="yellow"/>
          <w:vertAlign w:val="subscript"/>
          <w:lang w:val="en-US"/>
        </w:rPr>
        <w:t>leu</w:t>
      </w:r>
      <w:proofErr w:type="spellEnd"/>
      <w:r w:rsidR="006461A0" w:rsidRPr="00B107D9">
        <w:rPr>
          <w:rFonts w:ascii="Arial" w:hAnsi="Arial" w:cs="Arial"/>
          <w:szCs w:val="20"/>
          <w:highlight w:val="yellow"/>
          <w:lang w:val="en-US"/>
        </w:rPr>
        <w:t xml:space="preserve"> cultures could </w:t>
      </w:r>
      <w:r w:rsidR="007B5A80">
        <w:rPr>
          <w:rFonts w:ascii="Arial" w:hAnsi="Arial" w:cs="Arial"/>
          <w:szCs w:val="20"/>
          <w:highlight w:val="yellow"/>
          <w:lang w:val="en-US"/>
        </w:rPr>
        <w:t xml:space="preserve">1) </w:t>
      </w:r>
      <w:r w:rsidRPr="00B107D9">
        <w:rPr>
          <w:rFonts w:ascii="Arial" w:hAnsi="Arial" w:cs="Arial"/>
          <w:szCs w:val="20"/>
          <w:highlight w:val="yellow"/>
          <w:lang w:val="en-US"/>
        </w:rPr>
        <w:t xml:space="preserve">optimize </w:t>
      </w:r>
      <w:r w:rsidR="007B5A80">
        <w:rPr>
          <w:rFonts w:ascii="Arial" w:hAnsi="Arial" w:cs="Arial"/>
          <w:szCs w:val="20"/>
          <w:highlight w:val="yellow"/>
          <w:lang w:val="en-US"/>
        </w:rPr>
        <w:t>their antigen-presenting potential, 2) improve the composition and function of DC-stimulated T-cells in MLC (in the presence of additionally added PINDs</w:t>
      </w:r>
      <w:r w:rsidR="001D7DC2">
        <w:rPr>
          <w:rFonts w:ascii="Arial" w:hAnsi="Arial" w:cs="Arial"/>
          <w:szCs w:val="20"/>
          <w:highlight w:val="yellow"/>
          <w:lang w:val="en-US"/>
        </w:rPr>
        <w:t>)</w:t>
      </w:r>
      <w:r w:rsidR="007B5A80">
        <w:rPr>
          <w:rFonts w:ascii="Arial" w:hAnsi="Arial" w:cs="Arial"/>
          <w:szCs w:val="20"/>
          <w:highlight w:val="yellow"/>
          <w:lang w:val="en-US"/>
        </w:rPr>
        <w:t xml:space="preserve"> and 3) improve</w:t>
      </w:r>
      <w:r w:rsidR="008D559A">
        <w:rPr>
          <w:rFonts w:ascii="Arial" w:hAnsi="Arial" w:cs="Arial"/>
          <w:szCs w:val="20"/>
          <w:highlight w:val="yellow"/>
          <w:lang w:val="en-US"/>
        </w:rPr>
        <w:t xml:space="preserve"> the</w:t>
      </w:r>
      <w:r w:rsidR="007B5A80">
        <w:rPr>
          <w:rFonts w:ascii="Arial" w:hAnsi="Arial" w:cs="Arial"/>
          <w:szCs w:val="20"/>
          <w:highlight w:val="yellow"/>
          <w:lang w:val="en-US"/>
        </w:rPr>
        <w:t xml:space="preserve"> function of cells of the innate immune system.</w:t>
      </w:r>
      <w:r w:rsidRPr="0007262F">
        <w:rPr>
          <w:rFonts w:ascii="Arial" w:hAnsi="Arial" w:cs="Arial"/>
          <w:szCs w:val="20"/>
          <w:lang w:val="en-US"/>
        </w:rPr>
        <w:t xml:space="preserve"> </w:t>
      </w:r>
    </w:p>
    <w:p w14:paraId="6CE4B07A" w14:textId="7D92328D" w:rsidR="004F2FAE" w:rsidRDefault="006A5C09" w:rsidP="002C3B01">
      <w:pPr>
        <w:rPr>
          <w:rFonts w:ascii="Arial" w:hAnsi="Arial" w:cs="Arial"/>
          <w:szCs w:val="20"/>
          <w:lang w:val="en-US"/>
        </w:rPr>
      </w:pPr>
      <w:r w:rsidRPr="0007262F">
        <w:rPr>
          <w:rFonts w:ascii="Arial" w:hAnsi="Arial" w:cs="Arial"/>
          <w:szCs w:val="20"/>
          <w:lang w:val="en-US"/>
        </w:rPr>
        <w:t>Therefore we added PIND</w:t>
      </w:r>
      <w:r w:rsidR="004F2FAE" w:rsidRPr="0007262F">
        <w:rPr>
          <w:rFonts w:ascii="Arial" w:hAnsi="Arial" w:cs="Arial"/>
          <w:szCs w:val="20"/>
          <w:lang w:val="en-US"/>
        </w:rPr>
        <w:t xml:space="preserve">s to DC-cultures of AML blasts </w:t>
      </w:r>
      <w:r w:rsidRPr="0007262F">
        <w:rPr>
          <w:rFonts w:ascii="Arial" w:hAnsi="Arial" w:cs="Arial"/>
          <w:szCs w:val="20"/>
          <w:lang w:val="en-US"/>
        </w:rPr>
        <w:t>to allow PIND-phagocytosis/processing in maturating DC different</w:t>
      </w:r>
      <w:r w:rsidR="004F2FAE" w:rsidRPr="0007262F">
        <w:rPr>
          <w:rFonts w:ascii="Arial" w:hAnsi="Arial" w:cs="Arial"/>
          <w:szCs w:val="20"/>
          <w:lang w:val="en-US"/>
        </w:rPr>
        <w:t>iating to ‘leukemia-derived DC’,</w:t>
      </w:r>
      <w:r w:rsidRPr="0007262F">
        <w:rPr>
          <w:rFonts w:ascii="Arial" w:hAnsi="Arial" w:cs="Arial"/>
          <w:szCs w:val="20"/>
          <w:lang w:val="en-US"/>
        </w:rPr>
        <w:t xml:space="preserve"> as well as to MLC-cultures to additionally stimulate T-cells</w:t>
      </w:r>
      <w:r w:rsidR="004F2FAE" w:rsidRPr="0007262F">
        <w:rPr>
          <w:rFonts w:ascii="Arial" w:hAnsi="Arial" w:cs="Arial"/>
          <w:szCs w:val="20"/>
          <w:lang w:val="en-US"/>
        </w:rPr>
        <w:t>. Our hypothesis was</w:t>
      </w:r>
      <w:r w:rsidR="003C14DE" w:rsidRPr="0007262F">
        <w:rPr>
          <w:rFonts w:ascii="Arial" w:hAnsi="Arial" w:cs="Arial"/>
          <w:szCs w:val="20"/>
          <w:lang w:val="en-US"/>
        </w:rPr>
        <w:t xml:space="preserve"> </w:t>
      </w:r>
      <w:r w:rsidRPr="0007262F">
        <w:rPr>
          <w:rFonts w:ascii="Arial" w:hAnsi="Arial" w:cs="Arial"/>
          <w:szCs w:val="20"/>
          <w:lang w:val="en-US"/>
        </w:rPr>
        <w:t xml:space="preserve">that </w:t>
      </w:r>
      <w:proofErr w:type="spellStart"/>
      <w:r w:rsidRPr="0007262F">
        <w:rPr>
          <w:rFonts w:ascii="Arial" w:hAnsi="Arial" w:cs="Arial"/>
          <w:szCs w:val="20"/>
          <w:lang w:val="en-US"/>
        </w:rPr>
        <w:t>immunogenity</w:t>
      </w:r>
      <w:proofErr w:type="spellEnd"/>
      <w:r w:rsidRPr="0007262F">
        <w:rPr>
          <w:rFonts w:ascii="Arial" w:hAnsi="Arial" w:cs="Arial"/>
          <w:szCs w:val="20"/>
          <w:lang w:val="en-US"/>
        </w:rPr>
        <w:t xml:space="preserve">, enhanced this way, would lead to an improved activation </w:t>
      </w:r>
      <w:r w:rsidR="004F2FAE" w:rsidRPr="0007262F">
        <w:rPr>
          <w:rFonts w:ascii="Arial" w:hAnsi="Arial" w:cs="Arial"/>
          <w:szCs w:val="20"/>
          <w:lang w:val="en-US"/>
        </w:rPr>
        <w:t xml:space="preserve">and subsequently superior antileukemic functionality </w:t>
      </w:r>
      <w:r w:rsidRPr="0007262F">
        <w:rPr>
          <w:rFonts w:ascii="Arial" w:hAnsi="Arial" w:cs="Arial"/>
          <w:szCs w:val="20"/>
          <w:lang w:val="en-US"/>
        </w:rPr>
        <w:t>of T-cells. Therefore</w:t>
      </w:r>
      <w:r w:rsidRPr="0007262F">
        <w:rPr>
          <w:rFonts w:ascii="Arial" w:hAnsi="Arial" w:cs="Arial"/>
          <w:szCs w:val="20"/>
          <w:lang w:val="en-GB"/>
        </w:rPr>
        <w:t>, we compared</w:t>
      </w:r>
      <w:r w:rsidRPr="0007262F">
        <w:rPr>
          <w:rFonts w:ascii="Arial" w:hAnsi="Arial" w:cs="Arial"/>
          <w:szCs w:val="20"/>
          <w:lang w:val="en-US"/>
        </w:rPr>
        <w:t xml:space="preserve"> the composition</w:t>
      </w:r>
      <w:r w:rsidR="004F2FAE" w:rsidRPr="0007262F">
        <w:rPr>
          <w:rFonts w:ascii="Arial" w:hAnsi="Arial" w:cs="Arial"/>
          <w:szCs w:val="20"/>
          <w:lang w:val="en-US"/>
        </w:rPr>
        <w:t>, quantity</w:t>
      </w:r>
      <w:r w:rsidRPr="0007262F">
        <w:rPr>
          <w:rFonts w:ascii="Arial" w:hAnsi="Arial" w:cs="Arial"/>
          <w:szCs w:val="20"/>
          <w:lang w:val="en-US"/>
        </w:rPr>
        <w:t xml:space="preserve"> and quality </w:t>
      </w:r>
      <w:r w:rsidR="00DF179F" w:rsidRPr="0007262F">
        <w:rPr>
          <w:rFonts w:ascii="Arial" w:hAnsi="Arial" w:cs="Arial"/>
          <w:szCs w:val="20"/>
          <w:lang w:val="en-US"/>
        </w:rPr>
        <w:t xml:space="preserve">of defined DC- and T-cell-subtypes before and after respective cultures, </w:t>
      </w:r>
      <w:r w:rsidRPr="0007262F">
        <w:rPr>
          <w:rFonts w:ascii="Arial" w:hAnsi="Arial" w:cs="Arial"/>
          <w:szCs w:val="20"/>
          <w:lang w:val="en-US"/>
        </w:rPr>
        <w:t xml:space="preserve">and correlated </w:t>
      </w:r>
      <w:r w:rsidR="006461A0">
        <w:rPr>
          <w:rFonts w:ascii="Arial" w:hAnsi="Arial" w:cs="Arial"/>
          <w:szCs w:val="20"/>
          <w:lang w:val="en-US"/>
        </w:rPr>
        <w:t>the</w:t>
      </w:r>
      <w:r w:rsidR="000E0DE9">
        <w:rPr>
          <w:rFonts w:ascii="Arial" w:hAnsi="Arial" w:cs="Arial"/>
          <w:szCs w:val="20"/>
          <w:lang w:val="en-US"/>
        </w:rPr>
        <w:t xml:space="preserve"> </w:t>
      </w:r>
      <w:r w:rsidRPr="0007262F">
        <w:rPr>
          <w:rFonts w:ascii="Arial" w:hAnsi="Arial" w:cs="Arial"/>
          <w:szCs w:val="20"/>
          <w:lang w:val="en-US"/>
        </w:rPr>
        <w:t>data with the antileukemic function</w:t>
      </w:r>
      <w:r w:rsidR="000E0DE9">
        <w:rPr>
          <w:rFonts w:ascii="Arial" w:hAnsi="Arial" w:cs="Arial"/>
          <w:szCs w:val="20"/>
          <w:lang w:val="en-US"/>
        </w:rPr>
        <w:t>ality</w:t>
      </w:r>
      <w:r w:rsidRPr="0007262F">
        <w:rPr>
          <w:rFonts w:ascii="Arial" w:hAnsi="Arial" w:cs="Arial"/>
          <w:szCs w:val="20"/>
          <w:lang w:val="en-US"/>
        </w:rPr>
        <w:t xml:space="preserve"> of stimulated T-cells</w:t>
      </w:r>
      <w:r w:rsidR="00DF179F" w:rsidRPr="0007262F">
        <w:rPr>
          <w:rFonts w:ascii="Arial" w:hAnsi="Arial" w:cs="Arial"/>
          <w:szCs w:val="20"/>
          <w:lang w:val="en-US"/>
        </w:rPr>
        <w:t xml:space="preserve"> in the presence and absence of PINDs</w:t>
      </w:r>
      <w:r w:rsidRPr="0007262F">
        <w:rPr>
          <w:rFonts w:ascii="Arial" w:hAnsi="Arial" w:cs="Arial"/>
          <w:szCs w:val="20"/>
          <w:lang w:val="en-US"/>
        </w:rPr>
        <w:t>.</w:t>
      </w:r>
      <w:r w:rsidR="003C14DE" w:rsidRPr="0007262F">
        <w:rPr>
          <w:rFonts w:ascii="Arial" w:hAnsi="Arial" w:cs="Arial"/>
          <w:szCs w:val="20"/>
          <w:lang w:val="en-US"/>
        </w:rPr>
        <w:t xml:space="preserve"> In addition we performed some experiments using mononuclear cells, containing T- as well as NK cells</w:t>
      </w:r>
      <w:r w:rsidR="0008517E">
        <w:rPr>
          <w:rFonts w:ascii="Arial" w:hAnsi="Arial" w:cs="Arial"/>
          <w:szCs w:val="20"/>
          <w:lang w:val="en-US"/>
        </w:rPr>
        <w:t>,</w:t>
      </w:r>
      <w:r w:rsidR="003C14DE" w:rsidRPr="0007262F">
        <w:rPr>
          <w:rFonts w:ascii="Arial" w:hAnsi="Arial" w:cs="Arial"/>
          <w:szCs w:val="20"/>
          <w:lang w:val="en-US"/>
        </w:rPr>
        <w:t xml:space="preserve"> as effector cells.</w:t>
      </w:r>
    </w:p>
    <w:p w14:paraId="6CAA54F0" w14:textId="3D16F092" w:rsidR="007B5A80" w:rsidRPr="007B5A80" w:rsidRDefault="007B5A80" w:rsidP="002C3B01">
      <w:pPr>
        <w:rPr>
          <w:rFonts w:ascii="Arial" w:hAnsi="Arial" w:cs="Arial"/>
          <w:szCs w:val="20"/>
          <w:highlight w:val="yellow"/>
          <w:lang w:val="en-US"/>
        </w:rPr>
      </w:pPr>
      <w:r>
        <w:rPr>
          <w:rFonts w:ascii="Arial" w:hAnsi="Arial" w:cs="Arial"/>
          <w:szCs w:val="20"/>
          <w:highlight w:val="yellow"/>
          <w:lang w:val="en-US"/>
        </w:rPr>
        <w:t>According to our hypothesis based on physiological function</w:t>
      </w:r>
      <w:r w:rsidR="008D559A">
        <w:rPr>
          <w:rFonts w:ascii="Arial" w:hAnsi="Arial" w:cs="Arial"/>
          <w:szCs w:val="20"/>
          <w:highlight w:val="yellow"/>
          <w:lang w:val="en-US"/>
        </w:rPr>
        <w:t>s</w:t>
      </w:r>
      <w:r>
        <w:rPr>
          <w:rFonts w:ascii="Arial" w:hAnsi="Arial" w:cs="Arial"/>
          <w:szCs w:val="20"/>
          <w:highlight w:val="yellow"/>
          <w:lang w:val="en-US"/>
        </w:rPr>
        <w:t xml:space="preserve"> of DC, PINDs administered to AML patients could be phagocytized by patients` </w:t>
      </w:r>
      <w:r w:rsidR="008D559A">
        <w:rPr>
          <w:rFonts w:ascii="Arial" w:hAnsi="Arial" w:cs="Arial"/>
          <w:szCs w:val="20"/>
          <w:highlight w:val="yellow"/>
          <w:lang w:val="en-US"/>
        </w:rPr>
        <w:t xml:space="preserve">spontaneously arising </w:t>
      </w:r>
      <w:r>
        <w:rPr>
          <w:rFonts w:ascii="Arial" w:hAnsi="Arial" w:cs="Arial"/>
          <w:szCs w:val="20"/>
          <w:highlight w:val="yellow"/>
          <w:lang w:val="en-US"/>
        </w:rPr>
        <w:t>DC/ leukemia-derived DC</w:t>
      </w:r>
      <w:r w:rsidR="001022FC" w:rsidRPr="001022FC">
        <w:rPr>
          <w:rFonts w:ascii="Arial" w:hAnsi="Arial" w:cs="Arial"/>
          <w:szCs w:val="20"/>
          <w:highlight w:val="yellow"/>
          <w:lang w:val="en-US"/>
        </w:rPr>
        <w:t xml:space="preserve"> </w:t>
      </w:r>
      <w:r w:rsidR="001022FC" w:rsidRPr="001022FC">
        <w:rPr>
          <w:rFonts w:ascii="Arial" w:hAnsi="Arial" w:cs="Arial"/>
          <w:i/>
          <w:szCs w:val="20"/>
          <w:highlight w:val="yellow"/>
          <w:lang w:val="en-US"/>
        </w:rPr>
        <w:t>in vivo</w:t>
      </w:r>
      <w:r w:rsidR="009E40DE">
        <w:rPr>
          <w:rFonts w:ascii="Arial" w:hAnsi="Arial" w:cs="Arial"/>
          <w:szCs w:val="20"/>
          <w:highlight w:val="yellow"/>
          <w:lang w:val="en-US"/>
        </w:rPr>
        <w:t>, thereby leading to ‘improved leukemic antigen presentation’ and induction of antileukemic T-cell-immunity</w:t>
      </w:r>
      <w:r w:rsidR="008D559A">
        <w:rPr>
          <w:rFonts w:ascii="Arial" w:hAnsi="Arial" w:cs="Arial"/>
          <w:szCs w:val="20"/>
          <w:highlight w:val="yellow"/>
          <w:lang w:val="en-US"/>
        </w:rPr>
        <w:t xml:space="preserve"> in vivo</w:t>
      </w:r>
      <w:r w:rsidR="009E40DE">
        <w:rPr>
          <w:rFonts w:ascii="Arial" w:hAnsi="Arial" w:cs="Arial"/>
          <w:szCs w:val="20"/>
          <w:highlight w:val="yellow"/>
          <w:lang w:val="en-US"/>
        </w:rPr>
        <w:t xml:space="preserve">. Moreover PINDs – based on observations of </w:t>
      </w:r>
      <w:proofErr w:type="spellStart"/>
      <w:r w:rsidR="009E40DE">
        <w:rPr>
          <w:rFonts w:ascii="Arial" w:hAnsi="Arial" w:cs="Arial"/>
          <w:szCs w:val="20"/>
          <w:highlight w:val="yellow"/>
          <w:lang w:val="en-US"/>
        </w:rPr>
        <w:t>Horber</w:t>
      </w:r>
      <w:proofErr w:type="spellEnd"/>
      <w:r w:rsidR="009E40DE">
        <w:rPr>
          <w:rFonts w:ascii="Arial" w:hAnsi="Arial" w:cs="Arial"/>
          <w:szCs w:val="20"/>
          <w:highlight w:val="yellow"/>
          <w:lang w:val="en-US"/>
        </w:rPr>
        <w:t xml:space="preserve"> and </w:t>
      </w:r>
      <w:proofErr w:type="spellStart"/>
      <w:r w:rsidR="009E40DE">
        <w:rPr>
          <w:rFonts w:ascii="Arial" w:hAnsi="Arial" w:cs="Arial"/>
          <w:szCs w:val="20"/>
          <w:highlight w:val="yellow"/>
          <w:lang w:val="en-US"/>
        </w:rPr>
        <w:t>Mayr</w:t>
      </w:r>
      <w:proofErr w:type="spellEnd"/>
      <w:r w:rsidR="009E40DE">
        <w:rPr>
          <w:rFonts w:ascii="Arial" w:hAnsi="Arial" w:cs="Arial"/>
          <w:szCs w:val="20"/>
          <w:highlight w:val="yellow"/>
          <w:lang w:val="en-US"/>
        </w:rPr>
        <w:t xml:space="preserve"> </w:t>
      </w:r>
      <w:r w:rsidR="00B171B2">
        <w:rPr>
          <w:rFonts w:ascii="Arial" w:hAnsi="Arial" w:cs="Arial"/>
          <w:szCs w:val="20"/>
          <w:highlight w:val="yellow"/>
          <w:lang w:val="en-US"/>
        </w:rPr>
        <w:fldChar w:fldCharType="begin"/>
      </w:r>
      <w:r w:rsidR="0074490D">
        <w:rPr>
          <w:rFonts w:ascii="Arial" w:hAnsi="Arial" w:cs="Arial"/>
          <w:szCs w:val="20"/>
          <w:highlight w:val="yellow"/>
          <w:lang w:val="en-US"/>
        </w:rPr>
        <w:instrText>ADDIN CITAVI.PLACEHOLDER 47daf2eb-26d8-4b9d-ac0a-78cb39b3d4cb 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xNCwgMTldPC9UZXh0Pg0KICAgIDwvVGV4dFVuaXQ+DQogIDwvVGV4dFVuaXRzPg0KPC9QbGFjZWhvbGRlcj4=</w:instrText>
      </w:r>
      <w:r w:rsidR="00B171B2">
        <w:rPr>
          <w:rFonts w:ascii="Arial" w:hAnsi="Arial" w:cs="Arial"/>
          <w:szCs w:val="20"/>
          <w:highlight w:val="yellow"/>
          <w:lang w:val="en-US"/>
        </w:rPr>
        <w:fldChar w:fldCharType="separate"/>
      </w:r>
      <w:bookmarkStart w:id="26" w:name="_CTVP00147daf2eb26d84b9dac0a78cb39b3d4cb"/>
      <w:r w:rsidR="0074490D">
        <w:rPr>
          <w:rFonts w:ascii="Arial" w:hAnsi="Arial" w:cs="Arial"/>
          <w:szCs w:val="20"/>
          <w:highlight w:val="yellow"/>
          <w:lang w:val="en-US"/>
        </w:rPr>
        <w:t>[14, 19]</w:t>
      </w:r>
      <w:bookmarkEnd w:id="26"/>
      <w:r w:rsidR="00B171B2">
        <w:rPr>
          <w:rFonts w:ascii="Arial" w:hAnsi="Arial" w:cs="Arial"/>
          <w:szCs w:val="20"/>
          <w:highlight w:val="yellow"/>
          <w:lang w:val="en-US"/>
        </w:rPr>
        <w:fldChar w:fldCharType="end"/>
      </w:r>
      <w:r w:rsidR="00B171B2">
        <w:rPr>
          <w:rFonts w:ascii="Arial" w:hAnsi="Arial" w:cs="Arial"/>
          <w:szCs w:val="20"/>
          <w:highlight w:val="yellow"/>
          <w:lang w:val="en-US"/>
        </w:rPr>
        <w:t xml:space="preserve"> </w:t>
      </w:r>
      <w:r w:rsidR="009E40DE">
        <w:rPr>
          <w:rFonts w:ascii="Arial" w:hAnsi="Arial" w:cs="Arial"/>
          <w:szCs w:val="20"/>
          <w:highlight w:val="yellow"/>
          <w:lang w:val="en-US"/>
        </w:rPr>
        <w:t>– could directly induce cells of the innate immune system.</w:t>
      </w:r>
      <w:r w:rsidR="00C44F30">
        <w:rPr>
          <w:rFonts w:ascii="Arial" w:hAnsi="Arial" w:cs="Arial"/>
          <w:szCs w:val="20"/>
          <w:highlight w:val="yellow"/>
          <w:lang w:val="en-US"/>
        </w:rPr>
        <w:t xml:space="preserve"> These mechanisms could contribute to </w:t>
      </w:r>
      <w:r w:rsidR="008D559A">
        <w:rPr>
          <w:rFonts w:ascii="Arial" w:hAnsi="Arial" w:cs="Arial"/>
          <w:szCs w:val="20"/>
          <w:highlight w:val="yellow"/>
          <w:lang w:val="en-US"/>
        </w:rPr>
        <w:t>stabilization of disease</w:t>
      </w:r>
      <w:r w:rsidR="00C44F30">
        <w:rPr>
          <w:rFonts w:ascii="Arial" w:hAnsi="Arial" w:cs="Arial"/>
          <w:szCs w:val="20"/>
          <w:highlight w:val="yellow"/>
          <w:lang w:val="en-US"/>
        </w:rPr>
        <w:t xml:space="preserve"> or remission</w:t>
      </w:r>
      <w:r w:rsidR="008D559A">
        <w:rPr>
          <w:rFonts w:ascii="Arial" w:hAnsi="Arial" w:cs="Arial"/>
          <w:szCs w:val="20"/>
          <w:highlight w:val="yellow"/>
          <w:lang w:val="en-US"/>
        </w:rPr>
        <w:t>s</w:t>
      </w:r>
      <w:r w:rsidR="00C44F30">
        <w:rPr>
          <w:rFonts w:ascii="Arial" w:hAnsi="Arial" w:cs="Arial"/>
          <w:szCs w:val="20"/>
          <w:highlight w:val="yellow"/>
          <w:lang w:val="en-US"/>
        </w:rPr>
        <w:t xml:space="preserve"> in AML patients. </w:t>
      </w:r>
    </w:p>
    <w:p w14:paraId="0228C0F9" w14:textId="77777777" w:rsidR="00591DAC" w:rsidRDefault="00591DAC">
      <w:pPr>
        <w:spacing w:after="0" w:line="240" w:lineRule="auto"/>
        <w:rPr>
          <w:rFonts w:ascii="Arial" w:hAnsi="Arial" w:cs="Arial"/>
          <w:b/>
          <w:szCs w:val="20"/>
          <w:lang w:val="en-GB"/>
        </w:rPr>
      </w:pPr>
      <w:r>
        <w:rPr>
          <w:rFonts w:ascii="Arial" w:hAnsi="Arial" w:cs="Arial"/>
          <w:b/>
          <w:szCs w:val="20"/>
          <w:lang w:val="en-GB"/>
        </w:rPr>
        <w:br w:type="page"/>
      </w:r>
    </w:p>
    <w:p w14:paraId="1C532558" w14:textId="39F8357D" w:rsidR="006A5C09" w:rsidRPr="00D75921" w:rsidRDefault="006A5C09" w:rsidP="002C3B01">
      <w:pPr>
        <w:rPr>
          <w:rFonts w:ascii="Arial" w:hAnsi="Arial" w:cs="Arial"/>
          <w:b/>
          <w:szCs w:val="20"/>
          <w:lang w:val="en-GB"/>
        </w:rPr>
      </w:pPr>
      <w:r w:rsidRPr="00D75921">
        <w:rPr>
          <w:rFonts w:ascii="Arial" w:hAnsi="Arial" w:cs="Arial"/>
          <w:b/>
          <w:szCs w:val="20"/>
          <w:lang w:val="en-GB"/>
        </w:rPr>
        <w:lastRenderedPageBreak/>
        <w:t>Materials and methods</w:t>
      </w:r>
    </w:p>
    <w:p w14:paraId="3CCC5F89" w14:textId="77777777" w:rsidR="006C1145" w:rsidRDefault="006C1145" w:rsidP="006C1145">
      <w:pPr>
        <w:rPr>
          <w:rFonts w:ascii="Arial" w:hAnsi="Arial" w:cs="Arial"/>
          <w:b/>
          <w:szCs w:val="20"/>
          <w:lang w:val="en-GB"/>
        </w:rPr>
      </w:pPr>
      <w:r w:rsidRPr="006C1145">
        <w:rPr>
          <w:rFonts w:ascii="Arial" w:hAnsi="Arial" w:cs="Arial"/>
          <w:b/>
          <w:szCs w:val="20"/>
          <w:lang w:val="en-GB"/>
        </w:rPr>
        <w:t>1.</w:t>
      </w:r>
      <w:r>
        <w:rPr>
          <w:rFonts w:ascii="Arial" w:hAnsi="Arial" w:cs="Arial"/>
          <w:b/>
          <w:szCs w:val="20"/>
          <w:lang w:val="en-GB"/>
        </w:rPr>
        <w:t xml:space="preserve"> Patients</w:t>
      </w:r>
    </w:p>
    <w:p w14:paraId="0779D7F3" w14:textId="77777777" w:rsidR="00C95032" w:rsidRPr="006C1145" w:rsidRDefault="006A5C09" w:rsidP="006C1145">
      <w:pPr>
        <w:rPr>
          <w:rFonts w:ascii="Arial" w:hAnsi="Arial" w:cs="Arial"/>
          <w:b/>
          <w:szCs w:val="20"/>
          <w:lang w:val="en-GB"/>
        </w:rPr>
      </w:pPr>
      <w:r w:rsidRPr="00D75921">
        <w:rPr>
          <w:rFonts w:ascii="Arial" w:hAnsi="Arial" w:cs="Arial"/>
          <w:szCs w:val="20"/>
          <w:lang w:val="en-GB"/>
        </w:rPr>
        <w:t xml:space="preserve">Heparinized blood samples were taken by aspiration of peripheral blood (PB) or bone marrow (BM), after obtaining informed consent. Samples were collected from healthy test persons and from AML-patients. Clinical characteristics of samples which were used in </w:t>
      </w:r>
      <w:r w:rsidRPr="00D75921">
        <w:rPr>
          <w:rFonts w:ascii="Arial" w:hAnsi="Arial" w:cs="Arial"/>
          <w:bCs/>
          <w:iCs/>
          <w:szCs w:val="20"/>
          <w:lang w:val="en-US"/>
        </w:rPr>
        <w:t xml:space="preserve">cytotoxicity </w:t>
      </w:r>
      <w:proofErr w:type="spellStart"/>
      <w:r w:rsidRPr="00D75921">
        <w:rPr>
          <w:rFonts w:ascii="Arial" w:hAnsi="Arial" w:cs="Arial"/>
          <w:bCs/>
          <w:iCs/>
          <w:szCs w:val="20"/>
          <w:lang w:val="en-US"/>
        </w:rPr>
        <w:t>fluorolysis</w:t>
      </w:r>
      <w:proofErr w:type="spellEnd"/>
      <w:r w:rsidRPr="00D75921">
        <w:rPr>
          <w:rFonts w:ascii="Arial" w:hAnsi="Arial" w:cs="Arial"/>
          <w:bCs/>
          <w:iCs/>
          <w:szCs w:val="20"/>
          <w:lang w:val="en-US"/>
        </w:rPr>
        <w:t xml:space="preserve"> assays</w:t>
      </w:r>
      <w:r w:rsidRPr="00D75921">
        <w:rPr>
          <w:rFonts w:ascii="Arial" w:hAnsi="Arial" w:cs="Arial"/>
          <w:szCs w:val="20"/>
          <w:lang w:val="en-GB"/>
        </w:rPr>
        <w:t xml:space="preserve"> are given in Table 1.</w:t>
      </w:r>
    </w:p>
    <w:p w14:paraId="02384FD7" w14:textId="77777777" w:rsidR="006A5C09" w:rsidRPr="006476BD" w:rsidRDefault="006A5C09" w:rsidP="002C3B01">
      <w:pPr>
        <w:rPr>
          <w:rFonts w:ascii="Arial" w:hAnsi="Arial" w:cs="Arial"/>
          <w:b/>
          <w:szCs w:val="20"/>
          <w:lang w:val="en-GB"/>
        </w:rPr>
      </w:pPr>
      <w:r w:rsidRPr="006476BD">
        <w:rPr>
          <w:rFonts w:ascii="Arial" w:hAnsi="Arial" w:cs="Arial"/>
          <w:b/>
          <w:szCs w:val="20"/>
          <w:lang w:val="en-GB"/>
        </w:rPr>
        <w:t>2. Diagnostics</w:t>
      </w:r>
    </w:p>
    <w:p w14:paraId="455BA061" w14:textId="2F21FB6B" w:rsidR="006A5C09" w:rsidRDefault="006A5C09" w:rsidP="002C3B01">
      <w:pPr>
        <w:rPr>
          <w:rFonts w:ascii="Arial" w:hAnsi="Arial" w:cs="Arial"/>
          <w:szCs w:val="20"/>
          <w:lang w:val="en-GB"/>
        </w:rPr>
      </w:pPr>
      <w:r w:rsidRPr="00D75921">
        <w:rPr>
          <w:rFonts w:ascii="Arial" w:hAnsi="Arial" w:cs="Arial"/>
          <w:szCs w:val="20"/>
          <w:lang w:val="en-GB"/>
        </w:rPr>
        <w:t>Diagnostic reports were provided by accredited laboratories of the patients’ treating institution. Diagnosis of AML was based on the French-American-British (FAB) classification</w:t>
      </w:r>
      <w:r w:rsidR="00BD5A9B">
        <w:rPr>
          <w:rFonts w:ascii="Arial" w:hAnsi="Arial" w:cs="Arial"/>
          <w:szCs w:val="20"/>
          <w:lang w:val="en-GB"/>
        </w:rPr>
        <w:t xml:space="preserve"> </w:t>
      </w:r>
      <w:r w:rsidR="00752917">
        <w:rPr>
          <w:rFonts w:ascii="Arial" w:hAnsi="Arial" w:cs="Arial"/>
          <w:szCs w:val="20"/>
          <w:lang w:val="en-GB"/>
        </w:rPr>
        <w:fldChar w:fldCharType="begin"/>
      </w:r>
      <w:r w:rsidR="0074490D">
        <w:rPr>
          <w:rFonts w:ascii="Arial" w:hAnsi="Arial" w:cs="Arial"/>
          <w:szCs w:val="20"/>
          <w:lang w:val="en-GB"/>
        </w:rPr>
        <w:instrText>ADDIN CITAVI.PLACEHOLDER 8e921f17-dde3-4465-8fba-b6405a83e7b5 PFBsYWNlaG9sZGVyPg0KICA8QWRkSW5WZXJzaW9uPjUuNy4xLjA8L0FkZEluVmVyc2lvbj4NCiAgPElkPjhlOTIxZjE3LWRkZTMtNDQ2NS04ZmJhLWI2NDA1YTgzZTdiNTwvSWQ+DQogIDxFbnRyaWVzPg0KICAgIDxFbnRyeT4NCiAgICAgIDxJZD5lZDViNDNiZS0zODQ2LTRjM2MtODBiZi0yNTc0ZjA1Y2U1YzA8L0lkPg0KICAgICAgPFJlZmVyZW5jZUlkPjc0NTA3MmUzLWU4MzktNDk2NC04MjYzLWYwZmFkMzcxMTg2NT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yN108L1RleHQ+DQogICAgPC9UZXh0VW5pdD4NCiAgPC9UZXh0VW5pdHM+DQo8L1BsYWNlaG9sZGVyPg==</w:instrText>
      </w:r>
      <w:r w:rsidR="00752917">
        <w:rPr>
          <w:rFonts w:ascii="Arial" w:hAnsi="Arial" w:cs="Arial"/>
          <w:szCs w:val="20"/>
          <w:lang w:val="en-GB"/>
        </w:rPr>
        <w:fldChar w:fldCharType="separate"/>
      </w:r>
      <w:bookmarkStart w:id="27" w:name="_CTVP0018e921f17dde344658fbab6405a83e7b5"/>
      <w:r w:rsidR="0074490D">
        <w:rPr>
          <w:rFonts w:ascii="Arial" w:hAnsi="Arial" w:cs="Arial"/>
          <w:szCs w:val="20"/>
          <w:lang w:val="en-GB"/>
        </w:rPr>
        <w:t>[27]</w:t>
      </w:r>
      <w:bookmarkEnd w:id="27"/>
      <w:r w:rsidR="00752917">
        <w:rPr>
          <w:rFonts w:ascii="Arial" w:hAnsi="Arial" w:cs="Arial"/>
          <w:szCs w:val="20"/>
          <w:lang w:val="en-GB"/>
        </w:rPr>
        <w:fldChar w:fldCharType="end"/>
      </w:r>
      <w:r w:rsidR="009742F2">
        <w:rPr>
          <w:rFonts w:ascii="Arial" w:hAnsi="Arial" w:cs="Arial"/>
          <w:szCs w:val="20"/>
          <w:lang w:val="en-GB"/>
        </w:rPr>
        <w:t xml:space="preserve"> and f</w:t>
      </w:r>
      <w:r w:rsidRPr="00D75921">
        <w:rPr>
          <w:rFonts w:ascii="Arial" w:hAnsi="Arial" w:cs="Arial"/>
          <w:szCs w:val="20"/>
          <w:lang w:val="en-GB"/>
        </w:rPr>
        <w:t>lowcytometry to define a blast phenotype</w:t>
      </w:r>
      <w:r w:rsidR="00081E21">
        <w:rPr>
          <w:rFonts w:ascii="Arial" w:hAnsi="Arial" w:cs="Arial"/>
          <w:szCs w:val="20"/>
          <w:lang w:val="en-GB"/>
        </w:rPr>
        <w:t xml:space="preserve"> </w:t>
      </w:r>
      <w:r w:rsidR="00752917">
        <w:rPr>
          <w:rFonts w:ascii="Arial" w:hAnsi="Arial" w:cs="Arial"/>
          <w:szCs w:val="20"/>
          <w:lang w:val="en-GB"/>
        </w:rPr>
        <w:fldChar w:fldCharType="begin"/>
      </w:r>
      <w:r w:rsidR="0074490D">
        <w:rPr>
          <w:rFonts w:ascii="Arial" w:hAnsi="Arial" w:cs="Arial"/>
          <w:szCs w:val="20"/>
          <w:lang w:val="en-GB"/>
        </w:rPr>
        <w:instrText>ADDIN CITAVI.PLACEHOLDER f4dd6722-2b19-448a-806b-ee89d75e647f PFBsYWNlaG9sZGVyPg0KICA8QWRkSW5WZXJzaW9uPjUuNy4xLjA8L0FkZEluVmVyc2lvbj4NCiAgPElkPmY0ZGQ2NzIyLTJiMTktNDQ4YS04MDZiLWVlODlkNzVlNjQ3ZjwvSWQ+DQogIDxFbnRyaWVzPg0KICAgIDxFbnRyeT4NCiAgICAgIDxJZD5mMTExOGYwOC0yYjhlLTQ4NGQtYTQ0ZS1iZjJmMjg0YmUyYmI8L0lkPg0KICAgICAgPFJlZmVyZW5jZUlkPmFmNmZkMTYwLTk0YmUtNGEzMi1iMGIwLTFiOTAwODhkM2VlNz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yOCwgMjldPC9UZXh0Pg0KICAgIDwvVGV4dFVuaXQ+DQogIDwvVGV4dFVuaXRzPg0KPC9QbGFjZWhvbGRlcj4=</w:instrText>
      </w:r>
      <w:r w:rsidR="00752917">
        <w:rPr>
          <w:rFonts w:ascii="Arial" w:hAnsi="Arial" w:cs="Arial"/>
          <w:szCs w:val="20"/>
          <w:lang w:val="en-GB"/>
        </w:rPr>
        <w:fldChar w:fldCharType="separate"/>
      </w:r>
      <w:bookmarkStart w:id="28" w:name="_CTVP001f4dd67222b19448a806bee89d75e647f"/>
      <w:r w:rsidR="0074490D">
        <w:rPr>
          <w:rFonts w:ascii="Arial" w:hAnsi="Arial" w:cs="Arial"/>
          <w:szCs w:val="20"/>
          <w:lang w:val="en-GB"/>
        </w:rPr>
        <w:t>[28, 29]</w:t>
      </w:r>
      <w:bookmarkEnd w:id="28"/>
      <w:r w:rsidR="00752917">
        <w:rPr>
          <w:rFonts w:ascii="Arial" w:hAnsi="Arial" w:cs="Arial"/>
          <w:szCs w:val="20"/>
          <w:lang w:val="en-GB"/>
        </w:rPr>
        <w:fldChar w:fldCharType="end"/>
      </w:r>
      <w:r w:rsidR="00BD5A9B">
        <w:rPr>
          <w:rFonts w:ascii="Arial" w:hAnsi="Arial" w:cs="Arial"/>
          <w:szCs w:val="20"/>
          <w:lang w:val="en-GB"/>
        </w:rPr>
        <w:t>.</w:t>
      </w:r>
    </w:p>
    <w:p w14:paraId="672488B2" w14:textId="77777777" w:rsidR="006A5C09" w:rsidRPr="006476BD" w:rsidRDefault="006A5C09" w:rsidP="002C3B01">
      <w:pPr>
        <w:rPr>
          <w:rFonts w:ascii="Arial" w:hAnsi="Arial" w:cs="Arial"/>
          <w:b/>
          <w:szCs w:val="20"/>
          <w:lang w:val="en-GB"/>
        </w:rPr>
      </w:pPr>
      <w:r w:rsidRPr="006476BD">
        <w:rPr>
          <w:rFonts w:ascii="Arial" w:hAnsi="Arial" w:cs="Arial"/>
          <w:b/>
          <w:szCs w:val="20"/>
          <w:lang w:val="en-GB"/>
        </w:rPr>
        <w:t>3. Sample Collection</w:t>
      </w:r>
    </w:p>
    <w:p w14:paraId="7F9D153D" w14:textId="7F8CD8CE" w:rsidR="006A5C09" w:rsidRPr="00D75921" w:rsidRDefault="006A5C09" w:rsidP="002C3B01">
      <w:pPr>
        <w:rPr>
          <w:rFonts w:ascii="Arial" w:hAnsi="Arial" w:cs="Arial"/>
          <w:szCs w:val="20"/>
          <w:lang w:val="en-GB"/>
        </w:rPr>
      </w:pPr>
      <w:r w:rsidRPr="00D75921">
        <w:rPr>
          <w:rFonts w:ascii="Arial" w:hAnsi="Arial" w:cs="Arial"/>
          <w:szCs w:val="20"/>
          <w:lang w:val="en-GB"/>
        </w:rPr>
        <w:t>Mononuclear cells (MNCs) were separated from whole blood samples by density gradient centrifugation (</w:t>
      </w:r>
      <w:proofErr w:type="spellStart"/>
      <w:r w:rsidRPr="00D75921">
        <w:rPr>
          <w:rFonts w:ascii="Arial" w:hAnsi="Arial" w:cs="Arial"/>
          <w:szCs w:val="20"/>
          <w:lang w:val="en-GB"/>
        </w:rPr>
        <w:t>Ficoll-Hypaque</w:t>
      </w:r>
      <w:proofErr w:type="spellEnd"/>
      <w:r w:rsidRPr="00D75921">
        <w:rPr>
          <w:rFonts w:ascii="Arial" w:hAnsi="Arial" w:cs="Arial"/>
          <w:szCs w:val="20"/>
          <w:lang w:val="en-GB"/>
        </w:rPr>
        <w:t xml:space="preserve">, </w:t>
      </w:r>
      <w:proofErr w:type="spellStart"/>
      <w:r w:rsidRPr="00D75921">
        <w:rPr>
          <w:rFonts w:ascii="Arial" w:hAnsi="Arial" w:cs="Arial"/>
          <w:szCs w:val="20"/>
          <w:lang w:val="en-GB"/>
        </w:rPr>
        <w:t>Biochrom</w:t>
      </w:r>
      <w:proofErr w:type="spellEnd"/>
      <w:r w:rsidRPr="00D75921">
        <w:rPr>
          <w:rFonts w:ascii="Arial" w:hAnsi="Arial" w:cs="Arial"/>
          <w:szCs w:val="20"/>
          <w:lang w:val="en-GB"/>
        </w:rPr>
        <w:t>, Berlin, Germany)</w:t>
      </w:r>
      <w:r w:rsidR="006C1145">
        <w:rPr>
          <w:rFonts w:ascii="Arial" w:hAnsi="Arial" w:cs="Arial"/>
          <w:szCs w:val="20"/>
          <w:lang w:val="en-GB"/>
        </w:rPr>
        <w:t>,</w:t>
      </w:r>
      <w:r w:rsidRPr="00D75921">
        <w:rPr>
          <w:rFonts w:ascii="Arial" w:hAnsi="Arial" w:cs="Arial"/>
          <w:szCs w:val="20"/>
          <w:lang w:val="en-GB"/>
        </w:rPr>
        <w:t xml:space="preserve"> then washed and suspended in phosphate-buffered saline (PBS) without Ca</w:t>
      </w:r>
      <w:r w:rsidRPr="001D7DC2">
        <w:rPr>
          <w:rFonts w:ascii="Arial" w:hAnsi="Arial" w:cs="Arial"/>
          <w:szCs w:val="20"/>
          <w:vertAlign w:val="superscript"/>
          <w:lang w:val="en-GB"/>
        </w:rPr>
        <w:t>2+</w:t>
      </w:r>
      <w:r w:rsidRPr="00D75921">
        <w:rPr>
          <w:rFonts w:ascii="Arial" w:hAnsi="Arial" w:cs="Arial"/>
          <w:szCs w:val="20"/>
          <w:lang w:val="en-GB"/>
        </w:rPr>
        <w:t xml:space="preserve"> and Mg</w:t>
      </w:r>
      <w:r w:rsidRPr="001D7DC2">
        <w:rPr>
          <w:rFonts w:ascii="Arial" w:hAnsi="Arial" w:cs="Arial"/>
          <w:szCs w:val="20"/>
          <w:vertAlign w:val="superscript"/>
          <w:lang w:val="en-GB"/>
        </w:rPr>
        <w:t>2+</w:t>
      </w:r>
      <w:r w:rsidRPr="00D75921">
        <w:rPr>
          <w:rFonts w:ascii="Arial" w:hAnsi="Arial" w:cs="Arial"/>
          <w:szCs w:val="20"/>
          <w:lang w:val="en-GB"/>
        </w:rPr>
        <w:t xml:space="preserve"> (</w:t>
      </w:r>
      <w:proofErr w:type="spellStart"/>
      <w:r w:rsidRPr="00D75921">
        <w:rPr>
          <w:rFonts w:ascii="Arial" w:hAnsi="Arial" w:cs="Arial"/>
          <w:szCs w:val="20"/>
          <w:lang w:val="en-GB"/>
        </w:rPr>
        <w:t>Biochrom</w:t>
      </w:r>
      <w:proofErr w:type="spellEnd"/>
      <w:r w:rsidRPr="00D75921">
        <w:rPr>
          <w:rFonts w:ascii="Arial" w:hAnsi="Arial" w:cs="Arial"/>
          <w:szCs w:val="20"/>
          <w:lang w:val="en-GB"/>
        </w:rPr>
        <w:t xml:space="preserve">, Berlin, Germany). </w:t>
      </w:r>
      <w:r w:rsidR="006C1145">
        <w:rPr>
          <w:rFonts w:ascii="Arial" w:hAnsi="Arial" w:cs="Arial"/>
          <w:szCs w:val="20"/>
          <w:lang w:val="en-GB"/>
        </w:rPr>
        <w:t>After quantification</w:t>
      </w:r>
      <w:r w:rsidRPr="00D75921">
        <w:rPr>
          <w:rFonts w:ascii="Arial" w:hAnsi="Arial" w:cs="Arial"/>
          <w:szCs w:val="20"/>
          <w:lang w:val="en-GB"/>
        </w:rPr>
        <w:t xml:space="preserve"> MNC</w:t>
      </w:r>
      <w:r w:rsidR="006C1145">
        <w:rPr>
          <w:rFonts w:ascii="Arial" w:hAnsi="Arial" w:cs="Arial"/>
          <w:szCs w:val="20"/>
          <w:lang w:val="en-GB"/>
        </w:rPr>
        <w:t xml:space="preserve"> were</w:t>
      </w:r>
      <w:r w:rsidRPr="00D75921">
        <w:rPr>
          <w:rFonts w:ascii="Arial" w:hAnsi="Arial" w:cs="Arial"/>
          <w:szCs w:val="20"/>
          <w:lang w:val="en-GB"/>
        </w:rPr>
        <w:t xml:space="preserve"> frozen with standardized procedures and stored in liquid nitrogen until use. </w:t>
      </w:r>
    </w:p>
    <w:p w14:paraId="4844B9AC" w14:textId="5CBAEE13" w:rsidR="006A5C09" w:rsidRPr="00D75921" w:rsidRDefault="000C0D36" w:rsidP="002C3B01">
      <w:pPr>
        <w:rPr>
          <w:rFonts w:ascii="Arial" w:hAnsi="Arial" w:cs="Arial"/>
          <w:szCs w:val="20"/>
          <w:lang w:val="en-US"/>
        </w:rPr>
      </w:pPr>
      <w:r>
        <w:rPr>
          <w:rFonts w:ascii="Arial" w:hAnsi="Arial" w:cs="Arial"/>
          <w:szCs w:val="20"/>
          <w:lang w:val="en-GB"/>
        </w:rPr>
        <w:t>T-c</w:t>
      </w:r>
      <w:r w:rsidR="006A5C09" w:rsidRPr="00D75921">
        <w:rPr>
          <w:rFonts w:ascii="Arial" w:hAnsi="Arial" w:cs="Arial"/>
          <w:szCs w:val="20"/>
          <w:lang w:val="en-GB"/>
        </w:rPr>
        <w:t>ells were obtained through positive</w:t>
      </w:r>
      <w:r w:rsidR="006A5C09" w:rsidRPr="00D75921">
        <w:rPr>
          <w:rFonts w:ascii="Arial" w:hAnsi="Arial" w:cs="Arial"/>
          <w:szCs w:val="20"/>
          <w:lang w:val="en-US"/>
        </w:rPr>
        <w:t xml:space="preserve"> selection by CD3</w:t>
      </w:r>
      <w:r w:rsidR="006A5C09" w:rsidRPr="00D75921">
        <w:rPr>
          <w:rFonts w:ascii="Arial" w:hAnsi="Arial" w:cs="Arial"/>
          <w:szCs w:val="20"/>
          <w:vertAlign w:val="superscript"/>
          <w:lang w:val="en-US"/>
        </w:rPr>
        <w:t>+</w:t>
      </w:r>
      <w:r w:rsidR="006A5C09" w:rsidRPr="00D75921">
        <w:rPr>
          <w:rFonts w:ascii="Arial" w:hAnsi="Arial" w:cs="Arial"/>
          <w:szCs w:val="20"/>
          <w:lang w:val="en-US"/>
        </w:rPr>
        <w:t>antibodies (</w:t>
      </w:r>
      <w:proofErr w:type="spellStart"/>
      <w:r w:rsidR="006A5C09" w:rsidRPr="00D75921">
        <w:rPr>
          <w:rFonts w:ascii="Arial" w:hAnsi="Arial" w:cs="Arial"/>
          <w:szCs w:val="20"/>
          <w:lang w:val="en-US"/>
        </w:rPr>
        <w:t>Milteney</w:t>
      </w:r>
      <w:proofErr w:type="spellEnd"/>
      <w:r w:rsidR="006A5C09" w:rsidRPr="00D75921">
        <w:rPr>
          <w:rFonts w:ascii="Arial" w:hAnsi="Arial" w:cs="Arial"/>
          <w:szCs w:val="20"/>
          <w:lang w:val="en-US"/>
        </w:rPr>
        <w:t xml:space="preserve"> Biotech, Bergisch-Gladbach, Germany 1 x 10</w:t>
      </w:r>
      <w:r w:rsidR="006A5C09" w:rsidRPr="00D75921">
        <w:rPr>
          <w:rFonts w:ascii="Arial" w:hAnsi="Arial" w:cs="Arial"/>
          <w:szCs w:val="20"/>
          <w:vertAlign w:val="superscript"/>
          <w:lang w:val="en-US"/>
        </w:rPr>
        <w:t>6</w:t>
      </w:r>
      <w:r w:rsidR="006A5C09" w:rsidRPr="00D75921">
        <w:rPr>
          <w:rFonts w:ascii="Arial" w:hAnsi="Arial" w:cs="Arial"/>
          <w:szCs w:val="20"/>
          <w:lang w:val="en-US"/>
        </w:rPr>
        <w:t xml:space="preserve"> cells/well) from MNC from AML patients or from healthy stem cell donors, as described</w:t>
      </w:r>
      <w:r w:rsidR="006F41A4">
        <w:rPr>
          <w:rFonts w:ascii="Arial" w:hAnsi="Arial" w:cs="Arial"/>
          <w:szCs w:val="20"/>
          <w:lang w:val="en-US"/>
        </w:rPr>
        <w:t xml:space="preserve"> </w:t>
      </w:r>
      <w:r w:rsidR="00752917">
        <w:rPr>
          <w:rFonts w:ascii="Arial" w:hAnsi="Arial" w:cs="Arial"/>
          <w:szCs w:val="20"/>
          <w:lang w:val="en-US"/>
        </w:rPr>
        <w:fldChar w:fldCharType="begin"/>
      </w:r>
      <w:r w:rsidR="0074490D">
        <w:rPr>
          <w:rFonts w:ascii="Arial" w:hAnsi="Arial" w:cs="Arial"/>
          <w:szCs w:val="20"/>
          <w:lang w:val="en-US"/>
        </w:rPr>
        <w:instrText>ADDIN CITAVI.PLACEHOLDER 3b8eee30-e1e4-4f3a-a45a-8be3f7dc9e43 PFBsYWNlaG9sZGVyPg0KICA8QWRkSW5WZXJzaW9uPjUuNy4xLjA8L0FkZEluVmVyc2lvbj4NCiAgPElkPjNiOGVlZTMwLWUxZTQtNGYzYS1hNDVhLThiZTNmN2RjOWU0MzwvSWQ+DQogIDxFbnRyaWVzPg0KICAgIDxFbnRyeT4NCiAgICAgIDxJZD4xZjQ5ODcxMS1hNDQ4LTQ1OGEtYmZkOS1lMGI5Njg3MzU4NDE8L0lkPg0KICAgICAgPFJlZmVyZW5jZUlkPjNjYzhhMWQ0LWUzMjctNGU2NC05NzAwLTdlYTgwODk1YjUyZj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EwLCAxMV08L1RleHQ+DQogICAgPC9UZXh0VW5pdD4NCiAgPC9UZXh0VW5pdHM+DQo8L1BsYWNlaG9sZGVyPg==</w:instrText>
      </w:r>
      <w:r w:rsidR="00752917">
        <w:rPr>
          <w:rFonts w:ascii="Arial" w:hAnsi="Arial" w:cs="Arial"/>
          <w:szCs w:val="20"/>
          <w:lang w:val="en-US"/>
        </w:rPr>
        <w:fldChar w:fldCharType="separate"/>
      </w:r>
      <w:bookmarkStart w:id="29" w:name="_CTVP0013b8eee30e1e44f3aa45a8be3f7dc9e43"/>
      <w:r w:rsidR="0074490D">
        <w:rPr>
          <w:rFonts w:ascii="Arial" w:hAnsi="Arial" w:cs="Arial"/>
          <w:szCs w:val="20"/>
          <w:lang w:val="en-US"/>
        </w:rPr>
        <w:t>[10, 11]</w:t>
      </w:r>
      <w:bookmarkEnd w:id="29"/>
      <w:r w:rsidR="00752917">
        <w:rPr>
          <w:rFonts w:ascii="Arial" w:hAnsi="Arial" w:cs="Arial"/>
          <w:szCs w:val="20"/>
          <w:lang w:val="en-US"/>
        </w:rPr>
        <w:fldChar w:fldCharType="end"/>
      </w:r>
      <w:r w:rsidR="006A5C09" w:rsidRPr="00D75921">
        <w:rPr>
          <w:rFonts w:ascii="Arial" w:hAnsi="Arial" w:cs="Arial"/>
          <w:szCs w:val="20"/>
          <w:lang w:val="en-US"/>
        </w:rPr>
        <w:t>.</w:t>
      </w:r>
    </w:p>
    <w:p w14:paraId="0F93E6B6" w14:textId="77777777" w:rsidR="006A5C09" w:rsidRPr="006476BD" w:rsidRDefault="006A5C09" w:rsidP="002C3B01">
      <w:pPr>
        <w:rPr>
          <w:rFonts w:ascii="Arial" w:hAnsi="Arial" w:cs="Arial"/>
          <w:b/>
          <w:szCs w:val="20"/>
          <w:lang w:val="en-GB"/>
        </w:rPr>
      </w:pPr>
      <w:r w:rsidRPr="006476BD">
        <w:rPr>
          <w:rFonts w:ascii="Arial" w:hAnsi="Arial" w:cs="Arial"/>
          <w:b/>
          <w:szCs w:val="20"/>
          <w:lang w:val="en-GB"/>
        </w:rPr>
        <w:t>4. DC Generation</w:t>
      </w:r>
    </w:p>
    <w:p w14:paraId="380684D2" w14:textId="6CB0E84A" w:rsidR="006A5C09" w:rsidRPr="00D75921" w:rsidRDefault="006A5C09" w:rsidP="002C3B01">
      <w:pPr>
        <w:rPr>
          <w:rFonts w:ascii="Arial" w:hAnsi="Arial" w:cs="Arial"/>
          <w:szCs w:val="20"/>
          <w:lang w:val="en-GB"/>
        </w:rPr>
      </w:pPr>
      <w:r w:rsidRPr="00C44F30">
        <w:rPr>
          <w:rFonts w:ascii="Arial" w:hAnsi="Arial" w:cs="Arial"/>
          <w:szCs w:val="20"/>
          <w:highlight w:val="yellow"/>
          <w:lang w:val="en-GB"/>
        </w:rPr>
        <w:t xml:space="preserve">MNCs were pipetted in 12-well tissue culture plates in 1ml </w:t>
      </w:r>
      <w:proofErr w:type="spellStart"/>
      <w:r w:rsidRPr="00C44F30">
        <w:rPr>
          <w:rFonts w:ascii="Arial" w:hAnsi="Arial" w:cs="Arial"/>
          <w:szCs w:val="20"/>
          <w:highlight w:val="yellow"/>
          <w:lang w:val="en-GB"/>
        </w:rPr>
        <w:t>Xvivo</w:t>
      </w:r>
      <w:proofErr w:type="spellEnd"/>
      <w:r w:rsidRPr="00C44F30">
        <w:rPr>
          <w:rFonts w:ascii="Arial" w:hAnsi="Arial" w:cs="Arial"/>
          <w:szCs w:val="20"/>
          <w:highlight w:val="yellow"/>
          <w:lang w:val="en-GB"/>
        </w:rPr>
        <w:t xml:space="preserve"> (Bio Whittaker Europe, Ver</w:t>
      </w:r>
      <w:r w:rsidR="001022FC">
        <w:rPr>
          <w:rFonts w:ascii="Arial" w:hAnsi="Arial" w:cs="Arial"/>
          <w:szCs w:val="20"/>
          <w:highlight w:val="yellow"/>
          <w:lang w:val="en-GB"/>
        </w:rPr>
        <w:t>viers, Belgium) FCS-free medium: D</w:t>
      </w:r>
      <w:r w:rsidRPr="00C44F30">
        <w:rPr>
          <w:rFonts w:ascii="Arial" w:hAnsi="Arial" w:cs="Arial"/>
          <w:szCs w:val="20"/>
          <w:highlight w:val="yellow"/>
          <w:lang w:val="en-GB"/>
        </w:rPr>
        <w:t xml:space="preserve">endritic cells (DCs) were generated </w:t>
      </w:r>
      <w:r w:rsidR="00C44F30" w:rsidRPr="00C44F30">
        <w:rPr>
          <w:rFonts w:ascii="Arial" w:hAnsi="Arial" w:cs="Arial"/>
          <w:szCs w:val="20"/>
          <w:highlight w:val="yellow"/>
          <w:lang w:val="en-GB"/>
        </w:rPr>
        <w:t xml:space="preserve">(in a preliminary experiment) </w:t>
      </w:r>
      <w:r w:rsidRPr="00C44F30">
        <w:rPr>
          <w:rFonts w:ascii="Arial" w:hAnsi="Arial" w:cs="Arial"/>
          <w:szCs w:val="20"/>
          <w:highlight w:val="yellow"/>
          <w:lang w:val="en-GB"/>
        </w:rPr>
        <w:t>in parallel with 4 different DC generating methods</w:t>
      </w:r>
      <w:r w:rsidR="00C44F30" w:rsidRPr="00C44F30">
        <w:rPr>
          <w:rFonts w:ascii="Arial" w:hAnsi="Arial" w:cs="Arial"/>
          <w:szCs w:val="20"/>
          <w:highlight w:val="yellow"/>
          <w:lang w:val="en-GB"/>
        </w:rPr>
        <w:t>:</w:t>
      </w:r>
      <w:r w:rsidRPr="00C44F30">
        <w:rPr>
          <w:rFonts w:ascii="Arial" w:hAnsi="Arial" w:cs="Arial"/>
          <w:szCs w:val="20"/>
          <w:highlight w:val="yellow"/>
          <w:lang w:val="en-GB"/>
        </w:rPr>
        <w:t xml:space="preserve"> </w:t>
      </w:r>
      <w:r w:rsidR="00C44F30" w:rsidRPr="00C44F30">
        <w:rPr>
          <w:rFonts w:ascii="Arial" w:hAnsi="Arial" w:cs="Arial"/>
          <w:szCs w:val="20"/>
          <w:highlight w:val="yellow"/>
          <w:lang w:val="en-GB"/>
        </w:rPr>
        <w:t>MCM-Mimic (‘MCM’)</w:t>
      </w:r>
      <w:bookmarkStart w:id="30" w:name="_Ref387914644"/>
      <w:r w:rsidR="00C44F30" w:rsidRPr="00C44F30">
        <w:rPr>
          <w:rFonts w:ascii="Arial" w:hAnsi="Arial" w:cs="Arial"/>
          <w:szCs w:val="20"/>
          <w:highlight w:val="yellow"/>
          <w:lang w:val="en-GB"/>
        </w:rPr>
        <w:t xml:space="preserve"> </w:t>
      </w:r>
      <w:bookmarkEnd w:id="30"/>
      <w:r w:rsidR="00C44F30" w:rsidRPr="00C44F30">
        <w:rPr>
          <w:rFonts w:ascii="Arial" w:hAnsi="Arial" w:cs="Arial"/>
          <w:szCs w:val="20"/>
          <w:highlight w:val="yellow"/>
          <w:lang w:val="en-GB"/>
        </w:rPr>
        <w:fldChar w:fldCharType="begin"/>
      </w:r>
      <w:r w:rsidR="0074490D">
        <w:rPr>
          <w:rFonts w:ascii="Arial" w:hAnsi="Arial" w:cs="Arial"/>
          <w:szCs w:val="20"/>
          <w:highlight w:val="yellow"/>
          <w:lang w:val="en-GB"/>
        </w:rPr>
        <w:instrText>ADDIN CITAVI.PLACEHOLDER 8fd36ef4-a0fa-440f-ad97-00180db4a625 PFBsYWNlaG9sZGVyPg0KICA8QWRkSW5WZXJzaW9uPjUuNy4xLjA8L0FkZEluVmVyc2lvbj4NCiAgPElkPjhmZDM2ZWY0LWEwZmEtNDQwZi1hZDk3LTAwMTgwZGI0YTYyNTwvSWQ+DQogIDxFbnRyaWVzPg0KICAgIDxFbnRyeT4NCiAgICAgIDxJZD4wOWY0ZTQ5YS1jZjBmLTQyOGQtYTVjMi1mNGUyYmMxMGE3NzE8L0lkPg0KICAgICAgPFJlZmVyZW5jZUlkPjU5ZTdkNTdhLTE3NjEtNDQ0OS05MWZjLWE3N2I5NDNjMDdiZT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zMF08L1RleHQ+DQogICAgPC9UZXh0VW5pdD4NCiAgPC9UZXh0VW5pdHM+DQo8L1BsYWNlaG9sZGVyPg==</w:instrText>
      </w:r>
      <w:r w:rsidR="00C44F30" w:rsidRPr="00C44F30">
        <w:rPr>
          <w:rFonts w:ascii="Arial" w:hAnsi="Arial" w:cs="Arial"/>
          <w:szCs w:val="20"/>
          <w:highlight w:val="yellow"/>
          <w:lang w:val="en-GB"/>
        </w:rPr>
        <w:fldChar w:fldCharType="separate"/>
      </w:r>
      <w:bookmarkStart w:id="31" w:name="_CTVP0018fd36ef4a0fa440fad9700180db4a625"/>
      <w:r w:rsidR="0074490D">
        <w:rPr>
          <w:rFonts w:ascii="Arial" w:hAnsi="Arial" w:cs="Arial"/>
          <w:szCs w:val="20"/>
          <w:highlight w:val="yellow"/>
          <w:lang w:val="en-GB"/>
        </w:rPr>
        <w:t>[30]</w:t>
      </w:r>
      <w:bookmarkEnd w:id="31"/>
      <w:r w:rsidR="00C44F30" w:rsidRPr="00C44F30">
        <w:rPr>
          <w:rFonts w:ascii="Arial" w:hAnsi="Arial" w:cs="Arial"/>
          <w:szCs w:val="20"/>
          <w:highlight w:val="yellow"/>
          <w:lang w:val="en-GB"/>
        </w:rPr>
        <w:fldChar w:fldCharType="end"/>
      </w:r>
      <w:r w:rsidR="00C44F30" w:rsidRPr="00C44F30">
        <w:rPr>
          <w:rFonts w:ascii="Arial" w:hAnsi="Arial" w:cs="Arial"/>
          <w:szCs w:val="20"/>
          <w:highlight w:val="yellow"/>
          <w:lang w:val="en-GB"/>
        </w:rPr>
        <w:t>, Ca-</w:t>
      </w:r>
      <w:proofErr w:type="spellStart"/>
      <w:r w:rsidR="00C44F30" w:rsidRPr="00C44F30">
        <w:rPr>
          <w:rFonts w:ascii="Arial" w:hAnsi="Arial" w:cs="Arial"/>
          <w:szCs w:val="20"/>
          <w:highlight w:val="yellow"/>
          <w:lang w:val="en-GB"/>
        </w:rPr>
        <w:t>Ionophor</w:t>
      </w:r>
      <w:proofErr w:type="spellEnd"/>
      <w:r w:rsidR="00C44F30" w:rsidRPr="00C44F30">
        <w:rPr>
          <w:rFonts w:ascii="Arial" w:hAnsi="Arial" w:cs="Arial"/>
          <w:szCs w:val="20"/>
          <w:highlight w:val="yellow"/>
          <w:lang w:val="en-GB"/>
        </w:rPr>
        <w:t xml:space="preserve"> (‘Ca’) </w:t>
      </w:r>
      <w:r w:rsidR="00C44F30" w:rsidRPr="00C44F30">
        <w:rPr>
          <w:rFonts w:ascii="Arial" w:hAnsi="Arial" w:cs="Arial"/>
          <w:szCs w:val="20"/>
          <w:highlight w:val="yellow"/>
          <w:lang w:val="en-GB"/>
        </w:rPr>
        <w:fldChar w:fldCharType="begin"/>
      </w:r>
      <w:r w:rsidR="0074490D">
        <w:rPr>
          <w:rFonts w:ascii="Arial" w:hAnsi="Arial" w:cs="Arial"/>
          <w:szCs w:val="20"/>
          <w:highlight w:val="yellow"/>
          <w:lang w:val="en-GB"/>
        </w:rPr>
        <w:instrText>ADDIN CITAVI.PLACEHOLDER c884fd39-bb8b-40f5-b340-9cfe1807e0c4 PFBsYWNlaG9sZGVyPg0KICA8QWRkSW5WZXJzaW9uPjUuNy4xLjA8L0FkZEluVmVyc2lvbj4NCiAgPElkPmM4ODRmZDM5LWJiOGItNDBmNS1iMzQwLTljZmUxODA3ZTBjNDwvSWQ+DQogIDxFbnRyaWVzPg0KICAgIDxFbnRyeT4NCiAgICAgIDxJZD41ODUzOWIwZS1kMWVlLTQ5MDktOTliMy1jMjIwODdlNjE2ZmM8L0lkPg0KICAgICAgPFJlZmVyZW5jZUlkPjc5YjA3NzgyLTJiZWMtNDE3ZC1hZDc3LTdmNzhkNjg0NjNmNj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zMV08L1RleHQ+DQogICAgPC9UZXh0VW5pdD4NCiAgPC9UZXh0VW5pdHM+DQo8L1BsYWNlaG9sZGVyPg==</w:instrText>
      </w:r>
      <w:r w:rsidR="00C44F30" w:rsidRPr="00C44F30">
        <w:rPr>
          <w:rFonts w:ascii="Arial" w:hAnsi="Arial" w:cs="Arial"/>
          <w:szCs w:val="20"/>
          <w:highlight w:val="yellow"/>
          <w:lang w:val="en-GB"/>
        </w:rPr>
        <w:fldChar w:fldCharType="separate"/>
      </w:r>
      <w:bookmarkStart w:id="32" w:name="_CTVP001c884fd39bb8b40f5b3409cfe1807e0c4"/>
      <w:r w:rsidR="0074490D">
        <w:rPr>
          <w:rFonts w:ascii="Arial" w:hAnsi="Arial" w:cs="Arial"/>
          <w:szCs w:val="20"/>
          <w:highlight w:val="yellow"/>
          <w:lang w:val="en-GB"/>
        </w:rPr>
        <w:t>[31]</w:t>
      </w:r>
      <w:bookmarkEnd w:id="32"/>
      <w:r w:rsidR="00C44F30" w:rsidRPr="00C44F30">
        <w:rPr>
          <w:rFonts w:ascii="Arial" w:hAnsi="Arial" w:cs="Arial"/>
          <w:szCs w:val="20"/>
          <w:highlight w:val="yellow"/>
          <w:lang w:val="en-GB"/>
        </w:rPr>
        <w:fldChar w:fldCharType="end"/>
      </w:r>
      <w:r w:rsidR="00C44F30" w:rsidRPr="00C44F30">
        <w:rPr>
          <w:rFonts w:ascii="Arial" w:hAnsi="Arial" w:cs="Arial"/>
          <w:szCs w:val="20"/>
          <w:highlight w:val="yellow"/>
          <w:lang w:val="en-GB"/>
        </w:rPr>
        <w:t xml:space="preserve">, and </w:t>
      </w:r>
      <w:proofErr w:type="spellStart"/>
      <w:r w:rsidR="00C44F30" w:rsidRPr="00C44F30">
        <w:rPr>
          <w:rFonts w:ascii="Arial" w:hAnsi="Arial" w:cs="Arial"/>
          <w:szCs w:val="20"/>
          <w:highlight w:val="yellow"/>
          <w:lang w:val="en-GB"/>
        </w:rPr>
        <w:t>Picibanil</w:t>
      </w:r>
      <w:proofErr w:type="spellEnd"/>
      <w:r w:rsidR="00C44F30" w:rsidRPr="00C44F30">
        <w:rPr>
          <w:rFonts w:ascii="Arial" w:hAnsi="Arial" w:cs="Arial"/>
          <w:szCs w:val="20"/>
          <w:highlight w:val="yellow"/>
          <w:lang w:val="en-GB"/>
        </w:rPr>
        <w:t xml:space="preserve"> (‘</w:t>
      </w:r>
      <w:proofErr w:type="spellStart"/>
      <w:r w:rsidR="00C44F30" w:rsidRPr="00C44F30">
        <w:rPr>
          <w:rFonts w:ascii="Arial" w:hAnsi="Arial" w:cs="Arial"/>
          <w:szCs w:val="20"/>
          <w:highlight w:val="yellow"/>
          <w:lang w:val="en-GB"/>
        </w:rPr>
        <w:t>Pici</w:t>
      </w:r>
      <w:proofErr w:type="spellEnd"/>
      <w:r w:rsidR="00C44F30" w:rsidRPr="00C44F30">
        <w:rPr>
          <w:rFonts w:ascii="Arial" w:hAnsi="Arial" w:cs="Arial"/>
          <w:szCs w:val="20"/>
          <w:highlight w:val="yellow"/>
          <w:lang w:val="en-GB"/>
        </w:rPr>
        <w:t>’)</w:t>
      </w:r>
      <w:r w:rsidR="00C44F30" w:rsidRPr="00C44F30">
        <w:rPr>
          <w:rFonts w:ascii="Arial" w:hAnsi="Arial" w:cs="Arial"/>
          <w:highlight w:val="yellow"/>
          <w:lang w:val="en-GB"/>
        </w:rPr>
        <w:t xml:space="preserve"> </w:t>
      </w:r>
      <w:r w:rsidR="00C44F30" w:rsidRPr="00C44F30">
        <w:rPr>
          <w:rFonts w:ascii="Arial" w:hAnsi="Arial" w:cs="Arial"/>
          <w:highlight w:val="yellow"/>
          <w:lang w:val="en-GB"/>
        </w:rPr>
        <w:fldChar w:fldCharType="begin"/>
      </w:r>
      <w:r w:rsidR="0074490D">
        <w:rPr>
          <w:rFonts w:ascii="Arial" w:hAnsi="Arial" w:cs="Arial"/>
          <w:highlight w:val="yellow"/>
          <w:lang w:val="en-GB"/>
        </w:rPr>
        <w:instrText>ADDIN CITAVI.PLACEHOLDER a525e14c-95c9-4734-a9fc-302331bcadd1 PFBsYWNlaG9sZGVyPg0KICA8QWRkSW5WZXJzaW9uPjUuNy4xLjA8L0FkZEluVmVyc2lvbj4NCiAgPElkPmE1MjVlMTRjLTk1YzktNDczNC1hOWZjLTMwMjMzMWJjYWRkMTwvSWQ+DQogIDxFbnRyaWVzPg0KICAgIDxFbnRyeT4NCiAgICAgIDxJZD5iNTVlMTY1YS1lN2I0LTRlZTMtYmY3My1kODhkZGZiY2Q5ZjQ8L0lkPg0KICAgICAgPFJlZmVyZW5jZUlkPjEwNDJhNjFlLWUzY2EtNDM5Ni05MDYzLThjZTYzNDVjYjMzNz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zMl08L1RleHQ+DQogICAgPC9UZXh0VW5pdD4NCiAgPC9UZXh0VW5pdHM+DQo8L1BsYWNlaG9sZGVyPg==</w:instrText>
      </w:r>
      <w:r w:rsidR="00C44F30" w:rsidRPr="00C44F30">
        <w:rPr>
          <w:rFonts w:ascii="Arial" w:hAnsi="Arial" w:cs="Arial"/>
          <w:highlight w:val="yellow"/>
          <w:lang w:val="en-GB"/>
        </w:rPr>
        <w:fldChar w:fldCharType="separate"/>
      </w:r>
      <w:bookmarkStart w:id="33" w:name="_CTVP001a525e14c95c94734a9fc302331bcadd1"/>
      <w:r w:rsidR="0074490D">
        <w:rPr>
          <w:rFonts w:ascii="Arial" w:hAnsi="Arial" w:cs="Arial"/>
          <w:highlight w:val="yellow"/>
          <w:lang w:val="en-GB"/>
        </w:rPr>
        <w:t>[32]</w:t>
      </w:r>
      <w:bookmarkEnd w:id="33"/>
      <w:r w:rsidR="00C44F30" w:rsidRPr="00C44F30">
        <w:rPr>
          <w:rFonts w:ascii="Arial" w:hAnsi="Arial" w:cs="Arial"/>
          <w:highlight w:val="yellow"/>
          <w:lang w:val="en-GB"/>
        </w:rPr>
        <w:fldChar w:fldCharType="end"/>
      </w:r>
      <w:r w:rsidR="00C44F30" w:rsidRPr="00C44F30">
        <w:rPr>
          <w:rFonts w:ascii="Arial" w:hAnsi="Arial" w:cs="Arial"/>
          <w:szCs w:val="20"/>
          <w:highlight w:val="yellow"/>
          <w:lang w:val="en-GB"/>
        </w:rPr>
        <w:t>, Intron (‘</w:t>
      </w:r>
      <w:proofErr w:type="spellStart"/>
      <w:r w:rsidR="00C44F30" w:rsidRPr="00C44F30">
        <w:rPr>
          <w:rFonts w:ascii="Arial" w:hAnsi="Arial" w:cs="Arial"/>
          <w:szCs w:val="20"/>
          <w:highlight w:val="yellow"/>
          <w:lang w:val="en-GB"/>
        </w:rPr>
        <w:t>Int</w:t>
      </w:r>
      <w:proofErr w:type="spellEnd"/>
      <w:r w:rsidR="00C44F30" w:rsidRPr="00C44F30">
        <w:rPr>
          <w:rFonts w:ascii="Arial" w:hAnsi="Arial" w:cs="Arial"/>
          <w:szCs w:val="20"/>
          <w:highlight w:val="yellow"/>
          <w:lang w:val="en-GB"/>
        </w:rPr>
        <w:t xml:space="preserve">’) </w:t>
      </w:r>
      <w:r w:rsidR="00C44F30" w:rsidRPr="00C44F30">
        <w:rPr>
          <w:rFonts w:ascii="Arial" w:hAnsi="Arial" w:cs="Arial"/>
          <w:szCs w:val="20"/>
          <w:highlight w:val="yellow"/>
          <w:lang w:val="en-GB"/>
        </w:rPr>
        <w:fldChar w:fldCharType="begin"/>
      </w:r>
      <w:r w:rsidR="0074490D">
        <w:rPr>
          <w:rFonts w:ascii="Arial" w:hAnsi="Arial" w:cs="Arial"/>
          <w:szCs w:val="20"/>
          <w:highlight w:val="yellow"/>
          <w:lang w:val="en-GB"/>
        </w:rPr>
        <w:instrText>ADDIN CITAVI.PLACEHOLDER 1b2b7437-894c-40a6-be2d-34257d241b97 PFBsYWNlaG9sZGVyPg0KICA8QWRkSW5WZXJzaW9uPjUuNy4xLjA8L0FkZEluVmVyc2lvbj4NCiAgPElkPjFiMmI3NDM3LTg5NGMtNDBhNi1iZTJkLTM0MjU3ZDI0MWI5NzwvSWQ+DQogIDxFbnRyaWVzPg0KICAgIDxFbnRyeT4NCiAgICAgIDxJZD5kOTFjZGRiMC0zYmFiLTRlNTQtYjEyMy0zMTMxOWUwZTdiNjY8L0lkPg0KICAgICAgPFJlZmVyZW5jZUlkPmM4YjJjMjMxLWVjMmQtNGZiYi1hYWM0LTFjMTk0M2VkNmVjND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MzNdPC9UZXh0Pg0KICAgIDwvVGV4dFVuaXQ+DQogIDwvVGV4dFVuaXRzPg0KPC9QbGFjZWhvbGRlcj4=</w:instrText>
      </w:r>
      <w:r w:rsidR="00C44F30" w:rsidRPr="00C44F30">
        <w:rPr>
          <w:rFonts w:ascii="Arial" w:hAnsi="Arial" w:cs="Arial"/>
          <w:szCs w:val="20"/>
          <w:highlight w:val="yellow"/>
          <w:lang w:val="en-GB"/>
        </w:rPr>
        <w:fldChar w:fldCharType="separate"/>
      </w:r>
      <w:bookmarkStart w:id="34" w:name="_CTVP0011b2b7437894c40a6be2d34257d241b97"/>
      <w:r w:rsidR="0074490D">
        <w:rPr>
          <w:rFonts w:ascii="Arial" w:hAnsi="Arial" w:cs="Arial"/>
          <w:szCs w:val="20"/>
          <w:highlight w:val="yellow"/>
          <w:lang w:val="en-GB"/>
        </w:rPr>
        <w:t>[33]</w:t>
      </w:r>
      <w:bookmarkEnd w:id="34"/>
      <w:r w:rsidR="00C44F30" w:rsidRPr="00C44F30">
        <w:rPr>
          <w:rFonts w:ascii="Arial" w:hAnsi="Arial" w:cs="Arial"/>
          <w:szCs w:val="20"/>
          <w:highlight w:val="yellow"/>
          <w:lang w:val="en-GB"/>
        </w:rPr>
        <w:fldChar w:fldCharType="end"/>
      </w:r>
      <w:r w:rsidR="00C44F30" w:rsidRPr="00C44F30">
        <w:rPr>
          <w:rFonts w:ascii="Arial" w:hAnsi="Arial" w:cs="Arial"/>
          <w:szCs w:val="20"/>
          <w:highlight w:val="yellow"/>
          <w:lang w:val="en-GB"/>
        </w:rPr>
        <w:t xml:space="preserve">. </w:t>
      </w:r>
      <w:r w:rsidRPr="00C44F30">
        <w:rPr>
          <w:rFonts w:ascii="Arial" w:hAnsi="Arial" w:cs="Arial"/>
          <w:szCs w:val="20"/>
          <w:highlight w:val="yellow"/>
          <w:lang w:val="en-GB"/>
        </w:rPr>
        <w:t xml:space="preserve">Subsequently, the method resulting in highest DC counts was chosen for quantitative generation of DC </w:t>
      </w:r>
      <w:r w:rsidR="003D498C">
        <w:rPr>
          <w:rFonts w:ascii="Arial" w:hAnsi="Arial" w:cs="Arial"/>
          <w:szCs w:val="20"/>
          <w:highlight w:val="yellow"/>
          <w:lang w:val="en-GB"/>
        </w:rPr>
        <w:t xml:space="preserve">as </w:t>
      </w:r>
      <w:r w:rsidRPr="00C44F30">
        <w:rPr>
          <w:rFonts w:ascii="Arial" w:hAnsi="Arial" w:cs="Arial"/>
          <w:szCs w:val="20"/>
          <w:highlight w:val="yellow"/>
          <w:lang w:val="en-GB"/>
        </w:rPr>
        <w:t>described by us</w:t>
      </w:r>
      <w:r w:rsidR="00BD5A9B" w:rsidRPr="00C44F30">
        <w:rPr>
          <w:rFonts w:ascii="Arial" w:hAnsi="Arial" w:cs="Arial"/>
          <w:szCs w:val="20"/>
          <w:highlight w:val="yellow"/>
          <w:lang w:val="en-GB"/>
        </w:rPr>
        <w:t xml:space="preserve"> </w:t>
      </w:r>
      <w:r w:rsidR="00752917" w:rsidRPr="00C44F30">
        <w:rPr>
          <w:rFonts w:ascii="Arial" w:hAnsi="Arial" w:cs="Arial"/>
          <w:szCs w:val="20"/>
          <w:highlight w:val="yellow"/>
          <w:lang w:val="en-GB"/>
        </w:rPr>
        <w:fldChar w:fldCharType="begin"/>
      </w:r>
      <w:r w:rsidR="0074490D">
        <w:rPr>
          <w:rFonts w:ascii="Arial" w:hAnsi="Arial" w:cs="Arial"/>
          <w:szCs w:val="20"/>
          <w:highlight w:val="yellow"/>
          <w:lang w:val="en-GB"/>
        </w:rPr>
        <w:instrText>ADDIN CITAVI.PLACEHOLDER 997a6b50-16e1-45b8-961b-49268fdb1cfc PFBsYWNlaG9sZGVyPg0KICA8QWRkSW5WZXJzaW9uPjUuNy4xLjA8L0FkZEluVmVyc2lvbj4NCiAgPElkPjk5N2E2YjUwLTE2ZTEtNDViOC05NjFiLTQ5MjY4ZmRiMWNmYzwvSWQ+DQogIDxFbnRyaWVzPg0KICAgIDxFbnRyeT4NCiAgICAgIDxJZD44OTMwZDkxYS01ZWMzLTQ3MzgtYmUyMy04YTYyNGJjYzAwMGI8L0lkPg0KICAgICAgPFJlZmVyZW5jZUlkPmM1ZWYxODc0LWU3ZTktNDVlMy1iZWYzLTRjMDgyMTZmODVkN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YsIDgsIDldPC9UZXh0Pg0KICAgIDwvVGV4dFVuaXQ+DQogIDwvVGV4dFVuaXRzPg0KPC9QbGFjZWhvbGRlcj4=</w:instrText>
      </w:r>
      <w:r w:rsidR="00752917" w:rsidRPr="00C44F30">
        <w:rPr>
          <w:rFonts w:ascii="Arial" w:hAnsi="Arial" w:cs="Arial"/>
          <w:szCs w:val="20"/>
          <w:highlight w:val="yellow"/>
          <w:lang w:val="en-GB"/>
        </w:rPr>
        <w:fldChar w:fldCharType="separate"/>
      </w:r>
      <w:bookmarkStart w:id="35" w:name="_CTVP001997a6b5016e145b8961b49268fdb1cfc"/>
      <w:r w:rsidR="0074490D">
        <w:rPr>
          <w:rFonts w:ascii="Arial" w:hAnsi="Arial" w:cs="Arial"/>
          <w:szCs w:val="20"/>
          <w:highlight w:val="yellow"/>
          <w:lang w:val="en-GB"/>
        </w:rPr>
        <w:t>[6, 8, 9]</w:t>
      </w:r>
      <w:bookmarkEnd w:id="35"/>
      <w:r w:rsidR="00752917" w:rsidRPr="00C44F30">
        <w:rPr>
          <w:rFonts w:ascii="Arial" w:hAnsi="Arial" w:cs="Arial"/>
          <w:szCs w:val="20"/>
          <w:highlight w:val="yellow"/>
          <w:lang w:val="en-GB"/>
        </w:rPr>
        <w:fldChar w:fldCharType="end"/>
      </w:r>
      <w:r w:rsidR="00C44F30" w:rsidRPr="0074490D">
        <w:rPr>
          <w:rFonts w:ascii="Arial" w:hAnsi="Arial" w:cs="Arial"/>
          <w:szCs w:val="20"/>
          <w:highlight w:val="yellow"/>
          <w:lang w:val="en-US"/>
        </w:rPr>
        <w:t xml:space="preserve"> </w:t>
      </w:r>
      <w:r w:rsidR="003D498C" w:rsidRPr="0074490D">
        <w:rPr>
          <w:rFonts w:ascii="Arial" w:hAnsi="Arial" w:cs="Arial"/>
          <w:szCs w:val="20"/>
          <w:highlight w:val="yellow"/>
          <w:lang w:val="en-US"/>
        </w:rPr>
        <w:t>in the main experiment</w:t>
      </w:r>
      <w:r w:rsidR="001D7DC2" w:rsidRPr="0074490D">
        <w:rPr>
          <w:rFonts w:ascii="Arial" w:hAnsi="Arial" w:cs="Arial"/>
          <w:szCs w:val="20"/>
          <w:highlight w:val="yellow"/>
          <w:lang w:val="en-US"/>
        </w:rPr>
        <w:t>s</w:t>
      </w:r>
      <w:r w:rsidR="003D498C" w:rsidRPr="0074490D">
        <w:rPr>
          <w:rFonts w:ascii="Arial" w:hAnsi="Arial" w:cs="Arial"/>
          <w:szCs w:val="20"/>
          <w:highlight w:val="yellow"/>
          <w:lang w:val="en-US"/>
        </w:rPr>
        <w:t xml:space="preserve">. </w:t>
      </w:r>
      <w:r w:rsidR="00C44F30">
        <w:rPr>
          <w:rFonts w:ascii="Arial" w:hAnsi="Arial" w:cs="Arial"/>
          <w:szCs w:val="20"/>
          <w:highlight w:val="yellow"/>
          <w:lang w:val="en-GB"/>
        </w:rPr>
        <w:t xml:space="preserve">These were performed in parallel settings with or without added PINDs, as given in </w:t>
      </w:r>
      <w:r w:rsidR="003D498C">
        <w:rPr>
          <w:rFonts w:ascii="Arial" w:hAnsi="Arial" w:cs="Arial"/>
          <w:szCs w:val="20"/>
          <w:highlight w:val="yellow"/>
          <w:lang w:val="en-GB"/>
        </w:rPr>
        <w:t>the experimental workflow (</w:t>
      </w:r>
      <w:r w:rsidR="00C44F30">
        <w:rPr>
          <w:rFonts w:ascii="Arial" w:hAnsi="Arial" w:cs="Arial"/>
          <w:szCs w:val="20"/>
          <w:highlight w:val="yellow"/>
          <w:lang w:val="en-GB"/>
        </w:rPr>
        <w:t>figure 1</w:t>
      </w:r>
      <w:r w:rsidR="003D498C">
        <w:rPr>
          <w:rFonts w:ascii="Arial" w:hAnsi="Arial" w:cs="Arial"/>
          <w:szCs w:val="20"/>
          <w:highlight w:val="yellow"/>
          <w:lang w:val="en-GB"/>
        </w:rPr>
        <w:t>).</w:t>
      </w:r>
      <w:r w:rsidR="00C44F30">
        <w:rPr>
          <w:rFonts w:ascii="Arial" w:hAnsi="Arial" w:cs="Arial"/>
          <w:szCs w:val="20"/>
          <w:highlight w:val="yellow"/>
          <w:lang w:val="en-GB"/>
        </w:rPr>
        <w:t xml:space="preserve"> </w:t>
      </w:r>
    </w:p>
    <w:p w14:paraId="6D2248AC" w14:textId="55B2A522" w:rsidR="006A5C09" w:rsidRPr="00D75921" w:rsidRDefault="006461A0" w:rsidP="002C3B01">
      <w:pPr>
        <w:rPr>
          <w:rFonts w:ascii="Arial" w:hAnsi="Arial" w:cs="Arial"/>
          <w:szCs w:val="20"/>
          <w:lang w:val="en-US"/>
        </w:rPr>
      </w:pPr>
      <w:r>
        <w:rPr>
          <w:rFonts w:ascii="Arial" w:hAnsi="Arial" w:cs="Arial"/>
          <w:b/>
          <w:szCs w:val="20"/>
          <w:lang w:val="en-GB"/>
        </w:rPr>
        <w:lastRenderedPageBreak/>
        <w:t>“</w:t>
      </w:r>
      <w:r w:rsidR="006A5C09" w:rsidRPr="00D75921">
        <w:rPr>
          <w:rFonts w:ascii="Arial" w:hAnsi="Arial" w:cs="Arial"/>
          <w:b/>
          <w:szCs w:val="20"/>
          <w:lang w:val="en-GB"/>
        </w:rPr>
        <w:t>MCM</w:t>
      </w:r>
      <w:r>
        <w:rPr>
          <w:rFonts w:ascii="Arial" w:hAnsi="Arial" w:cs="Arial"/>
          <w:b/>
          <w:szCs w:val="20"/>
          <w:lang w:val="en-GB"/>
        </w:rPr>
        <w:t>”</w:t>
      </w:r>
      <w:r w:rsidR="006A5C09" w:rsidRPr="00D75921">
        <w:rPr>
          <w:rFonts w:ascii="Arial" w:hAnsi="Arial" w:cs="Arial"/>
          <w:szCs w:val="20"/>
          <w:lang w:val="en-GB"/>
        </w:rPr>
        <w:t>:</w:t>
      </w:r>
      <w:r w:rsidR="0075223A">
        <w:rPr>
          <w:rFonts w:ascii="Arial" w:hAnsi="Arial" w:cs="Arial"/>
          <w:szCs w:val="20"/>
          <w:lang w:val="en-GB"/>
        </w:rPr>
        <w:t xml:space="preserve"> </w:t>
      </w:r>
      <w:r w:rsidR="006A5C09" w:rsidRPr="00D75921">
        <w:rPr>
          <w:rFonts w:ascii="Arial" w:hAnsi="Arial" w:cs="Arial"/>
          <w:szCs w:val="20"/>
          <w:lang w:val="en-US"/>
        </w:rPr>
        <w:t>DC were generated from 2-2.5 x10</w:t>
      </w:r>
      <w:r w:rsidR="006A5C09" w:rsidRPr="00D75921">
        <w:rPr>
          <w:rFonts w:ascii="Arial" w:hAnsi="Arial" w:cs="Arial"/>
          <w:szCs w:val="20"/>
          <w:vertAlign w:val="superscript"/>
          <w:lang w:val="en-US"/>
        </w:rPr>
        <w:t>6</w:t>
      </w:r>
      <w:r w:rsidR="006A5C09" w:rsidRPr="00D75921">
        <w:rPr>
          <w:rFonts w:ascii="Arial" w:hAnsi="Arial" w:cs="Arial"/>
          <w:szCs w:val="20"/>
          <w:lang w:val="en-US"/>
        </w:rPr>
        <w:t xml:space="preserve"> MNC/ml in ‘MCM-Mimic’ medium containing 800 U/ml granulocyte macrophage-colony stimulating factor (GM-CSF;</w:t>
      </w:r>
      <w:r w:rsidR="00A41151">
        <w:rPr>
          <w:rFonts w:ascii="Arial" w:hAnsi="Arial" w:cs="Arial"/>
          <w:szCs w:val="20"/>
          <w:lang w:val="en-US"/>
        </w:rPr>
        <w:t xml:space="preserve"> </w:t>
      </w:r>
      <w:r w:rsidR="006A5C09" w:rsidRPr="00D75921">
        <w:rPr>
          <w:rFonts w:ascii="Arial" w:hAnsi="Arial" w:cs="Arial"/>
          <w:szCs w:val="20"/>
          <w:lang w:val="en-US"/>
        </w:rPr>
        <w:t xml:space="preserve">Sandoz, </w:t>
      </w:r>
      <w:proofErr w:type="spellStart"/>
      <w:r w:rsidR="006A5C09" w:rsidRPr="00D75921">
        <w:rPr>
          <w:rFonts w:ascii="Arial" w:hAnsi="Arial" w:cs="Arial"/>
          <w:szCs w:val="20"/>
          <w:lang w:val="en-US"/>
        </w:rPr>
        <w:t>Holzkirchen</w:t>
      </w:r>
      <w:proofErr w:type="spellEnd"/>
      <w:r w:rsidR="006A5C09" w:rsidRPr="00D75921">
        <w:rPr>
          <w:rFonts w:ascii="Arial" w:hAnsi="Arial" w:cs="Arial"/>
          <w:szCs w:val="20"/>
          <w:lang w:val="en-US"/>
        </w:rPr>
        <w:t>, Germany), 500 U/ml Interleukin 4 (IL</w:t>
      </w:r>
      <w:r w:rsidR="0086676E">
        <w:rPr>
          <w:rFonts w:ascii="Arial" w:hAnsi="Arial" w:cs="Arial"/>
          <w:szCs w:val="20"/>
          <w:lang w:val="en-US"/>
        </w:rPr>
        <w:t>-</w:t>
      </w:r>
      <w:r w:rsidR="006A5C09" w:rsidRPr="00D75921">
        <w:rPr>
          <w:rFonts w:ascii="Arial" w:hAnsi="Arial" w:cs="Arial"/>
          <w:szCs w:val="20"/>
          <w:lang w:val="en-US"/>
        </w:rPr>
        <w:t xml:space="preserve">4; Cell Concepts, </w:t>
      </w:r>
      <w:proofErr w:type="spellStart"/>
      <w:r w:rsidR="006A5C09" w:rsidRPr="00D75921">
        <w:rPr>
          <w:rFonts w:ascii="Arial" w:hAnsi="Arial" w:cs="Arial"/>
          <w:szCs w:val="20"/>
          <w:lang w:val="en-US"/>
        </w:rPr>
        <w:t>Umkirch</w:t>
      </w:r>
      <w:proofErr w:type="spellEnd"/>
      <w:r w:rsidR="006A5C09" w:rsidRPr="00D75921">
        <w:rPr>
          <w:rFonts w:ascii="Arial" w:hAnsi="Arial" w:cs="Arial"/>
          <w:szCs w:val="20"/>
          <w:lang w:val="en-US"/>
        </w:rPr>
        <w:t xml:space="preserve">, Germany) and 40 ng/ml FLT3-Ligand (FLT; </w:t>
      </w:r>
      <w:proofErr w:type="spellStart"/>
      <w:r w:rsidR="006A5C09" w:rsidRPr="00D75921">
        <w:rPr>
          <w:rFonts w:ascii="Arial" w:hAnsi="Arial" w:cs="Arial"/>
          <w:szCs w:val="20"/>
          <w:lang w:val="en-US"/>
        </w:rPr>
        <w:t>PromoCell</w:t>
      </w:r>
      <w:proofErr w:type="spellEnd"/>
      <w:r w:rsidR="006A5C09" w:rsidRPr="00D75921">
        <w:rPr>
          <w:rFonts w:ascii="Arial" w:hAnsi="Arial" w:cs="Arial"/>
          <w:szCs w:val="20"/>
          <w:lang w:val="en-US"/>
        </w:rPr>
        <w:t xml:space="preserve">, Heidelberg, Germany) for 10-14 days, adding the same cytokines after 4-5 days again. On day 7 - 8 half medium exchange was performed, and 150ng/ml IL-6 (Cell Concepts, </w:t>
      </w:r>
      <w:proofErr w:type="spellStart"/>
      <w:r w:rsidR="006A5C09" w:rsidRPr="00D75921">
        <w:rPr>
          <w:rFonts w:ascii="Arial" w:hAnsi="Arial" w:cs="Arial"/>
          <w:szCs w:val="20"/>
          <w:lang w:val="en-US"/>
        </w:rPr>
        <w:t>Umkirch</w:t>
      </w:r>
      <w:proofErr w:type="spellEnd"/>
      <w:r w:rsidR="006A5C09" w:rsidRPr="00D75921">
        <w:rPr>
          <w:rFonts w:ascii="Arial" w:hAnsi="Arial" w:cs="Arial"/>
          <w:szCs w:val="20"/>
          <w:lang w:val="en-US"/>
        </w:rPr>
        <w:t>, Germany), 5 ng/ml IL-1</w:t>
      </w:r>
      <w:r w:rsidR="006A5C09" w:rsidRPr="00D75921">
        <w:rPr>
          <w:rFonts w:ascii="Arial" w:hAnsi="Arial" w:cs="Arial"/>
          <w:szCs w:val="20"/>
          <w:lang w:val="en-US"/>
        </w:rPr>
        <w:sym w:font="Symbol" w:char="F062"/>
      </w:r>
      <w:r w:rsidR="006A5C09" w:rsidRPr="00D75921">
        <w:rPr>
          <w:rFonts w:ascii="Arial" w:hAnsi="Arial" w:cs="Arial"/>
          <w:szCs w:val="20"/>
          <w:lang w:val="en-US"/>
        </w:rPr>
        <w:t xml:space="preserve"> (Cell Concepts, </w:t>
      </w:r>
      <w:proofErr w:type="spellStart"/>
      <w:r w:rsidR="006A5C09" w:rsidRPr="00D75921">
        <w:rPr>
          <w:rFonts w:ascii="Arial" w:hAnsi="Arial" w:cs="Arial"/>
          <w:szCs w:val="20"/>
          <w:lang w:val="en-US"/>
        </w:rPr>
        <w:t>Umkirch</w:t>
      </w:r>
      <w:proofErr w:type="spellEnd"/>
      <w:r w:rsidR="006A5C09" w:rsidRPr="00D75921">
        <w:rPr>
          <w:rFonts w:ascii="Arial" w:hAnsi="Arial" w:cs="Arial"/>
          <w:szCs w:val="20"/>
          <w:lang w:val="en-US"/>
        </w:rPr>
        <w:t>, Germany), 1µg/ml Prostaglandin E2 (PGE</w:t>
      </w:r>
      <w:r w:rsidR="006A5C09" w:rsidRPr="00D75921">
        <w:rPr>
          <w:rFonts w:ascii="Arial" w:hAnsi="Arial" w:cs="Arial"/>
          <w:szCs w:val="20"/>
          <w:vertAlign w:val="subscript"/>
          <w:lang w:val="en-US"/>
        </w:rPr>
        <w:t xml:space="preserve">2, </w:t>
      </w:r>
      <w:r w:rsidR="006A5C09" w:rsidRPr="00D75921">
        <w:rPr>
          <w:rFonts w:ascii="Arial" w:hAnsi="Arial" w:cs="Arial"/>
          <w:szCs w:val="20"/>
          <w:lang w:val="en-US"/>
        </w:rPr>
        <w:t>Pfizer, Vienna, Austria) and 200U/ml Tumor necrosis factor (TNF)</w:t>
      </w:r>
      <w:r w:rsidR="00C4521E">
        <w:rPr>
          <w:rFonts w:ascii="Arial" w:hAnsi="Arial" w:cs="Arial"/>
          <w:szCs w:val="20"/>
          <w:lang w:val="en-US"/>
        </w:rPr>
        <w:t xml:space="preserve"> </w:t>
      </w:r>
      <w:r w:rsidR="006A5C09" w:rsidRPr="00D75921">
        <w:rPr>
          <w:rFonts w:ascii="Arial" w:hAnsi="Arial" w:cs="Arial"/>
          <w:szCs w:val="20"/>
          <w:lang w:val="en-US"/>
        </w:rPr>
        <w:sym w:font="Symbol" w:char="F061"/>
      </w:r>
      <w:r w:rsidR="00C4521E">
        <w:rPr>
          <w:rFonts w:ascii="Arial" w:hAnsi="Arial" w:cs="Arial"/>
          <w:szCs w:val="20"/>
          <w:lang w:val="en-US"/>
        </w:rPr>
        <w:t xml:space="preserve"> </w:t>
      </w:r>
      <w:r w:rsidR="006A5C09" w:rsidRPr="00D75921">
        <w:rPr>
          <w:rFonts w:ascii="Arial" w:hAnsi="Arial" w:cs="Arial"/>
          <w:szCs w:val="20"/>
          <w:lang w:val="en-US"/>
        </w:rPr>
        <w:t xml:space="preserve">(Cell Concepts, </w:t>
      </w:r>
      <w:proofErr w:type="spellStart"/>
      <w:r w:rsidR="006A5C09" w:rsidRPr="00D75921">
        <w:rPr>
          <w:rFonts w:ascii="Arial" w:hAnsi="Arial" w:cs="Arial"/>
          <w:szCs w:val="20"/>
          <w:lang w:val="en-US"/>
        </w:rPr>
        <w:t>Umkirch</w:t>
      </w:r>
      <w:proofErr w:type="spellEnd"/>
      <w:r w:rsidR="006A5C09" w:rsidRPr="00D75921">
        <w:rPr>
          <w:rFonts w:ascii="Arial" w:hAnsi="Arial" w:cs="Arial"/>
          <w:szCs w:val="20"/>
          <w:lang w:val="en-US"/>
        </w:rPr>
        <w:t>, Germany) were added. After 10-14 days, cells were harvested for subsequent experiments</w:t>
      </w:r>
      <w:r w:rsidR="00A41151">
        <w:rPr>
          <w:rFonts w:ascii="Arial" w:hAnsi="Arial" w:cs="Arial"/>
          <w:szCs w:val="20"/>
          <w:lang w:val="en-US"/>
        </w:rPr>
        <w:t xml:space="preserve"> </w:t>
      </w:r>
      <w:r w:rsidR="00752917">
        <w:rPr>
          <w:rFonts w:ascii="Arial" w:hAnsi="Arial" w:cs="Arial"/>
          <w:szCs w:val="20"/>
          <w:lang w:val="en-US"/>
        </w:rPr>
        <w:fldChar w:fldCharType="begin"/>
      </w:r>
      <w:r w:rsidR="0074490D">
        <w:rPr>
          <w:rFonts w:ascii="Arial" w:hAnsi="Arial" w:cs="Arial"/>
          <w:szCs w:val="20"/>
          <w:lang w:val="en-US"/>
        </w:rPr>
        <w:instrText>ADDIN CITAVI.PLACEHOLDER 6352c06b-a180-43c1-9c58-3a90c7ef8f96 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NiwgOCwgMzBdPC9UZXh0Pg0KICAgIDwvVGV4dFVuaXQ+DQogIDwvVGV4dFVuaXRzPg0KPC9QbGFjZWhvbGRlcj4=</w:instrText>
      </w:r>
      <w:r w:rsidR="00752917">
        <w:rPr>
          <w:rFonts w:ascii="Arial" w:hAnsi="Arial" w:cs="Arial"/>
          <w:szCs w:val="20"/>
          <w:lang w:val="en-US"/>
        </w:rPr>
        <w:fldChar w:fldCharType="separate"/>
      </w:r>
      <w:bookmarkStart w:id="36" w:name="_CTVP0016352c06ba18043c19c583a90c7ef8f96"/>
      <w:r w:rsidR="0074490D">
        <w:rPr>
          <w:rFonts w:ascii="Arial" w:hAnsi="Arial" w:cs="Arial"/>
          <w:szCs w:val="20"/>
          <w:lang w:val="en-US"/>
        </w:rPr>
        <w:t>[6, 8, 30]</w:t>
      </w:r>
      <w:bookmarkEnd w:id="36"/>
      <w:r w:rsidR="00752917">
        <w:rPr>
          <w:rFonts w:ascii="Arial" w:hAnsi="Arial" w:cs="Arial"/>
          <w:szCs w:val="20"/>
          <w:lang w:val="en-US"/>
        </w:rPr>
        <w:fldChar w:fldCharType="end"/>
      </w:r>
      <w:r w:rsidR="006A5C09" w:rsidRPr="00D75921">
        <w:rPr>
          <w:rFonts w:ascii="Arial" w:hAnsi="Arial" w:cs="Arial"/>
          <w:b/>
          <w:szCs w:val="20"/>
          <w:lang w:val="en-US"/>
        </w:rPr>
        <w:t>.</w:t>
      </w:r>
    </w:p>
    <w:p w14:paraId="574AED43" w14:textId="053511F8" w:rsidR="006A5C09" w:rsidRPr="00D75921" w:rsidRDefault="006461A0" w:rsidP="002C3B01">
      <w:pPr>
        <w:rPr>
          <w:rFonts w:ascii="Arial" w:hAnsi="Arial" w:cs="Arial"/>
          <w:szCs w:val="20"/>
          <w:lang w:val="en-US"/>
        </w:rPr>
      </w:pPr>
      <w:r>
        <w:rPr>
          <w:rFonts w:ascii="Arial" w:hAnsi="Arial" w:cs="Arial"/>
          <w:b/>
          <w:szCs w:val="20"/>
          <w:lang w:val="en-US"/>
        </w:rPr>
        <w:t>“</w:t>
      </w:r>
      <w:r w:rsidR="006A5C09" w:rsidRPr="00D75921">
        <w:rPr>
          <w:rFonts w:ascii="Arial" w:hAnsi="Arial" w:cs="Arial"/>
          <w:b/>
          <w:szCs w:val="20"/>
          <w:lang w:val="en-US"/>
        </w:rPr>
        <w:t>Ca</w:t>
      </w:r>
      <w:r>
        <w:rPr>
          <w:rFonts w:ascii="Arial" w:hAnsi="Arial" w:cs="Arial"/>
          <w:b/>
          <w:szCs w:val="20"/>
          <w:lang w:val="en-US"/>
        </w:rPr>
        <w:t>”</w:t>
      </w:r>
      <w:r w:rsidR="006A5C09" w:rsidRPr="00D75921">
        <w:rPr>
          <w:rFonts w:ascii="Arial" w:hAnsi="Arial" w:cs="Arial"/>
          <w:szCs w:val="20"/>
          <w:lang w:val="en-US"/>
        </w:rPr>
        <w:t>: DC were generated from 7x10</w:t>
      </w:r>
      <w:r w:rsidR="006A5C09" w:rsidRPr="00D75921">
        <w:rPr>
          <w:rFonts w:ascii="Arial" w:hAnsi="Arial" w:cs="Arial"/>
          <w:szCs w:val="20"/>
          <w:vertAlign w:val="superscript"/>
          <w:lang w:val="en-US"/>
        </w:rPr>
        <w:t>5</w:t>
      </w:r>
      <w:r w:rsidR="006A5C09" w:rsidRPr="00D75921">
        <w:rPr>
          <w:rFonts w:ascii="Arial" w:hAnsi="Arial" w:cs="Arial"/>
          <w:szCs w:val="20"/>
          <w:lang w:val="en-US"/>
        </w:rPr>
        <w:t xml:space="preserve"> MNC/ml in ‘Ca-Ionophore’ medium adding 375ng/ml A23187 (Sigma-Aldrich, </w:t>
      </w:r>
      <w:proofErr w:type="spellStart"/>
      <w:smartTag w:uri="urn:schemas-microsoft-com:office:smarttags" w:element="place">
        <w:smartTag w:uri="urn:schemas-microsoft-com:office:smarttags" w:element="City">
          <w:r w:rsidR="006A5C09" w:rsidRPr="00D75921">
            <w:rPr>
              <w:rFonts w:ascii="Arial" w:hAnsi="Arial" w:cs="Arial"/>
              <w:szCs w:val="20"/>
              <w:lang w:val="en-US"/>
            </w:rPr>
            <w:t>Thum</w:t>
          </w:r>
        </w:smartTag>
        <w:proofErr w:type="spellEnd"/>
        <w:r w:rsidR="006A5C09" w:rsidRPr="00D75921">
          <w:rPr>
            <w:rFonts w:ascii="Arial" w:hAnsi="Arial" w:cs="Arial"/>
            <w:szCs w:val="20"/>
            <w:lang w:val="en-US"/>
          </w:rPr>
          <w:t xml:space="preserve">, </w:t>
        </w:r>
        <w:smartTag w:uri="urn:schemas-microsoft-com:office:smarttags" w:element="country-region">
          <w:r w:rsidR="006A5C09" w:rsidRPr="00D75921">
            <w:rPr>
              <w:rFonts w:ascii="Arial" w:hAnsi="Arial" w:cs="Arial"/>
              <w:szCs w:val="20"/>
              <w:lang w:val="en-US"/>
            </w:rPr>
            <w:t>Germany</w:t>
          </w:r>
        </w:smartTag>
      </w:smartTag>
      <w:r w:rsidR="006A5C09" w:rsidRPr="00D75921">
        <w:rPr>
          <w:rFonts w:ascii="Arial" w:hAnsi="Arial" w:cs="Arial"/>
          <w:szCs w:val="20"/>
          <w:lang w:val="en-US"/>
        </w:rPr>
        <w:t>) and 250 U/ml IL-4. After 3-4 days, cells were harvested for subsequent experiments</w:t>
      </w:r>
      <w:r w:rsidR="00A41151">
        <w:rPr>
          <w:rFonts w:ascii="Arial" w:hAnsi="Arial" w:cs="Arial"/>
          <w:szCs w:val="20"/>
          <w:lang w:val="en-US"/>
        </w:rPr>
        <w:t xml:space="preserve"> </w:t>
      </w:r>
      <w:r w:rsidR="00752917">
        <w:rPr>
          <w:rFonts w:ascii="Arial" w:hAnsi="Arial" w:cs="Arial"/>
          <w:szCs w:val="20"/>
          <w:lang w:val="en-US"/>
        </w:rPr>
        <w:fldChar w:fldCharType="begin"/>
      </w:r>
      <w:r w:rsidR="0074490D">
        <w:rPr>
          <w:rFonts w:ascii="Arial" w:hAnsi="Arial" w:cs="Arial"/>
          <w:szCs w:val="20"/>
          <w:lang w:val="en-US"/>
        </w:rPr>
        <w:instrText>ADDIN CITAVI.PLACEHOLDER 72b5dab8-9b3e-4a50-a8fb-e0f80488b2aa 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2LCAzMV08L1RleHQ+DQogICAgPC9UZXh0VW5pdD4NCiAgPC9UZXh0VW5pdHM+DQo8L1BsYWNlaG9sZGVyPg==</w:instrText>
      </w:r>
      <w:r w:rsidR="00752917">
        <w:rPr>
          <w:rFonts w:ascii="Arial" w:hAnsi="Arial" w:cs="Arial"/>
          <w:szCs w:val="20"/>
          <w:lang w:val="en-US"/>
        </w:rPr>
        <w:fldChar w:fldCharType="separate"/>
      </w:r>
      <w:bookmarkStart w:id="37" w:name="_CTVP00172b5dab89b3e4a50a8fbe0f80488b2aa"/>
      <w:r w:rsidR="0074490D">
        <w:rPr>
          <w:rFonts w:ascii="Arial" w:hAnsi="Arial" w:cs="Arial"/>
          <w:szCs w:val="20"/>
          <w:lang w:val="en-US"/>
        </w:rPr>
        <w:t>[6, 31]</w:t>
      </w:r>
      <w:bookmarkEnd w:id="37"/>
      <w:r w:rsidR="00752917">
        <w:rPr>
          <w:rFonts w:ascii="Arial" w:hAnsi="Arial" w:cs="Arial"/>
          <w:szCs w:val="20"/>
          <w:lang w:val="en-US"/>
        </w:rPr>
        <w:fldChar w:fldCharType="end"/>
      </w:r>
      <w:r w:rsidR="006A5C09" w:rsidRPr="00D75921">
        <w:rPr>
          <w:rFonts w:ascii="Arial" w:hAnsi="Arial" w:cs="Arial"/>
          <w:szCs w:val="20"/>
          <w:lang w:val="en-US"/>
        </w:rPr>
        <w:t>.</w:t>
      </w:r>
    </w:p>
    <w:p w14:paraId="707D0A10" w14:textId="20A9033B" w:rsidR="006A5C09" w:rsidRPr="00D75921" w:rsidRDefault="006461A0" w:rsidP="002C3B01">
      <w:pPr>
        <w:rPr>
          <w:rFonts w:ascii="Arial" w:hAnsi="Arial" w:cs="Arial"/>
          <w:szCs w:val="20"/>
          <w:lang w:val="en-US"/>
        </w:rPr>
      </w:pPr>
      <w:r>
        <w:rPr>
          <w:rFonts w:ascii="Arial" w:hAnsi="Arial" w:cs="Arial"/>
          <w:b/>
          <w:szCs w:val="20"/>
          <w:lang w:val="en-US"/>
        </w:rPr>
        <w:t>“</w:t>
      </w:r>
      <w:proofErr w:type="spellStart"/>
      <w:r w:rsidR="006A5C09" w:rsidRPr="00D75921">
        <w:rPr>
          <w:rFonts w:ascii="Arial" w:hAnsi="Arial" w:cs="Arial"/>
          <w:b/>
          <w:szCs w:val="20"/>
          <w:lang w:val="en-US"/>
        </w:rPr>
        <w:t>Pici</w:t>
      </w:r>
      <w:proofErr w:type="spellEnd"/>
      <w:r>
        <w:rPr>
          <w:rFonts w:ascii="Arial" w:hAnsi="Arial" w:cs="Arial"/>
          <w:b/>
          <w:szCs w:val="20"/>
          <w:lang w:val="en-US"/>
        </w:rPr>
        <w:t>”</w:t>
      </w:r>
      <w:r w:rsidR="006A5C09" w:rsidRPr="00D75921">
        <w:rPr>
          <w:rFonts w:ascii="Arial" w:hAnsi="Arial" w:cs="Arial"/>
          <w:szCs w:val="20"/>
          <w:lang w:val="en-US"/>
        </w:rPr>
        <w:t>: DCs were generated with ‘</w:t>
      </w:r>
      <w:proofErr w:type="spellStart"/>
      <w:r w:rsidR="006A5C09" w:rsidRPr="00D75921">
        <w:rPr>
          <w:rFonts w:ascii="Arial" w:hAnsi="Arial" w:cs="Arial"/>
          <w:szCs w:val="20"/>
          <w:lang w:val="en-US"/>
        </w:rPr>
        <w:t>Picibanil</w:t>
      </w:r>
      <w:proofErr w:type="spellEnd"/>
      <w:r w:rsidR="006A5C09" w:rsidRPr="00D75921">
        <w:rPr>
          <w:rFonts w:ascii="Arial" w:hAnsi="Arial" w:cs="Arial"/>
          <w:szCs w:val="20"/>
          <w:lang w:val="en-US"/>
        </w:rPr>
        <w:t xml:space="preserve">’, a lysis product of </w:t>
      </w:r>
      <w:r w:rsidR="006A5C09" w:rsidRPr="00D75921">
        <w:rPr>
          <w:rFonts w:ascii="Arial" w:hAnsi="Arial" w:cs="Arial"/>
          <w:i/>
          <w:szCs w:val="20"/>
          <w:lang w:val="en-US"/>
        </w:rPr>
        <w:t>Streptococcus pyogenes</w:t>
      </w:r>
      <w:r w:rsidR="006A5C09" w:rsidRPr="00D75921">
        <w:rPr>
          <w:rFonts w:ascii="Arial" w:hAnsi="Arial" w:cs="Arial"/>
          <w:szCs w:val="20"/>
          <w:lang w:val="en-US"/>
        </w:rPr>
        <w:t xml:space="preserve"> which has nonspecific immunomodulatory effects, from 2 - 2.5 x10</w:t>
      </w:r>
      <w:r w:rsidR="006A5C09" w:rsidRPr="00D75921">
        <w:rPr>
          <w:rFonts w:ascii="Arial" w:hAnsi="Arial" w:cs="Arial"/>
          <w:szCs w:val="20"/>
          <w:vertAlign w:val="superscript"/>
          <w:lang w:val="en-US"/>
        </w:rPr>
        <w:t>6</w:t>
      </w:r>
      <w:r w:rsidR="006A5C09" w:rsidRPr="00D75921">
        <w:rPr>
          <w:rFonts w:ascii="Arial" w:hAnsi="Arial" w:cs="Arial"/>
          <w:szCs w:val="20"/>
          <w:lang w:val="en-US"/>
        </w:rPr>
        <w:t xml:space="preserve"> MNC/ml in the presence of 500 U/ml GM-CSF and 250 U/ml IL-4. After 7 to 8 days in culture, 10 µl/ml OK-432 (Chugai Pharmaceuticals, </w:t>
      </w:r>
      <w:smartTag w:uri="urn:schemas-microsoft-com:office:smarttags" w:element="place">
        <w:smartTag w:uri="urn:schemas-microsoft-com:office:smarttags" w:element="City">
          <w:r w:rsidR="006A5C09" w:rsidRPr="00D75921">
            <w:rPr>
              <w:rFonts w:ascii="Arial" w:hAnsi="Arial" w:cs="Arial"/>
              <w:szCs w:val="20"/>
              <w:lang w:val="en-US"/>
            </w:rPr>
            <w:t>Kamakura City</w:t>
          </w:r>
        </w:smartTag>
        <w:r w:rsidR="006A5C09" w:rsidRPr="00D75921">
          <w:rPr>
            <w:rFonts w:ascii="Arial" w:hAnsi="Arial" w:cs="Arial"/>
            <w:szCs w:val="20"/>
            <w:lang w:val="en-US"/>
          </w:rPr>
          <w:t xml:space="preserve">, </w:t>
        </w:r>
        <w:smartTag w:uri="urn:schemas-microsoft-com:office:smarttags" w:element="country-region">
          <w:r w:rsidR="006A5C09" w:rsidRPr="00D75921">
            <w:rPr>
              <w:rFonts w:ascii="Arial" w:hAnsi="Arial" w:cs="Arial"/>
              <w:szCs w:val="20"/>
              <w:lang w:val="en-US"/>
            </w:rPr>
            <w:t>Japan</w:t>
          </w:r>
        </w:smartTag>
      </w:smartTag>
      <w:r w:rsidR="006A5C09" w:rsidRPr="00D75921">
        <w:rPr>
          <w:rFonts w:ascii="Arial" w:hAnsi="Arial" w:cs="Arial"/>
          <w:szCs w:val="20"/>
          <w:lang w:val="en-US"/>
        </w:rPr>
        <w:t>) and 1µg/ml PGE</w:t>
      </w:r>
      <w:r w:rsidR="006A5C09" w:rsidRPr="00D75921">
        <w:rPr>
          <w:rFonts w:ascii="Arial" w:hAnsi="Arial" w:cs="Arial"/>
          <w:szCs w:val="20"/>
          <w:vertAlign w:val="subscript"/>
          <w:lang w:val="en-US"/>
        </w:rPr>
        <w:t>2</w:t>
      </w:r>
      <w:r w:rsidR="006A5C09" w:rsidRPr="00D75921">
        <w:rPr>
          <w:rFonts w:ascii="Arial" w:hAnsi="Arial" w:cs="Arial"/>
          <w:szCs w:val="20"/>
          <w:lang w:val="en-US"/>
        </w:rPr>
        <w:t xml:space="preserve"> were added. Cells were harvested after 9 - 11 days in culture</w:t>
      </w:r>
      <w:r w:rsidR="00C4521E">
        <w:rPr>
          <w:rFonts w:ascii="Arial" w:hAnsi="Arial" w:cs="Arial"/>
          <w:szCs w:val="20"/>
          <w:lang w:val="en-US"/>
        </w:rPr>
        <w:t xml:space="preserve"> </w:t>
      </w:r>
      <w:r w:rsidR="00752917">
        <w:rPr>
          <w:rFonts w:ascii="Arial" w:hAnsi="Arial" w:cs="Arial"/>
          <w:szCs w:val="20"/>
          <w:lang w:val="en-US"/>
        </w:rPr>
        <w:fldChar w:fldCharType="begin"/>
      </w:r>
      <w:r w:rsidR="0074490D">
        <w:rPr>
          <w:rFonts w:ascii="Arial" w:hAnsi="Arial" w:cs="Arial"/>
          <w:szCs w:val="20"/>
          <w:lang w:val="en-US"/>
        </w:rPr>
        <w:instrText>ADDIN CITAVI.PLACEHOLDER 0c8cf639-c9fb-4215-b7f7-473051232834 PFBsYWNlaG9sZGVyPg0KICA8QWRkSW5WZXJzaW9uPjUuNy4xLjA8L0FkZEluVmVyc2lvbj4NCiAgPElkPjBjOGNmNjM5LWM5ZmItNDIxNS1iN2Y3LTQ3MzA1MTIzMjgzNDwvSWQ+DQogIDxFbnRyaWVzPg0KICAgIDxFbnRyeT4NCiAgICAgIDxJZD42M2M5OGJkYy1jOGVjLTQ5ZWQtYjZlOS0wMjVlNmE2YWJjYmU8L0lkPg0KICAgICAgPFJlZmVyZW5jZUlkPmRjODllZjRhLTZhMmUtNGMyYi04NTRiLTIxMWMxMjU2OGUyMz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OCwgMzJdPC9UZXh0Pg0KICAgIDwvVGV4dFVuaXQ+DQogIDwvVGV4dFVuaXRzPg0KPC9QbGFjZWhvbGRlcj4=</w:instrText>
      </w:r>
      <w:r w:rsidR="00752917">
        <w:rPr>
          <w:rFonts w:ascii="Arial" w:hAnsi="Arial" w:cs="Arial"/>
          <w:szCs w:val="20"/>
          <w:lang w:val="en-US"/>
        </w:rPr>
        <w:fldChar w:fldCharType="separate"/>
      </w:r>
      <w:bookmarkStart w:id="38" w:name="_CTVP0010c8cf639c9fb4215b7f7473051232834"/>
      <w:r w:rsidR="0074490D">
        <w:rPr>
          <w:rFonts w:ascii="Arial" w:hAnsi="Arial" w:cs="Arial"/>
          <w:szCs w:val="20"/>
          <w:lang w:val="en-US"/>
        </w:rPr>
        <w:t>[8, 32]</w:t>
      </w:r>
      <w:bookmarkEnd w:id="38"/>
      <w:r w:rsidR="00752917">
        <w:rPr>
          <w:rFonts w:ascii="Arial" w:hAnsi="Arial" w:cs="Arial"/>
          <w:szCs w:val="20"/>
          <w:lang w:val="en-US"/>
        </w:rPr>
        <w:fldChar w:fldCharType="end"/>
      </w:r>
      <w:r w:rsidR="006A5C09" w:rsidRPr="00D75921">
        <w:rPr>
          <w:rFonts w:ascii="Arial" w:hAnsi="Arial" w:cs="Arial"/>
          <w:szCs w:val="20"/>
          <w:lang w:val="en-US"/>
        </w:rPr>
        <w:t>.</w:t>
      </w:r>
    </w:p>
    <w:p w14:paraId="07F80924" w14:textId="439718E7" w:rsidR="006A5C09" w:rsidRPr="00D75921" w:rsidRDefault="006461A0" w:rsidP="002C3B01">
      <w:pPr>
        <w:rPr>
          <w:rFonts w:ascii="Arial" w:hAnsi="Arial" w:cs="Arial"/>
          <w:szCs w:val="20"/>
          <w:lang w:val="en-US"/>
        </w:rPr>
      </w:pPr>
      <w:r>
        <w:rPr>
          <w:rFonts w:ascii="Arial" w:hAnsi="Arial" w:cs="Arial"/>
          <w:b/>
          <w:szCs w:val="20"/>
          <w:lang w:val="en-US"/>
        </w:rPr>
        <w:t>“</w:t>
      </w:r>
      <w:proofErr w:type="spellStart"/>
      <w:r w:rsidR="006A5C09" w:rsidRPr="00D75921">
        <w:rPr>
          <w:rFonts w:ascii="Arial" w:hAnsi="Arial" w:cs="Arial"/>
          <w:b/>
          <w:szCs w:val="20"/>
          <w:lang w:val="en-US"/>
        </w:rPr>
        <w:t>Int</w:t>
      </w:r>
      <w:proofErr w:type="spellEnd"/>
      <w:r>
        <w:rPr>
          <w:rFonts w:ascii="Arial" w:hAnsi="Arial" w:cs="Arial"/>
          <w:b/>
          <w:szCs w:val="20"/>
          <w:lang w:val="en-US"/>
        </w:rPr>
        <w:t>”</w:t>
      </w:r>
      <w:r w:rsidR="006A5C09" w:rsidRPr="00D75921">
        <w:rPr>
          <w:rFonts w:ascii="Arial" w:hAnsi="Arial" w:cs="Arial"/>
          <w:szCs w:val="20"/>
          <w:lang w:val="en-US"/>
        </w:rPr>
        <w:t>: DC were generated from 2-2.5x10</w:t>
      </w:r>
      <w:r w:rsidR="006A5C09" w:rsidRPr="00D75921">
        <w:rPr>
          <w:rFonts w:ascii="Arial" w:hAnsi="Arial" w:cs="Arial"/>
          <w:szCs w:val="20"/>
          <w:vertAlign w:val="superscript"/>
          <w:lang w:val="en-US"/>
        </w:rPr>
        <w:t>6</w:t>
      </w:r>
      <w:r w:rsidR="006A5C09" w:rsidRPr="00D75921">
        <w:rPr>
          <w:rFonts w:ascii="Arial" w:hAnsi="Arial" w:cs="Arial"/>
          <w:szCs w:val="20"/>
          <w:lang w:val="en-US"/>
        </w:rPr>
        <w:t xml:space="preserve"> MNC/ml in ‘Intron’-medium containing 800 U/ml GM-CSF, and 5µl/ml Interferon alpha (</w:t>
      </w:r>
      <w:proofErr w:type="spellStart"/>
      <w:r w:rsidR="006A5C09" w:rsidRPr="00D75921">
        <w:rPr>
          <w:rFonts w:ascii="Arial" w:hAnsi="Arial" w:cs="Arial"/>
          <w:szCs w:val="20"/>
          <w:lang w:val="en-US"/>
        </w:rPr>
        <w:t>Int</w:t>
      </w:r>
      <w:proofErr w:type="spellEnd"/>
      <w:r w:rsidR="006A5C09" w:rsidRPr="00D75921">
        <w:rPr>
          <w:rFonts w:ascii="Arial" w:hAnsi="Arial" w:cs="Arial"/>
          <w:szCs w:val="20"/>
          <w:lang w:val="en-US"/>
        </w:rPr>
        <w:t xml:space="preserve">; </w:t>
      </w:r>
      <w:proofErr w:type="spellStart"/>
      <w:r w:rsidR="006A5C09" w:rsidRPr="00D75921">
        <w:rPr>
          <w:rFonts w:ascii="Arial" w:hAnsi="Arial" w:cs="Arial"/>
          <w:szCs w:val="20"/>
          <w:lang w:val="en-US"/>
        </w:rPr>
        <w:t>PromoKine</w:t>
      </w:r>
      <w:proofErr w:type="spellEnd"/>
      <w:r w:rsidR="006A5C09" w:rsidRPr="00D75921">
        <w:rPr>
          <w:rFonts w:ascii="Arial" w:hAnsi="Arial" w:cs="Arial"/>
          <w:szCs w:val="20"/>
          <w:lang w:val="en-US"/>
        </w:rPr>
        <w:t xml:space="preserve">, Heidelberg, Germany) for 10-14 days, adding the same cytokines after 4-5 days </w:t>
      </w:r>
      <w:r w:rsidR="001F02A1">
        <w:rPr>
          <w:rFonts w:ascii="Arial" w:hAnsi="Arial" w:cs="Arial"/>
          <w:szCs w:val="20"/>
          <w:lang w:val="en-US"/>
        </w:rPr>
        <w:t>for a second time</w:t>
      </w:r>
      <w:r w:rsidR="006A5C09" w:rsidRPr="00D75921">
        <w:rPr>
          <w:rFonts w:ascii="Arial" w:hAnsi="Arial" w:cs="Arial"/>
          <w:szCs w:val="20"/>
          <w:lang w:val="en-US"/>
        </w:rPr>
        <w:t xml:space="preserve">. On day 7 - 8 half medium exchange was performed, </w:t>
      </w:r>
      <w:r w:rsidR="001F02A1">
        <w:rPr>
          <w:rFonts w:ascii="Arial" w:hAnsi="Arial" w:cs="Arial"/>
          <w:szCs w:val="20"/>
          <w:lang w:val="en-US"/>
        </w:rPr>
        <w:t xml:space="preserve">and 800 U/ml GM-CSF, 5µl/ml </w:t>
      </w:r>
      <w:proofErr w:type="spellStart"/>
      <w:r w:rsidR="001F02A1">
        <w:rPr>
          <w:rFonts w:ascii="Arial" w:hAnsi="Arial" w:cs="Arial"/>
          <w:szCs w:val="20"/>
          <w:lang w:val="en-US"/>
        </w:rPr>
        <w:t>Int</w:t>
      </w:r>
      <w:proofErr w:type="spellEnd"/>
      <w:r w:rsidR="006A5C09" w:rsidRPr="00D75921">
        <w:rPr>
          <w:rFonts w:ascii="Arial" w:hAnsi="Arial" w:cs="Arial"/>
          <w:szCs w:val="20"/>
          <w:lang w:val="en-US"/>
        </w:rPr>
        <w:t xml:space="preserve"> and 200 U/ml TNF</w:t>
      </w:r>
      <w:r w:rsidR="006A5C09" w:rsidRPr="00D75921">
        <w:rPr>
          <w:rFonts w:ascii="Arial" w:hAnsi="Arial" w:cs="Arial"/>
          <w:szCs w:val="20"/>
          <w:lang w:val="en-US"/>
        </w:rPr>
        <w:sym w:font="Symbol" w:char="F061"/>
      </w:r>
      <w:r w:rsidR="006A5C09" w:rsidRPr="00D75921">
        <w:rPr>
          <w:rFonts w:ascii="Arial" w:hAnsi="Arial" w:cs="Arial"/>
          <w:szCs w:val="20"/>
          <w:lang w:val="en-US"/>
        </w:rPr>
        <w:t xml:space="preserve"> were added</w:t>
      </w:r>
      <w:r w:rsidR="001F02A1">
        <w:rPr>
          <w:rFonts w:ascii="Arial" w:hAnsi="Arial" w:cs="Arial"/>
          <w:szCs w:val="20"/>
          <w:lang w:val="en-US"/>
        </w:rPr>
        <w:t xml:space="preserve">. </w:t>
      </w:r>
      <w:r w:rsidR="001F02A1" w:rsidRPr="00D75921">
        <w:rPr>
          <w:rFonts w:ascii="Arial" w:hAnsi="Arial" w:cs="Arial"/>
          <w:szCs w:val="20"/>
          <w:lang w:val="en-US"/>
        </w:rPr>
        <w:t>After 10-14 days, cells were harvested for subsequent experiments</w:t>
      </w:r>
      <w:r w:rsidR="00C4521E" w:rsidRPr="00C4521E">
        <w:rPr>
          <w:rFonts w:ascii="Arial" w:hAnsi="Arial" w:cs="Arial"/>
          <w:szCs w:val="20"/>
          <w:lang w:val="en-US"/>
        </w:rPr>
        <w:t xml:space="preserve"> </w:t>
      </w:r>
      <w:r w:rsidR="00752917" w:rsidRPr="001F75DD">
        <w:rPr>
          <w:rFonts w:ascii="Arial" w:hAnsi="Arial" w:cs="Arial"/>
          <w:szCs w:val="20"/>
          <w:lang w:val="en-US"/>
        </w:rPr>
        <w:fldChar w:fldCharType="begin"/>
      </w:r>
      <w:r w:rsidR="0074490D">
        <w:rPr>
          <w:rFonts w:ascii="Arial" w:hAnsi="Arial" w:cs="Arial"/>
          <w:szCs w:val="20"/>
          <w:lang w:val="en-US"/>
        </w:rPr>
        <w:instrText>ADDIN CITAVI.PLACEHOLDER b7c3db3d-617f-4349-9f0f-915c2dcfc354 PFBsYWNlaG9sZGVyPg0KICA8QWRkSW5WZXJzaW9uPjUuNy4xLjA8L0FkZEluVmVyc2lvbj4NCiAgPElkPmI3YzNkYjNkLTYxN2YtNDM0OS05ZjBmLTkxNWMyZGNmYzM1NDwvSWQ+DQogIDxFbnRyaWVzPg0KICAgIDxFbnRyeT4NCiAgICAgIDxJZD45NGRlZDQ0MS03OTc2LTQ3ZTUtOTgxYS1mMTVjYTNjOTM2OGE8L0lkPg0KICAgICAgPFJlZmVyZW5jZUlkPmM4YjJjMjMxLWVjMmQtNGZiYi1hYWM0LTFjMTk0M2VkNmVjND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MzMsIDM0XTwvVGV4dD4NCiAgICA8L1RleHRVbml0Pg0KICA8L1RleHRVbml0cz4NCjwvUGxhY2Vob2xkZXI+</w:instrText>
      </w:r>
      <w:r w:rsidR="00752917" w:rsidRPr="001F75DD">
        <w:rPr>
          <w:rFonts w:ascii="Arial" w:hAnsi="Arial" w:cs="Arial"/>
          <w:szCs w:val="20"/>
          <w:lang w:val="en-US"/>
        </w:rPr>
        <w:fldChar w:fldCharType="separate"/>
      </w:r>
      <w:bookmarkStart w:id="39" w:name="_CTVP001b7c3db3d617f43499f0f915c2dcfc354"/>
      <w:r w:rsidR="0074490D">
        <w:rPr>
          <w:rFonts w:ascii="Arial" w:hAnsi="Arial" w:cs="Arial"/>
          <w:szCs w:val="20"/>
          <w:lang w:val="en-US"/>
        </w:rPr>
        <w:t>[33, 34]</w:t>
      </w:r>
      <w:bookmarkEnd w:id="39"/>
      <w:r w:rsidR="00752917" w:rsidRPr="001F75DD">
        <w:rPr>
          <w:rFonts w:ascii="Arial" w:hAnsi="Arial" w:cs="Arial"/>
          <w:szCs w:val="20"/>
          <w:lang w:val="en-US"/>
        </w:rPr>
        <w:fldChar w:fldCharType="end"/>
      </w:r>
      <w:r w:rsidR="006A5C09" w:rsidRPr="001F75DD">
        <w:rPr>
          <w:rFonts w:ascii="Arial" w:hAnsi="Arial" w:cs="Arial"/>
          <w:szCs w:val="20"/>
          <w:lang w:val="en-US"/>
        </w:rPr>
        <w:t>.</w:t>
      </w:r>
    </w:p>
    <w:p w14:paraId="51837156" w14:textId="6BC281D0" w:rsidR="006A5C09" w:rsidRDefault="003C3FE7" w:rsidP="002C3B01">
      <w:pPr>
        <w:rPr>
          <w:rFonts w:ascii="Arial" w:hAnsi="Arial" w:cs="Arial"/>
          <w:szCs w:val="20"/>
          <w:lang w:val="en-US"/>
        </w:rPr>
      </w:pPr>
      <w:r>
        <w:rPr>
          <w:rFonts w:ascii="Arial" w:hAnsi="Arial" w:cs="Arial"/>
          <w:b/>
          <w:szCs w:val="20"/>
          <w:lang w:val="en-US"/>
        </w:rPr>
        <w:t>“</w:t>
      </w:r>
      <w:r w:rsidR="006A5C09" w:rsidRPr="00D75921">
        <w:rPr>
          <w:rFonts w:ascii="Arial" w:hAnsi="Arial" w:cs="Arial"/>
          <w:b/>
          <w:szCs w:val="20"/>
          <w:lang w:val="en-US"/>
        </w:rPr>
        <w:t>PINDs</w:t>
      </w:r>
      <w:r>
        <w:rPr>
          <w:rFonts w:ascii="Arial" w:hAnsi="Arial" w:cs="Arial"/>
          <w:b/>
          <w:szCs w:val="20"/>
          <w:lang w:val="en-US"/>
        </w:rPr>
        <w:t>”</w:t>
      </w:r>
      <w:r w:rsidR="006A5C09" w:rsidRPr="00D75921">
        <w:rPr>
          <w:rFonts w:ascii="Arial" w:hAnsi="Arial" w:cs="Arial"/>
          <w:szCs w:val="20"/>
          <w:lang w:val="en-US"/>
        </w:rPr>
        <w:t>: In order to p</w:t>
      </w:r>
      <w:r w:rsidR="006C5E4F">
        <w:rPr>
          <w:rFonts w:ascii="Arial" w:hAnsi="Arial" w:cs="Arial"/>
          <w:szCs w:val="20"/>
          <w:lang w:val="en-US"/>
        </w:rPr>
        <w:t>otentially</w:t>
      </w:r>
      <w:r w:rsidR="006A5C09" w:rsidRPr="00D75921">
        <w:rPr>
          <w:rFonts w:ascii="Arial" w:hAnsi="Arial" w:cs="Arial"/>
          <w:szCs w:val="20"/>
          <w:lang w:val="en-US"/>
        </w:rPr>
        <w:t xml:space="preserve"> further improve the</w:t>
      </w:r>
      <w:r w:rsidR="006C5E4F">
        <w:rPr>
          <w:rFonts w:ascii="Arial" w:hAnsi="Arial" w:cs="Arial"/>
          <w:szCs w:val="20"/>
          <w:lang w:val="en-US"/>
        </w:rPr>
        <w:t>ir</w:t>
      </w:r>
      <w:r w:rsidR="006A5C09" w:rsidRPr="00D75921">
        <w:rPr>
          <w:rFonts w:ascii="Arial" w:hAnsi="Arial" w:cs="Arial"/>
          <w:szCs w:val="20"/>
          <w:lang w:val="en-US"/>
        </w:rPr>
        <w:t xml:space="preserve"> T</w:t>
      </w:r>
      <w:r w:rsidR="006C5E4F">
        <w:rPr>
          <w:rFonts w:ascii="Arial" w:hAnsi="Arial" w:cs="Arial"/>
          <w:szCs w:val="20"/>
          <w:lang w:val="en-US"/>
        </w:rPr>
        <w:t>-cell stimulating capacity</w:t>
      </w:r>
      <w:r w:rsidR="006A5C09" w:rsidRPr="00D75921">
        <w:rPr>
          <w:rFonts w:ascii="Arial" w:hAnsi="Arial" w:cs="Arial"/>
          <w:szCs w:val="20"/>
          <w:lang w:val="en-US"/>
        </w:rPr>
        <w:t xml:space="preserve">, we cultured DC using the methods described above, in parallel adding PINDS consisting of </w:t>
      </w:r>
      <w:proofErr w:type="spellStart"/>
      <w:r w:rsidR="006A5C09" w:rsidRPr="00D75921">
        <w:rPr>
          <w:rFonts w:ascii="Arial" w:hAnsi="Arial" w:cs="Arial"/>
          <w:szCs w:val="20"/>
          <w:lang w:val="en-US"/>
        </w:rPr>
        <w:t>Parapox</w:t>
      </w:r>
      <w:r w:rsidR="00A41151">
        <w:rPr>
          <w:rFonts w:ascii="Arial" w:hAnsi="Arial" w:cs="Arial"/>
          <w:szCs w:val="20"/>
          <w:lang w:val="en-US"/>
        </w:rPr>
        <w:t>-</w:t>
      </w:r>
      <w:r w:rsidR="006A5C09" w:rsidRPr="00D75921">
        <w:rPr>
          <w:rFonts w:ascii="Arial" w:hAnsi="Arial" w:cs="Arial"/>
          <w:szCs w:val="20"/>
          <w:lang w:val="en-US"/>
        </w:rPr>
        <w:t>ovis</w:t>
      </w:r>
      <w:proofErr w:type="spellEnd"/>
      <w:r w:rsidR="006A5C09" w:rsidRPr="00D75921">
        <w:rPr>
          <w:rFonts w:ascii="Arial" w:hAnsi="Arial" w:cs="Arial"/>
          <w:szCs w:val="20"/>
          <w:lang w:val="en-US"/>
        </w:rPr>
        <w:t xml:space="preserve">, </w:t>
      </w:r>
      <w:proofErr w:type="spellStart"/>
      <w:r w:rsidR="006A5C09" w:rsidRPr="00D75921">
        <w:rPr>
          <w:rFonts w:ascii="Arial" w:hAnsi="Arial" w:cs="Arial"/>
          <w:szCs w:val="20"/>
          <w:lang w:val="en-US"/>
        </w:rPr>
        <w:t>Parapox</w:t>
      </w:r>
      <w:r w:rsidR="00A41151">
        <w:rPr>
          <w:rFonts w:ascii="Arial" w:hAnsi="Arial" w:cs="Arial"/>
          <w:szCs w:val="20"/>
          <w:lang w:val="en-US"/>
        </w:rPr>
        <w:t>-</w:t>
      </w:r>
      <w:r w:rsidR="006A5C09" w:rsidRPr="00D75921">
        <w:rPr>
          <w:rFonts w:ascii="Arial" w:hAnsi="Arial" w:cs="Arial"/>
          <w:szCs w:val="20"/>
          <w:lang w:val="en-US"/>
        </w:rPr>
        <w:t>avis</w:t>
      </w:r>
      <w:proofErr w:type="spellEnd"/>
      <w:r w:rsidR="006A5C09" w:rsidRPr="00D75921">
        <w:rPr>
          <w:rFonts w:ascii="Arial" w:hAnsi="Arial" w:cs="Arial"/>
          <w:szCs w:val="20"/>
          <w:lang w:val="en-US"/>
        </w:rPr>
        <w:t xml:space="preserve"> or a combination of both </w:t>
      </w:r>
      <w:r w:rsidR="001D7DC2">
        <w:rPr>
          <w:rFonts w:ascii="Arial" w:hAnsi="Arial" w:cs="Arial"/>
          <w:szCs w:val="20"/>
          <w:lang w:val="en-US"/>
        </w:rPr>
        <w:t>v</w:t>
      </w:r>
      <w:r w:rsidR="006A5C09" w:rsidRPr="00D75921">
        <w:rPr>
          <w:rFonts w:ascii="Arial" w:hAnsi="Arial" w:cs="Arial"/>
          <w:szCs w:val="20"/>
          <w:lang w:val="en-US"/>
        </w:rPr>
        <w:t xml:space="preserve">irus stems (see Table 2), to the respective medium. Zylexis is commercially available from Pfizer AH, Inc. (formerly </w:t>
      </w:r>
      <w:proofErr w:type="spellStart"/>
      <w:r w:rsidR="006A5C09" w:rsidRPr="00D75921">
        <w:rPr>
          <w:rFonts w:ascii="Arial" w:hAnsi="Arial" w:cs="Arial"/>
          <w:szCs w:val="20"/>
          <w:lang w:val="en-US"/>
        </w:rPr>
        <w:t>Baypamun</w:t>
      </w:r>
      <w:proofErr w:type="spellEnd"/>
      <w:r w:rsidR="006A5C09" w:rsidRPr="00D75921">
        <w:rPr>
          <w:rFonts w:ascii="Arial" w:hAnsi="Arial" w:cs="Arial"/>
          <w:szCs w:val="20"/>
          <w:lang w:val="en-US"/>
        </w:rPr>
        <w:t xml:space="preserve"> from Bayer, Inc.). HP and 3P were p</w:t>
      </w:r>
      <w:r w:rsidR="00A41151">
        <w:rPr>
          <w:rFonts w:ascii="Arial" w:hAnsi="Arial" w:cs="Arial"/>
          <w:szCs w:val="20"/>
          <w:lang w:val="en-US"/>
        </w:rPr>
        <w:t xml:space="preserve">repared and provided by I. </w:t>
      </w:r>
      <w:proofErr w:type="spellStart"/>
      <w:r w:rsidR="00A41151">
        <w:rPr>
          <w:rFonts w:ascii="Arial" w:hAnsi="Arial" w:cs="Arial"/>
          <w:szCs w:val="20"/>
          <w:lang w:val="en-US"/>
        </w:rPr>
        <w:t>Harab</w:t>
      </w:r>
      <w:r w:rsidR="006A5C09" w:rsidRPr="00D75921">
        <w:rPr>
          <w:rFonts w:ascii="Arial" w:hAnsi="Arial" w:cs="Arial"/>
          <w:szCs w:val="20"/>
          <w:lang w:val="en-US"/>
        </w:rPr>
        <w:t>acz</w:t>
      </w:r>
      <w:proofErr w:type="spellEnd"/>
      <w:r w:rsidR="006A5C09" w:rsidRPr="00D75921">
        <w:rPr>
          <w:rFonts w:ascii="Arial" w:hAnsi="Arial" w:cs="Arial"/>
          <w:szCs w:val="20"/>
          <w:lang w:val="en-US"/>
        </w:rPr>
        <w:t xml:space="preserve">, HP-3P is their 1:1 </w:t>
      </w:r>
      <w:r w:rsidR="006A5C09" w:rsidRPr="0007262F">
        <w:rPr>
          <w:rFonts w:ascii="Arial" w:hAnsi="Arial" w:cs="Arial"/>
          <w:szCs w:val="20"/>
          <w:lang w:val="en-US"/>
        </w:rPr>
        <w:t xml:space="preserve">combination. </w:t>
      </w:r>
      <w:proofErr w:type="spellStart"/>
      <w:r w:rsidR="006A5C09" w:rsidRPr="0007262F">
        <w:rPr>
          <w:rFonts w:ascii="Arial" w:hAnsi="Arial" w:cs="Arial"/>
          <w:szCs w:val="20"/>
          <w:lang w:val="en-US"/>
        </w:rPr>
        <w:t>Conpind</w:t>
      </w:r>
      <w:proofErr w:type="spellEnd"/>
      <w:r w:rsidR="006A5C09" w:rsidRPr="0007262F">
        <w:rPr>
          <w:rFonts w:ascii="Arial" w:hAnsi="Arial" w:cs="Arial"/>
          <w:szCs w:val="20"/>
          <w:lang w:val="en-US"/>
        </w:rPr>
        <w:t xml:space="preserve"> is also a combination of both virus stems, prepared and provided by B. and A. Mayr.</w:t>
      </w:r>
      <w:r w:rsidR="006A5C09" w:rsidRPr="00D75921">
        <w:rPr>
          <w:rFonts w:ascii="Arial" w:hAnsi="Arial" w:cs="Arial"/>
          <w:szCs w:val="20"/>
          <w:lang w:val="en-US"/>
        </w:rPr>
        <w:t xml:space="preserve"> </w:t>
      </w:r>
    </w:p>
    <w:p w14:paraId="3A9FC01E" w14:textId="0160785F" w:rsidR="001F02A1" w:rsidRDefault="001F02A1" w:rsidP="002C3B01">
      <w:pPr>
        <w:rPr>
          <w:rFonts w:ascii="Arial" w:hAnsi="Arial" w:cs="Arial"/>
          <w:szCs w:val="20"/>
          <w:highlight w:val="yellow"/>
          <w:lang w:val="en-US"/>
        </w:rPr>
      </w:pPr>
      <w:bookmarkStart w:id="40" w:name="_Hlk499657039"/>
      <w:r w:rsidRPr="00D81DAA">
        <w:rPr>
          <w:rFonts w:ascii="Arial" w:hAnsi="Arial" w:cs="Arial"/>
          <w:szCs w:val="20"/>
          <w:highlight w:val="yellow"/>
          <w:lang w:val="en-US"/>
        </w:rPr>
        <w:lastRenderedPageBreak/>
        <w:t>Lyophilized products were resolved in aqua</w:t>
      </w:r>
      <w:r w:rsidR="001D7DC2">
        <w:rPr>
          <w:rFonts w:ascii="Arial" w:hAnsi="Arial" w:cs="Arial"/>
          <w:szCs w:val="20"/>
          <w:highlight w:val="yellow"/>
          <w:lang w:val="en-US"/>
        </w:rPr>
        <w:t xml:space="preserve"> </w:t>
      </w:r>
      <w:r w:rsidRPr="00D81DAA">
        <w:rPr>
          <w:rFonts w:ascii="Arial" w:hAnsi="Arial" w:cs="Arial"/>
          <w:szCs w:val="20"/>
          <w:highlight w:val="yellow"/>
          <w:lang w:val="en-US"/>
        </w:rPr>
        <w:t>ad</w:t>
      </w:r>
      <w:r w:rsidR="001D7DC2">
        <w:rPr>
          <w:rFonts w:ascii="Arial" w:hAnsi="Arial" w:cs="Arial"/>
          <w:szCs w:val="20"/>
          <w:highlight w:val="yellow"/>
          <w:lang w:val="en-US"/>
        </w:rPr>
        <w:t xml:space="preserve"> </w:t>
      </w:r>
      <w:proofErr w:type="spellStart"/>
      <w:r w:rsidRPr="00D81DAA">
        <w:rPr>
          <w:rFonts w:ascii="Arial" w:hAnsi="Arial" w:cs="Arial"/>
          <w:szCs w:val="20"/>
          <w:highlight w:val="yellow"/>
          <w:lang w:val="en-US"/>
        </w:rPr>
        <w:t>injectionem</w:t>
      </w:r>
      <w:proofErr w:type="spellEnd"/>
      <w:r w:rsidRPr="00D81DAA">
        <w:rPr>
          <w:rFonts w:ascii="Arial" w:hAnsi="Arial" w:cs="Arial"/>
          <w:szCs w:val="20"/>
          <w:highlight w:val="yellow"/>
          <w:lang w:val="en-US"/>
        </w:rPr>
        <w:t xml:space="preserve"> as recommended, resulting in PIND-concentration</w:t>
      </w:r>
      <w:r w:rsidR="00C44F30" w:rsidRPr="00D81DAA">
        <w:rPr>
          <w:rFonts w:ascii="Arial" w:hAnsi="Arial" w:cs="Arial"/>
          <w:szCs w:val="20"/>
          <w:highlight w:val="yellow"/>
          <w:lang w:val="en-US"/>
        </w:rPr>
        <w:t>s</w:t>
      </w:r>
      <w:r w:rsidRPr="00D81DAA">
        <w:rPr>
          <w:rFonts w:ascii="Arial" w:hAnsi="Arial" w:cs="Arial"/>
          <w:szCs w:val="20"/>
          <w:highlight w:val="yellow"/>
          <w:lang w:val="en-US"/>
        </w:rPr>
        <w:t xml:space="preserve"> of 25 mg/ml (46 IFN-Units). Dilutions of 1:5, 1:10 and 1:20 were used, resulting in end-concentrations of 9.2, 4.6 or 2.3 IFN-Units in cultures</w:t>
      </w:r>
      <w:bookmarkEnd w:id="40"/>
      <w:r w:rsidRPr="00D81DAA">
        <w:rPr>
          <w:rFonts w:ascii="Arial" w:hAnsi="Arial" w:cs="Arial"/>
          <w:szCs w:val="20"/>
          <w:highlight w:val="yellow"/>
          <w:lang w:val="en-US"/>
        </w:rPr>
        <w:t>.</w:t>
      </w:r>
      <w:r w:rsidR="00EC0A11" w:rsidRPr="00D81DAA">
        <w:rPr>
          <w:rFonts w:ascii="Arial" w:hAnsi="Arial" w:cs="Arial"/>
          <w:szCs w:val="20"/>
          <w:highlight w:val="yellow"/>
          <w:lang w:val="en-US"/>
        </w:rPr>
        <w:t xml:space="preserve"> </w:t>
      </w:r>
      <w:r w:rsidR="00B25E7C" w:rsidRPr="00D81DAA">
        <w:rPr>
          <w:rFonts w:ascii="Arial" w:hAnsi="Arial" w:cs="Arial"/>
          <w:szCs w:val="20"/>
          <w:highlight w:val="yellow"/>
          <w:lang w:val="en-US"/>
        </w:rPr>
        <w:t xml:space="preserve">Dilutions </w:t>
      </w:r>
      <w:r w:rsidR="00B25E7C" w:rsidRPr="00B25E7C">
        <w:rPr>
          <w:rFonts w:ascii="Arial" w:hAnsi="Arial" w:cs="Arial"/>
          <w:szCs w:val="20"/>
          <w:highlight w:val="yellow"/>
          <w:lang w:val="en-US"/>
        </w:rPr>
        <w:t xml:space="preserve">of </w:t>
      </w:r>
      <w:r w:rsidR="00EC0A11" w:rsidRPr="00B25E7C">
        <w:rPr>
          <w:rFonts w:ascii="Arial" w:hAnsi="Arial" w:cs="Arial"/>
          <w:szCs w:val="20"/>
          <w:highlight w:val="yellow"/>
          <w:lang w:val="en-US"/>
        </w:rPr>
        <w:t>1:5</w:t>
      </w:r>
      <w:r w:rsidR="00B25E7C" w:rsidRPr="00B25E7C">
        <w:rPr>
          <w:rFonts w:ascii="Arial" w:hAnsi="Arial" w:cs="Arial"/>
          <w:szCs w:val="20"/>
          <w:highlight w:val="yellow"/>
          <w:lang w:val="en-US"/>
        </w:rPr>
        <w:t xml:space="preserve"> and</w:t>
      </w:r>
      <w:r w:rsidR="00EC0A11" w:rsidRPr="00B25E7C">
        <w:rPr>
          <w:rFonts w:ascii="Arial" w:hAnsi="Arial" w:cs="Arial"/>
          <w:szCs w:val="20"/>
          <w:highlight w:val="yellow"/>
          <w:lang w:val="en-US"/>
        </w:rPr>
        <w:t xml:space="preserve"> 1:10</w:t>
      </w:r>
      <w:r w:rsidR="00D81DAA">
        <w:rPr>
          <w:rFonts w:ascii="Arial" w:hAnsi="Arial" w:cs="Arial"/>
          <w:szCs w:val="20"/>
          <w:highlight w:val="yellow"/>
          <w:lang w:val="en-US"/>
        </w:rPr>
        <w:t xml:space="preserve"> of our settings were chosen according to </w:t>
      </w:r>
      <w:r w:rsidR="00D81DAA" w:rsidRPr="00B25E7C">
        <w:rPr>
          <w:rFonts w:ascii="Arial" w:hAnsi="Arial" w:cs="Arial"/>
          <w:szCs w:val="20"/>
          <w:highlight w:val="yellow"/>
          <w:lang w:val="en-US"/>
        </w:rPr>
        <w:t xml:space="preserve">personal recommendation </w:t>
      </w:r>
      <w:r w:rsidR="00D81DAA">
        <w:rPr>
          <w:rFonts w:ascii="Arial" w:hAnsi="Arial" w:cs="Arial"/>
          <w:szCs w:val="20"/>
          <w:highlight w:val="yellow"/>
          <w:lang w:val="en-US"/>
        </w:rPr>
        <w:t>of</w:t>
      </w:r>
      <w:r w:rsidR="00D81DAA" w:rsidRPr="00B25E7C">
        <w:rPr>
          <w:rFonts w:ascii="Arial" w:hAnsi="Arial" w:cs="Arial"/>
          <w:szCs w:val="20"/>
          <w:highlight w:val="yellow"/>
          <w:lang w:val="en-US"/>
        </w:rPr>
        <w:t xml:space="preserve"> Prof. A. </w:t>
      </w:r>
      <w:proofErr w:type="gramStart"/>
      <w:r w:rsidR="00D81DAA" w:rsidRPr="00B25E7C">
        <w:rPr>
          <w:rFonts w:ascii="Arial" w:hAnsi="Arial" w:cs="Arial"/>
          <w:szCs w:val="20"/>
          <w:highlight w:val="yellow"/>
          <w:lang w:val="en-US"/>
        </w:rPr>
        <w:t>Mayr</w:t>
      </w:r>
      <w:r w:rsidR="00D81DAA">
        <w:rPr>
          <w:rFonts w:ascii="Arial" w:hAnsi="Arial" w:cs="Arial"/>
          <w:szCs w:val="20"/>
          <w:highlight w:val="yellow"/>
          <w:lang w:val="en-US"/>
        </w:rPr>
        <w:t xml:space="preserve">  and</w:t>
      </w:r>
      <w:proofErr w:type="gramEnd"/>
      <w:r w:rsidR="00D81DAA">
        <w:rPr>
          <w:rFonts w:ascii="Arial" w:hAnsi="Arial" w:cs="Arial"/>
          <w:szCs w:val="20"/>
          <w:highlight w:val="yellow"/>
          <w:lang w:val="en-US"/>
        </w:rPr>
        <w:t xml:space="preserve"> used for previous </w:t>
      </w:r>
      <w:r w:rsidR="001D7DC2">
        <w:rPr>
          <w:rFonts w:ascii="Arial" w:hAnsi="Arial" w:cs="Arial"/>
          <w:szCs w:val="20"/>
          <w:highlight w:val="yellow"/>
          <w:lang w:val="en-US"/>
        </w:rPr>
        <w:t>experiments</w:t>
      </w:r>
      <w:r w:rsidR="00D81DAA">
        <w:rPr>
          <w:rFonts w:ascii="Arial" w:hAnsi="Arial" w:cs="Arial"/>
          <w:szCs w:val="20"/>
          <w:highlight w:val="yellow"/>
          <w:lang w:val="en-US"/>
        </w:rPr>
        <w:t>. Finally we used</w:t>
      </w:r>
      <w:r w:rsidR="00B25E7C" w:rsidRPr="00B25E7C">
        <w:rPr>
          <w:rFonts w:ascii="Arial" w:hAnsi="Arial" w:cs="Arial"/>
          <w:szCs w:val="20"/>
          <w:highlight w:val="yellow"/>
          <w:lang w:val="en-US"/>
        </w:rPr>
        <w:t xml:space="preserve"> the 1:20 dilution because of an increased accumulation </w:t>
      </w:r>
      <w:r w:rsidR="00B77213">
        <w:rPr>
          <w:rFonts w:ascii="Arial" w:hAnsi="Arial" w:cs="Arial"/>
          <w:szCs w:val="20"/>
          <w:highlight w:val="yellow"/>
          <w:lang w:val="en-US"/>
        </w:rPr>
        <w:t>of</w:t>
      </w:r>
      <w:r w:rsidR="00B25E7C" w:rsidRPr="00B25E7C">
        <w:rPr>
          <w:rFonts w:ascii="Arial" w:hAnsi="Arial" w:cs="Arial"/>
          <w:szCs w:val="20"/>
          <w:highlight w:val="yellow"/>
          <w:lang w:val="en-US"/>
        </w:rPr>
        <w:t xml:space="preserve"> dead cells in the 1:5 and </w:t>
      </w:r>
      <w:r w:rsidR="00D81DAA">
        <w:rPr>
          <w:rFonts w:ascii="Arial" w:hAnsi="Arial" w:cs="Arial"/>
          <w:szCs w:val="20"/>
          <w:highlight w:val="yellow"/>
          <w:lang w:val="en-US"/>
        </w:rPr>
        <w:t>(</w:t>
      </w:r>
      <w:r w:rsidR="00B25E7C" w:rsidRPr="00B25E7C">
        <w:rPr>
          <w:rFonts w:ascii="Arial" w:hAnsi="Arial" w:cs="Arial"/>
          <w:szCs w:val="20"/>
          <w:highlight w:val="yellow"/>
          <w:lang w:val="en-US"/>
        </w:rPr>
        <w:t>to a lesser extent</w:t>
      </w:r>
      <w:r w:rsidR="00D81DAA">
        <w:rPr>
          <w:rFonts w:ascii="Arial" w:hAnsi="Arial" w:cs="Arial"/>
          <w:szCs w:val="20"/>
          <w:highlight w:val="yellow"/>
          <w:lang w:val="en-US"/>
        </w:rPr>
        <w:t>)</w:t>
      </w:r>
      <w:r w:rsidR="00B25E7C" w:rsidRPr="00B25E7C">
        <w:rPr>
          <w:rFonts w:ascii="Arial" w:hAnsi="Arial" w:cs="Arial"/>
          <w:szCs w:val="20"/>
          <w:highlight w:val="yellow"/>
          <w:lang w:val="en-US"/>
        </w:rPr>
        <w:t xml:space="preserve"> in the 1:10 concentrations (see “Results - 1.2 Usage of PINDs in a concentration of 1:20” for further information).</w:t>
      </w:r>
    </w:p>
    <w:p w14:paraId="1B81316C" w14:textId="2816A725" w:rsidR="00B77213" w:rsidRDefault="00B77213" w:rsidP="002C3B01">
      <w:pPr>
        <w:rPr>
          <w:rFonts w:ascii="Arial" w:hAnsi="Arial" w:cs="Arial"/>
          <w:szCs w:val="20"/>
          <w:lang w:val="en-US"/>
        </w:rPr>
      </w:pPr>
      <w:r w:rsidRPr="00B77213">
        <w:rPr>
          <w:rFonts w:ascii="Arial" w:hAnsi="Arial" w:cs="Arial"/>
          <w:szCs w:val="20"/>
          <w:highlight w:val="yellow"/>
          <w:lang w:val="en-US"/>
        </w:rPr>
        <w:t>All experiments were performed according to the strategy given in chapter</w:t>
      </w:r>
      <w:r w:rsidR="00DA1782">
        <w:rPr>
          <w:rFonts w:ascii="Arial" w:hAnsi="Arial" w:cs="Arial"/>
          <w:szCs w:val="20"/>
          <w:highlight w:val="yellow"/>
          <w:lang w:val="en-US"/>
        </w:rPr>
        <w:t xml:space="preserve"> 11 (</w:t>
      </w:r>
      <w:r w:rsidRPr="00B77213">
        <w:rPr>
          <w:rFonts w:ascii="Arial" w:hAnsi="Arial" w:cs="Arial"/>
          <w:szCs w:val="20"/>
          <w:highlight w:val="yellow"/>
          <w:lang w:val="en-US"/>
        </w:rPr>
        <w:t>experimental setup</w:t>
      </w:r>
      <w:r w:rsidR="00DA1782">
        <w:rPr>
          <w:rFonts w:ascii="Arial" w:hAnsi="Arial" w:cs="Arial"/>
          <w:szCs w:val="20"/>
          <w:lang w:val="en-US"/>
        </w:rPr>
        <w:t>).</w:t>
      </w:r>
    </w:p>
    <w:p w14:paraId="697D2468" w14:textId="77777777" w:rsidR="006A5C09" w:rsidRPr="006476BD" w:rsidRDefault="006A5C09" w:rsidP="002C3B01">
      <w:pPr>
        <w:rPr>
          <w:rFonts w:ascii="Arial" w:hAnsi="Arial" w:cs="Arial"/>
          <w:b/>
          <w:szCs w:val="20"/>
          <w:lang w:val="en-US"/>
        </w:rPr>
      </w:pPr>
      <w:r w:rsidRPr="006476BD">
        <w:rPr>
          <w:rFonts w:ascii="Arial" w:hAnsi="Arial" w:cs="Arial"/>
          <w:b/>
          <w:szCs w:val="20"/>
          <w:lang w:val="en-US"/>
        </w:rPr>
        <w:t>5. Flow cytometry</w:t>
      </w:r>
    </w:p>
    <w:p w14:paraId="00EAA27F" w14:textId="116F940E" w:rsidR="006A5C09" w:rsidRPr="00E7656A" w:rsidRDefault="006A5C09" w:rsidP="002C3B01">
      <w:pPr>
        <w:rPr>
          <w:rFonts w:ascii="Arial" w:hAnsi="Arial" w:cs="Arial"/>
          <w:szCs w:val="20"/>
          <w:lang w:val="en-GB"/>
        </w:rPr>
      </w:pPr>
      <w:r w:rsidRPr="00D75921">
        <w:rPr>
          <w:rFonts w:ascii="Arial" w:hAnsi="Arial" w:cs="Arial"/>
          <w:szCs w:val="20"/>
          <w:lang w:val="en-GB"/>
        </w:rPr>
        <w:t>Flow cytometric analyses with a panel of mouse monoclonal antibodies (</w:t>
      </w:r>
      <w:proofErr w:type="spellStart"/>
      <w:r w:rsidRPr="00D75921">
        <w:rPr>
          <w:rFonts w:ascii="Arial" w:hAnsi="Arial" w:cs="Arial"/>
          <w:szCs w:val="20"/>
          <w:lang w:val="en-GB"/>
        </w:rPr>
        <w:t>moABs</w:t>
      </w:r>
      <w:proofErr w:type="spellEnd"/>
      <w:r w:rsidRPr="00D75921">
        <w:rPr>
          <w:rFonts w:ascii="Arial" w:hAnsi="Arial" w:cs="Arial"/>
          <w:szCs w:val="20"/>
          <w:lang w:val="en-GB"/>
        </w:rPr>
        <w:t>) directly conjugated with fluorescein isothiocyanate (FITC), phycoerythrin (PE), tandem CY7-PE-conjugation (PC7</w:t>
      </w:r>
      <w:r w:rsidR="00E7656A">
        <w:rPr>
          <w:rFonts w:ascii="Arial" w:hAnsi="Arial" w:cs="Arial"/>
          <w:szCs w:val="20"/>
          <w:lang w:val="en-GB"/>
        </w:rPr>
        <w:t>), or allophycocyanin (APC) was</w:t>
      </w:r>
      <w:r w:rsidRPr="00D75921">
        <w:rPr>
          <w:rFonts w:ascii="Arial" w:hAnsi="Arial" w:cs="Arial"/>
          <w:szCs w:val="20"/>
          <w:lang w:val="en-GB"/>
        </w:rPr>
        <w:t xml:space="preserve"> </w:t>
      </w:r>
      <w:r w:rsidR="00E7656A">
        <w:rPr>
          <w:rFonts w:ascii="Arial" w:hAnsi="Arial" w:cs="Arial"/>
          <w:szCs w:val="20"/>
          <w:lang w:val="en-GB"/>
        </w:rPr>
        <w:t>performed</w:t>
      </w:r>
      <w:r w:rsidRPr="00D75921">
        <w:rPr>
          <w:rFonts w:ascii="Arial" w:hAnsi="Arial" w:cs="Arial"/>
          <w:szCs w:val="20"/>
          <w:lang w:val="en-GB"/>
        </w:rPr>
        <w:t xml:space="preserve"> to evaluate and quantify amounts and phenotypes of </w:t>
      </w:r>
      <w:r w:rsidR="0075223A" w:rsidRPr="00D75921">
        <w:rPr>
          <w:rFonts w:ascii="Arial" w:hAnsi="Arial" w:cs="Arial"/>
          <w:szCs w:val="20"/>
          <w:lang w:val="en-GB"/>
        </w:rPr>
        <w:t>leukemic</w:t>
      </w:r>
      <w:r w:rsidR="00E7656A">
        <w:rPr>
          <w:rFonts w:ascii="Arial" w:hAnsi="Arial" w:cs="Arial"/>
          <w:szCs w:val="20"/>
          <w:lang w:val="en-GB"/>
        </w:rPr>
        <w:t xml:space="preserve"> cells, DCs, B-cells, T-cells and NK-</w:t>
      </w:r>
      <w:r w:rsidRPr="00D75921">
        <w:rPr>
          <w:rFonts w:ascii="Arial" w:hAnsi="Arial" w:cs="Arial"/>
          <w:szCs w:val="20"/>
          <w:lang w:val="en-GB"/>
        </w:rPr>
        <w:t>cells in the PB/BM samples as described</w:t>
      </w:r>
      <w:r w:rsidR="00C4521E" w:rsidRPr="00C4521E">
        <w:rPr>
          <w:rFonts w:ascii="Arial" w:hAnsi="Arial" w:cs="Arial"/>
          <w:szCs w:val="20"/>
          <w:lang w:val="en-US"/>
        </w:rPr>
        <w:t xml:space="preserve"> </w:t>
      </w:r>
      <w:r w:rsidR="00752917">
        <w:rPr>
          <w:rFonts w:ascii="Arial" w:hAnsi="Arial" w:cs="Arial"/>
          <w:szCs w:val="20"/>
          <w:lang w:val="en-US"/>
        </w:rPr>
        <w:fldChar w:fldCharType="begin"/>
      </w:r>
      <w:r w:rsidR="0074490D">
        <w:rPr>
          <w:rFonts w:ascii="Arial" w:hAnsi="Arial" w:cs="Arial"/>
          <w:szCs w:val="20"/>
          <w:lang w:val="en-US"/>
        </w:rPr>
        <w:instrText>ADDIN CITAVI.PLACEHOLDER 8fb11e9d-36c3-4ec6-890f-8cfe5d8da65c PFBsYWNlaG9sZGVyPg0KICA8QWRkSW5WZXJzaW9uPjUuNy4xLjA8L0FkZEluVmVyc2lvbj4NCiAgPElkPjhmYjExZTlkLTM2YzMtNGVjNi04OTBmLThjZmU1ZDhkYTY1YzwvSWQ+DQogIDxFbnRyaWVzPg0KICAgIDxFbnRyeT4NCiAgICAgIDxJZD45NmViNTFkNi1iZGZhLTQyMGMtYTU3Zi05ZTMwYzIyMWNkMTQ8L0lkPg0KICAgICAgPFJlZmVyZW5jZUlkPjNjYzhhMWQ0LWUzMjctNGU2NC05NzAwLTdlYTgwODk1YjUyZj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xMF08L1RleHQ+DQogICAgPC9UZXh0VW5pdD4NCiAgPC9UZXh0VW5pdHM+DQo8L1BsYWNlaG9sZGVyPg==</w:instrText>
      </w:r>
      <w:r w:rsidR="00752917">
        <w:rPr>
          <w:rFonts w:ascii="Arial" w:hAnsi="Arial" w:cs="Arial"/>
          <w:szCs w:val="20"/>
          <w:lang w:val="en-US"/>
        </w:rPr>
        <w:fldChar w:fldCharType="separate"/>
      </w:r>
      <w:bookmarkStart w:id="41" w:name="_CTVP0018fb11e9d36c34ec6890f8cfe5d8da65c"/>
      <w:r w:rsidR="0074490D">
        <w:rPr>
          <w:rFonts w:ascii="Arial" w:hAnsi="Arial" w:cs="Arial"/>
          <w:szCs w:val="20"/>
          <w:lang w:val="en-US"/>
        </w:rPr>
        <w:t>[10]</w:t>
      </w:r>
      <w:bookmarkEnd w:id="41"/>
      <w:r w:rsidR="00752917">
        <w:rPr>
          <w:rFonts w:ascii="Arial" w:hAnsi="Arial" w:cs="Arial"/>
          <w:szCs w:val="20"/>
          <w:lang w:val="en-US"/>
        </w:rPr>
        <w:fldChar w:fldCharType="end"/>
      </w:r>
      <w:r w:rsidRPr="00D75921">
        <w:rPr>
          <w:rFonts w:ascii="Arial" w:hAnsi="Arial" w:cs="Arial"/>
          <w:szCs w:val="20"/>
          <w:lang w:val="en-US"/>
        </w:rPr>
        <w:t>.</w:t>
      </w:r>
      <w:r w:rsidR="00C4521E">
        <w:rPr>
          <w:rFonts w:ascii="Arial" w:hAnsi="Arial" w:cs="Arial"/>
          <w:szCs w:val="20"/>
          <w:lang w:val="en-US"/>
        </w:rPr>
        <w:t xml:space="preserve"> </w:t>
      </w:r>
      <w:r w:rsidRPr="00D75921">
        <w:rPr>
          <w:rFonts w:ascii="Arial" w:hAnsi="Arial" w:cs="Arial"/>
          <w:szCs w:val="20"/>
          <w:lang w:val="en-US"/>
        </w:rPr>
        <w:t xml:space="preserve">Antibodies were purchased from </w:t>
      </w:r>
      <w:proofErr w:type="spellStart"/>
      <w:r w:rsidRPr="00D75921">
        <w:rPr>
          <w:rFonts w:ascii="Arial" w:hAnsi="Arial" w:cs="Arial"/>
          <w:szCs w:val="20"/>
          <w:lang w:val="en-US"/>
        </w:rPr>
        <w:t>Immunotech</w:t>
      </w:r>
      <w:proofErr w:type="spellEnd"/>
      <w:r w:rsidRPr="00D75921">
        <w:rPr>
          <w:rFonts w:ascii="Arial" w:hAnsi="Arial" w:cs="Arial"/>
          <w:szCs w:val="20"/>
          <w:lang w:val="en-US"/>
        </w:rPr>
        <w:t xml:space="preserve">/Beckman Coulter </w:t>
      </w:r>
      <w:r w:rsidR="00E7656A">
        <w:rPr>
          <w:rFonts w:ascii="Arial" w:hAnsi="Arial" w:cs="Arial"/>
          <w:szCs w:val="20"/>
          <w:lang w:val="en-US"/>
        </w:rPr>
        <w:t>(</w:t>
      </w:r>
      <w:r w:rsidRPr="00D75921">
        <w:rPr>
          <w:rFonts w:ascii="Arial" w:hAnsi="Arial" w:cs="Arial"/>
          <w:szCs w:val="20"/>
          <w:vertAlign w:val="superscript"/>
          <w:lang w:val="en-US"/>
        </w:rPr>
        <w:t>a</w:t>
      </w:r>
      <w:r w:rsidR="00E7656A">
        <w:rPr>
          <w:rFonts w:ascii="Arial" w:hAnsi="Arial" w:cs="Arial"/>
          <w:szCs w:val="20"/>
          <w:lang w:val="en-US"/>
        </w:rPr>
        <w:t xml:space="preserve">), </w:t>
      </w:r>
      <w:r w:rsidRPr="00D75921">
        <w:rPr>
          <w:rFonts w:ascii="Arial" w:hAnsi="Arial" w:cs="Arial"/>
          <w:szCs w:val="20"/>
          <w:lang w:val="en-US"/>
        </w:rPr>
        <w:t xml:space="preserve">Becton </w:t>
      </w:r>
      <w:proofErr w:type="gramStart"/>
      <w:r w:rsidRPr="00D75921">
        <w:rPr>
          <w:rFonts w:ascii="Arial" w:hAnsi="Arial" w:cs="Arial"/>
          <w:szCs w:val="20"/>
          <w:lang w:val="en-US"/>
        </w:rPr>
        <w:t>Dickinson</w:t>
      </w:r>
      <w:r w:rsidR="00E7656A">
        <w:rPr>
          <w:rFonts w:ascii="Arial" w:hAnsi="Arial" w:cs="Arial"/>
          <w:szCs w:val="20"/>
          <w:lang w:val="en-US"/>
        </w:rPr>
        <w:t>(</w:t>
      </w:r>
      <w:proofErr w:type="gramEnd"/>
      <w:r w:rsidRPr="00D75921">
        <w:rPr>
          <w:rFonts w:ascii="Arial" w:hAnsi="Arial" w:cs="Arial"/>
          <w:szCs w:val="20"/>
          <w:vertAlign w:val="superscript"/>
          <w:lang w:val="en-US"/>
        </w:rPr>
        <w:t>b</w:t>
      </w:r>
      <w:r w:rsidR="00E7656A">
        <w:rPr>
          <w:rFonts w:ascii="Arial" w:hAnsi="Arial" w:cs="Arial"/>
          <w:szCs w:val="20"/>
          <w:lang w:val="en-US"/>
        </w:rPr>
        <w:t xml:space="preserve">), </w:t>
      </w:r>
      <w:r w:rsidRPr="00D75921">
        <w:rPr>
          <w:rFonts w:ascii="Arial" w:hAnsi="Arial" w:cs="Arial"/>
          <w:szCs w:val="20"/>
          <w:lang w:val="en-US"/>
        </w:rPr>
        <w:t xml:space="preserve"> </w:t>
      </w:r>
      <w:proofErr w:type="spellStart"/>
      <w:r w:rsidRPr="00D75921">
        <w:rPr>
          <w:rFonts w:ascii="Arial" w:hAnsi="Arial" w:cs="Arial"/>
          <w:szCs w:val="20"/>
          <w:lang w:val="en-US"/>
        </w:rPr>
        <w:t>Caltag</w:t>
      </w:r>
      <w:proofErr w:type="spellEnd"/>
      <w:r w:rsidR="00E7656A">
        <w:rPr>
          <w:rFonts w:ascii="Arial" w:hAnsi="Arial" w:cs="Arial"/>
          <w:szCs w:val="20"/>
          <w:lang w:val="en-US"/>
        </w:rPr>
        <w:t xml:space="preserve"> (</w:t>
      </w:r>
      <w:r w:rsidRPr="00D75921">
        <w:rPr>
          <w:rFonts w:ascii="Arial" w:hAnsi="Arial" w:cs="Arial"/>
          <w:szCs w:val="20"/>
          <w:vertAlign w:val="superscript"/>
          <w:lang w:val="en-US"/>
        </w:rPr>
        <w:t>c</w:t>
      </w:r>
      <w:r w:rsidR="00E7656A">
        <w:rPr>
          <w:rFonts w:ascii="Arial" w:hAnsi="Arial" w:cs="Arial"/>
          <w:szCs w:val="20"/>
          <w:lang w:val="en-US"/>
        </w:rPr>
        <w:t>),</w:t>
      </w:r>
      <w:r w:rsidR="0075223A">
        <w:rPr>
          <w:rFonts w:ascii="Arial" w:hAnsi="Arial" w:cs="Arial"/>
          <w:szCs w:val="20"/>
          <w:lang w:val="en-US"/>
        </w:rPr>
        <w:t xml:space="preserve"> </w:t>
      </w:r>
      <w:proofErr w:type="spellStart"/>
      <w:r w:rsidRPr="00D75921">
        <w:rPr>
          <w:rFonts w:ascii="Arial" w:hAnsi="Arial" w:cs="Arial"/>
          <w:szCs w:val="20"/>
          <w:lang w:val="en-US"/>
        </w:rPr>
        <w:t>Serotech</w:t>
      </w:r>
      <w:proofErr w:type="spellEnd"/>
      <w:r w:rsidR="00E7656A">
        <w:rPr>
          <w:rFonts w:ascii="Arial" w:hAnsi="Arial" w:cs="Arial"/>
          <w:szCs w:val="20"/>
          <w:lang w:val="en-US"/>
        </w:rPr>
        <w:t xml:space="preserve"> (</w:t>
      </w:r>
      <w:r w:rsidRPr="00D75921">
        <w:rPr>
          <w:rFonts w:ascii="Arial" w:hAnsi="Arial" w:cs="Arial"/>
          <w:szCs w:val="20"/>
          <w:vertAlign w:val="superscript"/>
          <w:lang w:val="en-US"/>
        </w:rPr>
        <w:t>d</w:t>
      </w:r>
      <w:r w:rsidR="00E7656A">
        <w:rPr>
          <w:rFonts w:ascii="Arial" w:hAnsi="Arial" w:cs="Arial"/>
          <w:szCs w:val="20"/>
          <w:lang w:val="en-US"/>
        </w:rPr>
        <w:t xml:space="preserve">) </w:t>
      </w:r>
      <w:r w:rsidRPr="00D75921">
        <w:rPr>
          <w:rFonts w:ascii="Arial" w:hAnsi="Arial" w:cs="Arial"/>
          <w:szCs w:val="20"/>
          <w:lang w:val="en-US"/>
        </w:rPr>
        <w:t>and</w:t>
      </w:r>
      <w:r w:rsidR="00A41151">
        <w:rPr>
          <w:rFonts w:ascii="Arial" w:hAnsi="Arial" w:cs="Arial"/>
          <w:szCs w:val="20"/>
          <w:lang w:val="en-US"/>
        </w:rPr>
        <w:t xml:space="preserve"> </w:t>
      </w:r>
      <w:r w:rsidRPr="00D75921">
        <w:rPr>
          <w:rFonts w:ascii="Arial" w:hAnsi="Arial" w:cs="Arial"/>
          <w:szCs w:val="20"/>
          <w:lang w:val="en-US"/>
        </w:rPr>
        <w:t>Invitrogen</w:t>
      </w:r>
      <w:r w:rsidR="00E7656A">
        <w:rPr>
          <w:rFonts w:ascii="Arial" w:hAnsi="Arial" w:cs="Arial"/>
          <w:szCs w:val="20"/>
          <w:lang w:val="en-US"/>
        </w:rPr>
        <w:t xml:space="preserve"> (</w:t>
      </w:r>
      <w:r w:rsidRPr="00D75921">
        <w:rPr>
          <w:rFonts w:ascii="Arial" w:hAnsi="Arial" w:cs="Arial"/>
          <w:szCs w:val="20"/>
          <w:vertAlign w:val="superscript"/>
          <w:lang w:val="en-US"/>
        </w:rPr>
        <w:t>e</w:t>
      </w:r>
      <w:r w:rsidR="00E7656A">
        <w:rPr>
          <w:rFonts w:ascii="Arial" w:hAnsi="Arial" w:cs="Arial"/>
          <w:szCs w:val="20"/>
          <w:lang w:val="en-US"/>
        </w:rPr>
        <w:t>).</w:t>
      </w:r>
      <w:r w:rsidR="00A41151">
        <w:rPr>
          <w:rFonts w:ascii="Arial" w:hAnsi="Arial" w:cs="Arial"/>
          <w:szCs w:val="20"/>
          <w:lang w:val="en-US"/>
        </w:rPr>
        <w:t xml:space="preserve"> </w:t>
      </w:r>
      <w:r w:rsidR="00E7656A">
        <w:rPr>
          <w:rFonts w:ascii="Arial" w:hAnsi="Arial" w:cs="Arial"/>
          <w:szCs w:val="20"/>
          <w:lang w:val="en-US"/>
        </w:rPr>
        <w:t xml:space="preserve">The following conjugated </w:t>
      </w:r>
      <w:proofErr w:type="spellStart"/>
      <w:r w:rsidR="00E7656A">
        <w:rPr>
          <w:rFonts w:ascii="Arial" w:hAnsi="Arial" w:cs="Arial"/>
          <w:szCs w:val="20"/>
          <w:lang w:val="en-US"/>
        </w:rPr>
        <w:t>moAB</w:t>
      </w:r>
      <w:r w:rsidR="00E7656A" w:rsidRPr="00D75921">
        <w:rPr>
          <w:rFonts w:ascii="Arial" w:hAnsi="Arial" w:cs="Arial"/>
          <w:szCs w:val="20"/>
          <w:lang w:val="en-US"/>
        </w:rPr>
        <w:t>s</w:t>
      </w:r>
      <w:proofErr w:type="spellEnd"/>
      <w:r w:rsidR="00E7656A" w:rsidRPr="00D75921">
        <w:rPr>
          <w:rFonts w:ascii="Arial" w:hAnsi="Arial" w:cs="Arial"/>
          <w:szCs w:val="20"/>
          <w:lang w:val="en-US"/>
        </w:rPr>
        <w:t xml:space="preserve"> </w:t>
      </w:r>
      <w:r w:rsidR="00E7656A">
        <w:rPr>
          <w:rFonts w:ascii="Arial" w:hAnsi="Arial" w:cs="Arial"/>
          <w:szCs w:val="20"/>
          <w:lang w:val="en-US"/>
        </w:rPr>
        <w:t xml:space="preserve">were used: </w:t>
      </w:r>
      <w:r w:rsidR="00A41151" w:rsidRPr="00E7656A">
        <w:rPr>
          <w:rFonts w:ascii="Arial" w:hAnsi="Arial" w:cs="Arial"/>
          <w:b/>
          <w:szCs w:val="20"/>
          <w:lang w:val="en-US"/>
        </w:rPr>
        <w:t>FITC</w:t>
      </w:r>
      <w:r w:rsidR="00E7656A">
        <w:rPr>
          <w:rFonts w:ascii="Arial" w:hAnsi="Arial" w:cs="Arial"/>
          <w:b/>
          <w:szCs w:val="20"/>
          <w:lang w:val="en-US"/>
        </w:rPr>
        <w:t>:</w:t>
      </w:r>
      <w:r w:rsidR="00A41151">
        <w:rPr>
          <w:rFonts w:ascii="Arial" w:hAnsi="Arial" w:cs="Arial"/>
          <w:szCs w:val="20"/>
          <w:lang w:val="en-US"/>
        </w:rPr>
        <w:t xml:space="preserve"> </w:t>
      </w:r>
      <w:r w:rsidRPr="00D75921">
        <w:rPr>
          <w:rFonts w:ascii="Arial" w:hAnsi="Arial" w:cs="Arial"/>
          <w:szCs w:val="20"/>
          <w:lang w:val="en-US"/>
        </w:rPr>
        <w:t>CD40</w:t>
      </w:r>
      <w:r w:rsidRPr="00D75921">
        <w:rPr>
          <w:rFonts w:ascii="Arial" w:hAnsi="Arial" w:cs="Arial"/>
          <w:szCs w:val="20"/>
          <w:vertAlign w:val="superscript"/>
          <w:lang w:val="en-US"/>
        </w:rPr>
        <w:t>c</w:t>
      </w:r>
      <w:r w:rsidRPr="00D75921">
        <w:rPr>
          <w:rFonts w:ascii="Arial" w:hAnsi="Arial" w:cs="Arial"/>
          <w:szCs w:val="20"/>
          <w:lang w:val="en-US"/>
        </w:rPr>
        <w:t>, CD80</w:t>
      </w:r>
      <w:r w:rsidRPr="00D75921">
        <w:rPr>
          <w:rFonts w:ascii="Arial" w:hAnsi="Arial" w:cs="Arial"/>
          <w:szCs w:val="20"/>
          <w:vertAlign w:val="superscript"/>
          <w:lang w:val="en-US"/>
        </w:rPr>
        <w:t>ab</w:t>
      </w:r>
      <w:r w:rsidRPr="00D75921">
        <w:rPr>
          <w:rFonts w:ascii="Arial" w:hAnsi="Arial" w:cs="Arial"/>
          <w:szCs w:val="20"/>
          <w:lang w:val="en-US"/>
        </w:rPr>
        <w:t>, CD83</w:t>
      </w:r>
      <w:r w:rsidRPr="00D75921">
        <w:rPr>
          <w:rFonts w:ascii="Arial" w:hAnsi="Arial" w:cs="Arial"/>
          <w:szCs w:val="20"/>
          <w:vertAlign w:val="superscript"/>
          <w:lang w:val="en-US"/>
        </w:rPr>
        <w:t>a</w:t>
      </w:r>
      <w:r w:rsidRPr="00D75921">
        <w:rPr>
          <w:rFonts w:ascii="Arial" w:hAnsi="Arial" w:cs="Arial"/>
          <w:szCs w:val="20"/>
          <w:lang w:val="en-US"/>
        </w:rPr>
        <w:t>, CD86</w:t>
      </w:r>
      <w:r w:rsidRPr="00D75921">
        <w:rPr>
          <w:rFonts w:ascii="Arial" w:hAnsi="Arial" w:cs="Arial"/>
          <w:szCs w:val="20"/>
          <w:vertAlign w:val="superscript"/>
          <w:lang w:val="en-US"/>
        </w:rPr>
        <w:t>c</w:t>
      </w:r>
      <w:r w:rsidRPr="00D75921">
        <w:rPr>
          <w:rFonts w:ascii="Arial" w:hAnsi="Arial" w:cs="Arial"/>
          <w:szCs w:val="20"/>
          <w:lang w:val="en-US"/>
        </w:rPr>
        <w:t>, CD3</w:t>
      </w:r>
      <w:r w:rsidRPr="00D75921">
        <w:rPr>
          <w:rFonts w:ascii="Arial" w:hAnsi="Arial" w:cs="Arial"/>
          <w:szCs w:val="20"/>
          <w:vertAlign w:val="superscript"/>
          <w:lang w:val="en-US"/>
        </w:rPr>
        <w:t>a</w:t>
      </w:r>
      <w:r w:rsidRPr="00D75921">
        <w:rPr>
          <w:rFonts w:ascii="Arial" w:hAnsi="Arial" w:cs="Arial"/>
          <w:szCs w:val="20"/>
          <w:lang w:val="en-US"/>
        </w:rPr>
        <w:t>, CD25</w:t>
      </w:r>
      <w:r w:rsidRPr="00D75921">
        <w:rPr>
          <w:rFonts w:ascii="Arial" w:hAnsi="Arial" w:cs="Arial"/>
          <w:szCs w:val="20"/>
          <w:vertAlign w:val="superscript"/>
          <w:lang w:val="en-US"/>
        </w:rPr>
        <w:t>a</w:t>
      </w:r>
      <w:r w:rsidRPr="00D75921">
        <w:rPr>
          <w:rFonts w:ascii="Arial" w:hAnsi="Arial" w:cs="Arial"/>
          <w:szCs w:val="20"/>
          <w:lang w:val="en-US"/>
        </w:rPr>
        <w:t>, CD39</w:t>
      </w:r>
      <w:r w:rsidRPr="00D75921">
        <w:rPr>
          <w:rFonts w:ascii="Arial" w:hAnsi="Arial" w:cs="Arial"/>
          <w:szCs w:val="20"/>
          <w:vertAlign w:val="superscript"/>
          <w:lang w:val="en-US"/>
        </w:rPr>
        <w:t>d</w:t>
      </w:r>
      <w:r w:rsidRPr="00D75921">
        <w:rPr>
          <w:rFonts w:ascii="Arial" w:hAnsi="Arial" w:cs="Arial"/>
          <w:szCs w:val="20"/>
          <w:lang w:val="en-US"/>
        </w:rPr>
        <w:t>, CD45RO</w:t>
      </w:r>
      <w:r w:rsidRPr="00D75921">
        <w:rPr>
          <w:rFonts w:ascii="Arial" w:hAnsi="Arial" w:cs="Arial"/>
          <w:szCs w:val="20"/>
          <w:vertAlign w:val="superscript"/>
          <w:lang w:val="en-US"/>
        </w:rPr>
        <w:t>a</w:t>
      </w:r>
      <w:r w:rsidRPr="00D75921">
        <w:rPr>
          <w:rFonts w:ascii="Arial" w:hAnsi="Arial" w:cs="Arial"/>
          <w:szCs w:val="20"/>
          <w:lang w:val="en-US"/>
        </w:rPr>
        <w:t xml:space="preserve"> and CD122</w:t>
      </w:r>
      <w:r w:rsidRPr="00D75921">
        <w:rPr>
          <w:rFonts w:ascii="Arial" w:hAnsi="Arial" w:cs="Arial"/>
          <w:szCs w:val="20"/>
          <w:vertAlign w:val="superscript"/>
          <w:lang w:val="en-US"/>
        </w:rPr>
        <w:t>d</w:t>
      </w:r>
      <w:r w:rsidR="00E7656A">
        <w:rPr>
          <w:rFonts w:ascii="Arial" w:hAnsi="Arial" w:cs="Arial"/>
          <w:szCs w:val="20"/>
          <w:lang w:val="en-US"/>
        </w:rPr>
        <w:t>;</w:t>
      </w:r>
      <w:r w:rsidRPr="00D75921">
        <w:rPr>
          <w:rFonts w:ascii="Arial" w:hAnsi="Arial" w:cs="Arial"/>
          <w:szCs w:val="20"/>
          <w:lang w:val="en-US"/>
        </w:rPr>
        <w:t xml:space="preserve"> </w:t>
      </w:r>
      <w:r w:rsidRPr="00E7656A">
        <w:rPr>
          <w:rFonts w:ascii="Arial" w:hAnsi="Arial" w:cs="Arial"/>
          <w:b/>
          <w:szCs w:val="20"/>
          <w:lang w:val="en-US"/>
        </w:rPr>
        <w:t>PE</w:t>
      </w:r>
      <w:r w:rsidR="00E7656A">
        <w:rPr>
          <w:rFonts w:ascii="Arial" w:hAnsi="Arial" w:cs="Arial"/>
          <w:b/>
          <w:szCs w:val="20"/>
          <w:lang w:val="en-US"/>
        </w:rPr>
        <w:t>:</w:t>
      </w:r>
      <w:r w:rsidRPr="00D75921">
        <w:rPr>
          <w:rFonts w:ascii="Arial" w:hAnsi="Arial" w:cs="Arial"/>
          <w:szCs w:val="20"/>
          <w:lang w:val="en-US"/>
        </w:rPr>
        <w:t xml:space="preserve"> TLR9</w:t>
      </w:r>
      <w:r w:rsidRPr="00D75921">
        <w:rPr>
          <w:rFonts w:ascii="Arial" w:hAnsi="Arial" w:cs="Arial"/>
          <w:szCs w:val="20"/>
          <w:vertAlign w:val="superscript"/>
          <w:lang w:val="en-US"/>
        </w:rPr>
        <w:t>a</w:t>
      </w:r>
      <w:r w:rsidRPr="00D75921">
        <w:rPr>
          <w:rFonts w:ascii="Arial" w:hAnsi="Arial" w:cs="Arial"/>
          <w:szCs w:val="20"/>
          <w:lang w:val="en-US"/>
        </w:rPr>
        <w:t>, CD4</w:t>
      </w:r>
      <w:r w:rsidRPr="00D75921">
        <w:rPr>
          <w:rFonts w:ascii="Arial" w:hAnsi="Arial" w:cs="Arial"/>
          <w:szCs w:val="20"/>
          <w:vertAlign w:val="superscript"/>
          <w:lang w:val="en-US"/>
        </w:rPr>
        <w:t>a</w:t>
      </w:r>
      <w:r w:rsidRPr="00D75921">
        <w:rPr>
          <w:rFonts w:ascii="Arial" w:hAnsi="Arial" w:cs="Arial"/>
          <w:szCs w:val="20"/>
          <w:lang w:val="en-US"/>
        </w:rPr>
        <w:t>, CD8</w:t>
      </w:r>
      <w:r w:rsidRPr="00D75921">
        <w:rPr>
          <w:rFonts w:ascii="Arial" w:hAnsi="Arial" w:cs="Arial"/>
          <w:szCs w:val="20"/>
          <w:vertAlign w:val="superscript"/>
          <w:lang w:val="en-US"/>
        </w:rPr>
        <w:t>b</w:t>
      </w:r>
      <w:r w:rsidRPr="00D75921">
        <w:rPr>
          <w:rFonts w:ascii="Arial" w:hAnsi="Arial" w:cs="Arial"/>
          <w:szCs w:val="20"/>
          <w:lang w:val="en-US"/>
        </w:rPr>
        <w:t xml:space="preserve">, </w:t>
      </w:r>
      <w:r>
        <w:rPr>
          <w:rFonts w:ascii="Arial" w:hAnsi="Arial" w:cs="Arial"/>
          <w:szCs w:val="20"/>
          <w:lang w:val="en-US"/>
        </w:rPr>
        <w:t>CD56</w:t>
      </w:r>
      <w:r w:rsidRPr="006476BD">
        <w:rPr>
          <w:rFonts w:ascii="Arial" w:hAnsi="Arial" w:cs="Arial"/>
          <w:szCs w:val="20"/>
          <w:vertAlign w:val="superscript"/>
          <w:lang w:val="en-US"/>
        </w:rPr>
        <w:t>a</w:t>
      </w:r>
      <w:r>
        <w:rPr>
          <w:rFonts w:ascii="Arial" w:hAnsi="Arial" w:cs="Arial"/>
          <w:szCs w:val="20"/>
          <w:lang w:val="en-US"/>
        </w:rPr>
        <w:t>,</w:t>
      </w:r>
      <w:r w:rsidRPr="00D75921">
        <w:rPr>
          <w:rFonts w:ascii="Arial" w:hAnsi="Arial" w:cs="Arial"/>
          <w:szCs w:val="20"/>
          <w:lang w:val="en-US"/>
        </w:rPr>
        <w:t>CD73</w:t>
      </w:r>
      <w:r w:rsidRPr="00D75921">
        <w:rPr>
          <w:rFonts w:ascii="Arial" w:hAnsi="Arial" w:cs="Arial"/>
          <w:szCs w:val="20"/>
          <w:vertAlign w:val="superscript"/>
          <w:lang w:val="en-US"/>
        </w:rPr>
        <w:t>b</w:t>
      </w:r>
      <w:r w:rsidRPr="00D75921">
        <w:rPr>
          <w:rFonts w:ascii="Arial" w:hAnsi="Arial" w:cs="Arial"/>
          <w:szCs w:val="20"/>
          <w:lang w:val="en-US"/>
        </w:rPr>
        <w:t>, CD80</w:t>
      </w:r>
      <w:r w:rsidRPr="00D75921">
        <w:rPr>
          <w:rFonts w:ascii="Arial" w:hAnsi="Arial" w:cs="Arial"/>
          <w:szCs w:val="20"/>
          <w:vertAlign w:val="superscript"/>
          <w:lang w:val="en-US"/>
        </w:rPr>
        <w:t>a</w:t>
      </w:r>
      <w:r w:rsidRPr="00D75921">
        <w:rPr>
          <w:rFonts w:ascii="Arial" w:hAnsi="Arial" w:cs="Arial"/>
          <w:szCs w:val="20"/>
          <w:lang w:val="en-US"/>
        </w:rPr>
        <w:t>, CD83</w:t>
      </w:r>
      <w:r w:rsidRPr="00D75921">
        <w:rPr>
          <w:rFonts w:ascii="Arial" w:hAnsi="Arial" w:cs="Arial"/>
          <w:szCs w:val="20"/>
          <w:vertAlign w:val="superscript"/>
          <w:lang w:val="en-US"/>
        </w:rPr>
        <w:t>a</w:t>
      </w:r>
      <w:r w:rsidRPr="00D75921">
        <w:rPr>
          <w:rFonts w:ascii="Arial" w:hAnsi="Arial" w:cs="Arial"/>
          <w:szCs w:val="20"/>
          <w:lang w:val="en-US"/>
        </w:rPr>
        <w:t>, CD86</w:t>
      </w:r>
      <w:r w:rsidRPr="00D75921">
        <w:rPr>
          <w:rFonts w:ascii="Arial" w:hAnsi="Arial" w:cs="Arial"/>
          <w:szCs w:val="20"/>
          <w:vertAlign w:val="superscript"/>
          <w:lang w:val="en-US"/>
        </w:rPr>
        <w:t>bc</w:t>
      </w:r>
      <w:r w:rsidRPr="00D75921">
        <w:rPr>
          <w:rFonts w:ascii="Arial" w:hAnsi="Arial" w:cs="Arial"/>
          <w:szCs w:val="20"/>
          <w:lang w:val="en-US"/>
        </w:rPr>
        <w:t>, CD127</w:t>
      </w:r>
      <w:r w:rsidRPr="00D75921">
        <w:rPr>
          <w:rFonts w:ascii="Arial" w:hAnsi="Arial" w:cs="Arial"/>
          <w:szCs w:val="20"/>
          <w:vertAlign w:val="superscript"/>
          <w:lang w:val="en-US"/>
        </w:rPr>
        <w:t>a</w:t>
      </w:r>
      <w:r w:rsidRPr="00D75921">
        <w:rPr>
          <w:rFonts w:ascii="Arial" w:hAnsi="Arial" w:cs="Arial"/>
          <w:szCs w:val="20"/>
          <w:lang w:val="en-US"/>
        </w:rPr>
        <w:t>, CD152</w:t>
      </w:r>
      <w:r w:rsidRPr="00D75921">
        <w:rPr>
          <w:rFonts w:ascii="Arial" w:hAnsi="Arial" w:cs="Arial"/>
          <w:szCs w:val="20"/>
          <w:vertAlign w:val="superscript"/>
          <w:lang w:val="en-US"/>
        </w:rPr>
        <w:t>a</w:t>
      </w:r>
      <w:r w:rsidRPr="00D75921">
        <w:rPr>
          <w:rFonts w:ascii="Arial" w:hAnsi="Arial" w:cs="Arial"/>
          <w:szCs w:val="20"/>
          <w:lang w:val="en-US"/>
        </w:rPr>
        <w:t xml:space="preserve"> and CD206</w:t>
      </w:r>
      <w:r w:rsidRPr="00D75921">
        <w:rPr>
          <w:rFonts w:ascii="Arial" w:hAnsi="Arial" w:cs="Arial"/>
          <w:szCs w:val="20"/>
          <w:vertAlign w:val="superscript"/>
          <w:lang w:val="en-US"/>
        </w:rPr>
        <w:t>a</w:t>
      </w:r>
      <w:r w:rsidR="00E7656A">
        <w:rPr>
          <w:rFonts w:ascii="Arial" w:hAnsi="Arial" w:cs="Arial"/>
          <w:szCs w:val="20"/>
          <w:lang w:val="en-US"/>
        </w:rPr>
        <w:t xml:space="preserve">; </w:t>
      </w:r>
      <w:r w:rsidR="00E7656A" w:rsidRPr="00E7656A">
        <w:rPr>
          <w:rFonts w:ascii="Arial" w:hAnsi="Arial" w:cs="Arial"/>
          <w:b/>
          <w:szCs w:val="20"/>
          <w:lang w:val="en-US"/>
        </w:rPr>
        <w:t>PC7</w:t>
      </w:r>
      <w:r w:rsidR="00E7656A">
        <w:rPr>
          <w:rFonts w:ascii="Arial" w:hAnsi="Arial" w:cs="Arial"/>
          <w:szCs w:val="20"/>
          <w:lang w:val="en-US"/>
        </w:rPr>
        <w:t xml:space="preserve">: </w:t>
      </w:r>
      <w:r w:rsidRPr="00D75921">
        <w:rPr>
          <w:rFonts w:ascii="Arial" w:hAnsi="Arial" w:cs="Arial"/>
          <w:szCs w:val="20"/>
          <w:lang w:val="en-US"/>
        </w:rPr>
        <w:t>CD1a</w:t>
      </w:r>
      <w:r w:rsidRPr="00D75921">
        <w:rPr>
          <w:rFonts w:ascii="Arial" w:hAnsi="Arial" w:cs="Arial"/>
          <w:szCs w:val="20"/>
          <w:vertAlign w:val="superscript"/>
          <w:lang w:val="en-US"/>
        </w:rPr>
        <w:t>a</w:t>
      </w:r>
      <w:r w:rsidRPr="00D75921">
        <w:rPr>
          <w:rFonts w:ascii="Arial" w:hAnsi="Arial" w:cs="Arial"/>
          <w:szCs w:val="20"/>
          <w:lang w:val="en-US"/>
        </w:rPr>
        <w:t>, CD3</w:t>
      </w:r>
      <w:r w:rsidRPr="00D75921">
        <w:rPr>
          <w:rFonts w:ascii="Arial" w:hAnsi="Arial" w:cs="Arial"/>
          <w:szCs w:val="20"/>
          <w:vertAlign w:val="superscript"/>
          <w:lang w:val="en-US"/>
        </w:rPr>
        <w:t>a</w:t>
      </w:r>
      <w:r w:rsidRPr="00D75921">
        <w:rPr>
          <w:rFonts w:ascii="Arial" w:hAnsi="Arial" w:cs="Arial"/>
          <w:szCs w:val="20"/>
          <w:lang w:val="en-US"/>
        </w:rPr>
        <w:t>, CD4</w:t>
      </w:r>
      <w:r w:rsidRPr="00D75921">
        <w:rPr>
          <w:rFonts w:ascii="Arial" w:hAnsi="Arial" w:cs="Arial"/>
          <w:szCs w:val="20"/>
          <w:vertAlign w:val="superscript"/>
          <w:lang w:val="en-US"/>
        </w:rPr>
        <w:t>a</w:t>
      </w:r>
      <w:r w:rsidRPr="00D75921">
        <w:rPr>
          <w:rFonts w:ascii="Arial" w:hAnsi="Arial" w:cs="Arial"/>
          <w:szCs w:val="20"/>
          <w:lang w:val="en-US"/>
        </w:rPr>
        <w:t>, CD25</w:t>
      </w:r>
      <w:r w:rsidRPr="00D75921">
        <w:rPr>
          <w:rFonts w:ascii="Arial" w:hAnsi="Arial" w:cs="Arial"/>
          <w:szCs w:val="20"/>
          <w:vertAlign w:val="superscript"/>
          <w:lang w:val="en-US"/>
        </w:rPr>
        <w:t>a</w:t>
      </w:r>
      <w:r w:rsidRPr="00D75921">
        <w:rPr>
          <w:rFonts w:ascii="Arial" w:hAnsi="Arial" w:cs="Arial"/>
          <w:szCs w:val="20"/>
          <w:lang w:val="en-US"/>
        </w:rPr>
        <w:t>, CD40</w:t>
      </w:r>
      <w:r w:rsidRPr="00D75921">
        <w:rPr>
          <w:rFonts w:ascii="Arial" w:hAnsi="Arial" w:cs="Arial"/>
          <w:szCs w:val="20"/>
          <w:vertAlign w:val="superscript"/>
          <w:lang w:val="en-US"/>
        </w:rPr>
        <w:t>c</w:t>
      </w:r>
      <w:r w:rsidRPr="00D75921">
        <w:rPr>
          <w:rFonts w:ascii="Arial" w:hAnsi="Arial" w:cs="Arial"/>
          <w:szCs w:val="20"/>
          <w:lang w:val="en-US"/>
        </w:rPr>
        <w:t xml:space="preserve">, </w:t>
      </w:r>
      <w:r>
        <w:rPr>
          <w:rFonts w:ascii="Arial" w:hAnsi="Arial" w:cs="Arial"/>
          <w:szCs w:val="20"/>
          <w:lang w:val="en-US"/>
        </w:rPr>
        <w:t>CD56</w:t>
      </w:r>
      <w:r w:rsidRPr="006476BD">
        <w:rPr>
          <w:rFonts w:ascii="Arial" w:hAnsi="Arial" w:cs="Arial"/>
          <w:szCs w:val="20"/>
          <w:vertAlign w:val="superscript"/>
          <w:lang w:val="en-US"/>
        </w:rPr>
        <w:t>a</w:t>
      </w:r>
      <w:r>
        <w:rPr>
          <w:rFonts w:ascii="Arial" w:hAnsi="Arial" w:cs="Arial"/>
          <w:szCs w:val="20"/>
          <w:lang w:val="en-US"/>
        </w:rPr>
        <w:t xml:space="preserve">, </w:t>
      </w:r>
      <w:r w:rsidRPr="00D75921">
        <w:rPr>
          <w:rFonts w:ascii="Arial" w:hAnsi="Arial" w:cs="Arial"/>
          <w:szCs w:val="20"/>
          <w:lang w:val="en-US"/>
        </w:rPr>
        <w:t>CD83</w:t>
      </w:r>
      <w:r w:rsidRPr="00D75921">
        <w:rPr>
          <w:rFonts w:ascii="Arial" w:hAnsi="Arial" w:cs="Arial"/>
          <w:szCs w:val="20"/>
          <w:vertAlign w:val="superscript"/>
          <w:lang w:val="en-US"/>
        </w:rPr>
        <w:t>bc</w:t>
      </w:r>
      <w:r w:rsidRPr="00D75921">
        <w:rPr>
          <w:rFonts w:ascii="Arial" w:hAnsi="Arial" w:cs="Arial"/>
          <w:szCs w:val="20"/>
          <w:lang w:val="en-US"/>
        </w:rPr>
        <w:t>, CD86</w:t>
      </w:r>
      <w:r w:rsidRPr="00D75921">
        <w:rPr>
          <w:rFonts w:ascii="Arial" w:hAnsi="Arial" w:cs="Arial"/>
          <w:szCs w:val="20"/>
          <w:vertAlign w:val="superscript"/>
          <w:lang w:val="en-US"/>
        </w:rPr>
        <w:t>c</w:t>
      </w:r>
      <w:r w:rsidRPr="00D75921">
        <w:rPr>
          <w:rFonts w:ascii="Arial" w:hAnsi="Arial" w:cs="Arial"/>
          <w:szCs w:val="20"/>
          <w:lang w:val="en-US"/>
        </w:rPr>
        <w:t>, CCR7</w:t>
      </w:r>
      <w:r w:rsidRPr="00D75921">
        <w:rPr>
          <w:rFonts w:ascii="Arial" w:hAnsi="Arial" w:cs="Arial"/>
          <w:szCs w:val="20"/>
          <w:vertAlign w:val="superscript"/>
          <w:lang w:val="en-US"/>
        </w:rPr>
        <w:t>b</w:t>
      </w:r>
      <w:r w:rsidRPr="00D75921">
        <w:rPr>
          <w:rFonts w:ascii="Arial" w:hAnsi="Arial" w:cs="Arial"/>
          <w:szCs w:val="20"/>
          <w:lang w:val="en-US"/>
        </w:rPr>
        <w:t>, TLR4</w:t>
      </w:r>
      <w:r w:rsidRPr="00D75921">
        <w:rPr>
          <w:rFonts w:ascii="Arial" w:hAnsi="Arial" w:cs="Arial"/>
          <w:szCs w:val="20"/>
          <w:vertAlign w:val="superscript"/>
          <w:lang w:val="en-US"/>
        </w:rPr>
        <w:t>a</w:t>
      </w:r>
      <w:r w:rsidRPr="00D75921">
        <w:rPr>
          <w:rFonts w:ascii="Arial" w:hAnsi="Arial" w:cs="Arial"/>
          <w:szCs w:val="20"/>
          <w:lang w:val="en-US"/>
        </w:rPr>
        <w:t>and 7AAD</w:t>
      </w:r>
      <w:r w:rsidRPr="00D75921">
        <w:rPr>
          <w:rFonts w:ascii="Arial" w:hAnsi="Arial" w:cs="Arial"/>
          <w:szCs w:val="20"/>
          <w:vertAlign w:val="superscript"/>
          <w:lang w:val="en-US"/>
        </w:rPr>
        <w:t>a</w:t>
      </w:r>
      <w:r w:rsidR="00E7656A">
        <w:rPr>
          <w:rFonts w:ascii="Arial" w:hAnsi="Arial" w:cs="Arial"/>
          <w:szCs w:val="20"/>
          <w:lang w:val="en-US"/>
        </w:rPr>
        <w:t xml:space="preserve">; </w:t>
      </w:r>
      <w:r w:rsidR="00E7656A" w:rsidRPr="00E7656A">
        <w:rPr>
          <w:rFonts w:ascii="Arial" w:hAnsi="Arial" w:cs="Arial"/>
          <w:b/>
          <w:szCs w:val="20"/>
          <w:lang w:val="en-US"/>
        </w:rPr>
        <w:t>APC:</w:t>
      </w:r>
      <w:r w:rsidR="00E7656A">
        <w:rPr>
          <w:rFonts w:ascii="Arial" w:hAnsi="Arial" w:cs="Arial"/>
          <w:szCs w:val="20"/>
          <w:lang w:val="en-US"/>
        </w:rPr>
        <w:t xml:space="preserve"> </w:t>
      </w:r>
      <w:r w:rsidRPr="00D75921">
        <w:rPr>
          <w:rFonts w:ascii="Arial" w:hAnsi="Arial" w:cs="Arial"/>
          <w:szCs w:val="20"/>
          <w:lang w:val="en-US"/>
        </w:rPr>
        <w:t>CD1a</w:t>
      </w:r>
      <w:r w:rsidRPr="00D75921">
        <w:rPr>
          <w:rFonts w:ascii="Arial" w:hAnsi="Arial" w:cs="Arial"/>
          <w:szCs w:val="20"/>
          <w:vertAlign w:val="superscript"/>
          <w:lang w:val="en-US"/>
        </w:rPr>
        <w:t>a</w:t>
      </w:r>
      <w:r w:rsidRPr="00D75921">
        <w:rPr>
          <w:rFonts w:ascii="Arial" w:hAnsi="Arial" w:cs="Arial"/>
          <w:szCs w:val="20"/>
          <w:lang w:val="en-US"/>
        </w:rPr>
        <w:t>, CD3</w:t>
      </w:r>
      <w:r w:rsidRPr="00D75921">
        <w:rPr>
          <w:rFonts w:ascii="Arial" w:hAnsi="Arial" w:cs="Arial"/>
          <w:szCs w:val="20"/>
          <w:vertAlign w:val="superscript"/>
          <w:lang w:val="en-US"/>
        </w:rPr>
        <w:t>a</w:t>
      </w:r>
      <w:r w:rsidRPr="00D75921">
        <w:rPr>
          <w:rFonts w:ascii="Arial" w:hAnsi="Arial" w:cs="Arial"/>
          <w:szCs w:val="20"/>
          <w:lang w:val="en-US"/>
        </w:rPr>
        <w:t>, CD8</w:t>
      </w:r>
      <w:r w:rsidRPr="00D75921">
        <w:rPr>
          <w:rFonts w:ascii="Arial" w:hAnsi="Arial" w:cs="Arial"/>
          <w:szCs w:val="20"/>
          <w:vertAlign w:val="superscript"/>
          <w:lang w:val="en-US"/>
        </w:rPr>
        <w:t>b</w:t>
      </w:r>
      <w:r w:rsidRPr="00D75921">
        <w:rPr>
          <w:rFonts w:ascii="Arial" w:hAnsi="Arial" w:cs="Arial"/>
          <w:szCs w:val="20"/>
          <w:lang w:val="en-US"/>
        </w:rPr>
        <w:t>, CD25</w:t>
      </w:r>
      <w:r w:rsidRPr="00D75921">
        <w:rPr>
          <w:rFonts w:ascii="Arial" w:hAnsi="Arial" w:cs="Arial"/>
          <w:szCs w:val="20"/>
          <w:vertAlign w:val="superscript"/>
          <w:lang w:val="en-US"/>
        </w:rPr>
        <w:t>e</w:t>
      </w:r>
      <w:r w:rsidRPr="00D75921">
        <w:rPr>
          <w:rFonts w:ascii="Arial" w:hAnsi="Arial" w:cs="Arial"/>
          <w:szCs w:val="20"/>
          <w:lang w:val="en-US"/>
        </w:rPr>
        <w:t>, CD33</w:t>
      </w:r>
      <w:r w:rsidRPr="00D75921">
        <w:rPr>
          <w:rFonts w:ascii="Arial" w:hAnsi="Arial" w:cs="Arial"/>
          <w:szCs w:val="20"/>
          <w:vertAlign w:val="superscript"/>
          <w:lang w:val="en-US"/>
        </w:rPr>
        <w:t>a</w:t>
      </w:r>
      <w:r w:rsidRPr="00D75921">
        <w:rPr>
          <w:rFonts w:ascii="Arial" w:hAnsi="Arial" w:cs="Arial"/>
          <w:szCs w:val="20"/>
          <w:lang w:val="en-US"/>
        </w:rPr>
        <w:t>, CD34</w:t>
      </w:r>
      <w:r w:rsidRPr="00D75921">
        <w:rPr>
          <w:rFonts w:ascii="Arial" w:hAnsi="Arial" w:cs="Arial"/>
          <w:szCs w:val="20"/>
          <w:vertAlign w:val="superscript"/>
          <w:lang w:val="en-US"/>
        </w:rPr>
        <w:t>a c</w:t>
      </w:r>
      <w:r w:rsidRPr="00D75921">
        <w:rPr>
          <w:rFonts w:ascii="Arial" w:hAnsi="Arial" w:cs="Arial"/>
          <w:szCs w:val="20"/>
          <w:lang w:val="en-US"/>
        </w:rPr>
        <w:t>, CD40</w:t>
      </w:r>
      <w:r w:rsidRPr="00D75921">
        <w:rPr>
          <w:rFonts w:ascii="Arial" w:hAnsi="Arial" w:cs="Arial"/>
          <w:szCs w:val="20"/>
          <w:vertAlign w:val="superscript"/>
          <w:lang w:val="en-US"/>
        </w:rPr>
        <w:t>c</w:t>
      </w:r>
      <w:r w:rsidRPr="00D75921">
        <w:rPr>
          <w:rFonts w:ascii="Arial" w:hAnsi="Arial" w:cs="Arial"/>
          <w:szCs w:val="20"/>
          <w:lang w:val="en-US"/>
        </w:rPr>
        <w:t>,</w:t>
      </w:r>
      <w:r w:rsidR="0075223A">
        <w:rPr>
          <w:rFonts w:ascii="Arial" w:hAnsi="Arial" w:cs="Arial"/>
          <w:szCs w:val="20"/>
          <w:lang w:val="en-US"/>
        </w:rPr>
        <w:t xml:space="preserve"> </w:t>
      </w:r>
      <w:r w:rsidRPr="00D75921">
        <w:rPr>
          <w:rFonts w:ascii="Arial" w:hAnsi="Arial" w:cs="Arial"/>
          <w:szCs w:val="20"/>
          <w:lang w:val="en-US"/>
        </w:rPr>
        <w:t>CD45RO</w:t>
      </w:r>
      <w:r w:rsidRPr="00D75921">
        <w:rPr>
          <w:rFonts w:ascii="Arial" w:hAnsi="Arial" w:cs="Arial"/>
          <w:szCs w:val="20"/>
          <w:vertAlign w:val="superscript"/>
          <w:lang w:val="en-US"/>
        </w:rPr>
        <w:t>e</w:t>
      </w:r>
      <w:r w:rsidRPr="00D75921">
        <w:rPr>
          <w:rFonts w:ascii="Arial" w:hAnsi="Arial" w:cs="Arial"/>
          <w:szCs w:val="20"/>
          <w:lang w:val="en-US"/>
        </w:rPr>
        <w:t>, CD69</w:t>
      </w:r>
      <w:r w:rsidRPr="00D75921">
        <w:rPr>
          <w:rFonts w:ascii="Arial" w:hAnsi="Arial" w:cs="Arial"/>
          <w:szCs w:val="20"/>
          <w:vertAlign w:val="superscript"/>
          <w:lang w:val="en-US"/>
        </w:rPr>
        <w:t>b</w:t>
      </w:r>
      <w:r w:rsidRPr="00D75921">
        <w:rPr>
          <w:rFonts w:ascii="Arial" w:hAnsi="Arial" w:cs="Arial"/>
          <w:szCs w:val="20"/>
          <w:lang w:val="en-US"/>
        </w:rPr>
        <w:t>, CD71</w:t>
      </w:r>
      <w:r w:rsidRPr="00D75921">
        <w:rPr>
          <w:rFonts w:ascii="Arial" w:hAnsi="Arial" w:cs="Arial"/>
          <w:szCs w:val="20"/>
          <w:vertAlign w:val="superscript"/>
          <w:lang w:val="en-US"/>
        </w:rPr>
        <w:t>b</w:t>
      </w:r>
      <w:r w:rsidRPr="00D75921">
        <w:rPr>
          <w:rFonts w:ascii="Arial" w:hAnsi="Arial" w:cs="Arial"/>
          <w:szCs w:val="20"/>
          <w:lang w:val="en-US"/>
        </w:rPr>
        <w:t>, CD117</w:t>
      </w:r>
      <w:r w:rsidRPr="00D75921">
        <w:rPr>
          <w:rFonts w:ascii="Arial" w:hAnsi="Arial" w:cs="Arial"/>
          <w:szCs w:val="20"/>
          <w:vertAlign w:val="superscript"/>
          <w:lang w:val="en-US"/>
        </w:rPr>
        <w:t>a</w:t>
      </w:r>
      <w:r w:rsidRPr="00D75921">
        <w:rPr>
          <w:rFonts w:ascii="Arial" w:hAnsi="Arial" w:cs="Arial"/>
          <w:szCs w:val="20"/>
          <w:lang w:val="en-US"/>
        </w:rPr>
        <w:t xml:space="preserve"> and CD206</w:t>
      </w:r>
      <w:r w:rsidRPr="00D75921">
        <w:rPr>
          <w:rFonts w:ascii="Arial" w:hAnsi="Arial" w:cs="Arial"/>
          <w:szCs w:val="20"/>
          <w:vertAlign w:val="superscript"/>
          <w:lang w:val="en-US"/>
        </w:rPr>
        <w:t>a</w:t>
      </w:r>
      <w:r w:rsidRPr="00D75921">
        <w:rPr>
          <w:rFonts w:ascii="Arial" w:hAnsi="Arial" w:cs="Arial"/>
          <w:szCs w:val="20"/>
          <w:lang w:val="en-US"/>
        </w:rPr>
        <w:t xml:space="preserve">. </w:t>
      </w:r>
    </w:p>
    <w:p w14:paraId="44688727" w14:textId="4C1F0942" w:rsidR="006A5C09" w:rsidRPr="00D75921" w:rsidRDefault="006C5E4F" w:rsidP="002C3B01">
      <w:pPr>
        <w:rPr>
          <w:rFonts w:ascii="Arial" w:hAnsi="Arial" w:cs="Arial"/>
          <w:b/>
          <w:szCs w:val="20"/>
          <w:lang w:val="en-US"/>
        </w:rPr>
      </w:pPr>
      <w:r>
        <w:rPr>
          <w:rFonts w:ascii="Arial" w:hAnsi="Arial" w:cs="Arial"/>
          <w:szCs w:val="20"/>
          <w:lang w:val="en-GB"/>
        </w:rPr>
        <w:t>C</w:t>
      </w:r>
      <w:r w:rsidR="006A5C09" w:rsidRPr="00D75921">
        <w:rPr>
          <w:rFonts w:ascii="Arial" w:hAnsi="Arial" w:cs="Arial"/>
          <w:szCs w:val="20"/>
          <w:lang w:val="en-US"/>
        </w:rPr>
        <w:t xml:space="preserve">ells were suspended in PBS with 20% FCS (Biochrome) and incubated with the </w:t>
      </w:r>
      <w:proofErr w:type="spellStart"/>
      <w:proofErr w:type="gramStart"/>
      <w:r w:rsidR="006A5C09" w:rsidRPr="00D75921">
        <w:rPr>
          <w:rFonts w:ascii="Arial" w:hAnsi="Arial" w:cs="Arial"/>
          <w:szCs w:val="20"/>
          <w:lang w:val="en-US"/>
        </w:rPr>
        <w:t>moABs</w:t>
      </w:r>
      <w:proofErr w:type="spellEnd"/>
      <w:proofErr w:type="gramEnd"/>
      <w:r w:rsidR="006A5C09" w:rsidRPr="00D75921">
        <w:rPr>
          <w:rFonts w:ascii="Arial" w:hAnsi="Arial" w:cs="Arial"/>
          <w:szCs w:val="20"/>
          <w:lang w:val="en-US"/>
        </w:rPr>
        <w:t xml:space="preserve"> according to manufacturer’s instructions. For intracellular staining, we used FIX &amp; PERM reagents (CALTAG Laboratories, manufactured by An Der Grub Bio Research GmbH, </w:t>
      </w:r>
      <w:smartTag w:uri="urn:schemas-microsoft-com:office:smarttags" w:element="country-region">
        <w:smartTag w:uri="urn:schemas-microsoft-com:office:smarttags" w:element="place">
          <w:r w:rsidR="006A5C09" w:rsidRPr="00D75921">
            <w:rPr>
              <w:rFonts w:ascii="Arial" w:hAnsi="Arial" w:cs="Arial"/>
              <w:szCs w:val="20"/>
              <w:lang w:val="en-US"/>
            </w:rPr>
            <w:t>Austria</w:t>
          </w:r>
        </w:smartTag>
      </w:smartTag>
      <w:r w:rsidR="006A5C09" w:rsidRPr="00D75921">
        <w:rPr>
          <w:rFonts w:ascii="Arial" w:hAnsi="Arial" w:cs="Arial"/>
          <w:szCs w:val="20"/>
          <w:lang w:val="en-US"/>
        </w:rPr>
        <w:t xml:space="preserve">) according to manufacturer’s instructions for fixation and permeabilization, in order to facilitate antibody access to intracellular structures, leaving the morphological scatter characteristics of the cells intact. Proportions of positive events in the defined gate compared with the isotype controls were calculated using </w:t>
      </w:r>
      <w:proofErr w:type="spellStart"/>
      <w:r w:rsidR="006A5C09" w:rsidRPr="00D75921">
        <w:rPr>
          <w:rFonts w:ascii="Arial" w:hAnsi="Arial" w:cs="Arial"/>
          <w:szCs w:val="20"/>
          <w:lang w:val="en-US"/>
        </w:rPr>
        <w:t>CellQuest</w:t>
      </w:r>
      <w:proofErr w:type="spellEnd"/>
      <w:r w:rsidR="006A5C09" w:rsidRPr="00D75921">
        <w:rPr>
          <w:rFonts w:ascii="Arial" w:hAnsi="Arial" w:cs="Arial"/>
          <w:szCs w:val="20"/>
          <w:lang w:val="en-US"/>
        </w:rPr>
        <w:t xml:space="preserve"> Software (BD), as described</w:t>
      </w:r>
      <w:r w:rsidR="00C4521E" w:rsidRPr="00C4521E">
        <w:rPr>
          <w:rFonts w:ascii="Arial" w:hAnsi="Arial" w:cs="Arial"/>
          <w:szCs w:val="20"/>
          <w:lang w:val="en-US"/>
        </w:rPr>
        <w:t xml:space="preserve"> </w:t>
      </w:r>
      <w:r w:rsidR="00752917">
        <w:rPr>
          <w:rFonts w:ascii="Arial" w:hAnsi="Arial" w:cs="Arial"/>
          <w:szCs w:val="20"/>
          <w:lang w:val="en-US"/>
        </w:rPr>
        <w:fldChar w:fldCharType="begin"/>
      </w:r>
      <w:r w:rsidR="0074490D">
        <w:rPr>
          <w:rFonts w:ascii="Arial" w:hAnsi="Arial" w:cs="Arial"/>
          <w:szCs w:val="20"/>
          <w:lang w:val="en-US"/>
        </w:rPr>
        <w:instrText>ADDIN CITAVI.PLACEHOLDER c5b4ee99-7b4d-42a6-b339-b9aeead0fe46 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NiwgOCwgMTBdPC9UZXh0Pg0KICAgIDwvVGV4dFVuaXQ+DQogIDwvVGV4dFVuaXRzPg0KPC9QbGFjZWhvbGRlcj4=</w:instrText>
      </w:r>
      <w:r w:rsidR="00752917">
        <w:rPr>
          <w:rFonts w:ascii="Arial" w:hAnsi="Arial" w:cs="Arial"/>
          <w:szCs w:val="20"/>
          <w:lang w:val="en-US"/>
        </w:rPr>
        <w:fldChar w:fldCharType="separate"/>
      </w:r>
      <w:bookmarkStart w:id="42" w:name="_CTVP001c5b4ee997b4d42a6b339b9aeead0fe46"/>
      <w:r w:rsidR="0074490D">
        <w:rPr>
          <w:rFonts w:ascii="Arial" w:hAnsi="Arial" w:cs="Arial"/>
          <w:szCs w:val="20"/>
          <w:lang w:val="en-US"/>
        </w:rPr>
        <w:t>[6, 8, 10]</w:t>
      </w:r>
      <w:bookmarkEnd w:id="42"/>
      <w:r w:rsidR="00752917">
        <w:rPr>
          <w:rFonts w:ascii="Arial" w:hAnsi="Arial" w:cs="Arial"/>
          <w:szCs w:val="20"/>
          <w:lang w:val="en-US"/>
        </w:rPr>
        <w:fldChar w:fldCharType="end"/>
      </w:r>
      <w:r w:rsidR="006A5C09" w:rsidRPr="00D75921">
        <w:rPr>
          <w:rFonts w:ascii="Arial" w:hAnsi="Arial" w:cs="Arial"/>
          <w:szCs w:val="20"/>
          <w:lang w:val="en-US"/>
        </w:rPr>
        <w:t>.</w:t>
      </w:r>
    </w:p>
    <w:p w14:paraId="7915B2AA" w14:textId="77777777" w:rsidR="006A5C09" w:rsidRPr="006476BD" w:rsidRDefault="006A5C09" w:rsidP="002C3B01">
      <w:pPr>
        <w:rPr>
          <w:rFonts w:ascii="Arial" w:hAnsi="Arial" w:cs="Arial"/>
          <w:b/>
          <w:szCs w:val="20"/>
          <w:lang w:val="en-US"/>
        </w:rPr>
      </w:pPr>
      <w:r w:rsidRPr="006476BD">
        <w:rPr>
          <w:rFonts w:ascii="Arial" w:hAnsi="Arial" w:cs="Arial"/>
          <w:b/>
          <w:szCs w:val="20"/>
          <w:lang w:val="en-US"/>
        </w:rPr>
        <w:t>6. Quantification and characterization of DC by Flow Cytometry</w:t>
      </w:r>
    </w:p>
    <w:p w14:paraId="1B2397A3" w14:textId="76A00244" w:rsidR="006461A0" w:rsidRDefault="006A5C09" w:rsidP="002C3B01">
      <w:pPr>
        <w:rPr>
          <w:rFonts w:ascii="Arial" w:hAnsi="Arial" w:cs="Arial"/>
          <w:szCs w:val="20"/>
          <w:lang w:val="en-US"/>
        </w:rPr>
      </w:pPr>
      <w:r w:rsidRPr="00164C35">
        <w:rPr>
          <w:rFonts w:ascii="Arial" w:hAnsi="Arial" w:cs="Arial"/>
          <w:szCs w:val="20"/>
          <w:highlight w:val="yellow"/>
          <w:lang w:val="en-US"/>
        </w:rPr>
        <w:lastRenderedPageBreak/>
        <w:t xml:space="preserve">DCs were generated, harvested, counted and quantified </w:t>
      </w:r>
      <w:r w:rsidR="00164C35" w:rsidRPr="00164C35">
        <w:rPr>
          <w:rFonts w:ascii="Arial" w:hAnsi="Arial" w:cs="Arial"/>
          <w:szCs w:val="20"/>
          <w:highlight w:val="yellow"/>
          <w:lang w:val="en-US"/>
        </w:rPr>
        <w:t xml:space="preserve">by flow cytometry </w:t>
      </w:r>
      <w:r w:rsidRPr="00164C35">
        <w:rPr>
          <w:rFonts w:ascii="Arial" w:hAnsi="Arial" w:cs="Arial"/>
          <w:szCs w:val="20"/>
          <w:highlight w:val="yellow"/>
          <w:lang w:val="en-US"/>
        </w:rPr>
        <w:t>as described above.</w:t>
      </w:r>
      <w:r w:rsidR="00164C35">
        <w:rPr>
          <w:rFonts w:ascii="Arial" w:hAnsi="Arial" w:cs="Arial"/>
          <w:szCs w:val="20"/>
          <w:highlight w:val="yellow"/>
          <w:lang w:val="en-US"/>
        </w:rPr>
        <w:t xml:space="preserve"> Before culture mononuclear cell samples were characterized to identify the blast marker with the highest expression, as well as DC-markers with low/no expression in MNC. After culture these blast and DC markers were combined to identify the DC-method which yielded the highest DC-count (characterized by expression of </w:t>
      </w:r>
      <w:r w:rsidR="0064038D">
        <w:rPr>
          <w:rFonts w:ascii="Arial" w:hAnsi="Arial" w:cs="Arial"/>
          <w:szCs w:val="20"/>
          <w:highlight w:val="yellow"/>
          <w:lang w:val="en-US"/>
        </w:rPr>
        <w:t>DC-</w:t>
      </w:r>
      <w:proofErr w:type="gramStart"/>
      <w:r w:rsidR="0064038D">
        <w:rPr>
          <w:rFonts w:ascii="Arial" w:hAnsi="Arial" w:cs="Arial"/>
          <w:szCs w:val="20"/>
          <w:highlight w:val="yellow"/>
          <w:lang w:val="en-US"/>
        </w:rPr>
        <w:t>markers, t</w:t>
      </w:r>
      <w:r w:rsidR="00164C35">
        <w:rPr>
          <w:rFonts w:ascii="Arial" w:hAnsi="Arial" w:cs="Arial"/>
          <w:szCs w:val="20"/>
          <w:highlight w:val="yellow"/>
          <w:lang w:val="en-US"/>
        </w:rPr>
        <w:t>hat</w:t>
      </w:r>
      <w:proofErr w:type="gramEnd"/>
      <w:r w:rsidR="00164C35">
        <w:rPr>
          <w:rFonts w:ascii="Arial" w:hAnsi="Arial" w:cs="Arial"/>
          <w:szCs w:val="20"/>
          <w:highlight w:val="yellow"/>
          <w:lang w:val="en-US"/>
        </w:rPr>
        <w:t xml:space="preserve"> were </w:t>
      </w:r>
      <w:r w:rsidR="00164C35" w:rsidRPr="00164C35">
        <w:rPr>
          <w:rFonts w:ascii="Arial" w:hAnsi="Arial" w:cs="Arial"/>
          <w:szCs w:val="20"/>
          <w:highlight w:val="yellow"/>
          <w:u w:val="single"/>
          <w:lang w:val="en-US"/>
        </w:rPr>
        <w:t>not</w:t>
      </w:r>
      <w:r w:rsidR="00164C35">
        <w:rPr>
          <w:rFonts w:ascii="Arial" w:hAnsi="Arial" w:cs="Arial"/>
          <w:szCs w:val="20"/>
          <w:highlight w:val="yellow"/>
          <w:lang w:val="en-US"/>
        </w:rPr>
        <w:t xml:space="preserve"> expressed on uncultured cells) and </w:t>
      </w:r>
      <w:proofErr w:type="spellStart"/>
      <w:r w:rsidR="00164C35">
        <w:rPr>
          <w:rFonts w:ascii="Arial" w:hAnsi="Arial" w:cs="Arial"/>
          <w:szCs w:val="20"/>
          <w:highlight w:val="yellow"/>
          <w:lang w:val="en-US"/>
        </w:rPr>
        <w:t>DC</w:t>
      </w:r>
      <w:r w:rsidR="00164C35" w:rsidRPr="00164C35">
        <w:rPr>
          <w:rFonts w:ascii="Arial" w:hAnsi="Arial" w:cs="Arial"/>
          <w:szCs w:val="20"/>
          <w:highlight w:val="yellow"/>
          <w:vertAlign w:val="subscript"/>
          <w:lang w:val="en-US"/>
        </w:rPr>
        <w:t>leu</w:t>
      </w:r>
      <w:proofErr w:type="spellEnd"/>
      <w:r w:rsidR="00164C35">
        <w:rPr>
          <w:rFonts w:ascii="Arial" w:hAnsi="Arial" w:cs="Arial"/>
          <w:szCs w:val="20"/>
          <w:highlight w:val="yellow"/>
          <w:lang w:val="en-US"/>
        </w:rPr>
        <w:t xml:space="preserve"> (cha</w:t>
      </w:r>
      <w:r w:rsidR="0064038D">
        <w:rPr>
          <w:rFonts w:ascii="Arial" w:hAnsi="Arial" w:cs="Arial"/>
          <w:szCs w:val="20"/>
          <w:highlight w:val="yellow"/>
          <w:lang w:val="en-US"/>
        </w:rPr>
        <w:t>racterized by co-expression of DC-</w:t>
      </w:r>
      <w:r w:rsidR="00164C35">
        <w:rPr>
          <w:rFonts w:ascii="Arial" w:hAnsi="Arial" w:cs="Arial"/>
          <w:szCs w:val="20"/>
          <w:highlight w:val="yellow"/>
          <w:lang w:val="en-US"/>
        </w:rPr>
        <w:t xml:space="preserve"> and blast markers). </w:t>
      </w:r>
      <w:r w:rsidRPr="00D75921">
        <w:rPr>
          <w:rFonts w:ascii="Arial" w:hAnsi="Arial" w:cs="Arial"/>
          <w:szCs w:val="20"/>
          <w:lang w:val="en-US"/>
        </w:rPr>
        <w:t xml:space="preserve"> DCs were characterized by the proportionally highest expressed DC-marker (</w:t>
      </w:r>
      <w:proofErr w:type="spellStart"/>
      <w:r w:rsidRPr="00D75921">
        <w:rPr>
          <w:rFonts w:ascii="Arial" w:hAnsi="Arial" w:cs="Arial"/>
          <w:szCs w:val="20"/>
          <w:lang w:val="en-US"/>
        </w:rPr>
        <w:t>DC</w:t>
      </w:r>
      <w:r w:rsidRPr="00D75921">
        <w:rPr>
          <w:rFonts w:ascii="Arial" w:hAnsi="Arial" w:cs="Arial"/>
          <w:szCs w:val="20"/>
          <w:vertAlign w:val="subscript"/>
          <w:lang w:val="en-US"/>
        </w:rPr>
        <w:t>opt</w:t>
      </w:r>
      <w:proofErr w:type="spellEnd"/>
      <w:r w:rsidRPr="00D75921">
        <w:rPr>
          <w:rFonts w:ascii="Arial" w:hAnsi="Arial" w:cs="Arial"/>
          <w:szCs w:val="20"/>
          <w:lang w:val="en-US"/>
        </w:rPr>
        <w:t>). For further analysis and quantification of DCs, and especially leukemia-derived DC, a refined gating strategy was applied</w:t>
      </w:r>
      <w:r w:rsidR="002E3903" w:rsidRPr="002E3903">
        <w:rPr>
          <w:rFonts w:ascii="Arial" w:hAnsi="Arial" w:cs="Arial"/>
          <w:szCs w:val="20"/>
          <w:lang w:val="en-US"/>
        </w:rPr>
        <w:t xml:space="preserve"> </w:t>
      </w:r>
      <w:r w:rsidR="00752917">
        <w:rPr>
          <w:rFonts w:ascii="Arial" w:hAnsi="Arial" w:cs="Arial"/>
          <w:szCs w:val="20"/>
          <w:lang w:val="en-US"/>
        </w:rPr>
        <w:fldChar w:fldCharType="begin"/>
      </w:r>
      <w:r w:rsidR="0074490D">
        <w:rPr>
          <w:rFonts w:ascii="Arial" w:hAnsi="Arial" w:cs="Arial"/>
          <w:szCs w:val="20"/>
          <w:lang w:val="en-US"/>
        </w:rPr>
        <w:instrText>ADDIN CITAVI.PLACEHOLDER 59bdeaff-efcc-4b2d-bb13-c22d2854b3fb PFBsYWNlaG9sZGVyPg0KICA8QWRkSW5WZXJzaW9uPjUuNy4xLjA8L0FkZEluVmVyc2lvbj4NCiAgPElkPjU5YmRlYWZmLWVmY2MtNGIyZC1iYjEzLWMyMmQyODU0YjNmYjwvSWQ+DQogIDxFbnRyaWVzPg0KICAgIDxFbnRyeT4NCiAgICAgIDxJZD42MzQ5MzY2OC02M2U3LTRhZTQtYjY4Yy1hNjdiMmZmMDNhN2E8L0lkPg0KICAgICAgPFJlZmVyZW5jZUlkPmQ1M2I1YmQzLTZhYjctNDFmMS1hOTk2LWM1N2FiODUwZTQ4ZD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OV08L1RleHQ+DQogICAgPC9UZXh0VW5pdD4NCiAgPC9UZXh0VW5pdHM+DQo8L1BsYWNlaG9sZGVyPg==</w:instrText>
      </w:r>
      <w:r w:rsidR="00752917">
        <w:rPr>
          <w:rFonts w:ascii="Arial" w:hAnsi="Arial" w:cs="Arial"/>
          <w:szCs w:val="20"/>
          <w:lang w:val="en-US"/>
        </w:rPr>
        <w:fldChar w:fldCharType="separate"/>
      </w:r>
      <w:bookmarkStart w:id="43" w:name="_CTVP00159bdeaffefcc4b2dbb13c22d2854b3fb"/>
      <w:r w:rsidR="0074490D">
        <w:rPr>
          <w:rFonts w:ascii="Arial" w:hAnsi="Arial" w:cs="Arial"/>
          <w:szCs w:val="20"/>
          <w:lang w:val="en-US"/>
        </w:rPr>
        <w:t>[9]</w:t>
      </w:r>
      <w:bookmarkEnd w:id="43"/>
      <w:r w:rsidR="00752917">
        <w:rPr>
          <w:rFonts w:ascii="Arial" w:hAnsi="Arial" w:cs="Arial"/>
          <w:szCs w:val="20"/>
          <w:lang w:val="en-US"/>
        </w:rPr>
        <w:fldChar w:fldCharType="end"/>
      </w:r>
      <w:r w:rsidRPr="00D75921">
        <w:rPr>
          <w:rFonts w:ascii="Arial" w:hAnsi="Arial" w:cs="Arial"/>
          <w:szCs w:val="20"/>
          <w:lang w:val="en-US"/>
        </w:rPr>
        <w:t>.</w:t>
      </w:r>
      <w:r w:rsidR="00026484">
        <w:rPr>
          <w:rFonts w:ascii="Arial" w:hAnsi="Arial" w:cs="Arial"/>
          <w:szCs w:val="20"/>
          <w:lang w:val="en-US"/>
        </w:rPr>
        <w:t xml:space="preserve"> </w:t>
      </w:r>
      <w:r w:rsidRPr="00D75921">
        <w:rPr>
          <w:rFonts w:ascii="Arial" w:hAnsi="Arial" w:cs="Arial"/>
          <w:szCs w:val="20"/>
          <w:lang w:val="en-US"/>
        </w:rPr>
        <w:t xml:space="preserve">This strategy takes into consideration different scatter profiles of blasts and DC and enables a sensitive detection and quantification of blasts, which were not converted to </w:t>
      </w:r>
      <w:proofErr w:type="spellStart"/>
      <w:r w:rsidRPr="00D75921">
        <w:rPr>
          <w:rFonts w:ascii="Arial" w:hAnsi="Arial" w:cs="Arial"/>
          <w:szCs w:val="20"/>
          <w:lang w:val="en-US"/>
        </w:rPr>
        <w:t>DC</w:t>
      </w:r>
      <w:r w:rsidRPr="00D75921">
        <w:rPr>
          <w:rFonts w:ascii="Arial" w:hAnsi="Arial" w:cs="Arial"/>
          <w:szCs w:val="20"/>
          <w:vertAlign w:val="subscript"/>
          <w:lang w:val="en-US"/>
        </w:rPr>
        <w:t>leu</w:t>
      </w:r>
      <w:proofErr w:type="spellEnd"/>
      <w:r w:rsidRPr="00D75921">
        <w:rPr>
          <w:rFonts w:ascii="Arial" w:hAnsi="Arial" w:cs="Arial"/>
          <w:szCs w:val="20"/>
          <w:lang w:val="en-US"/>
        </w:rPr>
        <w:t>, of DC without proof of leukemic derivation and of DC with leukemic derivation (</w:t>
      </w:r>
      <w:proofErr w:type="spellStart"/>
      <w:r w:rsidRPr="00D75921">
        <w:rPr>
          <w:rFonts w:ascii="Arial" w:hAnsi="Arial" w:cs="Arial"/>
          <w:szCs w:val="20"/>
          <w:lang w:val="en-US"/>
        </w:rPr>
        <w:t>DC</w:t>
      </w:r>
      <w:r w:rsidRPr="00D75921">
        <w:rPr>
          <w:rFonts w:ascii="Arial" w:hAnsi="Arial" w:cs="Arial"/>
          <w:szCs w:val="20"/>
          <w:vertAlign w:val="subscript"/>
          <w:lang w:val="en-US"/>
        </w:rPr>
        <w:t>leu</w:t>
      </w:r>
      <w:proofErr w:type="spellEnd"/>
      <w:r w:rsidRPr="00D75921">
        <w:rPr>
          <w:rFonts w:ascii="Arial" w:hAnsi="Arial" w:cs="Arial"/>
          <w:szCs w:val="20"/>
          <w:lang w:val="en-US"/>
        </w:rPr>
        <w:t>).</w:t>
      </w:r>
      <w:r w:rsidR="00026484">
        <w:rPr>
          <w:rFonts w:ascii="Arial" w:hAnsi="Arial" w:cs="Arial"/>
          <w:szCs w:val="20"/>
          <w:lang w:val="en-US"/>
        </w:rPr>
        <w:t xml:space="preserve"> </w:t>
      </w:r>
      <w:r w:rsidRPr="00D75921">
        <w:rPr>
          <w:rFonts w:ascii="Arial" w:hAnsi="Arial" w:cs="Arial"/>
          <w:szCs w:val="20"/>
          <w:lang w:val="en-US"/>
        </w:rPr>
        <w:t>In addition viable (</w:t>
      </w:r>
      <w:proofErr w:type="spellStart"/>
      <w:r w:rsidRPr="00D75921">
        <w:rPr>
          <w:rFonts w:ascii="Arial" w:hAnsi="Arial" w:cs="Arial"/>
          <w:szCs w:val="20"/>
          <w:lang w:val="en-US"/>
        </w:rPr>
        <w:t>DC</w:t>
      </w:r>
      <w:r w:rsidRPr="00D75921">
        <w:rPr>
          <w:rFonts w:ascii="Arial" w:hAnsi="Arial" w:cs="Arial"/>
          <w:szCs w:val="20"/>
          <w:vertAlign w:val="subscript"/>
          <w:lang w:val="en-US"/>
        </w:rPr>
        <w:t>opt</w:t>
      </w:r>
      <w:proofErr w:type="spellEnd"/>
      <w:r w:rsidRPr="00D75921">
        <w:rPr>
          <w:rFonts w:ascii="Arial" w:hAnsi="Arial" w:cs="Arial"/>
          <w:szCs w:val="20"/>
          <w:lang w:val="en-US"/>
        </w:rPr>
        <w:t xml:space="preserve"> not co-</w:t>
      </w:r>
      <w:r w:rsidRPr="0007262F">
        <w:rPr>
          <w:rFonts w:ascii="Arial" w:hAnsi="Arial" w:cs="Arial"/>
          <w:szCs w:val="20"/>
          <w:lang w:val="en-US"/>
        </w:rPr>
        <w:t xml:space="preserve">expressing 7AAD; </w:t>
      </w:r>
      <w:proofErr w:type="spellStart"/>
      <w:r w:rsidRPr="0007262F">
        <w:rPr>
          <w:rFonts w:ascii="Arial" w:hAnsi="Arial" w:cs="Arial"/>
          <w:szCs w:val="20"/>
          <w:lang w:val="en-US"/>
        </w:rPr>
        <w:t>DC</w:t>
      </w:r>
      <w:r w:rsidRPr="0007262F">
        <w:rPr>
          <w:rFonts w:ascii="Arial" w:hAnsi="Arial" w:cs="Arial"/>
          <w:szCs w:val="20"/>
          <w:vertAlign w:val="subscript"/>
          <w:lang w:val="en-US"/>
        </w:rPr>
        <w:t>via</w:t>
      </w:r>
      <w:proofErr w:type="spellEnd"/>
      <w:r w:rsidRPr="0007262F">
        <w:rPr>
          <w:rFonts w:ascii="Arial" w:hAnsi="Arial" w:cs="Arial"/>
          <w:szCs w:val="20"/>
          <w:lang w:val="en-US"/>
        </w:rPr>
        <w:t xml:space="preserve">) or </w:t>
      </w:r>
      <w:r w:rsidRPr="004272EE">
        <w:rPr>
          <w:rFonts w:ascii="Arial" w:hAnsi="Arial" w:cs="Arial"/>
          <w:szCs w:val="20"/>
          <w:highlight w:val="yellow"/>
          <w:lang w:val="en-US"/>
        </w:rPr>
        <w:t>mature</w:t>
      </w:r>
      <w:r w:rsidRPr="0007262F">
        <w:rPr>
          <w:rFonts w:ascii="Arial" w:hAnsi="Arial" w:cs="Arial"/>
          <w:szCs w:val="20"/>
          <w:lang w:val="en-US"/>
        </w:rPr>
        <w:t xml:space="preserve"> (</w:t>
      </w:r>
      <w:proofErr w:type="spellStart"/>
      <w:r w:rsidRPr="0007262F">
        <w:rPr>
          <w:rFonts w:ascii="Arial" w:hAnsi="Arial" w:cs="Arial"/>
          <w:szCs w:val="20"/>
          <w:lang w:val="en-US"/>
        </w:rPr>
        <w:t>DC</w:t>
      </w:r>
      <w:r w:rsidRPr="0007262F">
        <w:rPr>
          <w:rFonts w:ascii="Arial" w:hAnsi="Arial" w:cs="Arial"/>
          <w:szCs w:val="20"/>
          <w:vertAlign w:val="subscript"/>
          <w:lang w:val="en-US"/>
        </w:rPr>
        <w:t>opt</w:t>
      </w:r>
      <w:proofErr w:type="spellEnd"/>
      <w:r w:rsidRPr="0007262F">
        <w:rPr>
          <w:rFonts w:ascii="Arial" w:hAnsi="Arial" w:cs="Arial"/>
          <w:szCs w:val="20"/>
          <w:lang w:val="en-US"/>
        </w:rPr>
        <w:t xml:space="preserve"> co-expressing CD83; </w:t>
      </w:r>
      <w:proofErr w:type="spellStart"/>
      <w:r w:rsidRPr="0007262F">
        <w:rPr>
          <w:rFonts w:ascii="Arial" w:hAnsi="Arial" w:cs="Arial"/>
          <w:szCs w:val="20"/>
          <w:lang w:val="en-US"/>
        </w:rPr>
        <w:t>DC</w:t>
      </w:r>
      <w:r w:rsidRPr="0007262F">
        <w:rPr>
          <w:rFonts w:ascii="Arial" w:hAnsi="Arial" w:cs="Arial"/>
          <w:szCs w:val="20"/>
          <w:vertAlign w:val="subscript"/>
          <w:lang w:val="en-US"/>
        </w:rPr>
        <w:t>mat</w:t>
      </w:r>
      <w:proofErr w:type="spellEnd"/>
      <w:r w:rsidRPr="0007262F">
        <w:rPr>
          <w:rFonts w:ascii="Arial" w:hAnsi="Arial" w:cs="Arial"/>
          <w:szCs w:val="20"/>
          <w:lang w:val="en-US"/>
        </w:rPr>
        <w:t>) DC in DC-fractions were identified</w:t>
      </w:r>
      <w:r w:rsidR="00026484" w:rsidRPr="0007262F">
        <w:rPr>
          <w:rFonts w:ascii="Arial" w:hAnsi="Arial" w:cs="Arial"/>
          <w:szCs w:val="20"/>
          <w:lang w:val="en-US"/>
        </w:rPr>
        <w:t xml:space="preserve"> (Table 3 a)</w:t>
      </w:r>
      <w:r w:rsidRPr="0007262F">
        <w:rPr>
          <w:rFonts w:ascii="Arial" w:hAnsi="Arial" w:cs="Arial"/>
          <w:szCs w:val="20"/>
          <w:lang w:val="en-US"/>
        </w:rPr>
        <w:t>.</w:t>
      </w:r>
    </w:p>
    <w:p w14:paraId="0D963154" w14:textId="6F6F47D5" w:rsidR="002E41F5" w:rsidRPr="0059337D" w:rsidRDefault="006A5C09" w:rsidP="002C3B01">
      <w:pPr>
        <w:rPr>
          <w:rFonts w:ascii="Arial" w:hAnsi="Arial" w:cs="Arial"/>
          <w:b/>
          <w:szCs w:val="20"/>
          <w:lang w:val="en-US"/>
        </w:rPr>
      </w:pPr>
      <w:r w:rsidRPr="0059337D">
        <w:rPr>
          <w:rFonts w:ascii="Arial" w:hAnsi="Arial" w:cs="Arial"/>
          <w:b/>
          <w:szCs w:val="20"/>
          <w:lang w:val="en-US"/>
        </w:rPr>
        <w:t>7. Mixed Lymphocyte Culture (MLC)</w:t>
      </w:r>
    </w:p>
    <w:p w14:paraId="55EF151E" w14:textId="6DDA7BF4" w:rsidR="006A5C09" w:rsidRPr="00D75921" w:rsidRDefault="006A5C09" w:rsidP="002C3B01">
      <w:pPr>
        <w:rPr>
          <w:rFonts w:ascii="Arial" w:hAnsi="Arial" w:cs="Arial"/>
          <w:szCs w:val="20"/>
          <w:lang w:val="en-US"/>
        </w:rPr>
      </w:pPr>
      <w:r w:rsidRPr="0059337D">
        <w:rPr>
          <w:rFonts w:ascii="Arial" w:hAnsi="Arial" w:cs="Arial"/>
          <w:szCs w:val="20"/>
          <w:lang w:val="en-US"/>
        </w:rPr>
        <w:t>Previously selected CD3</w:t>
      </w:r>
      <w:r w:rsidRPr="0059337D">
        <w:rPr>
          <w:rFonts w:ascii="Arial" w:hAnsi="Arial" w:cs="Arial"/>
          <w:szCs w:val="20"/>
          <w:vertAlign w:val="superscript"/>
          <w:lang w:val="en-US"/>
        </w:rPr>
        <w:t>+</w:t>
      </w:r>
      <w:r w:rsidRPr="0059337D">
        <w:rPr>
          <w:rFonts w:ascii="Arial" w:hAnsi="Arial" w:cs="Arial"/>
          <w:szCs w:val="20"/>
          <w:lang w:val="en-US"/>
        </w:rPr>
        <w:t xml:space="preserve"> </w:t>
      </w:r>
      <w:r w:rsidRPr="0059337D">
        <w:rPr>
          <w:rFonts w:ascii="Arial" w:hAnsi="Arial" w:cs="Arial"/>
          <w:b/>
          <w:i/>
          <w:szCs w:val="20"/>
          <w:lang w:val="en-US"/>
        </w:rPr>
        <w:t>T-cells</w:t>
      </w:r>
      <w:r w:rsidRPr="0059337D">
        <w:rPr>
          <w:rFonts w:ascii="Arial" w:hAnsi="Arial" w:cs="Arial"/>
          <w:szCs w:val="20"/>
          <w:lang w:val="en-US"/>
        </w:rPr>
        <w:t xml:space="preserve"> from MNC from AML patients or from healthy stem cell donors were co-cultured and stimulated with irradiated (20Gy) AML-blast containing MNC </w:t>
      </w:r>
      <w:r w:rsidR="00FF0F03" w:rsidRPr="0059337D">
        <w:rPr>
          <w:rFonts w:ascii="Arial" w:hAnsi="Arial" w:cs="Arial"/>
          <w:szCs w:val="20"/>
          <w:lang w:val="en-US"/>
        </w:rPr>
        <w:t xml:space="preserve">in the presence/absence of Zylexis </w:t>
      </w:r>
      <w:r w:rsidRPr="0059337D">
        <w:rPr>
          <w:rFonts w:ascii="Arial" w:hAnsi="Arial" w:cs="Arial"/>
          <w:szCs w:val="20"/>
          <w:lang w:val="en-US"/>
        </w:rPr>
        <w:t>(5x10</w:t>
      </w:r>
      <w:r w:rsidRPr="0059337D">
        <w:rPr>
          <w:rFonts w:ascii="Arial" w:hAnsi="Arial" w:cs="Arial"/>
          <w:szCs w:val="20"/>
          <w:vertAlign w:val="superscript"/>
          <w:lang w:val="en-US"/>
        </w:rPr>
        <w:t>4</w:t>
      </w:r>
      <w:r w:rsidR="00145F42" w:rsidRPr="0059337D">
        <w:rPr>
          <w:rFonts w:ascii="Arial" w:hAnsi="Arial" w:cs="Arial"/>
          <w:szCs w:val="20"/>
          <w:lang w:val="en-US"/>
        </w:rPr>
        <w:t xml:space="preserve"> ‘MNC’</w:t>
      </w:r>
      <w:r w:rsidR="00FF0F03" w:rsidRPr="0059337D">
        <w:rPr>
          <w:rFonts w:ascii="Arial" w:hAnsi="Arial" w:cs="Arial"/>
          <w:szCs w:val="20"/>
          <w:lang w:val="en-US"/>
        </w:rPr>
        <w:t xml:space="preserve">; </w:t>
      </w:r>
      <w:r w:rsidR="00145F42" w:rsidRPr="0059337D">
        <w:rPr>
          <w:rFonts w:ascii="Arial" w:hAnsi="Arial" w:cs="Arial"/>
          <w:szCs w:val="20"/>
          <w:lang w:val="en-US"/>
        </w:rPr>
        <w:t>T(</w:t>
      </w:r>
      <w:r w:rsidRPr="0059337D">
        <w:rPr>
          <w:rFonts w:ascii="Arial" w:hAnsi="Arial" w:cs="Arial"/>
          <w:szCs w:val="20"/>
          <w:lang w:val="en-US"/>
        </w:rPr>
        <w:t>MNC)</w:t>
      </w:r>
      <w:r w:rsidR="00FF0F03" w:rsidRPr="0059337D">
        <w:rPr>
          <w:rFonts w:ascii="Arial" w:hAnsi="Arial" w:cs="Arial"/>
          <w:szCs w:val="20"/>
          <w:lang w:val="en-US"/>
        </w:rPr>
        <w:t>, T(MNC+Z)</w:t>
      </w:r>
      <w:r w:rsidRPr="0059337D">
        <w:rPr>
          <w:rFonts w:ascii="Arial" w:hAnsi="Arial" w:cs="Arial"/>
          <w:szCs w:val="20"/>
          <w:lang w:val="en-US"/>
        </w:rPr>
        <w:t xml:space="preserve">) and in parallel with irradiated </w:t>
      </w:r>
      <w:proofErr w:type="spellStart"/>
      <w:r w:rsidR="00902428" w:rsidRPr="0059337D">
        <w:rPr>
          <w:rFonts w:ascii="Arial" w:hAnsi="Arial" w:cs="Arial"/>
          <w:szCs w:val="20"/>
          <w:lang w:val="en-US"/>
        </w:rPr>
        <w:t>DC</w:t>
      </w:r>
      <w:r w:rsidR="00902428" w:rsidRPr="0059337D">
        <w:rPr>
          <w:rFonts w:ascii="Arial" w:hAnsi="Arial" w:cs="Arial"/>
          <w:szCs w:val="20"/>
          <w:vertAlign w:val="subscript"/>
          <w:lang w:val="en-US"/>
        </w:rPr>
        <w:t>leu</w:t>
      </w:r>
      <w:proofErr w:type="spellEnd"/>
      <w:r w:rsidR="00C62767" w:rsidRPr="0059337D">
        <w:rPr>
          <w:rFonts w:ascii="Arial" w:hAnsi="Arial" w:cs="Arial"/>
          <w:szCs w:val="20"/>
          <w:lang w:val="en-US"/>
        </w:rPr>
        <w:t>-</w:t>
      </w:r>
      <w:r w:rsidR="00902428" w:rsidRPr="0059337D">
        <w:rPr>
          <w:rFonts w:ascii="Arial" w:hAnsi="Arial" w:cs="Arial"/>
          <w:szCs w:val="20"/>
          <w:lang w:val="en-US"/>
        </w:rPr>
        <w:t xml:space="preserve">containing </w:t>
      </w:r>
      <w:r w:rsidRPr="0059337D">
        <w:rPr>
          <w:rFonts w:ascii="Arial" w:hAnsi="Arial" w:cs="Arial"/>
          <w:szCs w:val="20"/>
          <w:lang w:val="en-US"/>
        </w:rPr>
        <w:t>DC (5x10</w:t>
      </w:r>
      <w:r w:rsidRPr="0059337D">
        <w:rPr>
          <w:rFonts w:ascii="Arial" w:hAnsi="Arial" w:cs="Arial"/>
          <w:szCs w:val="20"/>
          <w:vertAlign w:val="superscript"/>
          <w:lang w:val="en-US"/>
        </w:rPr>
        <w:t>4</w:t>
      </w:r>
      <w:r w:rsidR="00FF0F03" w:rsidRPr="0059337D">
        <w:rPr>
          <w:rFonts w:ascii="Arial" w:hAnsi="Arial" w:cs="Arial"/>
          <w:szCs w:val="20"/>
          <w:lang w:val="en-US"/>
        </w:rPr>
        <w:t xml:space="preserve"> ‘DC’; </w:t>
      </w:r>
      <w:r w:rsidR="00145F42" w:rsidRPr="0059337D">
        <w:rPr>
          <w:rFonts w:ascii="Arial" w:hAnsi="Arial" w:cs="Arial"/>
          <w:szCs w:val="20"/>
          <w:lang w:val="en-US"/>
        </w:rPr>
        <w:t>T(</w:t>
      </w:r>
      <w:r w:rsidRPr="0059337D">
        <w:rPr>
          <w:rFonts w:ascii="Arial" w:hAnsi="Arial" w:cs="Arial"/>
          <w:szCs w:val="20"/>
          <w:lang w:val="en-US"/>
        </w:rPr>
        <w:t>DC</w:t>
      </w:r>
      <w:r w:rsidR="00145F42" w:rsidRPr="0059337D">
        <w:rPr>
          <w:rFonts w:ascii="Arial" w:hAnsi="Arial" w:cs="Arial"/>
          <w:szCs w:val="20"/>
          <w:lang w:val="en-US"/>
        </w:rPr>
        <w:t>)</w:t>
      </w:r>
      <w:r w:rsidRPr="0059337D">
        <w:rPr>
          <w:rFonts w:ascii="Arial" w:hAnsi="Arial" w:cs="Arial"/>
          <w:szCs w:val="20"/>
          <w:lang w:val="en-US"/>
        </w:rPr>
        <w:t xml:space="preserve">), irradiated </w:t>
      </w:r>
      <w:proofErr w:type="spellStart"/>
      <w:r w:rsidR="00902428" w:rsidRPr="0059337D">
        <w:rPr>
          <w:rFonts w:ascii="Arial" w:hAnsi="Arial" w:cs="Arial"/>
          <w:szCs w:val="20"/>
          <w:lang w:val="en-US"/>
        </w:rPr>
        <w:t>DC</w:t>
      </w:r>
      <w:r w:rsidR="00902428" w:rsidRPr="0059337D">
        <w:rPr>
          <w:rFonts w:ascii="Arial" w:hAnsi="Arial" w:cs="Arial"/>
          <w:szCs w:val="20"/>
          <w:vertAlign w:val="subscript"/>
          <w:lang w:val="en-US"/>
        </w:rPr>
        <w:t>leu</w:t>
      </w:r>
      <w:proofErr w:type="spellEnd"/>
      <w:r w:rsidR="00C62767" w:rsidRPr="0059337D">
        <w:rPr>
          <w:rFonts w:ascii="Arial" w:hAnsi="Arial" w:cs="Arial"/>
          <w:szCs w:val="20"/>
          <w:lang w:val="en-US"/>
        </w:rPr>
        <w:t>-</w:t>
      </w:r>
      <w:r w:rsidR="00902428" w:rsidRPr="0059337D">
        <w:rPr>
          <w:rFonts w:ascii="Arial" w:hAnsi="Arial" w:cs="Arial"/>
          <w:szCs w:val="20"/>
          <w:lang w:val="en-US"/>
        </w:rPr>
        <w:t xml:space="preserve">containing </w:t>
      </w:r>
      <w:proofErr w:type="spellStart"/>
      <w:r w:rsidRPr="0059337D">
        <w:rPr>
          <w:rFonts w:ascii="Arial" w:hAnsi="Arial" w:cs="Arial"/>
          <w:szCs w:val="20"/>
          <w:lang w:val="en-US"/>
        </w:rPr>
        <w:t>DC</w:t>
      </w:r>
      <w:r w:rsidR="00902428" w:rsidRPr="0059337D">
        <w:rPr>
          <w:rFonts w:ascii="Arial" w:hAnsi="Arial" w:cs="Arial"/>
          <w:szCs w:val="20"/>
          <w:vertAlign w:val="subscript"/>
          <w:lang w:val="en-US"/>
        </w:rPr>
        <w:t>z</w:t>
      </w:r>
      <w:proofErr w:type="spellEnd"/>
      <w:r w:rsidRPr="0059337D">
        <w:rPr>
          <w:rFonts w:ascii="Arial" w:hAnsi="Arial" w:cs="Arial"/>
          <w:szCs w:val="20"/>
          <w:lang w:val="en-US"/>
        </w:rPr>
        <w:t xml:space="preserve"> </w:t>
      </w:r>
      <w:r w:rsidR="00902428" w:rsidRPr="0059337D">
        <w:rPr>
          <w:rFonts w:ascii="Arial" w:hAnsi="Arial" w:cs="Arial"/>
          <w:szCs w:val="20"/>
          <w:lang w:val="en-US"/>
        </w:rPr>
        <w:t>and</w:t>
      </w:r>
      <w:r w:rsidR="004272EE">
        <w:rPr>
          <w:rFonts w:ascii="Arial" w:hAnsi="Arial" w:cs="Arial"/>
          <w:szCs w:val="20"/>
          <w:lang w:val="en-US"/>
        </w:rPr>
        <w:t xml:space="preserve"> </w:t>
      </w:r>
      <w:r w:rsidR="004272EE" w:rsidRPr="004272EE">
        <w:rPr>
          <w:rFonts w:ascii="Arial" w:hAnsi="Arial" w:cs="Arial"/>
          <w:szCs w:val="20"/>
          <w:highlight w:val="yellow"/>
          <w:lang w:val="en-US"/>
        </w:rPr>
        <w:t>additiona</w:t>
      </w:r>
      <w:r w:rsidR="0064038D">
        <w:rPr>
          <w:rFonts w:ascii="Arial" w:hAnsi="Arial" w:cs="Arial"/>
          <w:szCs w:val="20"/>
          <w:lang w:val="en-US"/>
        </w:rPr>
        <w:t>l Z</w:t>
      </w:r>
      <w:r w:rsidR="00902428" w:rsidRPr="0059337D">
        <w:rPr>
          <w:rFonts w:ascii="Arial" w:hAnsi="Arial" w:cs="Arial"/>
          <w:szCs w:val="20"/>
          <w:lang w:val="en-US"/>
        </w:rPr>
        <w:t>ylexis</w:t>
      </w:r>
      <w:r w:rsidRPr="0059337D">
        <w:rPr>
          <w:rFonts w:ascii="Arial" w:hAnsi="Arial" w:cs="Arial"/>
          <w:szCs w:val="20"/>
          <w:lang w:val="en-US"/>
        </w:rPr>
        <w:t xml:space="preserve"> (5x10</w:t>
      </w:r>
      <w:r w:rsidRPr="0059337D">
        <w:rPr>
          <w:rFonts w:ascii="Arial" w:hAnsi="Arial" w:cs="Arial"/>
          <w:szCs w:val="20"/>
          <w:vertAlign w:val="superscript"/>
          <w:lang w:val="en-US"/>
        </w:rPr>
        <w:t>4</w:t>
      </w:r>
      <w:r w:rsidR="00145F42" w:rsidRPr="0059337D">
        <w:rPr>
          <w:rFonts w:ascii="Arial" w:hAnsi="Arial" w:cs="Arial"/>
          <w:szCs w:val="20"/>
          <w:lang w:val="en-US"/>
        </w:rPr>
        <w:t xml:space="preserve"> ‘DC’</w:t>
      </w:r>
      <w:r w:rsidR="00FF0F03" w:rsidRPr="0059337D">
        <w:rPr>
          <w:rFonts w:ascii="Arial" w:hAnsi="Arial" w:cs="Arial"/>
          <w:szCs w:val="20"/>
          <w:lang w:val="en-US"/>
        </w:rPr>
        <w:t xml:space="preserve">; </w:t>
      </w:r>
      <w:r w:rsidR="00145F42" w:rsidRPr="0059337D">
        <w:rPr>
          <w:rFonts w:ascii="Arial" w:hAnsi="Arial" w:cs="Arial"/>
          <w:szCs w:val="20"/>
          <w:lang w:val="en-US"/>
        </w:rPr>
        <w:t>T(</w:t>
      </w:r>
      <w:proofErr w:type="spellStart"/>
      <w:r w:rsidR="00902428" w:rsidRPr="0059337D">
        <w:rPr>
          <w:rFonts w:ascii="Arial" w:hAnsi="Arial" w:cs="Arial"/>
          <w:szCs w:val="20"/>
          <w:lang w:val="en-US"/>
        </w:rPr>
        <w:t>DC</w:t>
      </w:r>
      <w:r w:rsidR="00902428" w:rsidRPr="0059337D">
        <w:rPr>
          <w:rFonts w:ascii="Arial" w:hAnsi="Arial" w:cs="Arial"/>
          <w:szCs w:val="20"/>
          <w:vertAlign w:val="subscript"/>
          <w:lang w:val="en-US"/>
        </w:rPr>
        <w:t>z</w:t>
      </w:r>
      <w:proofErr w:type="spellEnd"/>
      <w:r w:rsidR="00902428" w:rsidRPr="0059337D">
        <w:rPr>
          <w:rFonts w:ascii="Arial" w:hAnsi="Arial" w:cs="Arial"/>
          <w:szCs w:val="20"/>
          <w:lang w:val="en-US"/>
        </w:rPr>
        <w:t xml:space="preserve"> </w:t>
      </w:r>
      <w:r w:rsidR="00145F42" w:rsidRPr="0059337D">
        <w:rPr>
          <w:rFonts w:ascii="Arial" w:hAnsi="Arial" w:cs="Arial"/>
          <w:szCs w:val="20"/>
          <w:lang w:val="en-US"/>
        </w:rPr>
        <w:t>+</w:t>
      </w:r>
      <w:r w:rsidRPr="0059337D">
        <w:rPr>
          <w:rFonts w:ascii="Arial" w:hAnsi="Arial" w:cs="Arial"/>
          <w:szCs w:val="20"/>
          <w:lang w:val="en-US"/>
        </w:rPr>
        <w:t>Z</w:t>
      </w:r>
      <w:r w:rsidR="00145F42" w:rsidRPr="0059337D">
        <w:rPr>
          <w:rFonts w:ascii="Arial" w:hAnsi="Arial" w:cs="Arial"/>
          <w:szCs w:val="20"/>
          <w:lang w:val="en-US"/>
        </w:rPr>
        <w:t>)</w:t>
      </w:r>
      <w:r w:rsidRPr="0059337D">
        <w:rPr>
          <w:rFonts w:ascii="Arial" w:hAnsi="Arial" w:cs="Arial"/>
          <w:szCs w:val="20"/>
          <w:lang w:val="en-US"/>
        </w:rPr>
        <w:t>)</w:t>
      </w:r>
      <w:r w:rsidR="00902428" w:rsidRPr="0059337D">
        <w:rPr>
          <w:rFonts w:ascii="Arial" w:hAnsi="Arial" w:cs="Arial"/>
          <w:szCs w:val="20"/>
          <w:lang w:val="en-US"/>
        </w:rPr>
        <w:t xml:space="preserve"> </w:t>
      </w:r>
      <w:r w:rsidRPr="0059337D">
        <w:rPr>
          <w:rFonts w:ascii="Arial" w:hAnsi="Arial" w:cs="Arial"/>
          <w:szCs w:val="20"/>
          <w:lang w:val="en-US"/>
        </w:rPr>
        <w:t xml:space="preserve">in 1 </w:t>
      </w:r>
      <w:r w:rsidRPr="00D75921">
        <w:rPr>
          <w:rFonts w:ascii="Arial" w:hAnsi="Arial" w:cs="Arial"/>
          <w:szCs w:val="20"/>
          <w:lang w:val="en-US"/>
        </w:rPr>
        <w:t>ml MLC-Medium (RPMI 1640 medium (</w:t>
      </w:r>
      <w:proofErr w:type="spellStart"/>
      <w:r w:rsidRPr="00D75921">
        <w:rPr>
          <w:rFonts w:ascii="Arial" w:hAnsi="Arial" w:cs="Arial"/>
          <w:szCs w:val="20"/>
          <w:lang w:val="en-US"/>
        </w:rPr>
        <w:t>Biochrom</w:t>
      </w:r>
      <w:proofErr w:type="spellEnd"/>
      <w:r w:rsidRPr="00D75921">
        <w:rPr>
          <w:rFonts w:ascii="Arial" w:hAnsi="Arial" w:cs="Arial"/>
          <w:szCs w:val="20"/>
          <w:lang w:val="en-US"/>
        </w:rPr>
        <w:t>) containing 15% human serum (PAA) and 50U/ml IL-2 (</w:t>
      </w:r>
      <w:proofErr w:type="spellStart"/>
      <w:r w:rsidRPr="00D75921">
        <w:rPr>
          <w:rFonts w:ascii="Arial" w:hAnsi="Arial" w:cs="Arial"/>
          <w:szCs w:val="20"/>
          <w:lang w:val="en-US"/>
        </w:rPr>
        <w:t>Proleukin</w:t>
      </w:r>
      <w:proofErr w:type="spellEnd"/>
      <w:r w:rsidRPr="00D75921">
        <w:rPr>
          <w:rFonts w:ascii="Arial" w:hAnsi="Arial" w:cs="Arial"/>
          <w:szCs w:val="20"/>
          <w:lang w:val="en-US"/>
        </w:rPr>
        <w:t xml:space="preserve"> R5, Chiron)). </w:t>
      </w:r>
      <w:r w:rsidR="004272EE" w:rsidRPr="004272EE">
        <w:rPr>
          <w:rFonts w:ascii="Arial" w:hAnsi="Arial" w:cs="Arial"/>
          <w:szCs w:val="20"/>
          <w:highlight w:val="yellow"/>
          <w:lang w:val="en-US"/>
        </w:rPr>
        <w:t>In these</w:t>
      </w:r>
      <w:r w:rsidR="004272EE">
        <w:rPr>
          <w:rFonts w:ascii="Arial" w:hAnsi="Arial" w:cs="Arial"/>
          <w:szCs w:val="20"/>
          <w:highlight w:val="yellow"/>
          <w:lang w:val="en-US"/>
        </w:rPr>
        <w:t xml:space="preserve"> comparative settings the influences of Zylexis should be optimized: Zylexis was not only added to DC culture</w:t>
      </w:r>
      <w:r w:rsidR="0064038D">
        <w:rPr>
          <w:rFonts w:ascii="Arial" w:hAnsi="Arial" w:cs="Arial"/>
          <w:szCs w:val="20"/>
          <w:highlight w:val="yellow"/>
          <w:lang w:val="en-US"/>
        </w:rPr>
        <w:t>s</w:t>
      </w:r>
      <w:r w:rsidR="004272EE">
        <w:rPr>
          <w:rFonts w:ascii="Arial" w:hAnsi="Arial" w:cs="Arial"/>
          <w:szCs w:val="20"/>
          <w:highlight w:val="yellow"/>
          <w:lang w:val="en-US"/>
        </w:rPr>
        <w:t xml:space="preserve"> (giving DC the chance to phagocyte, process and present Zylexis-antigens), but also to MLC </w:t>
      </w:r>
      <w:r w:rsidR="00BA3540">
        <w:rPr>
          <w:rFonts w:ascii="Arial" w:hAnsi="Arial" w:cs="Arial"/>
          <w:szCs w:val="20"/>
          <w:highlight w:val="yellow"/>
          <w:lang w:val="en-US"/>
        </w:rPr>
        <w:t>in order to benefit from</w:t>
      </w:r>
      <w:r w:rsidR="00DE1ABF">
        <w:rPr>
          <w:rFonts w:ascii="Arial" w:hAnsi="Arial" w:cs="Arial"/>
          <w:szCs w:val="20"/>
          <w:highlight w:val="yellow"/>
          <w:lang w:val="en-US"/>
        </w:rPr>
        <w:t xml:space="preserve"> DC-mediated as well as </w:t>
      </w:r>
      <w:r w:rsidR="00BA3540">
        <w:rPr>
          <w:rFonts w:ascii="Arial" w:hAnsi="Arial" w:cs="Arial"/>
          <w:szCs w:val="20"/>
          <w:highlight w:val="yellow"/>
          <w:lang w:val="en-US"/>
        </w:rPr>
        <w:t xml:space="preserve">direct influences of Zylexis on T-cells. Various experimental settings are given in table 3 b. </w:t>
      </w:r>
      <w:r w:rsidRPr="00D75921">
        <w:rPr>
          <w:rFonts w:ascii="Arial" w:hAnsi="Arial" w:cs="Arial"/>
          <w:szCs w:val="20"/>
          <w:lang w:val="en-US"/>
        </w:rPr>
        <w:t>Total DC-counts in the MLC were adjusted to 5x10</w:t>
      </w:r>
      <w:r w:rsidRPr="00D75921">
        <w:rPr>
          <w:rFonts w:ascii="Arial" w:hAnsi="Arial" w:cs="Arial"/>
          <w:szCs w:val="20"/>
          <w:vertAlign w:val="superscript"/>
          <w:lang w:val="en-US"/>
        </w:rPr>
        <w:t>4</w:t>
      </w:r>
      <w:r w:rsidRPr="00D75921">
        <w:rPr>
          <w:rFonts w:ascii="Arial" w:hAnsi="Arial" w:cs="Arial"/>
          <w:szCs w:val="20"/>
          <w:lang w:val="en-US"/>
        </w:rPr>
        <w:t xml:space="preserve"> DC per 1x10</w:t>
      </w:r>
      <w:r w:rsidRPr="00D75921">
        <w:rPr>
          <w:rFonts w:ascii="Arial" w:hAnsi="Arial" w:cs="Arial"/>
          <w:szCs w:val="20"/>
          <w:vertAlign w:val="superscript"/>
          <w:lang w:val="en-US"/>
        </w:rPr>
        <w:t>6</w:t>
      </w:r>
      <w:r w:rsidRPr="00D75921">
        <w:rPr>
          <w:rFonts w:ascii="Arial" w:hAnsi="Arial" w:cs="Arial"/>
          <w:szCs w:val="20"/>
          <w:lang w:val="en-US"/>
        </w:rPr>
        <w:t xml:space="preserve"> T-cells. Cells were </w:t>
      </w:r>
      <w:proofErr w:type="spellStart"/>
      <w:r w:rsidRPr="00D75921">
        <w:rPr>
          <w:rFonts w:ascii="Arial" w:hAnsi="Arial" w:cs="Arial"/>
          <w:szCs w:val="20"/>
          <w:lang w:val="en-US"/>
        </w:rPr>
        <w:t>restimulated</w:t>
      </w:r>
      <w:proofErr w:type="spellEnd"/>
      <w:r w:rsidRPr="00D75921">
        <w:rPr>
          <w:rFonts w:ascii="Arial" w:hAnsi="Arial" w:cs="Arial"/>
          <w:szCs w:val="20"/>
          <w:lang w:val="en-US"/>
        </w:rPr>
        <w:t xml:space="preserve"> with 5x10</w:t>
      </w:r>
      <w:r w:rsidRPr="00D75921">
        <w:rPr>
          <w:rFonts w:ascii="Arial" w:hAnsi="Arial" w:cs="Arial"/>
          <w:szCs w:val="20"/>
          <w:vertAlign w:val="superscript"/>
          <w:lang w:val="en-US"/>
        </w:rPr>
        <w:t>4</w:t>
      </w:r>
      <w:r w:rsidRPr="00D75921">
        <w:rPr>
          <w:rFonts w:ascii="Arial" w:hAnsi="Arial" w:cs="Arial"/>
          <w:szCs w:val="20"/>
          <w:lang w:val="en-US"/>
        </w:rPr>
        <w:t xml:space="preserve"> ‘DC’ or 5x10</w:t>
      </w:r>
      <w:r w:rsidRPr="00D75921">
        <w:rPr>
          <w:rFonts w:ascii="Arial" w:hAnsi="Arial" w:cs="Arial"/>
          <w:szCs w:val="20"/>
          <w:vertAlign w:val="superscript"/>
          <w:lang w:val="en-US"/>
        </w:rPr>
        <w:t>4</w:t>
      </w:r>
      <w:r w:rsidRPr="00D75921">
        <w:rPr>
          <w:rFonts w:ascii="Arial" w:hAnsi="Arial" w:cs="Arial"/>
          <w:szCs w:val="20"/>
          <w:lang w:val="en-US"/>
        </w:rPr>
        <w:t xml:space="preserve"> ‘MNC’ and supplementation with IL-2, as described</w:t>
      </w:r>
      <w:r w:rsidR="006C5E4F">
        <w:rPr>
          <w:rFonts w:ascii="Arial" w:hAnsi="Arial" w:cs="Arial"/>
          <w:szCs w:val="20"/>
          <w:lang w:val="en-US"/>
        </w:rPr>
        <w:t xml:space="preserve"> </w:t>
      </w:r>
      <w:r w:rsidR="006C5E4F">
        <w:rPr>
          <w:rFonts w:ascii="Arial" w:hAnsi="Arial" w:cs="Arial"/>
          <w:szCs w:val="20"/>
          <w:lang w:val="en-US"/>
        </w:rPr>
        <w:fldChar w:fldCharType="begin"/>
      </w:r>
      <w:r w:rsidR="0074490D">
        <w:rPr>
          <w:rFonts w:ascii="Arial" w:hAnsi="Arial" w:cs="Arial"/>
          <w:szCs w:val="20"/>
          <w:lang w:val="en-US"/>
        </w:rPr>
        <w:instrText>ADDIN CITAVI.PLACEHOLDER b1e73b7f-30c5-46c5-bb12-bcdc9b73a268 PFBsYWNlaG9sZGVyPg0KICA8QWRkSW5WZXJzaW9uPjUuNy4xLjA8L0FkZEluVmVyc2lvbj4NCiAgPElkPmIxZTczYjdmLTMwYzUtNDZjNS1iYjEyLWJjZGM5YjczYTI2ODwvSWQ+DQogIDxFbnRyaWVzPg0KICAgIDxFbnRyeT4NCiAgICAgIDxJZD42ZmMzYzg4Mi0wZWZiLTQ5YTctYWY0Mi05NDdlZTNmN2VjY2Y8L0lkPg0KICAgICAgPFJlZmVyZW5jZUlkPmRjODllZjRhLTZhMmUtNGMyYi04NTRiLTIxMWMxMjU2OGUyMz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hdPC9UZXh0Pg0KICAgIDwvVGV4dFVuaXQ+DQogIDwvVGV4dFVuaXRzPg0KPC9QbGFjZWhvbGRlcj4=</w:instrText>
      </w:r>
      <w:r w:rsidR="006C5E4F">
        <w:rPr>
          <w:rFonts w:ascii="Arial" w:hAnsi="Arial" w:cs="Arial"/>
          <w:szCs w:val="20"/>
          <w:lang w:val="en-US"/>
        </w:rPr>
        <w:fldChar w:fldCharType="separate"/>
      </w:r>
      <w:bookmarkStart w:id="44" w:name="_CTVP001b1e73b7f30c546c5bb12bcdc9b73a268"/>
      <w:r w:rsidR="0074490D">
        <w:rPr>
          <w:rFonts w:ascii="Arial" w:hAnsi="Arial" w:cs="Arial"/>
          <w:szCs w:val="20"/>
          <w:lang w:val="en-US"/>
        </w:rPr>
        <w:t>[8]</w:t>
      </w:r>
      <w:bookmarkEnd w:id="44"/>
      <w:r w:rsidR="006C5E4F">
        <w:rPr>
          <w:rFonts w:ascii="Arial" w:hAnsi="Arial" w:cs="Arial"/>
          <w:szCs w:val="20"/>
          <w:lang w:val="en-US"/>
        </w:rPr>
        <w:fldChar w:fldCharType="end"/>
      </w:r>
      <w:r w:rsidR="006C5E4F">
        <w:rPr>
          <w:rFonts w:ascii="Arial" w:hAnsi="Arial" w:cs="Arial"/>
          <w:szCs w:val="20"/>
          <w:lang w:val="en-US"/>
        </w:rPr>
        <w:t xml:space="preserve"> </w:t>
      </w:r>
      <w:r w:rsidRPr="00D75921">
        <w:rPr>
          <w:rFonts w:ascii="Arial" w:hAnsi="Arial" w:cs="Arial"/>
          <w:szCs w:val="20"/>
          <w:lang w:val="en-US"/>
        </w:rPr>
        <w:t>with a half-</w:t>
      </w:r>
      <w:r w:rsidRPr="0007262F">
        <w:rPr>
          <w:rFonts w:ascii="Arial" w:hAnsi="Arial" w:cs="Arial"/>
          <w:szCs w:val="20"/>
          <w:lang w:val="en-US"/>
        </w:rPr>
        <w:t xml:space="preserve">medium-exchange on day 4. On day 7 cells were harvested and the cytotoxicity assay was carried out. </w:t>
      </w:r>
      <w:r w:rsidR="00200BC8" w:rsidRPr="0007262F">
        <w:rPr>
          <w:rFonts w:ascii="Arial" w:hAnsi="Arial" w:cs="Arial"/>
          <w:szCs w:val="20"/>
          <w:lang w:val="en-US"/>
        </w:rPr>
        <w:t>Some experiments were</w:t>
      </w:r>
      <w:r w:rsidR="0027671A" w:rsidRPr="0007262F">
        <w:rPr>
          <w:rFonts w:ascii="Arial" w:hAnsi="Arial" w:cs="Arial"/>
          <w:szCs w:val="20"/>
          <w:lang w:val="en-US"/>
        </w:rPr>
        <w:t xml:space="preserve"> performed using </w:t>
      </w:r>
      <w:r w:rsidR="0027671A" w:rsidRPr="0007262F">
        <w:rPr>
          <w:rFonts w:ascii="Arial" w:hAnsi="Arial" w:cs="Arial"/>
          <w:b/>
          <w:i/>
          <w:szCs w:val="20"/>
          <w:lang w:val="en-US"/>
        </w:rPr>
        <w:t>MNC</w:t>
      </w:r>
      <w:r w:rsidR="0027671A" w:rsidRPr="0007262F">
        <w:rPr>
          <w:rFonts w:ascii="Arial" w:hAnsi="Arial" w:cs="Arial"/>
          <w:szCs w:val="20"/>
          <w:lang w:val="en-US"/>
        </w:rPr>
        <w:t xml:space="preserve"> fractions (</w:t>
      </w:r>
      <w:r w:rsidR="00200BC8" w:rsidRPr="0007262F">
        <w:rPr>
          <w:rFonts w:ascii="Arial" w:hAnsi="Arial" w:cs="Arial"/>
          <w:szCs w:val="20"/>
          <w:lang w:val="en-US"/>
        </w:rPr>
        <w:t>containing T- as well as NK or other cells of the cellular immune system</w:t>
      </w:r>
      <w:r w:rsidR="0027671A" w:rsidRPr="0007262F">
        <w:rPr>
          <w:rFonts w:ascii="Arial" w:hAnsi="Arial" w:cs="Arial"/>
          <w:szCs w:val="20"/>
          <w:lang w:val="en-US"/>
        </w:rPr>
        <w:t>)</w:t>
      </w:r>
      <w:r w:rsidR="00200BC8" w:rsidRPr="0007262F">
        <w:rPr>
          <w:rFonts w:ascii="Arial" w:hAnsi="Arial" w:cs="Arial"/>
          <w:szCs w:val="20"/>
          <w:lang w:val="en-US"/>
        </w:rPr>
        <w:t xml:space="preserve"> as effector cells. For better comparability with results obtained with T-cells as effector cells cell counts in the MLC using MNC as effector cells were adjusted to T-cell counts in the effector cell suspension</w:t>
      </w:r>
      <w:r w:rsidR="0027671A" w:rsidRPr="0007262F">
        <w:rPr>
          <w:rFonts w:ascii="Arial" w:hAnsi="Arial" w:cs="Arial"/>
          <w:szCs w:val="20"/>
          <w:lang w:val="en-US"/>
        </w:rPr>
        <w:t xml:space="preserve"> using </w:t>
      </w:r>
      <w:r w:rsidR="00902428" w:rsidRPr="0007262F">
        <w:rPr>
          <w:rFonts w:ascii="Arial" w:hAnsi="Arial" w:cs="Arial"/>
          <w:szCs w:val="20"/>
          <w:lang w:val="en-US"/>
        </w:rPr>
        <w:t xml:space="preserve">only </w:t>
      </w:r>
      <w:r w:rsidR="0027671A" w:rsidRPr="0007262F">
        <w:rPr>
          <w:rFonts w:ascii="Arial" w:hAnsi="Arial" w:cs="Arial"/>
          <w:szCs w:val="20"/>
          <w:lang w:val="en-US"/>
        </w:rPr>
        <w:t>T-cells</w:t>
      </w:r>
      <w:r w:rsidR="00200BC8" w:rsidRPr="0007262F">
        <w:rPr>
          <w:rFonts w:ascii="Arial" w:hAnsi="Arial" w:cs="Arial"/>
          <w:szCs w:val="20"/>
          <w:lang w:val="en-US"/>
        </w:rPr>
        <w:t xml:space="preserve">; the remaining experimental settings were performed in analogy to MLC </w:t>
      </w:r>
      <w:r w:rsidR="00200BC8" w:rsidRPr="0007262F">
        <w:rPr>
          <w:rFonts w:ascii="Arial" w:hAnsi="Arial" w:cs="Arial"/>
          <w:szCs w:val="20"/>
          <w:lang w:val="en-US"/>
        </w:rPr>
        <w:lastRenderedPageBreak/>
        <w:t xml:space="preserve">using T-cells with/without addition of Zylexis </w:t>
      </w:r>
      <w:r w:rsidR="00C62767" w:rsidRPr="0007262F">
        <w:rPr>
          <w:rFonts w:ascii="Arial" w:hAnsi="Arial" w:cs="Arial"/>
          <w:szCs w:val="20"/>
          <w:lang w:val="en-US"/>
        </w:rPr>
        <w:t xml:space="preserve">and </w:t>
      </w:r>
      <w:r w:rsidR="00200BC8" w:rsidRPr="0007262F">
        <w:rPr>
          <w:rFonts w:ascii="Arial" w:hAnsi="Arial" w:cs="Arial"/>
          <w:szCs w:val="20"/>
          <w:lang w:val="en-US"/>
        </w:rPr>
        <w:t xml:space="preserve">stimulation with </w:t>
      </w:r>
      <w:proofErr w:type="spellStart"/>
      <w:r w:rsidR="00200BC8" w:rsidRPr="0007262F">
        <w:rPr>
          <w:rFonts w:ascii="Arial" w:hAnsi="Arial" w:cs="Arial"/>
          <w:szCs w:val="20"/>
          <w:lang w:val="en-US"/>
        </w:rPr>
        <w:t>DC</w:t>
      </w:r>
      <w:r w:rsidR="00200BC8" w:rsidRPr="0007262F">
        <w:rPr>
          <w:rFonts w:ascii="Arial" w:hAnsi="Arial" w:cs="Arial"/>
          <w:szCs w:val="20"/>
          <w:vertAlign w:val="subscript"/>
          <w:lang w:val="en-US"/>
        </w:rPr>
        <w:t>leu</w:t>
      </w:r>
      <w:proofErr w:type="spellEnd"/>
      <w:r w:rsidR="00145F42" w:rsidRPr="0007262F">
        <w:rPr>
          <w:rFonts w:ascii="Arial" w:hAnsi="Arial" w:cs="Arial"/>
          <w:szCs w:val="20"/>
          <w:lang w:val="en-US"/>
        </w:rPr>
        <w:t xml:space="preserve"> containing DC </w:t>
      </w:r>
      <w:r w:rsidR="00C62767" w:rsidRPr="0007262F">
        <w:rPr>
          <w:rFonts w:ascii="Arial" w:hAnsi="Arial" w:cs="Arial"/>
          <w:szCs w:val="20"/>
          <w:lang w:val="en-US"/>
        </w:rPr>
        <w:t xml:space="preserve">(MNC(DC), </w:t>
      </w:r>
      <w:r w:rsidR="00145F42" w:rsidRPr="0007262F">
        <w:rPr>
          <w:rFonts w:ascii="Arial" w:hAnsi="Arial" w:cs="Arial"/>
          <w:szCs w:val="20"/>
          <w:lang w:val="en-US"/>
        </w:rPr>
        <w:t>MNC(</w:t>
      </w:r>
      <w:proofErr w:type="spellStart"/>
      <w:r w:rsidR="00145F42" w:rsidRPr="0007262F">
        <w:rPr>
          <w:rFonts w:ascii="Arial" w:hAnsi="Arial" w:cs="Arial"/>
          <w:szCs w:val="20"/>
          <w:lang w:val="en-US"/>
        </w:rPr>
        <w:t>DC</w:t>
      </w:r>
      <w:r w:rsidR="00C62767" w:rsidRPr="0007262F">
        <w:rPr>
          <w:rFonts w:ascii="Arial" w:hAnsi="Arial" w:cs="Arial"/>
          <w:szCs w:val="20"/>
          <w:vertAlign w:val="subscript"/>
          <w:lang w:val="en-US"/>
        </w:rPr>
        <w:t>z</w:t>
      </w:r>
      <w:r w:rsidR="00145F42" w:rsidRPr="0007262F">
        <w:rPr>
          <w:rFonts w:ascii="Arial" w:hAnsi="Arial" w:cs="Arial"/>
          <w:szCs w:val="20"/>
          <w:lang w:val="en-US"/>
        </w:rPr>
        <w:t>+</w:t>
      </w:r>
      <w:r w:rsidR="00FF0F03" w:rsidRPr="0007262F">
        <w:rPr>
          <w:rFonts w:ascii="Arial" w:hAnsi="Arial" w:cs="Arial"/>
          <w:szCs w:val="20"/>
          <w:lang w:val="en-US"/>
        </w:rPr>
        <w:t>Z</w:t>
      </w:r>
      <w:proofErr w:type="spellEnd"/>
      <w:r w:rsidR="00200BC8" w:rsidRPr="0007262F">
        <w:rPr>
          <w:rFonts w:ascii="Arial" w:hAnsi="Arial" w:cs="Arial"/>
          <w:szCs w:val="20"/>
          <w:lang w:val="en-US"/>
        </w:rPr>
        <w:t>) or bla</w:t>
      </w:r>
      <w:r w:rsidR="00145F42" w:rsidRPr="0007262F">
        <w:rPr>
          <w:rFonts w:ascii="Arial" w:hAnsi="Arial" w:cs="Arial"/>
          <w:szCs w:val="20"/>
          <w:lang w:val="en-US"/>
        </w:rPr>
        <w:t>st-containing MNC (</w:t>
      </w:r>
      <w:r w:rsidR="00C62767" w:rsidRPr="0007262F">
        <w:rPr>
          <w:rFonts w:ascii="Arial" w:hAnsi="Arial" w:cs="Arial"/>
          <w:szCs w:val="20"/>
          <w:lang w:val="en-US"/>
        </w:rPr>
        <w:t xml:space="preserve">MNC(MNC), </w:t>
      </w:r>
      <w:r w:rsidR="00145F42" w:rsidRPr="0007262F">
        <w:rPr>
          <w:rFonts w:ascii="Arial" w:hAnsi="Arial" w:cs="Arial"/>
          <w:szCs w:val="20"/>
          <w:lang w:val="en-US"/>
        </w:rPr>
        <w:t>MNC(MNC+</w:t>
      </w:r>
      <w:r w:rsidR="0027671A" w:rsidRPr="0007262F">
        <w:rPr>
          <w:rFonts w:ascii="Arial" w:hAnsi="Arial" w:cs="Arial"/>
          <w:szCs w:val="20"/>
          <w:lang w:val="en-US"/>
        </w:rPr>
        <w:t>Z)</w:t>
      </w:r>
      <w:r w:rsidR="00FF0F03" w:rsidRPr="0007262F">
        <w:rPr>
          <w:rFonts w:ascii="Arial" w:hAnsi="Arial" w:cs="Arial"/>
          <w:szCs w:val="20"/>
          <w:lang w:val="en-US"/>
        </w:rPr>
        <w:t xml:space="preserve">; </w:t>
      </w:r>
      <w:r w:rsidR="00026484" w:rsidRPr="0007262F">
        <w:rPr>
          <w:rFonts w:ascii="Arial" w:hAnsi="Arial" w:cs="Arial"/>
          <w:szCs w:val="20"/>
          <w:lang w:val="en-US"/>
        </w:rPr>
        <w:t>Table 3b).</w:t>
      </w:r>
    </w:p>
    <w:p w14:paraId="500A032E" w14:textId="51B28B65" w:rsidR="006A5C09" w:rsidRPr="00D75921" w:rsidRDefault="006A5C09" w:rsidP="002C3B01">
      <w:pPr>
        <w:rPr>
          <w:rFonts w:ascii="Arial" w:hAnsi="Arial" w:cs="Arial"/>
          <w:szCs w:val="20"/>
          <w:lang w:val="en-US"/>
        </w:rPr>
      </w:pPr>
      <w:r w:rsidRPr="00D75921">
        <w:rPr>
          <w:rFonts w:ascii="Arial" w:hAnsi="Arial" w:cs="Arial"/>
          <w:szCs w:val="20"/>
          <w:lang w:val="en-US"/>
        </w:rPr>
        <w:t>Antigen expressions on (allogeneic or autologous) CD3</w:t>
      </w:r>
      <w:r w:rsidRPr="00D75921">
        <w:rPr>
          <w:rFonts w:ascii="Arial" w:hAnsi="Arial" w:cs="Arial"/>
          <w:szCs w:val="20"/>
          <w:vertAlign w:val="superscript"/>
          <w:lang w:val="en-US"/>
        </w:rPr>
        <w:t xml:space="preserve">+ </w:t>
      </w:r>
      <w:r w:rsidRPr="00D75921">
        <w:rPr>
          <w:rFonts w:ascii="Arial" w:hAnsi="Arial" w:cs="Arial"/>
          <w:szCs w:val="20"/>
          <w:lang w:val="en-US"/>
        </w:rPr>
        <w:t>T-cells were evaluated by FACS-analyses comparing the co</w:t>
      </w:r>
      <w:r w:rsidR="00E9394E">
        <w:rPr>
          <w:rFonts w:ascii="Arial" w:hAnsi="Arial" w:cs="Arial"/>
          <w:szCs w:val="20"/>
          <w:lang w:val="en-US"/>
        </w:rPr>
        <w:t>-</w:t>
      </w:r>
      <w:r w:rsidRPr="00D75921">
        <w:rPr>
          <w:rFonts w:ascii="Arial" w:hAnsi="Arial" w:cs="Arial"/>
          <w:szCs w:val="20"/>
          <w:lang w:val="en-US"/>
        </w:rPr>
        <w:t>expression of CD28, C</w:t>
      </w:r>
      <w:r w:rsidR="00FF0F03">
        <w:rPr>
          <w:rFonts w:ascii="Arial" w:hAnsi="Arial" w:cs="Arial"/>
          <w:szCs w:val="20"/>
          <w:lang w:val="en-US"/>
        </w:rPr>
        <w:t>D154, CD4, CD8, CD45RA, CD45RO</w:t>
      </w:r>
      <w:r w:rsidRPr="00D75921">
        <w:rPr>
          <w:rFonts w:ascii="Arial" w:hAnsi="Arial" w:cs="Arial"/>
          <w:szCs w:val="20"/>
          <w:lang w:val="en-US"/>
        </w:rPr>
        <w:t xml:space="preserve">, CD25, CD71 before and after blast derived ‘MNC’- or ‘DC’-contact. This </w:t>
      </w:r>
      <w:r w:rsidR="00E9394E">
        <w:rPr>
          <w:rFonts w:ascii="Arial" w:hAnsi="Arial" w:cs="Arial"/>
          <w:szCs w:val="20"/>
          <w:lang w:val="en-US"/>
        </w:rPr>
        <w:t>let us</w:t>
      </w:r>
      <w:r w:rsidRPr="00D75921">
        <w:rPr>
          <w:rFonts w:ascii="Arial" w:hAnsi="Arial" w:cs="Arial"/>
          <w:szCs w:val="20"/>
          <w:lang w:val="en-US"/>
        </w:rPr>
        <w:t xml:space="preserve"> evaluate proportions of proliferating, costimulatory, naïve, memory, central memory or CD4</w:t>
      </w:r>
      <w:r w:rsidRPr="00D75921">
        <w:rPr>
          <w:rFonts w:ascii="Arial" w:hAnsi="Arial" w:cs="Arial"/>
          <w:szCs w:val="20"/>
          <w:vertAlign w:val="superscript"/>
          <w:lang w:val="en-US"/>
        </w:rPr>
        <w:t>+</w:t>
      </w:r>
      <w:r w:rsidRPr="00D75921">
        <w:rPr>
          <w:rFonts w:ascii="Arial" w:hAnsi="Arial" w:cs="Arial"/>
          <w:szCs w:val="20"/>
          <w:lang w:val="en-US"/>
        </w:rPr>
        <w:t>/CD8</w:t>
      </w:r>
      <w:r w:rsidRPr="00D75921">
        <w:rPr>
          <w:rFonts w:ascii="Arial" w:hAnsi="Arial" w:cs="Arial"/>
          <w:szCs w:val="20"/>
          <w:vertAlign w:val="superscript"/>
          <w:lang w:val="en-US"/>
        </w:rPr>
        <w:t>+</w:t>
      </w:r>
      <w:r w:rsidRPr="00D75921">
        <w:rPr>
          <w:rFonts w:ascii="Arial" w:hAnsi="Arial" w:cs="Arial"/>
          <w:szCs w:val="20"/>
          <w:lang w:val="en-US"/>
        </w:rPr>
        <w:t xml:space="preserve"> or migratory T-cells before </w:t>
      </w:r>
      <w:r w:rsidR="00E9394E">
        <w:rPr>
          <w:rFonts w:ascii="Arial" w:hAnsi="Arial" w:cs="Arial"/>
          <w:szCs w:val="20"/>
          <w:lang w:val="en-US"/>
        </w:rPr>
        <w:t>and</w:t>
      </w:r>
      <w:r w:rsidRPr="00D75921">
        <w:rPr>
          <w:rFonts w:ascii="Arial" w:hAnsi="Arial" w:cs="Arial"/>
          <w:szCs w:val="20"/>
          <w:lang w:val="en-US"/>
        </w:rPr>
        <w:t xml:space="preserve"> after ‘MNC’ or ‘DC’ co-culture</w:t>
      </w:r>
      <w:r w:rsidR="000454CA" w:rsidRPr="000454CA">
        <w:rPr>
          <w:rFonts w:ascii="Arial" w:hAnsi="Arial" w:cs="Arial"/>
          <w:szCs w:val="20"/>
          <w:lang w:val="en-US"/>
        </w:rPr>
        <w:t xml:space="preserve"> </w:t>
      </w:r>
      <w:r w:rsidR="00752917">
        <w:rPr>
          <w:rFonts w:ascii="Arial" w:hAnsi="Arial" w:cs="Arial"/>
          <w:szCs w:val="20"/>
          <w:lang w:val="en-US"/>
        </w:rPr>
        <w:fldChar w:fldCharType="begin"/>
      </w:r>
      <w:r w:rsidR="0074490D">
        <w:rPr>
          <w:rFonts w:ascii="Arial" w:hAnsi="Arial" w:cs="Arial"/>
          <w:szCs w:val="20"/>
          <w:lang w:val="en-US"/>
        </w:rPr>
        <w:instrText>ADDIN CITAVI.PLACEHOLDER 06119fd5-4cbb-4a2c-9541-386c8fe5de2b PFBsYWNlaG9sZGVyPg0KICA8QWRkSW5WZXJzaW9uPjUuNy4xLjA8L0FkZEluVmVyc2lvbj4NCiAgPElkPjA2MTE5ZmQ1LTRjYmItNGEyYy05NTQxLTM4NmM4ZmU1ZGUyYjwvSWQ+DQogIDxFbnRyaWVzPg0KICAgIDxFbnRyeT4NCiAgICAgIDxJZD5hZDE5MGNiMS1mNGIzLTRhYWEtODgxYS05OGVkZDg2MTA0NGY8L0lkPg0KICAgICAgPFJlZmVyZW5jZUlkPjNjYzhhMWQ0LWUzMjctNGU2NC05NzAwLTdlYTgwODk1YjUyZj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xMCwgMzUsIDM2XTwvVGV4dD4NCiAgICA8L1RleHRVbml0Pg0KICA8L1RleHRVbml0cz4NCjwvUGxhY2Vob2xkZXI+</w:instrText>
      </w:r>
      <w:r w:rsidR="00752917">
        <w:rPr>
          <w:rFonts w:ascii="Arial" w:hAnsi="Arial" w:cs="Arial"/>
          <w:szCs w:val="20"/>
          <w:lang w:val="en-US"/>
        </w:rPr>
        <w:fldChar w:fldCharType="separate"/>
      </w:r>
      <w:bookmarkStart w:id="45" w:name="_CTVP00106119fd54cbb4a2c9541386c8fe5de2b"/>
      <w:r w:rsidR="0074490D">
        <w:rPr>
          <w:rFonts w:ascii="Arial" w:hAnsi="Arial" w:cs="Arial"/>
          <w:szCs w:val="20"/>
          <w:lang w:val="en-US"/>
        </w:rPr>
        <w:t>[10, 35, 36]</w:t>
      </w:r>
      <w:bookmarkEnd w:id="45"/>
      <w:r w:rsidR="00752917">
        <w:rPr>
          <w:rFonts w:ascii="Arial" w:hAnsi="Arial" w:cs="Arial"/>
          <w:szCs w:val="20"/>
          <w:lang w:val="en-US"/>
        </w:rPr>
        <w:fldChar w:fldCharType="end"/>
      </w:r>
      <w:r w:rsidR="000454CA">
        <w:rPr>
          <w:rFonts w:ascii="Arial" w:hAnsi="Arial" w:cs="Arial"/>
          <w:szCs w:val="20"/>
          <w:lang w:val="en-US"/>
        </w:rPr>
        <w:t xml:space="preserve">. </w:t>
      </w:r>
      <w:r w:rsidRPr="00D75921">
        <w:rPr>
          <w:rFonts w:ascii="Arial" w:hAnsi="Arial" w:cs="Arial"/>
          <w:szCs w:val="20"/>
          <w:lang w:val="en-US"/>
        </w:rPr>
        <w:t>Subtypes of T cells are given in Table 3</w:t>
      </w:r>
      <w:r w:rsidR="00F05343">
        <w:rPr>
          <w:rFonts w:ascii="Arial" w:hAnsi="Arial" w:cs="Arial"/>
          <w:szCs w:val="20"/>
          <w:lang w:val="en-US"/>
        </w:rPr>
        <w:t xml:space="preserve"> c</w:t>
      </w:r>
      <w:r w:rsidRPr="00D75921">
        <w:rPr>
          <w:rFonts w:ascii="Arial" w:hAnsi="Arial" w:cs="Arial"/>
          <w:szCs w:val="20"/>
          <w:lang w:val="en-US"/>
        </w:rPr>
        <w:t>.</w:t>
      </w:r>
    </w:p>
    <w:p w14:paraId="2B28C90A" w14:textId="77777777" w:rsidR="006A5C09" w:rsidRPr="006476BD" w:rsidRDefault="006A5C09" w:rsidP="002C3B01">
      <w:pPr>
        <w:rPr>
          <w:rFonts w:ascii="Arial" w:hAnsi="Arial" w:cs="Arial"/>
          <w:b/>
          <w:bCs/>
          <w:iCs/>
          <w:szCs w:val="20"/>
          <w:lang w:val="en-US"/>
        </w:rPr>
      </w:pPr>
      <w:r w:rsidRPr="006476BD">
        <w:rPr>
          <w:rFonts w:ascii="Arial" w:hAnsi="Arial" w:cs="Arial"/>
          <w:b/>
          <w:bCs/>
          <w:iCs/>
          <w:szCs w:val="20"/>
          <w:lang w:val="en-US"/>
        </w:rPr>
        <w:t xml:space="preserve">8. </w:t>
      </w:r>
      <w:bookmarkStart w:id="46" w:name="_Hlk498535586"/>
      <w:r w:rsidRPr="006476BD">
        <w:rPr>
          <w:rFonts w:ascii="Arial" w:hAnsi="Arial" w:cs="Arial"/>
          <w:b/>
          <w:bCs/>
          <w:iCs/>
          <w:szCs w:val="20"/>
          <w:lang w:val="en-US"/>
        </w:rPr>
        <w:t xml:space="preserve">Cytotoxicity </w:t>
      </w:r>
      <w:proofErr w:type="spellStart"/>
      <w:r w:rsidRPr="006476BD">
        <w:rPr>
          <w:rFonts w:ascii="Arial" w:hAnsi="Arial" w:cs="Arial"/>
          <w:b/>
          <w:bCs/>
          <w:iCs/>
          <w:szCs w:val="20"/>
          <w:lang w:val="en-US"/>
        </w:rPr>
        <w:t>Fluorolysis</w:t>
      </w:r>
      <w:proofErr w:type="spellEnd"/>
      <w:r w:rsidRPr="006476BD">
        <w:rPr>
          <w:rFonts w:ascii="Arial" w:hAnsi="Arial" w:cs="Arial"/>
          <w:b/>
          <w:bCs/>
          <w:iCs/>
          <w:szCs w:val="20"/>
          <w:lang w:val="en-US"/>
        </w:rPr>
        <w:t xml:space="preserve"> Assay</w:t>
      </w:r>
      <w:bookmarkEnd w:id="46"/>
    </w:p>
    <w:p w14:paraId="56B5497E" w14:textId="2CE19A1C" w:rsidR="00FF0F03" w:rsidRPr="00674CAC" w:rsidRDefault="006A5C09" w:rsidP="002C3B01">
      <w:pPr>
        <w:rPr>
          <w:rFonts w:ascii="Arial" w:hAnsi="Arial" w:cs="Arial"/>
          <w:noProof/>
          <w:szCs w:val="20"/>
          <w:lang w:val="en-US"/>
        </w:rPr>
      </w:pPr>
      <w:r w:rsidRPr="00D75921">
        <w:rPr>
          <w:rFonts w:ascii="Arial" w:hAnsi="Arial" w:cs="Arial"/>
          <w:szCs w:val="20"/>
          <w:lang w:val="en-US"/>
        </w:rPr>
        <w:t>The lytic activity of effector T-cells</w:t>
      </w:r>
      <w:r w:rsidR="0007262F">
        <w:rPr>
          <w:rFonts w:ascii="Arial" w:hAnsi="Arial" w:cs="Arial"/>
          <w:szCs w:val="20"/>
          <w:lang w:val="en-US"/>
        </w:rPr>
        <w:t xml:space="preserve"> or </w:t>
      </w:r>
      <w:r w:rsidR="00E96C90" w:rsidRPr="0007262F">
        <w:rPr>
          <w:rFonts w:ascii="Arial" w:hAnsi="Arial" w:cs="Arial"/>
          <w:szCs w:val="20"/>
          <w:lang w:val="en-US"/>
        </w:rPr>
        <w:t>MNC</w:t>
      </w:r>
      <w:r w:rsidR="0007262F" w:rsidRPr="0007262F">
        <w:rPr>
          <w:rFonts w:ascii="Arial" w:hAnsi="Arial" w:cs="Arial"/>
          <w:szCs w:val="20"/>
          <w:lang w:val="en-US"/>
        </w:rPr>
        <w:t xml:space="preserve"> (containing</w:t>
      </w:r>
      <w:r w:rsidR="0007262F">
        <w:rPr>
          <w:rFonts w:ascii="Arial" w:hAnsi="Arial" w:cs="Arial"/>
          <w:szCs w:val="20"/>
          <w:lang w:val="en-US"/>
        </w:rPr>
        <w:t xml:space="preserve"> T- and NK-cells)</w:t>
      </w:r>
      <w:r w:rsidRPr="00D75921">
        <w:rPr>
          <w:rFonts w:ascii="Arial" w:hAnsi="Arial" w:cs="Arial"/>
          <w:szCs w:val="20"/>
          <w:lang w:val="en-US"/>
        </w:rPr>
        <w:t xml:space="preserve"> was measured by a </w:t>
      </w:r>
      <w:proofErr w:type="spellStart"/>
      <w:r w:rsidRPr="00D75921">
        <w:rPr>
          <w:rFonts w:ascii="Arial" w:hAnsi="Arial" w:cs="Arial"/>
          <w:szCs w:val="20"/>
          <w:lang w:val="en-US"/>
        </w:rPr>
        <w:t>Fluorolysis</w:t>
      </w:r>
      <w:proofErr w:type="spellEnd"/>
      <w:r w:rsidRPr="00D75921">
        <w:rPr>
          <w:rFonts w:ascii="Arial" w:hAnsi="Arial" w:cs="Arial"/>
          <w:szCs w:val="20"/>
          <w:lang w:val="en-US"/>
        </w:rPr>
        <w:t>-Assay by counting viable blast target cells, labeled with specific fluorochrome antibodies, bef</w:t>
      </w:r>
      <w:r w:rsidR="00674CAC">
        <w:rPr>
          <w:rFonts w:ascii="Arial" w:hAnsi="Arial" w:cs="Arial"/>
          <w:szCs w:val="20"/>
          <w:lang w:val="en-US"/>
        </w:rPr>
        <w:t xml:space="preserve">ore and after effector cell </w:t>
      </w:r>
      <w:r w:rsidRPr="00D75921">
        <w:rPr>
          <w:rFonts w:ascii="Arial" w:hAnsi="Arial" w:cs="Arial"/>
          <w:szCs w:val="20"/>
          <w:lang w:val="en-US"/>
        </w:rPr>
        <w:t>contact as described</w:t>
      </w:r>
      <w:r w:rsidR="000454CA">
        <w:rPr>
          <w:rFonts w:ascii="Arial" w:hAnsi="Arial" w:cs="Arial"/>
          <w:szCs w:val="20"/>
          <w:lang w:val="en-US"/>
        </w:rPr>
        <w:t xml:space="preserve"> </w:t>
      </w:r>
      <w:r w:rsidR="00752917">
        <w:rPr>
          <w:rFonts w:ascii="Arial" w:hAnsi="Arial" w:cs="Arial"/>
          <w:szCs w:val="20"/>
          <w:lang w:val="en-US"/>
        </w:rPr>
        <w:fldChar w:fldCharType="begin"/>
      </w:r>
      <w:r w:rsidR="0074490D">
        <w:rPr>
          <w:rFonts w:ascii="Arial" w:hAnsi="Arial" w:cs="Arial"/>
          <w:szCs w:val="20"/>
          <w:lang w:val="en-US"/>
        </w:rPr>
        <w:instrText>ADDIN CITAVI.PLACEHOLDER a6d8afce-7980-485b-960b-863be510cc5b PFBsYWNlaG9sZGVyPg0KICA8QWRkSW5WZXJzaW9uPjUuNy4xLjA8L0FkZEluVmVyc2lvbj4NCiAgPElkPmE2ZDhhZmNlLTc5ODAtNDg1Yi05NjBiLTg2M2JlNTEwY2M1YjwvSWQ+DQogIDxFbnRyaWVzPg0KICAgIDxFbnRyeT4NCiAgICAgIDxJZD4xZmVhZDhjZC1lNTk0LTQzMzYtYjNiZC01NTk3MDQyNjY3NzM8L0lkPg0KICAgICAgPFJlZmVyZW5jZUlkPjNjYzhhMWQ0LWUzMjctNGU2NC05NzAwLTdlYTgwODk1YjUyZj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xMF08L1RleHQ+DQogICAgPC9UZXh0VW5pdD4NCiAgPC9UZXh0VW5pdHM+DQo8L1BsYWNlaG9sZGVyPg==</w:instrText>
      </w:r>
      <w:r w:rsidR="00752917">
        <w:rPr>
          <w:rFonts w:ascii="Arial" w:hAnsi="Arial" w:cs="Arial"/>
          <w:szCs w:val="20"/>
          <w:lang w:val="en-US"/>
        </w:rPr>
        <w:fldChar w:fldCharType="separate"/>
      </w:r>
      <w:bookmarkStart w:id="47" w:name="_CTVP001a6d8afce7980485b960b863be510cc5b"/>
      <w:r w:rsidR="0074490D">
        <w:rPr>
          <w:rFonts w:ascii="Arial" w:hAnsi="Arial" w:cs="Arial"/>
          <w:szCs w:val="20"/>
          <w:lang w:val="en-US"/>
        </w:rPr>
        <w:t>[10]</w:t>
      </w:r>
      <w:bookmarkEnd w:id="47"/>
      <w:r w:rsidR="00752917">
        <w:rPr>
          <w:rFonts w:ascii="Arial" w:hAnsi="Arial" w:cs="Arial"/>
          <w:szCs w:val="20"/>
          <w:lang w:val="en-US"/>
        </w:rPr>
        <w:fldChar w:fldCharType="end"/>
      </w:r>
      <w:r w:rsidRPr="00D75921">
        <w:rPr>
          <w:rFonts w:ascii="Arial" w:hAnsi="Arial" w:cs="Arial"/>
          <w:noProof/>
          <w:szCs w:val="20"/>
          <w:lang w:val="en-US"/>
        </w:rPr>
        <w:t>.</w:t>
      </w:r>
    </w:p>
    <w:p w14:paraId="03D13DD8" w14:textId="40443237" w:rsidR="006A5C09" w:rsidRPr="00D75921" w:rsidRDefault="00687C5C" w:rsidP="002C3B01">
      <w:pPr>
        <w:rPr>
          <w:rFonts w:ascii="Arial" w:hAnsi="Arial" w:cs="Arial"/>
          <w:szCs w:val="20"/>
          <w:lang w:val="en-US"/>
        </w:rPr>
      </w:pPr>
      <w:r>
        <w:rPr>
          <w:rFonts w:ascii="Arial" w:hAnsi="Arial" w:cs="Arial"/>
          <w:szCs w:val="20"/>
          <w:lang w:val="en-US"/>
        </w:rPr>
        <w:t>S</w:t>
      </w:r>
      <w:r w:rsidR="006A5C09" w:rsidRPr="00D75921">
        <w:rPr>
          <w:rFonts w:ascii="Arial" w:hAnsi="Arial" w:cs="Arial"/>
          <w:szCs w:val="20"/>
          <w:lang w:val="en-US"/>
        </w:rPr>
        <w:t xml:space="preserve">timulated </w:t>
      </w:r>
      <w:r w:rsidR="006461A0">
        <w:rPr>
          <w:rFonts w:ascii="Arial" w:hAnsi="Arial" w:cs="Arial"/>
          <w:szCs w:val="20"/>
          <w:lang w:val="en-US"/>
        </w:rPr>
        <w:t>effector-</w:t>
      </w:r>
      <w:r w:rsidR="006461A0" w:rsidRPr="00D75921">
        <w:rPr>
          <w:rFonts w:ascii="Arial" w:hAnsi="Arial" w:cs="Arial"/>
          <w:szCs w:val="20"/>
          <w:lang w:val="en-US"/>
        </w:rPr>
        <w:t>cells</w:t>
      </w:r>
      <w:r w:rsidR="006461A0">
        <w:rPr>
          <w:rFonts w:ascii="Arial" w:hAnsi="Arial" w:cs="Arial"/>
          <w:szCs w:val="20"/>
          <w:lang w:val="en-US"/>
        </w:rPr>
        <w:t xml:space="preserve"> (</w:t>
      </w:r>
      <w:r w:rsidR="006A5C09" w:rsidRPr="00D75921">
        <w:rPr>
          <w:rFonts w:ascii="Arial" w:hAnsi="Arial" w:cs="Arial"/>
          <w:szCs w:val="20"/>
          <w:lang w:val="en-US"/>
        </w:rPr>
        <w:t>T-</w:t>
      </w:r>
      <w:r w:rsidR="006461A0">
        <w:rPr>
          <w:rFonts w:ascii="Arial" w:hAnsi="Arial" w:cs="Arial"/>
          <w:szCs w:val="20"/>
          <w:lang w:val="en-US"/>
        </w:rPr>
        <w:t>cells</w:t>
      </w:r>
      <w:r w:rsidR="00ED0A9A">
        <w:rPr>
          <w:rFonts w:ascii="Arial" w:hAnsi="Arial" w:cs="Arial"/>
          <w:szCs w:val="20"/>
          <w:lang w:val="en-US"/>
        </w:rPr>
        <w:t xml:space="preserve"> </w:t>
      </w:r>
      <w:r w:rsidR="00ED0A9A" w:rsidRPr="0007262F">
        <w:rPr>
          <w:rFonts w:ascii="Arial" w:hAnsi="Arial" w:cs="Arial"/>
          <w:szCs w:val="20"/>
          <w:lang w:val="en-US"/>
        </w:rPr>
        <w:t>or MNC</w:t>
      </w:r>
      <w:r w:rsidR="006461A0">
        <w:rPr>
          <w:rFonts w:ascii="Arial" w:hAnsi="Arial" w:cs="Arial"/>
          <w:szCs w:val="20"/>
          <w:lang w:val="en-US"/>
        </w:rPr>
        <w:t>)</w:t>
      </w:r>
      <w:r w:rsidR="00ED0A9A" w:rsidRPr="0007262F">
        <w:rPr>
          <w:rFonts w:ascii="Arial" w:hAnsi="Arial" w:cs="Arial"/>
          <w:szCs w:val="20"/>
          <w:lang w:val="en-US"/>
        </w:rPr>
        <w:t xml:space="preserve"> </w:t>
      </w:r>
      <w:r w:rsidR="006A5C09" w:rsidRPr="0007262F">
        <w:rPr>
          <w:rFonts w:ascii="Arial" w:hAnsi="Arial" w:cs="Arial"/>
          <w:szCs w:val="20"/>
          <w:lang w:val="en-US"/>
        </w:rPr>
        <w:t>from healthy</w:t>
      </w:r>
      <w:r w:rsidR="006A5C09" w:rsidRPr="00D75921">
        <w:rPr>
          <w:rFonts w:ascii="Arial" w:hAnsi="Arial" w:cs="Arial"/>
          <w:szCs w:val="20"/>
          <w:lang w:val="en-US"/>
        </w:rPr>
        <w:t xml:space="preserve"> HLA-matched donors (=allogeneic) or from AML and MDS patients (=autologous) as well as non-stimulated T</w:t>
      </w:r>
      <w:r w:rsidR="009305C0">
        <w:rPr>
          <w:rFonts w:ascii="Arial" w:hAnsi="Arial" w:cs="Arial"/>
          <w:szCs w:val="20"/>
          <w:lang w:val="en-US"/>
        </w:rPr>
        <w:t>-</w:t>
      </w:r>
      <w:r w:rsidR="006A5C09" w:rsidRPr="00D75921">
        <w:rPr>
          <w:rFonts w:ascii="Arial" w:hAnsi="Arial" w:cs="Arial"/>
          <w:szCs w:val="20"/>
          <w:lang w:val="en-US"/>
        </w:rPr>
        <w:t xml:space="preserve">cells </w:t>
      </w:r>
      <w:r w:rsidR="009305C0">
        <w:rPr>
          <w:rFonts w:ascii="Arial" w:hAnsi="Arial" w:cs="Arial"/>
          <w:szCs w:val="20"/>
          <w:lang w:val="en-US"/>
        </w:rPr>
        <w:t>(=uncultured, T</w:t>
      </w:r>
      <w:r w:rsidR="009305C0" w:rsidRPr="009305C0">
        <w:rPr>
          <w:rFonts w:ascii="Arial" w:hAnsi="Arial" w:cs="Arial"/>
          <w:szCs w:val="20"/>
          <w:vertAlign w:val="subscript"/>
          <w:lang w:val="en-US"/>
        </w:rPr>
        <w:t>u</w:t>
      </w:r>
      <w:r w:rsidR="009305C0">
        <w:rPr>
          <w:rFonts w:ascii="Arial" w:hAnsi="Arial" w:cs="Arial"/>
          <w:szCs w:val="20"/>
          <w:lang w:val="en-US"/>
        </w:rPr>
        <w:t xml:space="preserve">) </w:t>
      </w:r>
      <w:r w:rsidR="006A5C09" w:rsidRPr="00D75921">
        <w:rPr>
          <w:rFonts w:ascii="Arial" w:hAnsi="Arial" w:cs="Arial"/>
          <w:szCs w:val="20"/>
          <w:lang w:val="en-US"/>
        </w:rPr>
        <w:t xml:space="preserve">as a control </w:t>
      </w:r>
      <w:r w:rsidR="006461A0">
        <w:rPr>
          <w:rFonts w:ascii="Arial" w:hAnsi="Arial" w:cs="Arial"/>
          <w:szCs w:val="20"/>
          <w:lang w:val="en-US"/>
        </w:rPr>
        <w:t xml:space="preserve">(see Table 3 c) </w:t>
      </w:r>
      <w:r w:rsidR="006A5C09" w:rsidRPr="00D75921">
        <w:rPr>
          <w:rFonts w:ascii="Arial" w:hAnsi="Arial" w:cs="Arial"/>
          <w:szCs w:val="20"/>
          <w:lang w:val="en-US"/>
        </w:rPr>
        <w:t xml:space="preserve">were co-cultured with </w:t>
      </w:r>
      <w:proofErr w:type="spellStart"/>
      <w:r w:rsidR="005435A6">
        <w:rPr>
          <w:rFonts w:ascii="Arial" w:hAnsi="Arial" w:cs="Arial"/>
          <w:szCs w:val="20"/>
          <w:lang w:val="en-US"/>
        </w:rPr>
        <w:t>thawn</w:t>
      </w:r>
      <w:proofErr w:type="spellEnd"/>
      <w:r w:rsidR="005435A6">
        <w:rPr>
          <w:rFonts w:ascii="Arial" w:hAnsi="Arial" w:cs="Arial"/>
          <w:szCs w:val="20"/>
          <w:lang w:val="en-US"/>
        </w:rPr>
        <w:t xml:space="preserve"> blasts as target cells</w:t>
      </w:r>
      <w:r w:rsidR="006A5C09" w:rsidRPr="00D75921">
        <w:rPr>
          <w:rFonts w:ascii="Arial" w:hAnsi="Arial" w:cs="Arial"/>
          <w:szCs w:val="20"/>
          <w:lang w:val="en-US"/>
        </w:rPr>
        <w:t>, which were stained for 15 min</w:t>
      </w:r>
      <w:r w:rsidR="00176F71">
        <w:rPr>
          <w:rFonts w:ascii="Arial" w:hAnsi="Arial" w:cs="Arial"/>
          <w:szCs w:val="20"/>
          <w:lang w:val="en-US"/>
        </w:rPr>
        <w:t xml:space="preserve"> </w:t>
      </w:r>
      <w:r w:rsidR="006A5C09" w:rsidRPr="00D75921">
        <w:rPr>
          <w:rFonts w:ascii="Arial" w:hAnsi="Arial" w:cs="Arial"/>
          <w:szCs w:val="20"/>
          <w:lang w:val="en-US"/>
        </w:rPr>
        <w:t xml:space="preserve">with two FITC- and/ or PE conjugated ‘blast’ specific </w:t>
      </w:r>
      <w:r w:rsidR="005435A6">
        <w:rPr>
          <w:rFonts w:ascii="Arial" w:hAnsi="Arial" w:cs="Arial"/>
          <w:szCs w:val="20"/>
          <w:lang w:val="en-US"/>
        </w:rPr>
        <w:t>antibodies before culture. The effector- to target-cell</w:t>
      </w:r>
      <w:r w:rsidR="006A5C09" w:rsidRPr="00D75921">
        <w:rPr>
          <w:rFonts w:ascii="Arial" w:hAnsi="Arial" w:cs="Arial"/>
          <w:szCs w:val="20"/>
          <w:lang w:val="en-US"/>
        </w:rPr>
        <w:t xml:space="preserve"> ratio was adjusted to 1:1 and the cells were co-</w:t>
      </w:r>
      <w:r w:rsidR="006A5C09" w:rsidRPr="00173815">
        <w:rPr>
          <w:rFonts w:ascii="Arial" w:hAnsi="Arial" w:cs="Arial"/>
          <w:szCs w:val="20"/>
          <w:lang w:val="en-US"/>
        </w:rPr>
        <w:t>cultured for 24</w:t>
      </w:r>
      <w:r w:rsidR="006A5C09" w:rsidRPr="00D75921">
        <w:rPr>
          <w:rFonts w:ascii="Arial" w:hAnsi="Arial" w:cs="Arial"/>
          <w:szCs w:val="20"/>
          <w:lang w:val="en-US"/>
        </w:rPr>
        <w:t xml:space="preserve"> h. To evaluate amounts of viable (7AAD</w:t>
      </w:r>
      <w:r w:rsidR="006A5C09" w:rsidRPr="00D75921">
        <w:rPr>
          <w:rFonts w:ascii="Arial" w:hAnsi="Arial" w:cs="Arial"/>
          <w:szCs w:val="20"/>
          <w:vertAlign w:val="superscript"/>
          <w:lang w:val="en-US"/>
        </w:rPr>
        <w:t>-</w:t>
      </w:r>
      <w:r w:rsidR="006A5C09" w:rsidRPr="00D75921">
        <w:rPr>
          <w:rFonts w:ascii="Arial" w:hAnsi="Arial" w:cs="Arial"/>
          <w:szCs w:val="20"/>
          <w:lang w:val="en-US"/>
        </w:rPr>
        <w:t>) target cells and to quantify the cell-loss after 24 h of incubation time, cells were harvested, washed in PBS and re-suspended in a FACS flow solution containing 7AAD (BD, Biosciences Pharm</w:t>
      </w:r>
      <w:r w:rsidR="006461A0">
        <w:rPr>
          <w:rFonts w:ascii="Arial" w:hAnsi="Arial" w:cs="Arial"/>
          <w:szCs w:val="20"/>
          <w:lang w:val="en-US"/>
        </w:rPr>
        <w:t>ingen) and a defined number of f</w:t>
      </w:r>
      <w:r w:rsidR="006A5C09" w:rsidRPr="00D75921">
        <w:rPr>
          <w:rFonts w:ascii="Arial" w:hAnsi="Arial" w:cs="Arial"/>
          <w:szCs w:val="20"/>
          <w:lang w:val="en-US"/>
        </w:rPr>
        <w:t xml:space="preserve">luorosphere </w:t>
      </w:r>
      <w:r w:rsidR="006461A0">
        <w:rPr>
          <w:rFonts w:ascii="Arial" w:hAnsi="Arial" w:cs="Arial"/>
          <w:szCs w:val="20"/>
          <w:lang w:val="en-US"/>
        </w:rPr>
        <w:t>calibration-</w:t>
      </w:r>
      <w:r w:rsidR="006A5C09" w:rsidRPr="00D75921">
        <w:rPr>
          <w:rFonts w:ascii="Arial" w:hAnsi="Arial" w:cs="Arial"/>
          <w:szCs w:val="20"/>
          <w:lang w:val="en-US"/>
        </w:rPr>
        <w:t>beads (Becton Dickinson, Heidelberg, Germany). Viable cells were gated in a SSC/7AAD-gate. Afterwards, viable</w:t>
      </w:r>
      <w:r w:rsidR="006461A0">
        <w:rPr>
          <w:rFonts w:ascii="Arial" w:hAnsi="Arial" w:cs="Arial"/>
          <w:szCs w:val="20"/>
          <w:lang w:val="en-US"/>
        </w:rPr>
        <w:t>, 7AAD-</w:t>
      </w:r>
      <w:r w:rsidR="006A5C09" w:rsidRPr="00D75921">
        <w:rPr>
          <w:rFonts w:ascii="Arial" w:hAnsi="Arial" w:cs="Arial"/>
          <w:szCs w:val="20"/>
          <w:lang w:val="en-US"/>
        </w:rPr>
        <w:t xml:space="preserve">negative cells co-expressing a specific blast marker (combinations) were quantified by taking into account defined counts of calibration beads as described. Cells were analyzed in a FACS </w:t>
      </w:r>
      <w:proofErr w:type="spellStart"/>
      <w:r w:rsidR="006A5C09" w:rsidRPr="00D75921">
        <w:rPr>
          <w:rFonts w:ascii="Arial" w:hAnsi="Arial" w:cs="Arial"/>
          <w:szCs w:val="20"/>
          <w:lang w:val="en-US"/>
        </w:rPr>
        <w:t>Calibur</w:t>
      </w:r>
      <w:proofErr w:type="spellEnd"/>
      <w:r w:rsidR="006A5C09" w:rsidRPr="00D75921">
        <w:rPr>
          <w:rFonts w:ascii="Arial" w:hAnsi="Arial" w:cs="Arial"/>
          <w:szCs w:val="20"/>
          <w:lang w:val="en-US"/>
        </w:rPr>
        <w:t xml:space="preserve"> Flow Cytometer using CELL Quest software (Becton Dickinson, </w:t>
      </w:r>
      <w:smartTag w:uri="urn:schemas-microsoft-com:office:smarttags" w:element="place">
        <w:smartTag w:uri="urn:schemas-microsoft-com:office:smarttags" w:element="City">
          <w:r w:rsidR="006A5C09" w:rsidRPr="00D75921">
            <w:rPr>
              <w:rFonts w:ascii="Arial" w:hAnsi="Arial" w:cs="Arial"/>
              <w:szCs w:val="20"/>
              <w:lang w:val="en-US"/>
            </w:rPr>
            <w:t>Heidelberg</w:t>
          </w:r>
        </w:smartTag>
        <w:r w:rsidR="006A5C09" w:rsidRPr="00D75921">
          <w:rPr>
            <w:rFonts w:ascii="Arial" w:hAnsi="Arial" w:cs="Arial"/>
            <w:szCs w:val="20"/>
            <w:lang w:val="en-US"/>
          </w:rPr>
          <w:t xml:space="preserve">, </w:t>
        </w:r>
        <w:smartTag w:uri="urn:schemas-microsoft-com:office:smarttags" w:element="country-region">
          <w:r w:rsidR="006A5C09" w:rsidRPr="00D75921">
            <w:rPr>
              <w:rFonts w:ascii="Arial" w:hAnsi="Arial" w:cs="Arial"/>
              <w:szCs w:val="20"/>
              <w:lang w:val="en-US"/>
            </w:rPr>
            <w:t>Germany</w:t>
          </w:r>
        </w:smartTag>
      </w:smartTag>
      <w:r w:rsidR="006A5C09" w:rsidRPr="00D75921">
        <w:rPr>
          <w:rFonts w:ascii="Arial" w:hAnsi="Arial" w:cs="Arial"/>
          <w:szCs w:val="20"/>
          <w:lang w:val="en-US"/>
        </w:rPr>
        <w:t>). The percentage of lysis was defined as the difference between proportions of viable blasts before and after the effector cell contact</w:t>
      </w:r>
      <w:r w:rsidR="000454CA">
        <w:rPr>
          <w:rFonts w:ascii="Arial" w:hAnsi="Arial" w:cs="Arial"/>
          <w:szCs w:val="20"/>
          <w:lang w:val="en-US"/>
        </w:rPr>
        <w:t xml:space="preserve"> </w:t>
      </w:r>
      <w:r w:rsidR="00752917">
        <w:rPr>
          <w:rFonts w:ascii="Arial" w:hAnsi="Arial" w:cs="Arial"/>
          <w:szCs w:val="20"/>
          <w:lang w:val="en-US"/>
        </w:rPr>
        <w:fldChar w:fldCharType="begin"/>
      </w:r>
      <w:r w:rsidR="0074490D">
        <w:rPr>
          <w:rFonts w:ascii="Arial" w:hAnsi="Arial" w:cs="Arial"/>
          <w:szCs w:val="20"/>
          <w:lang w:val="en-US"/>
        </w:rPr>
        <w:instrText>ADDIN CITAVI.PLACEHOLDER 1e42532e-7f4d-4f09-9caa-37c1c11a3260 PFBsYWNlaG9sZGVyPg0KICA8QWRkSW5WZXJzaW9uPjUuNy4xLjA8L0FkZEluVmVyc2lvbj4NCiAgPElkPjFlNDI1MzJlLTdmNGQtNGYwOS05Y2FhLTM3YzFjMTFhMzI2MDwvSWQ+DQogIDxFbnRyaWVzPg0KICAgIDxFbnRyeT4NCiAgICAgIDxJZD5mMThlMDdmMC05ZjI2LTRmMjAtYmY0Mi1lMjQxNWRmOTMwZjI8L0lkPg0KICAgICAgPFJlZmVyZW5jZUlkPmRjODllZjRhLTZhMmUtNGMyYi04NTRiLTIxMWMxMjU2OGUyMz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hdPC9UZXh0Pg0KICAgIDwvVGV4dFVuaXQ+DQogIDwvVGV4dFVuaXRzPg0KPC9QbGFjZWhvbGRlcj4=</w:instrText>
      </w:r>
      <w:r w:rsidR="00752917">
        <w:rPr>
          <w:rFonts w:ascii="Arial" w:hAnsi="Arial" w:cs="Arial"/>
          <w:szCs w:val="20"/>
          <w:lang w:val="en-US"/>
        </w:rPr>
        <w:fldChar w:fldCharType="separate"/>
      </w:r>
      <w:bookmarkStart w:id="48" w:name="_CTVP0011e42532e7f4d4f099caa37c1c11a3260"/>
      <w:r w:rsidR="0074490D">
        <w:rPr>
          <w:rFonts w:ascii="Arial" w:hAnsi="Arial" w:cs="Arial"/>
          <w:szCs w:val="20"/>
          <w:lang w:val="en-US"/>
        </w:rPr>
        <w:t>[8]</w:t>
      </w:r>
      <w:bookmarkEnd w:id="48"/>
      <w:r w:rsidR="00752917">
        <w:rPr>
          <w:rFonts w:ascii="Arial" w:hAnsi="Arial" w:cs="Arial"/>
          <w:szCs w:val="20"/>
          <w:lang w:val="en-US"/>
        </w:rPr>
        <w:fldChar w:fldCharType="end"/>
      </w:r>
      <w:r w:rsidR="006A5C09" w:rsidRPr="00D75921">
        <w:rPr>
          <w:rFonts w:ascii="Arial" w:hAnsi="Arial" w:cs="Arial"/>
          <w:szCs w:val="20"/>
          <w:lang w:val="en-US"/>
        </w:rPr>
        <w:t>.</w:t>
      </w:r>
    </w:p>
    <w:p w14:paraId="0D3E3D7F" w14:textId="77777777" w:rsidR="006A5C09" w:rsidRPr="006476BD" w:rsidRDefault="006A5C09" w:rsidP="002C3B01">
      <w:pPr>
        <w:rPr>
          <w:rFonts w:ascii="Arial" w:hAnsi="Arial" w:cs="Arial"/>
          <w:b/>
          <w:szCs w:val="20"/>
          <w:lang w:val="en-US"/>
        </w:rPr>
      </w:pPr>
      <w:r w:rsidRPr="006476BD">
        <w:rPr>
          <w:rFonts w:ascii="Arial" w:hAnsi="Arial" w:cs="Arial"/>
          <w:b/>
          <w:szCs w:val="20"/>
          <w:lang w:val="en-US"/>
        </w:rPr>
        <w:t>9. Cytometric bead assay (CBA) for cytokine and chemokine analysis</w:t>
      </w:r>
    </w:p>
    <w:p w14:paraId="27C9E331" w14:textId="05F69261" w:rsidR="006A5C09" w:rsidRDefault="006A5C09" w:rsidP="002C3B01">
      <w:pPr>
        <w:rPr>
          <w:rFonts w:ascii="Arial" w:hAnsi="Arial" w:cs="Arial"/>
          <w:szCs w:val="20"/>
          <w:lang w:val="en-US"/>
        </w:rPr>
      </w:pPr>
      <w:r w:rsidRPr="00D75921">
        <w:rPr>
          <w:rFonts w:ascii="Arial" w:hAnsi="Arial" w:cs="Arial"/>
          <w:szCs w:val="20"/>
          <w:lang w:val="en-US"/>
        </w:rPr>
        <w:t>During DC-generation (n=11) and MLC (n=5)</w:t>
      </w:r>
      <w:r w:rsidR="005435A6">
        <w:rPr>
          <w:rFonts w:ascii="Arial" w:hAnsi="Arial" w:cs="Arial"/>
          <w:szCs w:val="20"/>
          <w:lang w:val="en-US"/>
        </w:rPr>
        <w:t xml:space="preserve"> </w:t>
      </w:r>
      <w:r w:rsidRPr="00D75921">
        <w:rPr>
          <w:rFonts w:ascii="Arial" w:hAnsi="Arial" w:cs="Arial"/>
          <w:szCs w:val="20"/>
          <w:lang w:val="en-US"/>
        </w:rPr>
        <w:t>500</w:t>
      </w:r>
      <w:r w:rsidRPr="00D75921">
        <w:rPr>
          <w:rFonts w:ascii="Arial" w:hAnsi="Arial" w:cs="Arial"/>
          <w:szCs w:val="20"/>
        </w:rPr>
        <w:t>μ</w:t>
      </w:r>
      <w:r w:rsidRPr="00D75921">
        <w:rPr>
          <w:rFonts w:ascii="Arial" w:hAnsi="Arial" w:cs="Arial"/>
          <w:szCs w:val="20"/>
          <w:lang w:val="en-US"/>
        </w:rPr>
        <w:t xml:space="preserve">l-supernatants of each sample were taken and stored at -80ºC until analysis. The TH1/TH2-CBA-kit II with antibodies for IL-4, IL-6, IL-10, TNF-α and </w:t>
      </w:r>
      <w:r w:rsidRPr="00D75921">
        <w:rPr>
          <w:rFonts w:ascii="Arial" w:hAnsi="Arial" w:cs="Arial"/>
          <w:szCs w:val="20"/>
          <w:lang w:val="en-US"/>
        </w:rPr>
        <w:lastRenderedPageBreak/>
        <w:t xml:space="preserve">IFN-γ was used for analysis. As a control cytokine levels in cell culture media (RPMI+20% human serum, </w:t>
      </w:r>
      <w:proofErr w:type="spellStart"/>
      <w:r w:rsidRPr="00D75921">
        <w:rPr>
          <w:rFonts w:ascii="Arial" w:hAnsi="Arial" w:cs="Arial"/>
          <w:szCs w:val="20"/>
          <w:lang w:val="en-US"/>
        </w:rPr>
        <w:t>Biochrom</w:t>
      </w:r>
      <w:proofErr w:type="spellEnd"/>
      <w:r w:rsidRPr="00D75921">
        <w:rPr>
          <w:rFonts w:ascii="Arial" w:hAnsi="Arial" w:cs="Arial"/>
          <w:szCs w:val="20"/>
          <w:lang w:val="en-US"/>
        </w:rPr>
        <w:t>, Berlin, Germany) without cells added were measured</w:t>
      </w:r>
      <w:r w:rsidR="00ED0A9A">
        <w:rPr>
          <w:rFonts w:ascii="Arial" w:hAnsi="Arial" w:cs="Arial"/>
          <w:szCs w:val="20"/>
          <w:lang w:val="en-US"/>
        </w:rPr>
        <w:t xml:space="preserve">. </w:t>
      </w:r>
      <w:r w:rsidRPr="00D75921">
        <w:rPr>
          <w:rFonts w:ascii="Arial" w:hAnsi="Arial" w:cs="Arial"/>
          <w:szCs w:val="20"/>
          <w:lang w:val="en-US"/>
        </w:rPr>
        <w:t>The standard serial dilutions of positive and negative controls of the respective cytokines were included. 50</w:t>
      </w:r>
      <w:r w:rsidRPr="00D75921">
        <w:rPr>
          <w:rFonts w:ascii="Arial" w:hAnsi="Arial" w:cs="Arial"/>
          <w:szCs w:val="20"/>
        </w:rPr>
        <w:t>μ</w:t>
      </w:r>
      <w:r w:rsidRPr="00D75921">
        <w:rPr>
          <w:rFonts w:ascii="Arial" w:hAnsi="Arial" w:cs="Arial"/>
          <w:szCs w:val="20"/>
          <w:lang w:val="en-US"/>
        </w:rPr>
        <w:t>l mixed human TH1/TH2 Cytokine capture beads and 50</w:t>
      </w:r>
      <w:r w:rsidRPr="00D75921">
        <w:rPr>
          <w:rFonts w:ascii="Arial" w:hAnsi="Arial" w:cs="Arial"/>
          <w:szCs w:val="20"/>
        </w:rPr>
        <w:t>μ</w:t>
      </w:r>
      <w:r w:rsidRPr="00D75921">
        <w:rPr>
          <w:rFonts w:ascii="Arial" w:hAnsi="Arial" w:cs="Arial"/>
          <w:szCs w:val="20"/>
          <w:lang w:val="en-US"/>
        </w:rPr>
        <w:t>l PE Detection Reagent were incubated with 50</w:t>
      </w:r>
      <w:r w:rsidRPr="00D75921">
        <w:rPr>
          <w:rFonts w:ascii="Arial" w:hAnsi="Arial" w:cs="Arial"/>
          <w:szCs w:val="20"/>
        </w:rPr>
        <w:t>μ</w:t>
      </w:r>
      <w:r w:rsidRPr="00D75921">
        <w:rPr>
          <w:rFonts w:ascii="Arial" w:hAnsi="Arial" w:cs="Arial"/>
          <w:szCs w:val="20"/>
          <w:lang w:val="en-US"/>
        </w:rPr>
        <w:t>l of each test sample in assay tubes (12x75mm, BD Falcon) for 3 h at room temperature. After a washing step with 1ml Wash Buffer the assay tubes were centrifuged at 200g for five min, the bead pellets resuspended in 300</w:t>
      </w:r>
      <w:r w:rsidRPr="00D75921">
        <w:rPr>
          <w:rFonts w:ascii="Arial" w:hAnsi="Arial" w:cs="Arial"/>
          <w:szCs w:val="20"/>
        </w:rPr>
        <w:t>μ</w:t>
      </w:r>
      <w:r w:rsidRPr="00D75921">
        <w:rPr>
          <w:rFonts w:ascii="Arial" w:hAnsi="Arial" w:cs="Arial"/>
          <w:szCs w:val="20"/>
          <w:lang w:val="en-US"/>
        </w:rPr>
        <w:t xml:space="preserve">l Wash Buffer and </w:t>
      </w:r>
      <w:r w:rsidR="00CB7835" w:rsidRPr="00D75921">
        <w:rPr>
          <w:rFonts w:ascii="Arial" w:hAnsi="Arial" w:cs="Arial"/>
          <w:szCs w:val="20"/>
          <w:lang w:val="en-US"/>
        </w:rPr>
        <w:t>analyzed</w:t>
      </w:r>
      <w:r w:rsidRPr="00D75921">
        <w:rPr>
          <w:rFonts w:ascii="Arial" w:hAnsi="Arial" w:cs="Arial"/>
          <w:szCs w:val="20"/>
          <w:lang w:val="en-US"/>
        </w:rPr>
        <w:t xml:space="preserve"> by flow cytometry. Each sample was tested once, as recommended. Cytokines or chemokines measured in the samples were quantified using the standard curve</w:t>
      </w:r>
      <w:r w:rsidR="00A77CD1">
        <w:rPr>
          <w:rFonts w:ascii="Arial" w:hAnsi="Arial" w:cs="Arial"/>
          <w:szCs w:val="20"/>
          <w:lang w:val="en-US"/>
        </w:rPr>
        <w:t xml:space="preserve"> </w:t>
      </w:r>
      <w:r w:rsidR="00752917">
        <w:rPr>
          <w:rFonts w:ascii="Arial" w:hAnsi="Arial" w:cs="Arial"/>
          <w:szCs w:val="20"/>
          <w:lang w:val="en-US"/>
        </w:rPr>
        <w:fldChar w:fldCharType="begin"/>
      </w:r>
      <w:r w:rsidR="0074490D">
        <w:rPr>
          <w:rFonts w:ascii="Arial" w:hAnsi="Arial" w:cs="Arial"/>
          <w:szCs w:val="20"/>
          <w:lang w:val="en-US"/>
        </w:rPr>
        <w:instrText>ADDIN CITAVI.PLACEHOLDER 5813af41-460a-41a1-9943-5312ef132978 PFBsYWNlaG9sZGVyPg0KICA8QWRkSW5WZXJzaW9uPjUuNy4xLjA8L0FkZEluVmVyc2lvbj4NCiAgPElkPjU4MTNhZjQxLTQ2MGEtNDFhMS05OTQzLTUzMTJlZjEzMjk3ODwvSWQ+DQogIDxFbnRyaWVzPg0KICAgIDxFbnRyeT4NCiAgICAgIDxJZD43N2UxZGFjMS1iNDc2LTQzYzAtOTAzZS03YWE5MDJkZWYyNjU8L0lkPg0KICAgICAgPFJlZmVyZW5jZUlkPjkyNjU2MWM2LTNiY2QtNDViNS04MDkxLWZmZTNkNWNiMGFhOD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M3XTwvVGV4dD4NCiAgICA8L1RleHRVbml0Pg0KICA8L1RleHRVbml0cz4NCjwvUGxhY2Vob2xkZXI+</w:instrText>
      </w:r>
      <w:r w:rsidR="00752917">
        <w:rPr>
          <w:rFonts w:ascii="Arial" w:hAnsi="Arial" w:cs="Arial"/>
          <w:szCs w:val="20"/>
          <w:lang w:val="en-US"/>
        </w:rPr>
        <w:fldChar w:fldCharType="separate"/>
      </w:r>
      <w:bookmarkStart w:id="49" w:name="_CTVP0015813af41460a41a199435312ef132978"/>
      <w:r w:rsidR="0074490D">
        <w:rPr>
          <w:rFonts w:ascii="Arial" w:hAnsi="Arial" w:cs="Arial"/>
          <w:szCs w:val="20"/>
          <w:lang w:val="en-US"/>
        </w:rPr>
        <w:t>[37]</w:t>
      </w:r>
      <w:bookmarkEnd w:id="49"/>
      <w:r w:rsidR="00752917">
        <w:rPr>
          <w:rFonts w:ascii="Arial" w:hAnsi="Arial" w:cs="Arial"/>
          <w:szCs w:val="20"/>
          <w:lang w:val="en-US"/>
        </w:rPr>
        <w:fldChar w:fldCharType="end"/>
      </w:r>
      <w:r w:rsidRPr="00D75921">
        <w:rPr>
          <w:rFonts w:ascii="Arial" w:hAnsi="Arial" w:cs="Arial"/>
          <w:szCs w:val="20"/>
          <w:lang w:val="en-US"/>
        </w:rPr>
        <w:t>.</w:t>
      </w:r>
    </w:p>
    <w:p w14:paraId="2CF3C85C" w14:textId="77777777" w:rsidR="00F25C39" w:rsidRPr="006476BD" w:rsidRDefault="00F25C39" w:rsidP="00F25C39">
      <w:pPr>
        <w:rPr>
          <w:rFonts w:ascii="Arial" w:hAnsi="Arial" w:cs="Arial"/>
          <w:b/>
          <w:szCs w:val="20"/>
          <w:lang w:val="en-US"/>
        </w:rPr>
      </w:pPr>
      <w:r>
        <w:rPr>
          <w:rFonts w:ascii="Arial" w:hAnsi="Arial" w:cs="Arial"/>
          <w:b/>
          <w:szCs w:val="20"/>
          <w:lang w:val="en-US"/>
        </w:rPr>
        <w:t xml:space="preserve">10. </w:t>
      </w:r>
      <w:r w:rsidRPr="006476BD">
        <w:rPr>
          <w:rFonts w:ascii="Arial" w:hAnsi="Arial" w:cs="Arial"/>
          <w:b/>
          <w:szCs w:val="20"/>
          <w:lang w:val="en-US"/>
        </w:rPr>
        <w:t>Statistical methods</w:t>
      </w:r>
    </w:p>
    <w:p w14:paraId="1F5A4D5C" w14:textId="6E304DFD" w:rsidR="00F25C39" w:rsidRDefault="00F25C39" w:rsidP="00F25C39">
      <w:pPr>
        <w:rPr>
          <w:rFonts w:ascii="Arial" w:hAnsi="Arial" w:cs="Arial"/>
          <w:szCs w:val="20"/>
          <w:lang w:val="en-US"/>
        </w:rPr>
      </w:pPr>
      <w:r w:rsidRPr="00D75921">
        <w:rPr>
          <w:rFonts w:ascii="Arial" w:hAnsi="Arial" w:cs="Arial"/>
          <w:szCs w:val="20"/>
          <w:lang w:val="en-US"/>
        </w:rPr>
        <w:t>Mean and standard deviation, median and range, two-tailed t-tests and analyses of variance (ANOVA) were performed with a personal computer using Excel 20</w:t>
      </w:r>
      <w:r>
        <w:rPr>
          <w:rFonts w:ascii="Arial" w:hAnsi="Arial" w:cs="Arial"/>
          <w:szCs w:val="20"/>
          <w:lang w:val="en-US"/>
        </w:rPr>
        <w:t>10</w:t>
      </w:r>
      <w:r w:rsidRPr="00D75921">
        <w:rPr>
          <w:rFonts w:ascii="Arial" w:hAnsi="Arial" w:cs="Arial"/>
          <w:szCs w:val="20"/>
          <w:lang w:val="en-US"/>
        </w:rPr>
        <w:t xml:space="preserve"> (Microsoft)</w:t>
      </w:r>
      <w:r w:rsidR="001C7CD9">
        <w:rPr>
          <w:rFonts w:ascii="Arial" w:hAnsi="Arial" w:cs="Arial"/>
          <w:szCs w:val="20"/>
          <w:lang w:val="en-US"/>
        </w:rPr>
        <w:t xml:space="preserve"> </w:t>
      </w:r>
      <w:r w:rsidR="001C7CD9" w:rsidRPr="001C7CD9">
        <w:rPr>
          <w:rFonts w:ascii="Arial" w:hAnsi="Arial" w:cs="Arial"/>
          <w:szCs w:val="20"/>
          <w:highlight w:val="yellow"/>
          <w:lang w:val="en-US"/>
        </w:rPr>
        <w:t>and Graph Pad PRISM (</w:t>
      </w:r>
      <w:proofErr w:type="spellStart"/>
      <w:r w:rsidR="001C7CD9" w:rsidRPr="001C7CD9">
        <w:rPr>
          <w:rFonts w:ascii="Arial" w:hAnsi="Arial" w:cs="Arial"/>
          <w:color w:val="222222"/>
          <w:sz w:val="21"/>
          <w:szCs w:val="21"/>
          <w:highlight w:val="yellow"/>
          <w:shd w:val="clear" w:color="auto" w:fill="FFFFFF"/>
          <w:lang w:val="en-US"/>
        </w:rPr>
        <w:t>GraphPad</w:t>
      </w:r>
      <w:proofErr w:type="spellEnd"/>
      <w:r w:rsidR="001C7CD9" w:rsidRPr="001C7CD9">
        <w:rPr>
          <w:rFonts w:ascii="Arial" w:hAnsi="Arial" w:cs="Arial"/>
          <w:color w:val="222222"/>
          <w:sz w:val="21"/>
          <w:szCs w:val="21"/>
          <w:highlight w:val="yellow"/>
          <w:shd w:val="clear" w:color="auto" w:fill="FFFFFF"/>
          <w:lang w:val="en-US"/>
        </w:rPr>
        <w:t xml:space="preserve"> Software, Inc.)</w:t>
      </w:r>
      <w:r w:rsidRPr="00D75921">
        <w:rPr>
          <w:rFonts w:ascii="Arial" w:hAnsi="Arial" w:cs="Arial"/>
          <w:szCs w:val="20"/>
          <w:lang w:val="en-US"/>
        </w:rPr>
        <w:t xml:space="preserve">. In detail we used the ANOVA-test </w:t>
      </w:r>
      <w:r>
        <w:rPr>
          <w:rFonts w:ascii="Arial" w:hAnsi="Arial" w:cs="Arial"/>
          <w:szCs w:val="20"/>
          <w:lang w:val="en-US"/>
        </w:rPr>
        <w:t>when</w:t>
      </w:r>
      <w:r w:rsidRPr="00D75921">
        <w:rPr>
          <w:rFonts w:ascii="Arial" w:hAnsi="Arial" w:cs="Arial"/>
          <w:szCs w:val="20"/>
          <w:lang w:val="en-US"/>
        </w:rPr>
        <w:t xml:space="preserve"> compari</w:t>
      </w:r>
      <w:r>
        <w:rPr>
          <w:rFonts w:ascii="Arial" w:hAnsi="Arial" w:cs="Arial"/>
          <w:szCs w:val="20"/>
          <w:lang w:val="en-US"/>
        </w:rPr>
        <w:t>ng</w:t>
      </w:r>
      <w:r w:rsidRPr="00D75921">
        <w:rPr>
          <w:rFonts w:ascii="Arial" w:hAnsi="Arial" w:cs="Arial"/>
          <w:szCs w:val="20"/>
          <w:lang w:val="en-US"/>
        </w:rPr>
        <w:t xml:space="preserve"> parameters</w:t>
      </w:r>
      <w:r>
        <w:rPr>
          <w:rFonts w:ascii="Arial" w:hAnsi="Arial" w:cs="Arial"/>
          <w:szCs w:val="20"/>
          <w:lang w:val="en-US"/>
        </w:rPr>
        <w:t xml:space="preserve"> from </w:t>
      </w:r>
      <w:r w:rsidRPr="006C5E4F">
        <w:rPr>
          <w:rFonts w:ascii="Arial" w:hAnsi="Arial" w:cs="Arial"/>
          <w:i/>
          <w:szCs w:val="20"/>
          <w:lang w:val="en-US"/>
        </w:rPr>
        <w:t>more than two</w:t>
      </w:r>
      <w:r>
        <w:rPr>
          <w:rFonts w:ascii="Arial" w:hAnsi="Arial" w:cs="Arial"/>
          <w:szCs w:val="20"/>
          <w:lang w:val="en-US"/>
        </w:rPr>
        <w:t xml:space="preserve"> sets of data</w:t>
      </w:r>
      <w:r w:rsidRPr="00D75921">
        <w:rPr>
          <w:rFonts w:ascii="Arial" w:hAnsi="Arial" w:cs="Arial"/>
          <w:szCs w:val="20"/>
          <w:lang w:val="en-US"/>
        </w:rPr>
        <w:t xml:space="preserve">, e. g. </w:t>
      </w:r>
      <w:r>
        <w:rPr>
          <w:rFonts w:ascii="Arial" w:hAnsi="Arial" w:cs="Arial"/>
          <w:szCs w:val="20"/>
          <w:lang w:val="en-US"/>
        </w:rPr>
        <w:t>values</w:t>
      </w:r>
      <w:r w:rsidRPr="00D75921">
        <w:rPr>
          <w:rFonts w:ascii="Arial" w:hAnsi="Arial" w:cs="Arial"/>
          <w:szCs w:val="20"/>
          <w:lang w:val="en-US"/>
        </w:rPr>
        <w:t xml:space="preserve"> of </w:t>
      </w:r>
      <w:r>
        <w:rPr>
          <w:rFonts w:ascii="Arial" w:hAnsi="Arial" w:cs="Arial"/>
          <w:szCs w:val="20"/>
          <w:lang w:val="en-US"/>
        </w:rPr>
        <w:t xml:space="preserve">a </w:t>
      </w:r>
      <w:r w:rsidRPr="00D75921">
        <w:rPr>
          <w:rFonts w:ascii="Arial" w:hAnsi="Arial" w:cs="Arial"/>
          <w:szCs w:val="20"/>
          <w:lang w:val="en-US"/>
        </w:rPr>
        <w:t>DC-par</w:t>
      </w:r>
      <w:r>
        <w:rPr>
          <w:rFonts w:ascii="Arial" w:hAnsi="Arial" w:cs="Arial"/>
          <w:szCs w:val="20"/>
          <w:lang w:val="en-US"/>
        </w:rPr>
        <w:t>ameter</w:t>
      </w:r>
      <w:r w:rsidRPr="00D75921">
        <w:rPr>
          <w:rFonts w:ascii="Arial" w:hAnsi="Arial" w:cs="Arial"/>
          <w:szCs w:val="20"/>
          <w:lang w:val="en-US"/>
        </w:rPr>
        <w:t xml:space="preserve"> obtained in</w:t>
      </w:r>
      <w:r>
        <w:rPr>
          <w:rFonts w:ascii="Arial" w:hAnsi="Arial" w:cs="Arial"/>
          <w:szCs w:val="20"/>
          <w:lang w:val="en-US"/>
        </w:rPr>
        <w:t xml:space="preserve"> a given experiment</w:t>
      </w:r>
      <w:r w:rsidRPr="00D75921">
        <w:rPr>
          <w:rFonts w:ascii="Arial" w:hAnsi="Arial" w:cs="Arial"/>
          <w:szCs w:val="20"/>
          <w:lang w:val="en-US"/>
        </w:rPr>
        <w:t xml:space="preserve"> without PINDs (w/o</w:t>
      </w:r>
      <w:r>
        <w:rPr>
          <w:rFonts w:ascii="Arial" w:hAnsi="Arial" w:cs="Arial"/>
          <w:szCs w:val="20"/>
          <w:lang w:val="en-US"/>
        </w:rPr>
        <w:t>) and</w:t>
      </w:r>
      <w:r w:rsidRPr="006476BD">
        <w:rPr>
          <w:rFonts w:ascii="Arial" w:hAnsi="Arial" w:cs="Arial"/>
          <w:szCs w:val="20"/>
          <w:lang w:val="en-US"/>
        </w:rPr>
        <w:t xml:space="preserve"> with </w:t>
      </w:r>
      <w:r>
        <w:rPr>
          <w:rFonts w:ascii="Arial" w:hAnsi="Arial" w:cs="Arial"/>
          <w:szCs w:val="20"/>
          <w:lang w:val="en-US"/>
        </w:rPr>
        <w:t xml:space="preserve">several </w:t>
      </w:r>
      <w:r w:rsidRPr="006476BD">
        <w:rPr>
          <w:rFonts w:ascii="Arial" w:hAnsi="Arial" w:cs="Arial"/>
          <w:szCs w:val="20"/>
          <w:lang w:val="en-US"/>
        </w:rPr>
        <w:t>different PIN</w:t>
      </w:r>
      <w:r>
        <w:rPr>
          <w:rFonts w:ascii="Arial" w:hAnsi="Arial" w:cs="Arial"/>
          <w:szCs w:val="20"/>
          <w:lang w:val="en-US"/>
        </w:rPr>
        <w:t xml:space="preserve">Ds (e.g. </w:t>
      </w:r>
      <w:proofErr w:type="spellStart"/>
      <w:r>
        <w:rPr>
          <w:rFonts w:ascii="Arial" w:hAnsi="Arial" w:cs="Arial"/>
          <w:szCs w:val="20"/>
          <w:lang w:val="en-US"/>
        </w:rPr>
        <w:t>Zylexis</w:t>
      </w:r>
      <w:proofErr w:type="spellEnd"/>
      <w:r>
        <w:rPr>
          <w:rFonts w:ascii="Arial" w:hAnsi="Arial" w:cs="Arial"/>
          <w:szCs w:val="20"/>
          <w:lang w:val="en-US"/>
        </w:rPr>
        <w:t xml:space="preserve">, </w:t>
      </w:r>
      <w:proofErr w:type="spellStart"/>
      <w:r>
        <w:rPr>
          <w:rFonts w:ascii="Arial" w:hAnsi="Arial" w:cs="Arial"/>
          <w:szCs w:val="20"/>
          <w:lang w:val="en-US"/>
        </w:rPr>
        <w:t>Conpind</w:t>
      </w:r>
      <w:proofErr w:type="spellEnd"/>
      <w:r>
        <w:rPr>
          <w:rFonts w:ascii="Arial" w:hAnsi="Arial" w:cs="Arial"/>
          <w:szCs w:val="20"/>
          <w:lang w:val="en-US"/>
        </w:rPr>
        <w:t>, etc.</w:t>
      </w:r>
      <w:r w:rsidRPr="00D75921">
        <w:rPr>
          <w:rFonts w:ascii="Arial" w:hAnsi="Arial" w:cs="Arial"/>
          <w:szCs w:val="20"/>
          <w:lang w:val="en-US"/>
        </w:rPr>
        <w:t xml:space="preserve">). </w:t>
      </w:r>
      <w:r>
        <w:rPr>
          <w:rFonts w:ascii="Arial" w:hAnsi="Arial" w:cs="Arial"/>
          <w:szCs w:val="20"/>
          <w:lang w:val="en-US"/>
        </w:rPr>
        <w:t xml:space="preserve">The best result among any of the four DC-generating-methods was individually chosen for w/o and each PIND and selected for comparison. </w:t>
      </w:r>
    </w:p>
    <w:p w14:paraId="66569763" w14:textId="77777777" w:rsidR="00F25C39" w:rsidRDefault="00F25C39" w:rsidP="00F25C39">
      <w:pPr>
        <w:rPr>
          <w:rFonts w:ascii="Arial" w:hAnsi="Arial" w:cs="Arial"/>
          <w:szCs w:val="20"/>
          <w:lang w:val="en-US"/>
        </w:rPr>
      </w:pPr>
      <w:r w:rsidRPr="00D75921">
        <w:rPr>
          <w:rFonts w:ascii="Arial" w:hAnsi="Arial" w:cs="Arial"/>
          <w:szCs w:val="20"/>
          <w:lang w:val="en-US"/>
        </w:rPr>
        <w:t>We used the t</w:t>
      </w:r>
      <w:r>
        <w:rPr>
          <w:rFonts w:ascii="Arial" w:hAnsi="Arial" w:cs="Arial"/>
          <w:szCs w:val="20"/>
          <w:lang w:val="en-US"/>
        </w:rPr>
        <w:t>-test when comparing parameters from</w:t>
      </w:r>
      <w:r w:rsidRPr="00D75921">
        <w:rPr>
          <w:rFonts w:ascii="Arial" w:hAnsi="Arial" w:cs="Arial"/>
          <w:szCs w:val="20"/>
          <w:lang w:val="en-US"/>
        </w:rPr>
        <w:t xml:space="preserve"> </w:t>
      </w:r>
      <w:r w:rsidRPr="00D25F59">
        <w:rPr>
          <w:rFonts w:ascii="Arial" w:hAnsi="Arial" w:cs="Arial"/>
          <w:i/>
          <w:szCs w:val="20"/>
          <w:lang w:val="en-US"/>
        </w:rPr>
        <w:t>two</w:t>
      </w:r>
      <w:r w:rsidRPr="00D75921">
        <w:rPr>
          <w:rFonts w:ascii="Arial" w:hAnsi="Arial" w:cs="Arial"/>
          <w:szCs w:val="20"/>
          <w:lang w:val="en-US"/>
        </w:rPr>
        <w:t xml:space="preserve"> </w:t>
      </w:r>
      <w:r>
        <w:rPr>
          <w:rFonts w:ascii="Arial" w:hAnsi="Arial" w:cs="Arial"/>
          <w:szCs w:val="20"/>
          <w:lang w:val="en-US"/>
        </w:rPr>
        <w:t xml:space="preserve">sets of data, e.g. w/o and a single PIND (Zylexis) or differently </w:t>
      </w:r>
      <w:r w:rsidRPr="00D75921">
        <w:rPr>
          <w:rFonts w:ascii="Arial" w:hAnsi="Arial" w:cs="Arial"/>
          <w:szCs w:val="20"/>
          <w:lang w:val="en-US"/>
        </w:rPr>
        <w:t>pooled averages of DC-para</w:t>
      </w:r>
      <w:r>
        <w:rPr>
          <w:rFonts w:ascii="Arial" w:hAnsi="Arial" w:cs="Arial"/>
          <w:szCs w:val="20"/>
          <w:lang w:val="en-US"/>
        </w:rPr>
        <w:t>meters from different PINDs (Ø).</w:t>
      </w:r>
      <w:r w:rsidRPr="006C5E4F">
        <w:rPr>
          <w:rFonts w:ascii="Arial" w:hAnsi="Arial" w:cs="Arial"/>
          <w:szCs w:val="20"/>
          <w:lang w:val="en-US"/>
        </w:rPr>
        <w:t xml:space="preserve"> </w:t>
      </w:r>
      <w:r>
        <w:rPr>
          <w:rFonts w:ascii="Arial" w:hAnsi="Arial" w:cs="Arial"/>
          <w:szCs w:val="20"/>
          <w:lang w:val="en-US"/>
        </w:rPr>
        <w:t>In both cases we either used the value obtained with the best DC-generating-method in the presence of the PIND, or selected the value in analogy to the best method</w:t>
      </w:r>
      <w:r w:rsidRPr="00D75921">
        <w:rPr>
          <w:rFonts w:ascii="Arial" w:hAnsi="Arial" w:cs="Arial"/>
          <w:szCs w:val="20"/>
          <w:lang w:val="en-US"/>
        </w:rPr>
        <w:t xml:space="preserve"> </w:t>
      </w:r>
      <w:r>
        <w:rPr>
          <w:rFonts w:ascii="Arial" w:hAnsi="Arial" w:cs="Arial"/>
          <w:szCs w:val="20"/>
          <w:lang w:val="en-US"/>
        </w:rPr>
        <w:t xml:space="preserve">obtained w/o. </w:t>
      </w:r>
    </w:p>
    <w:p w14:paraId="169370E0" w14:textId="37C3EFAB" w:rsidR="00F25C39" w:rsidRPr="00D75921" w:rsidRDefault="00F25C39" w:rsidP="002C3B01">
      <w:pPr>
        <w:rPr>
          <w:rFonts w:ascii="Arial" w:hAnsi="Arial" w:cs="Arial"/>
          <w:szCs w:val="20"/>
          <w:lang w:val="en-US"/>
        </w:rPr>
      </w:pPr>
      <w:r w:rsidRPr="00D75921">
        <w:rPr>
          <w:rFonts w:ascii="Arial" w:hAnsi="Arial" w:cs="Arial"/>
          <w:szCs w:val="20"/>
          <w:lang w:val="en-US"/>
        </w:rPr>
        <w:t xml:space="preserve">Differences were considered as significant, if the p-value was </w:t>
      </w:r>
      <w:r w:rsidRPr="00D75921">
        <w:rPr>
          <w:rFonts w:ascii="Arial" w:hAnsi="Arial" w:cs="Arial"/>
          <w:szCs w:val="20"/>
          <w:lang w:val="en-US"/>
        </w:rPr>
        <w:sym w:font="Symbol" w:char="F03C"/>
      </w:r>
      <w:r w:rsidRPr="00D75921">
        <w:rPr>
          <w:rFonts w:ascii="Arial" w:hAnsi="Arial" w:cs="Arial"/>
          <w:szCs w:val="20"/>
          <w:lang w:val="en-US"/>
        </w:rPr>
        <w:t xml:space="preserve"> 0.05.</w:t>
      </w:r>
    </w:p>
    <w:p w14:paraId="01D2BA4B" w14:textId="1081D47B" w:rsidR="00257011" w:rsidRDefault="00F25C39" w:rsidP="002C3B01">
      <w:pPr>
        <w:rPr>
          <w:rFonts w:ascii="Arial" w:hAnsi="Arial" w:cs="Arial"/>
          <w:b/>
          <w:szCs w:val="20"/>
          <w:lang w:val="en-US"/>
        </w:rPr>
      </w:pPr>
      <w:r>
        <w:rPr>
          <w:rFonts w:ascii="Arial" w:hAnsi="Arial" w:cs="Arial"/>
          <w:b/>
          <w:szCs w:val="20"/>
          <w:lang w:val="en-US"/>
        </w:rPr>
        <w:t>11</w:t>
      </w:r>
      <w:r w:rsidR="006A5C09" w:rsidRPr="006476BD">
        <w:rPr>
          <w:rFonts w:ascii="Arial" w:hAnsi="Arial" w:cs="Arial"/>
          <w:b/>
          <w:szCs w:val="20"/>
          <w:lang w:val="en-US"/>
        </w:rPr>
        <w:t xml:space="preserve">. </w:t>
      </w:r>
      <w:r w:rsidR="00257011">
        <w:rPr>
          <w:rFonts w:ascii="Arial" w:hAnsi="Arial" w:cs="Arial"/>
          <w:b/>
          <w:szCs w:val="20"/>
          <w:lang w:val="en-US"/>
        </w:rPr>
        <w:t>Experimental setup</w:t>
      </w:r>
    </w:p>
    <w:p w14:paraId="42D6733E" w14:textId="1874AE82" w:rsidR="007A3985" w:rsidRDefault="00BA3540" w:rsidP="002C3B01">
      <w:pPr>
        <w:rPr>
          <w:rFonts w:ascii="Arial" w:hAnsi="Arial" w:cs="Arial"/>
          <w:szCs w:val="20"/>
          <w:highlight w:val="yellow"/>
          <w:lang w:val="en-US"/>
        </w:rPr>
      </w:pPr>
      <w:r>
        <w:rPr>
          <w:rFonts w:ascii="Arial" w:hAnsi="Arial" w:cs="Arial"/>
          <w:szCs w:val="20"/>
          <w:highlight w:val="yellow"/>
          <w:lang w:val="en-US"/>
        </w:rPr>
        <w:t xml:space="preserve">Influences of various PINDs on peripheral blood-cells (from healthy or AML-donors) </w:t>
      </w:r>
      <w:r w:rsidR="002A6944">
        <w:rPr>
          <w:rFonts w:ascii="Arial" w:hAnsi="Arial" w:cs="Arial"/>
          <w:szCs w:val="20"/>
          <w:highlight w:val="yellow"/>
          <w:lang w:val="en-US"/>
        </w:rPr>
        <w:t>was to</w:t>
      </w:r>
      <w:r>
        <w:rPr>
          <w:rFonts w:ascii="Arial" w:hAnsi="Arial" w:cs="Arial"/>
          <w:szCs w:val="20"/>
          <w:highlight w:val="yellow"/>
          <w:lang w:val="en-US"/>
        </w:rPr>
        <w:t xml:space="preserve"> be studied in various experiments: 1) DC </w:t>
      </w:r>
      <w:r w:rsidR="000C07B6">
        <w:rPr>
          <w:rFonts w:ascii="Arial" w:hAnsi="Arial" w:cs="Arial"/>
          <w:szCs w:val="20"/>
          <w:highlight w:val="yellow"/>
          <w:lang w:val="en-US"/>
        </w:rPr>
        <w:t xml:space="preserve">were </w:t>
      </w:r>
      <w:r>
        <w:rPr>
          <w:rFonts w:ascii="Arial" w:hAnsi="Arial" w:cs="Arial"/>
          <w:szCs w:val="20"/>
          <w:highlight w:val="yellow"/>
          <w:lang w:val="en-US"/>
        </w:rPr>
        <w:t xml:space="preserve">generated in the presence </w:t>
      </w:r>
      <w:r w:rsidR="003B1497">
        <w:rPr>
          <w:rFonts w:ascii="Arial" w:hAnsi="Arial" w:cs="Arial"/>
          <w:szCs w:val="20"/>
          <w:highlight w:val="yellow"/>
          <w:lang w:val="en-US"/>
        </w:rPr>
        <w:t>versus</w:t>
      </w:r>
      <w:r>
        <w:rPr>
          <w:rFonts w:ascii="Arial" w:hAnsi="Arial" w:cs="Arial"/>
          <w:szCs w:val="20"/>
          <w:highlight w:val="yellow"/>
          <w:lang w:val="en-US"/>
        </w:rPr>
        <w:t xml:space="preserve"> absence of PINDs. 2) </w:t>
      </w:r>
      <w:r w:rsidR="003B1497">
        <w:rPr>
          <w:rFonts w:ascii="Arial" w:hAnsi="Arial" w:cs="Arial"/>
          <w:szCs w:val="20"/>
          <w:highlight w:val="yellow"/>
          <w:lang w:val="en-US"/>
        </w:rPr>
        <w:t>Composition</w:t>
      </w:r>
      <w:r w:rsidR="000C07B6">
        <w:rPr>
          <w:rFonts w:ascii="Arial" w:hAnsi="Arial" w:cs="Arial"/>
          <w:szCs w:val="20"/>
          <w:highlight w:val="yellow"/>
          <w:lang w:val="en-US"/>
        </w:rPr>
        <w:t>s</w:t>
      </w:r>
      <w:r w:rsidR="003B1497">
        <w:rPr>
          <w:rFonts w:ascii="Arial" w:hAnsi="Arial" w:cs="Arial"/>
          <w:szCs w:val="20"/>
          <w:highlight w:val="yellow"/>
          <w:lang w:val="en-US"/>
        </w:rPr>
        <w:t xml:space="preserve"> of DC- (or MNC) stimulated T-cells a</w:t>
      </w:r>
      <w:r>
        <w:rPr>
          <w:rFonts w:ascii="Arial" w:hAnsi="Arial" w:cs="Arial"/>
          <w:szCs w:val="20"/>
          <w:highlight w:val="yellow"/>
          <w:lang w:val="en-US"/>
        </w:rPr>
        <w:t>fter MLC</w:t>
      </w:r>
      <w:r w:rsidR="00455FC6">
        <w:rPr>
          <w:rFonts w:ascii="Arial" w:hAnsi="Arial" w:cs="Arial"/>
          <w:szCs w:val="20"/>
          <w:highlight w:val="yellow"/>
          <w:lang w:val="en-US"/>
        </w:rPr>
        <w:t xml:space="preserve"> (</w:t>
      </w:r>
      <w:r>
        <w:rPr>
          <w:rFonts w:ascii="Arial" w:hAnsi="Arial" w:cs="Arial"/>
          <w:szCs w:val="20"/>
          <w:highlight w:val="yellow"/>
          <w:lang w:val="en-US"/>
        </w:rPr>
        <w:t>again in the presence vs absence of PINDs</w:t>
      </w:r>
      <w:r w:rsidR="00455FC6">
        <w:rPr>
          <w:rFonts w:ascii="Arial" w:hAnsi="Arial" w:cs="Arial"/>
          <w:szCs w:val="20"/>
          <w:highlight w:val="yellow"/>
          <w:lang w:val="en-US"/>
        </w:rPr>
        <w:t>)</w:t>
      </w:r>
      <w:r w:rsidR="000C07B6">
        <w:rPr>
          <w:rFonts w:ascii="Arial" w:hAnsi="Arial" w:cs="Arial"/>
          <w:szCs w:val="20"/>
          <w:highlight w:val="yellow"/>
          <w:lang w:val="en-US"/>
        </w:rPr>
        <w:t xml:space="preserve"> were evaluated. 3. T-cells’ a</w:t>
      </w:r>
      <w:r w:rsidR="003B1497">
        <w:rPr>
          <w:rFonts w:ascii="Arial" w:hAnsi="Arial" w:cs="Arial"/>
          <w:szCs w:val="20"/>
          <w:highlight w:val="yellow"/>
          <w:lang w:val="en-US"/>
        </w:rPr>
        <w:t>ntileukemic effects after MLC (cytotoxicity assay)</w:t>
      </w:r>
      <w:r w:rsidR="00455FC6">
        <w:rPr>
          <w:rFonts w:ascii="Arial" w:hAnsi="Arial" w:cs="Arial"/>
          <w:szCs w:val="20"/>
          <w:highlight w:val="yellow"/>
          <w:lang w:val="en-US"/>
        </w:rPr>
        <w:t>.</w:t>
      </w:r>
    </w:p>
    <w:p w14:paraId="23B70F40" w14:textId="77777777" w:rsidR="00525328" w:rsidRDefault="00366E80" w:rsidP="002C3B01">
      <w:pPr>
        <w:rPr>
          <w:rFonts w:ascii="Arial" w:hAnsi="Arial" w:cs="Arial"/>
          <w:szCs w:val="20"/>
          <w:highlight w:val="yellow"/>
          <w:lang w:val="en-US"/>
        </w:rPr>
      </w:pPr>
      <w:r w:rsidRPr="00525328">
        <w:rPr>
          <w:rFonts w:ascii="Arial" w:hAnsi="Arial" w:cs="Arial"/>
          <w:szCs w:val="20"/>
          <w:highlight w:val="yellow"/>
          <w:u w:val="single"/>
          <w:lang w:val="en-US"/>
        </w:rPr>
        <w:lastRenderedPageBreak/>
        <w:t>P</w:t>
      </w:r>
      <w:r w:rsidR="003B1497" w:rsidRPr="00525328">
        <w:rPr>
          <w:rFonts w:ascii="Arial" w:hAnsi="Arial" w:cs="Arial"/>
          <w:szCs w:val="20"/>
          <w:highlight w:val="yellow"/>
          <w:u w:val="single"/>
          <w:lang w:val="en-US"/>
        </w:rPr>
        <w:t>reliminary experiments</w:t>
      </w:r>
      <w:r w:rsidR="003B1497">
        <w:rPr>
          <w:rFonts w:ascii="Arial" w:hAnsi="Arial" w:cs="Arial"/>
          <w:szCs w:val="20"/>
          <w:highlight w:val="yellow"/>
          <w:lang w:val="en-US"/>
        </w:rPr>
        <w:t xml:space="preserve"> were performed</w:t>
      </w:r>
      <w:r w:rsidR="00455FC6">
        <w:rPr>
          <w:rFonts w:ascii="Arial" w:hAnsi="Arial" w:cs="Arial"/>
          <w:szCs w:val="20"/>
          <w:highlight w:val="yellow"/>
          <w:lang w:val="en-US"/>
        </w:rPr>
        <w:t xml:space="preserve"> </w:t>
      </w:r>
      <w:r w:rsidR="003B1497">
        <w:rPr>
          <w:rFonts w:ascii="Arial" w:hAnsi="Arial" w:cs="Arial"/>
          <w:szCs w:val="20"/>
          <w:highlight w:val="yellow"/>
          <w:lang w:val="en-US"/>
        </w:rPr>
        <w:t xml:space="preserve">to compare </w:t>
      </w:r>
      <w:r w:rsidR="00525328">
        <w:rPr>
          <w:rFonts w:ascii="Arial" w:hAnsi="Arial" w:cs="Arial"/>
          <w:szCs w:val="20"/>
          <w:highlight w:val="yellow"/>
          <w:lang w:val="en-US"/>
        </w:rPr>
        <w:t xml:space="preserve">1) </w:t>
      </w:r>
      <w:r w:rsidR="003B1497">
        <w:rPr>
          <w:rFonts w:ascii="Arial" w:hAnsi="Arial" w:cs="Arial"/>
          <w:szCs w:val="20"/>
          <w:highlight w:val="yellow"/>
          <w:lang w:val="en-US"/>
        </w:rPr>
        <w:t>efficiency of freshly prepared (‘new’) vs up to ten day old PIND-solutions (‘old’)</w:t>
      </w:r>
      <w:r w:rsidR="00455FC6">
        <w:rPr>
          <w:rFonts w:ascii="Arial" w:hAnsi="Arial" w:cs="Arial"/>
          <w:szCs w:val="20"/>
          <w:highlight w:val="yellow"/>
          <w:lang w:val="en-US"/>
        </w:rPr>
        <w:t>, as well as</w:t>
      </w:r>
      <w:r w:rsidR="003B1497">
        <w:rPr>
          <w:rFonts w:ascii="Arial" w:hAnsi="Arial" w:cs="Arial"/>
          <w:szCs w:val="20"/>
          <w:highlight w:val="yellow"/>
          <w:lang w:val="en-US"/>
        </w:rPr>
        <w:t xml:space="preserve"> </w:t>
      </w:r>
      <w:r w:rsidR="00525328">
        <w:rPr>
          <w:rFonts w:ascii="Arial" w:hAnsi="Arial" w:cs="Arial"/>
          <w:szCs w:val="20"/>
          <w:highlight w:val="yellow"/>
          <w:lang w:val="en-US"/>
        </w:rPr>
        <w:t xml:space="preserve">2) </w:t>
      </w:r>
      <w:r w:rsidR="000C07B6">
        <w:rPr>
          <w:rFonts w:ascii="Arial" w:hAnsi="Arial" w:cs="Arial"/>
          <w:szCs w:val="20"/>
          <w:highlight w:val="yellow"/>
          <w:lang w:val="en-US"/>
        </w:rPr>
        <w:t xml:space="preserve">the </w:t>
      </w:r>
      <w:r w:rsidR="003B1497">
        <w:rPr>
          <w:rFonts w:ascii="Arial" w:hAnsi="Arial" w:cs="Arial"/>
          <w:szCs w:val="20"/>
          <w:highlight w:val="yellow"/>
          <w:lang w:val="en-US"/>
        </w:rPr>
        <w:t xml:space="preserve">efficiency and toxicity of </w:t>
      </w:r>
      <w:r w:rsidR="00455FC6">
        <w:rPr>
          <w:rFonts w:ascii="Arial" w:hAnsi="Arial" w:cs="Arial"/>
          <w:szCs w:val="20"/>
          <w:highlight w:val="yellow"/>
          <w:lang w:val="en-US"/>
        </w:rPr>
        <w:t xml:space="preserve">different </w:t>
      </w:r>
      <w:r w:rsidR="003B1497">
        <w:rPr>
          <w:rFonts w:ascii="Arial" w:hAnsi="Arial" w:cs="Arial"/>
          <w:szCs w:val="20"/>
          <w:highlight w:val="yellow"/>
          <w:lang w:val="en-US"/>
        </w:rPr>
        <w:t>PIND-dilutions (1:5, 1:10, 1:20)</w:t>
      </w:r>
      <w:r w:rsidR="00455FC6">
        <w:rPr>
          <w:rFonts w:ascii="Arial" w:hAnsi="Arial" w:cs="Arial"/>
          <w:szCs w:val="20"/>
          <w:highlight w:val="yellow"/>
          <w:lang w:val="en-US"/>
        </w:rPr>
        <w:t xml:space="preserve">. </w:t>
      </w:r>
      <w:r>
        <w:rPr>
          <w:rFonts w:ascii="Arial" w:hAnsi="Arial" w:cs="Arial"/>
          <w:szCs w:val="20"/>
          <w:highlight w:val="yellow"/>
          <w:lang w:val="en-US"/>
        </w:rPr>
        <w:t>Additional</w:t>
      </w:r>
      <w:r w:rsidR="000C07B6">
        <w:rPr>
          <w:rFonts w:ascii="Arial" w:hAnsi="Arial" w:cs="Arial"/>
          <w:szCs w:val="20"/>
          <w:highlight w:val="yellow"/>
          <w:lang w:val="en-US"/>
        </w:rPr>
        <w:t>ly we performed</w:t>
      </w:r>
      <w:r w:rsidR="00525328">
        <w:rPr>
          <w:rFonts w:ascii="Arial" w:hAnsi="Arial" w:cs="Arial"/>
          <w:szCs w:val="20"/>
          <w:highlight w:val="yellow"/>
          <w:lang w:val="en-US"/>
        </w:rPr>
        <w:t xml:space="preserve"> 3)</w:t>
      </w:r>
      <w:r w:rsidR="000C07B6">
        <w:rPr>
          <w:rFonts w:ascii="Arial" w:hAnsi="Arial" w:cs="Arial"/>
          <w:szCs w:val="20"/>
          <w:highlight w:val="yellow"/>
          <w:lang w:val="en-US"/>
        </w:rPr>
        <w:t xml:space="preserve"> multiple </w:t>
      </w:r>
      <w:r w:rsidR="00525328">
        <w:rPr>
          <w:rFonts w:ascii="Arial" w:hAnsi="Arial" w:cs="Arial"/>
          <w:szCs w:val="20"/>
          <w:highlight w:val="yellow"/>
          <w:lang w:val="en-US"/>
        </w:rPr>
        <w:t xml:space="preserve">comparative </w:t>
      </w:r>
      <w:r w:rsidR="000C07B6">
        <w:rPr>
          <w:rFonts w:ascii="Arial" w:hAnsi="Arial" w:cs="Arial"/>
          <w:szCs w:val="20"/>
          <w:highlight w:val="yellow"/>
          <w:lang w:val="en-US"/>
        </w:rPr>
        <w:t>analyses of</w:t>
      </w:r>
      <w:r>
        <w:rPr>
          <w:rFonts w:ascii="Arial" w:hAnsi="Arial" w:cs="Arial"/>
          <w:szCs w:val="20"/>
          <w:highlight w:val="yellow"/>
          <w:lang w:val="en-US"/>
        </w:rPr>
        <w:t xml:space="preserve"> different combinations of P</w:t>
      </w:r>
      <w:r w:rsidR="00525328">
        <w:rPr>
          <w:rFonts w:ascii="Arial" w:hAnsi="Arial" w:cs="Arial"/>
          <w:szCs w:val="20"/>
          <w:highlight w:val="yellow"/>
          <w:lang w:val="en-US"/>
        </w:rPr>
        <w:t>INDs and DC-generating methods.</w:t>
      </w:r>
    </w:p>
    <w:p w14:paraId="2380CFC3" w14:textId="3C97BACA" w:rsidR="00257011" w:rsidRPr="00525328" w:rsidRDefault="00A672E5" w:rsidP="002C3B01">
      <w:pPr>
        <w:rPr>
          <w:rFonts w:ascii="Arial" w:hAnsi="Arial" w:cs="Arial"/>
          <w:szCs w:val="20"/>
          <w:highlight w:val="yellow"/>
          <w:lang w:val="en-US"/>
        </w:rPr>
      </w:pPr>
      <w:r w:rsidRPr="00A672E5">
        <w:rPr>
          <w:rFonts w:ascii="Arial" w:hAnsi="Arial" w:cs="Arial"/>
          <w:szCs w:val="20"/>
          <w:highlight w:val="yellow"/>
          <w:u w:val="single"/>
          <w:lang w:val="en-US"/>
        </w:rPr>
        <w:t>Experimental workflow</w:t>
      </w:r>
      <w:r w:rsidR="00C94D11">
        <w:rPr>
          <w:rFonts w:ascii="Arial" w:hAnsi="Arial" w:cs="Arial"/>
          <w:szCs w:val="20"/>
          <w:highlight w:val="yellow"/>
          <w:u w:val="single"/>
          <w:lang w:val="en-US"/>
        </w:rPr>
        <w:t xml:space="preserve"> </w:t>
      </w:r>
      <w:r w:rsidR="00C94D11">
        <w:rPr>
          <w:rFonts w:ascii="Arial" w:hAnsi="Arial" w:cs="Arial"/>
          <w:szCs w:val="20"/>
          <w:highlight w:val="yellow"/>
          <w:lang w:val="en-US"/>
        </w:rPr>
        <w:t>(figure 1)</w:t>
      </w:r>
      <w:r>
        <w:rPr>
          <w:rFonts w:ascii="Arial" w:hAnsi="Arial" w:cs="Arial"/>
          <w:szCs w:val="20"/>
          <w:highlight w:val="yellow"/>
          <w:lang w:val="en-US"/>
        </w:rPr>
        <w:t xml:space="preserve">: </w:t>
      </w:r>
      <w:r w:rsidR="00366E80">
        <w:rPr>
          <w:rFonts w:ascii="Arial" w:hAnsi="Arial" w:cs="Arial"/>
          <w:szCs w:val="20"/>
          <w:highlight w:val="yellow"/>
          <w:lang w:val="en-US"/>
        </w:rPr>
        <w:t xml:space="preserve">Since cell quantity for all experiments was limited, we had to determine the </w:t>
      </w:r>
      <w:r w:rsidR="00525328">
        <w:rPr>
          <w:rFonts w:ascii="Arial" w:hAnsi="Arial" w:cs="Arial"/>
          <w:szCs w:val="20"/>
          <w:highlight w:val="yellow"/>
          <w:lang w:val="en-US"/>
        </w:rPr>
        <w:t>‘</w:t>
      </w:r>
      <w:r w:rsidR="00366E80">
        <w:rPr>
          <w:rFonts w:ascii="Arial" w:hAnsi="Arial" w:cs="Arial"/>
          <w:szCs w:val="20"/>
          <w:highlight w:val="yellow"/>
          <w:lang w:val="en-US"/>
        </w:rPr>
        <w:t>best method</w:t>
      </w:r>
      <w:r w:rsidR="00525328">
        <w:rPr>
          <w:rFonts w:ascii="Arial" w:hAnsi="Arial" w:cs="Arial"/>
          <w:szCs w:val="20"/>
          <w:highlight w:val="yellow"/>
          <w:lang w:val="en-US"/>
        </w:rPr>
        <w:t>’ for every</w:t>
      </w:r>
      <w:r w:rsidR="00366E80">
        <w:rPr>
          <w:rFonts w:ascii="Arial" w:hAnsi="Arial" w:cs="Arial"/>
          <w:szCs w:val="20"/>
          <w:highlight w:val="yellow"/>
          <w:lang w:val="en-US"/>
        </w:rPr>
        <w:t xml:space="preserve"> given sample</w:t>
      </w:r>
      <w:r w:rsidR="002A6944">
        <w:rPr>
          <w:rFonts w:ascii="Arial" w:hAnsi="Arial" w:cs="Arial"/>
          <w:szCs w:val="20"/>
          <w:highlight w:val="yellow"/>
          <w:lang w:val="en-US"/>
        </w:rPr>
        <w:t>.</w:t>
      </w:r>
      <w:r w:rsidR="00366E80">
        <w:rPr>
          <w:rFonts w:ascii="Arial" w:hAnsi="Arial" w:cs="Arial"/>
          <w:szCs w:val="20"/>
          <w:highlight w:val="yellow"/>
          <w:lang w:val="en-US"/>
        </w:rPr>
        <w:t xml:space="preserve"> </w:t>
      </w:r>
      <w:r>
        <w:rPr>
          <w:rFonts w:ascii="Arial" w:hAnsi="Arial" w:cs="Arial"/>
          <w:szCs w:val="20"/>
          <w:highlight w:val="yellow"/>
          <w:lang w:val="en-US"/>
        </w:rPr>
        <w:t>1</w:t>
      </w:r>
      <w:r w:rsidR="00525328">
        <w:rPr>
          <w:rFonts w:ascii="Arial" w:hAnsi="Arial" w:cs="Arial"/>
          <w:szCs w:val="20"/>
          <w:highlight w:val="yellow"/>
          <w:lang w:val="en-US"/>
        </w:rPr>
        <w:t xml:space="preserve">) </w:t>
      </w:r>
      <w:r w:rsidR="00656767" w:rsidRPr="005632F6">
        <w:rPr>
          <w:rFonts w:ascii="Arial" w:hAnsi="Arial" w:cs="Arial"/>
          <w:szCs w:val="20"/>
          <w:highlight w:val="yellow"/>
          <w:lang w:val="en-US"/>
        </w:rPr>
        <w:t>In a first step</w:t>
      </w:r>
      <w:r w:rsidR="008B3011">
        <w:rPr>
          <w:rFonts w:ascii="Arial" w:hAnsi="Arial" w:cs="Arial"/>
          <w:szCs w:val="20"/>
          <w:highlight w:val="yellow"/>
          <w:lang w:val="en-US"/>
        </w:rPr>
        <w:t xml:space="preserve"> a small number </w:t>
      </w:r>
      <w:proofErr w:type="gramStart"/>
      <w:r w:rsidR="008B3011">
        <w:rPr>
          <w:rFonts w:ascii="Arial" w:hAnsi="Arial" w:cs="Arial"/>
          <w:szCs w:val="20"/>
          <w:highlight w:val="yellow"/>
          <w:lang w:val="en-US"/>
        </w:rPr>
        <w:t xml:space="preserve">of </w:t>
      </w:r>
      <w:r w:rsidR="00656767" w:rsidRPr="005632F6">
        <w:rPr>
          <w:rFonts w:ascii="Arial" w:hAnsi="Arial" w:cs="Arial"/>
          <w:szCs w:val="20"/>
          <w:highlight w:val="yellow"/>
          <w:lang w:val="en-US"/>
        </w:rPr>
        <w:t xml:space="preserve"> DC</w:t>
      </w:r>
      <w:proofErr w:type="gramEnd"/>
      <w:r w:rsidR="00656767" w:rsidRPr="005632F6">
        <w:rPr>
          <w:rFonts w:ascii="Arial" w:hAnsi="Arial" w:cs="Arial"/>
          <w:szCs w:val="20"/>
          <w:highlight w:val="yellow"/>
          <w:lang w:val="en-US"/>
        </w:rPr>
        <w:t xml:space="preserve"> </w:t>
      </w:r>
      <w:r w:rsidR="00656767" w:rsidRPr="005632F6">
        <w:rPr>
          <w:rFonts w:ascii="Arial" w:hAnsi="Arial" w:cs="Arial"/>
          <w:szCs w:val="20"/>
          <w:highlight w:val="yellow"/>
          <w:lang w:val="en-GB"/>
        </w:rPr>
        <w:t>were generated in parallel with 4 different DC generating methods</w:t>
      </w:r>
      <w:r w:rsidR="00656767" w:rsidRPr="005632F6">
        <w:rPr>
          <w:rFonts w:ascii="Arial" w:hAnsi="Arial" w:cs="Arial"/>
          <w:szCs w:val="20"/>
          <w:highlight w:val="yellow"/>
          <w:lang w:val="en-US"/>
        </w:rPr>
        <w:t>, but without the addition of Zylexis.</w:t>
      </w:r>
      <w:r w:rsidR="00525328">
        <w:rPr>
          <w:rFonts w:ascii="Arial" w:hAnsi="Arial" w:cs="Arial"/>
          <w:szCs w:val="20"/>
          <w:highlight w:val="yellow"/>
          <w:lang w:val="en-US"/>
        </w:rPr>
        <w:t xml:space="preserve"> </w:t>
      </w:r>
      <w:r>
        <w:rPr>
          <w:rFonts w:ascii="Arial" w:hAnsi="Arial" w:cs="Arial"/>
          <w:szCs w:val="20"/>
          <w:highlight w:val="yellow"/>
          <w:lang w:val="en-US"/>
        </w:rPr>
        <w:t>2</w:t>
      </w:r>
      <w:r w:rsidR="00525328">
        <w:rPr>
          <w:rFonts w:ascii="Arial" w:hAnsi="Arial" w:cs="Arial"/>
          <w:szCs w:val="20"/>
          <w:highlight w:val="yellow"/>
          <w:lang w:val="en-US"/>
        </w:rPr>
        <w:t>)</w:t>
      </w:r>
      <w:r w:rsidR="00656767" w:rsidRPr="005632F6">
        <w:rPr>
          <w:rFonts w:ascii="Arial" w:hAnsi="Arial" w:cs="Arial"/>
          <w:szCs w:val="20"/>
          <w:highlight w:val="yellow"/>
          <w:lang w:val="en-US"/>
        </w:rPr>
        <w:t xml:space="preserve"> </w:t>
      </w:r>
      <w:r w:rsidR="00656767" w:rsidRPr="005632F6">
        <w:rPr>
          <w:rFonts w:ascii="Arial" w:hAnsi="Arial" w:cs="Arial"/>
          <w:szCs w:val="20"/>
          <w:highlight w:val="yellow"/>
          <w:lang w:val="en-GB"/>
        </w:rPr>
        <w:t>Subsequently, the method resulting in highest DC counts was chosen for quantitative generation of DC</w:t>
      </w:r>
      <w:r>
        <w:rPr>
          <w:rFonts w:ascii="Arial" w:hAnsi="Arial" w:cs="Arial"/>
          <w:szCs w:val="20"/>
          <w:highlight w:val="yellow"/>
          <w:lang w:val="en-GB"/>
        </w:rPr>
        <w:t xml:space="preserve"> (in the presence vs absence of Z</w:t>
      </w:r>
      <w:r w:rsidR="00366E80">
        <w:rPr>
          <w:rFonts w:ascii="Arial" w:hAnsi="Arial" w:cs="Arial"/>
          <w:szCs w:val="20"/>
          <w:highlight w:val="yellow"/>
          <w:lang w:val="en-GB"/>
        </w:rPr>
        <w:t>ylexis</w:t>
      </w:r>
      <w:r w:rsidR="002A6944">
        <w:rPr>
          <w:rFonts w:ascii="Arial" w:hAnsi="Arial" w:cs="Arial"/>
          <w:szCs w:val="20"/>
          <w:highlight w:val="yellow"/>
          <w:lang w:val="en-GB"/>
        </w:rPr>
        <w:t>, analysis of cell composition by flow cytometry</w:t>
      </w:r>
      <w:r w:rsidR="00C94D11">
        <w:rPr>
          <w:rFonts w:ascii="Arial" w:hAnsi="Arial" w:cs="Arial"/>
          <w:szCs w:val="20"/>
          <w:highlight w:val="yellow"/>
          <w:lang w:val="en-GB"/>
        </w:rPr>
        <w:t xml:space="preserve"> and cytokine profiles by CBA</w:t>
      </w:r>
      <w:r>
        <w:rPr>
          <w:rFonts w:ascii="Arial" w:hAnsi="Arial" w:cs="Arial"/>
          <w:szCs w:val="20"/>
          <w:highlight w:val="yellow"/>
          <w:lang w:val="en-GB"/>
        </w:rPr>
        <w:t>)</w:t>
      </w:r>
      <w:r w:rsidR="005632F6" w:rsidRPr="005632F6">
        <w:rPr>
          <w:rFonts w:ascii="Arial" w:hAnsi="Arial" w:cs="Arial"/>
          <w:szCs w:val="20"/>
          <w:highlight w:val="yellow"/>
          <w:lang w:val="en-GB"/>
        </w:rPr>
        <w:t xml:space="preserve">. </w:t>
      </w:r>
      <w:r>
        <w:rPr>
          <w:rFonts w:ascii="Arial" w:hAnsi="Arial" w:cs="Arial"/>
          <w:szCs w:val="20"/>
          <w:highlight w:val="yellow"/>
          <w:lang w:val="en-GB"/>
        </w:rPr>
        <w:t xml:space="preserve">3) </w:t>
      </w:r>
      <w:r w:rsidR="00C94D11">
        <w:rPr>
          <w:rFonts w:ascii="Arial" w:hAnsi="Arial" w:cs="Arial"/>
          <w:szCs w:val="20"/>
          <w:highlight w:val="yellow"/>
          <w:lang w:val="en-GB"/>
        </w:rPr>
        <w:t>Subsequently</w:t>
      </w:r>
      <w:r w:rsidR="005632F6" w:rsidRPr="005632F6">
        <w:rPr>
          <w:rFonts w:ascii="Arial" w:hAnsi="Arial" w:cs="Arial"/>
          <w:szCs w:val="20"/>
          <w:highlight w:val="yellow"/>
          <w:lang w:val="en-GB"/>
        </w:rPr>
        <w:t xml:space="preserve"> a </w:t>
      </w:r>
      <w:r>
        <w:rPr>
          <w:rFonts w:ascii="Arial" w:hAnsi="Arial" w:cs="Arial"/>
          <w:szCs w:val="20"/>
          <w:highlight w:val="yellow"/>
          <w:lang w:val="en-US"/>
        </w:rPr>
        <w:t>MLC</w:t>
      </w:r>
      <w:r w:rsidR="005632F6" w:rsidRPr="008B3011">
        <w:rPr>
          <w:rFonts w:ascii="Arial" w:hAnsi="Arial" w:cs="Arial"/>
          <w:szCs w:val="20"/>
          <w:highlight w:val="yellow"/>
          <w:lang w:val="en-US"/>
        </w:rPr>
        <w:t xml:space="preserve"> was performed</w:t>
      </w:r>
      <w:r w:rsidR="003B5816">
        <w:rPr>
          <w:rFonts w:ascii="Arial" w:hAnsi="Arial" w:cs="Arial"/>
          <w:szCs w:val="20"/>
          <w:highlight w:val="yellow"/>
          <w:lang w:val="en-US"/>
        </w:rPr>
        <w:t xml:space="preserve"> </w:t>
      </w:r>
      <w:r w:rsidR="003B5816" w:rsidRPr="003B5816">
        <w:rPr>
          <w:rFonts w:ascii="Arial" w:hAnsi="Arial" w:cs="Arial"/>
          <w:color w:val="000000" w:themeColor="text1"/>
          <w:szCs w:val="20"/>
          <w:highlight w:val="yellow"/>
          <w:lang w:val="en-US"/>
        </w:rPr>
        <w:t>by co-cultur</w:t>
      </w:r>
      <w:r w:rsidR="000C07B6">
        <w:rPr>
          <w:rFonts w:ascii="Arial" w:hAnsi="Arial" w:cs="Arial"/>
          <w:color w:val="000000" w:themeColor="text1"/>
          <w:szCs w:val="20"/>
          <w:highlight w:val="yellow"/>
          <w:lang w:val="en-US"/>
        </w:rPr>
        <w:t>e</w:t>
      </w:r>
      <w:r w:rsidR="003B5816" w:rsidRPr="003B5816">
        <w:rPr>
          <w:rFonts w:ascii="Arial" w:hAnsi="Arial" w:cs="Arial"/>
          <w:color w:val="000000" w:themeColor="text1"/>
          <w:szCs w:val="20"/>
          <w:highlight w:val="yellow"/>
          <w:lang w:val="en-US"/>
        </w:rPr>
        <w:t xml:space="preserve"> of </w:t>
      </w:r>
      <w:r w:rsidR="00591DAC">
        <w:rPr>
          <w:rFonts w:ascii="Arial" w:hAnsi="Arial" w:cs="Arial"/>
          <w:color w:val="000000" w:themeColor="text1"/>
          <w:szCs w:val="20"/>
          <w:highlight w:val="yellow"/>
          <w:lang w:val="en-US"/>
        </w:rPr>
        <w:t>effector cells (T-cells or MNC)</w:t>
      </w:r>
      <w:r w:rsidR="003B5816" w:rsidRPr="003B5816">
        <w:rPr>
          <w:rFonts w:ascii="Arial" w:hAnsi="Arial" w:cs="Arial"/>
          <w:color w:val="000000" w:themeColor="text1"/>
          <w:szCs w:val="20"/>
          <w:highlight w:val="yellow"/>
          <w:lang w:val="en-US"/>
        </w:rPr>
        <w:t xml:space="preserve"> with </w:t>
      </w:r>
      <w:r w:rsidR="00591DAC">
        <w:rPr>
          <w:rFonts w:ascii="Arial" w:hAnsi="Arial" w:cs="Arial"/>
          <w:color w:val="000000" w:themeColor="text1"/>
          <w:szCs w:val="20"/>
          <w:highlight w:val="yellow"/>
          <w:lang w:val="en-US"/>
        </w:rPr>
        <w:t>stimulatory cells (</w:t>
      </w:r>
      <w:r w:rsidR="003B5816" w:rsidRPr="003B5816">
        <w:rPr>
          <w:rFonts w:ascii="Arial" w:hAnsi="Arial" w:cs="Arial"/>
          <w:color w:val="000000" w:themeColor="text1"/>
          <w:szCs w:val="20"/>
          <w:highlight w:val="yellow"/>
          <w:lang w:val="en-US"/>
        </w:rPr>
        <w:t>DC and MNC</w:t>
      </w:r>
      <w:r w:rsidR="00591DAC">
        <w:rPr>
          <w:rFonts w:ascii="Arial" w:hAnsi="Arial" w:cs="Arial"/>
          <w:color w:val="000000" w:themeColor="text1"/>
          <w:szCs w:val="20"/>
          <w:highlight w:val="yellow"/>
          <w:lang w:val="en-US"/>
        </w:rPr>
        <w:t>)</w:t>
      </w:r>
      <w:r>
        <w:rPr>
          <w:rFonts w:ascii="Arial" w:hAnsi="Arial" w:cs="Arial"/>
          <w:color w:val="000000" w:themeColor="text1"/>
          <w:szCs w:val="20"/>
          <w:highlight w:val="yellow"/>
          <w:lang w:val="en-US"/>
        </w:rPr>
        <w:t>, with addition of Zylexis</w:t>
      </w:r>
      <w:r w:rsidR="00C94D11">
        <w:rPr>
          <w:rFonts w:ascii="Arial" w:hAnsi="Arial" w:cs="Arial"/>
          <w:color w:val="000000" w:themeColor="text1"/>
          <w:szCs w:val="20"/>
          <w:highlight w:val="yellow"/>
          <w:lang w:val="en-US"/>
        </w:rPr>
        <w:t xml:space="preserve"> to MLCs with stimulatory cells previously exposed to Zylexis</w:t>
      </w:r>
      <w:r>
        <w:rPr>
          <w:rFonts w:ascii="Arial" w:hAnsi="Arial" w:cs="Arial"/>
          <w:color w:val="000000" w:themeColor="text1"/>
          <w:szCs w:val="20"/>
          <w:highlight w:val="yellow"/>
          <w:lang w:val="en-US"/>
        </w:rPr>
        <w:t xml:space="preserve"> (</w:t>
      </w:r>
      <w:r w:rsidR="003B5816" w:rsidRPr="003B5816">
        <w:rPr>
          <w:rFonts w:ascii="Arial" w:hAnsi="Arial" w:cs="Arial"/>
          <w:color w:val="000000" w:themeColor="text1"/>
          <w:szCs w:val="20"/>
          <w:highlight w:val="yellow"/>
          <w:lang w:val="en-US"/>
        </w:rPr>
        <w:t xml:space="preserve">resulting in </w:t>
      </w:r>
      <w:r w:rsidR="00591DAC">
        <w:rPr>
          <w:rFonts w:ascii="Arial" w:hAnsi="Arial" w:cs="Arial"/>
          <w:color w:val="000000" w:themeColor="text1"/>
          <w:szCs w:val="20"/>
          <w:highlight w:val="yellow"/>
          <w:lang w:val="en-US"/>
        </w:rPr>
        <w:t xml:space="preserve">various effector cell settings </w:t>
      </w:r>
      <w:r w:rsidR="003B5816" w:rsidRPr="003B5816">
        <w:rPr>
          <w:rFonts w:ascii="Arial" w:hAnsi="Arial" w:cs="Arial"/>
          <w:color w:val="000000" w:themeColor="text1"/>
          <w:szCs w:val="20"/>
          <w:highlight w:val="yellow"/>
          <w:lang w:val="en-US"/>
        </w:rPr>
        <w:t>as detailed in table 3 b</w:t>
      </w:r>
      <w:r>
        <w:rPr>
          <w:rFonts w:ascii="Arial" w:hAnsi="Arial" w:cs="Arial"/>
          <w:color w:val="000000" w:themeColor="text1"/>
          <w:szCs w:val="20"/>
          <w:highlight w:val="yellow"/>
          <w:lang w:val="en-US"/>
        </w:rPr>
        <w:t>)</w:t>
      </w:r>
      <w:r w:rsidR="005632F6" w:rsidRPr="003B5816">
        <w:rPr>
          <w:rFonts w:ascii="Arial" w:hAnsi="Arial" w:cs="Arial"/>
          <w:color w:val="000000" w:themeColor="text1"/>
          <w:szCs w:val="20"/>
          <w:highlight w:val="yellow"/>
          <w:lang w:val="en-US"/>
        </w:rPr>
        <w:t>.</w:t>
      </w:r>
      <w:r>
        <w:rPr>
          <w:rFonts w:ascii="Arial" w:hAnsi="Arial" w:cs="Arial"/>
          <w:color w:val="000000" w:themeColor="text1"/>
          <w:szCs w:val="20"/>
          <w:highlight w:val="yellow"/>
          <w:lang w:val="en-US"/>
        </w:rPr>
        <w:t xml:space="preserve"> </w:t>
      </w:r>
      <w:r w:rsidR="00591DAC">
        <w:rPr>
          <w:rFonts w:ascii="Arial" w:hAnsi="Arial" w:cs="Arial"/>
          <w:szCs w:val="20"/>
          <w:highlight w:val="yellow"/>
          <w:lang w:val="en-US"/>
        </w:rPr>
        <w:t xml:space="preserve">Cellular compositions </w:t>
      </w:r>
      <w:r w:rsidR="00C94D11">
        <w:rPr>
          <w:rFonts w:ascii="Arial" w:hAnsi="Arial" w:cs="Arial"/>
          <w:szCs w:val="20"/>
          <w:highlight w:val="yellow"/>
          <w:lang w:val="en-US"/>
        </w:rPr>
        <w:t xml:space="preserve">(in comparison to unstimulated </w:t>
      </w:r>
      <w:proofErr w:type="spellStart"/>
      <w:r w:rsidR="00C94D11">
        <w:rPr>
          <w:rFonts w:ascii="Arial" w:hAnsi="Arial" w:cs="Arial"/>
          <w:szCs w:val="20"/>
          <w:highlight w:val="yellow"/>
          <w:lang w:val="en-US"/>
        </w:rPr>
        <w:t>Tcells</w:t>
      </w:r>
      <w:proofErr w:type="spellEnd"/>
      <w:r w:rsidR="00C94D11">
        <w:rPr>
          <w:rFonts w:ascii="Arial" w:hAnsi="Arial" w:cs="Arial"/>
          <w:szCs w:val="20"/>
          <w:highlight w:val="yellow"/>
          <w:lang w:val="en-US"/>
        </w:rPr>
        <w:t xml:space="preserve">) </w:t>
      </w:r>
      <w:r w:rsidR="00591DAC">
        <w:rPr>
          <w:rFonts w:ascii="Arial" w:hAnsi="Arial" w:cs="Arial"/>
          <w:szCs w:val="20"/>
          <w:highlight w:val="yellow"/>
          <w:lang w:val="en-US"/>
        </w:rPr>
        <w:t>as well as</w:t>
      </w:r>
      <w:r>
        <w:rPr>
          <w:rFonts w:ascii="Arial" w:hAnsi="Arial" w:cs="Arial"/>
          <w:szCs w:val="20"/>
          <w:highlight w:val="yellow"/>
          <w:lang w:val="en-US"/>
        </w:rPr>
        <w:t xml:space="preserve"> </w:t>
      </w:r>
      <w:r w:rsidR="00591DAC">
        <w:rPr>
          <w:rFonts w:ascii="Arial" w:hAnsi="Arial" w:cs="Arial"/>
          <w:szCs w:val="20"/>
          <w:highlight w:val="yellow"/>
          <w:lang w:val="en-US"/>
        </w:rPr>
        <w:t xml:space="preserve">cytokine profiles were evaluated by Flowcytometry and CBA-assays. </w:t>
      </w:r>
      <w:r>
        <w:rPr>
          <w:rFonts w:ascii="Arial" w:hAnsi="Arial" w:cs="Arial"/>
          <w:szCs w:val="20"/>
          <w:highlight w:val="yellow"/>
          <w:lang w:val="en-US"/>
        </w:rPr>
        <w:t xml:space="preserve">6) </w:t>
      </w:r>
      <w:r w:rsidR="00591DAC">
        <w:rPr>
          <w:rFonts w:ascii="Arial" w:hAnsi="Arial" w:cs="Arial"/>
          <w:szCs w:val="20"/>
          <w:highlight w:val="yellow"/>
          <w:lang w:val="en-US"/>
        </w:rPr>
        <w:t>A</w:t>
      </w:r>
      <w:r w:rsidR="003B5816">
        <w:rPr>
          <w:rFonts w:ascii="Arial" w:hAnsi="Arial" w:cs="Arial"/>
          <w:szCs w:val="20"/>
          <w:highlight w:val="yellow"/>
          <w:lang w:val="en-US"/>
        </w:rPr>
        <w:t xml:space="preserve">ntileukemic </w:t>
      </w:r>
      <w:r w:rsidR="005632F6" w:rsidRPr="008B3011">
        <w:rPr>
          <w:rFonts w:ascii="Arial" w:hAnsi="Arial" w:cs="Arial"/>
          <w:szCs w:val="20"/>
          <w:highlight w:val="yellow"/>
          <w:lang w:val="en-US"/>
        </w:rPr>
        <w:t xml:space="preserve">functionality </w:t>
      </w:r>
      <w:r w:rsidR="00591DAC">
        <w:rPr>
          <w:rFonts w:ascii="Arial" w:hAnsi="Arial" w:cs="Arial"/>
          <w:szCs w:val="20"/>
          <w:highlight w:val="yellow"/>
          <w:lang w:val="en-US"/>
        </w:rPr>
        <w:t xml:space="preserve">of various settings </w:t>
      </w:r>
      <w:r w:rsidR="005632F6" w:rsidRPr="008B3011">
        <w:rPr>
          <w:rFonts w:ascii="Arial" w:hAnsi="Arial" w:cs="Arial"/>
          <w:szCs w:val="20"/>
          <w:highlight w:val="yellow"/>
          <w:lang w:val="en-US"/>
        </w:rPr>
        <w:t xml:space="preserve">was assessed through </w:t>
      </w:r>
      <w:r w:rsidR="008B3011" w:rsidRPr="008B3011">
        <w:rPr>
          <w:rFonts w:ascii="Arial" w:hAnsi="Arial" w:cs="Arial"/>
          <w:szCs w:val="20"/>
          <w:highlight w:val="yellow"/>
          <w:lang w:val="en-US"/>
        </w:rPr>
        <w:t xml:space="preserve">Cytotoxicity </w:t>
      </w:r>
      <w:proofErr w:type="spellStart"/>
      <w:r w:rsidR="008B3011" w:rsidRPr="008B3011">
        <w:rPr>
          <w:rFonts w:ascii="Arial" w:hAnsi="Arial" w:cs="Arial"/>
          <w:szCs w:val="20"/>
          <w:highlight w:val="yellow"/>
          <w:lang w:val="en-US"/>
        </w:rPr>
        <w:t>Fluorolysis</w:t>
      </w:r>
      <w:proofErr w:type="spellEnd"/>
      <w:r w:rsidR="008B3011" w:rsidRPr="008B3011">
        <w:rPr>
          <w:rFonts w:ascii="Arial" w:hAnsi="Arial" w:cs="Arial"/>
          <w:szCs w:val="20"/>
          <w:highlight w:val="yellow"/>
          <w:lang w:val="en-US"/>
        </w:rPr>
        <w:t xml:space="preserve"> Assay</w:t>
      </w:r>
      <w:r w:rsidR="000C07B6">
        <w:rPr>
          <w:rFonts w:ascii="Arial" w:hAnsi="Arial" w:cs="Arial"/>
          <w:szCs w:val="20"/>
          <w:lang w:val="en-US"/>
        </w:rPr>
        <w:t>.</w:t>
      </w:r>
    </w:p>
    <w:p w14:paraId="687C527B" w14:textId="36F8C949" w:rsidR="006A5C09" w:rsidRPr="00D75921" w:rsidRDefault="00247FE7" w:rsidP="00247FE7">
      <w:pPr>
        <w:spacing w:line="360" w:lineRule="auto"/>
        <w:rPr>
          <w:rFonts w:ascii="Arial" w:hAnsi="Arial" w:cs="Arial"/>
          <w:b/>
          <w:szCs w:val="20"/>
          <w:lang w:val="en-US"/>
        </w:rPr>
      </w:pPr>
      <w:r>
        <w:rPr>
          <w:rFonts w:ascii="Arial" w:hAnsi="Arial" w:cs="Arial"/>
          <w:b/>
          <w:szCs w:val="20"/>
          <w:lang w:val="en-US"/>
        </w:rPr>
        <w:br w:type="page"/>
      </w:r>
      <w:r w:rsidR="006A5C09" w:rsidRPr="00D75921">
        <w:rPr>
          <w:rFonts w:ascii="Arial" w:hAnsi="Arial" w:cs="Arial"/>
          <w:b/>
          <w:szCs w:val="20"/>
          <w:lang w:val="en-US"/>
        </w:rPr>
        <w:lastRenderedPageBreak/>
        <w:t>Results</w:t>
      </w:r>
    </w:p>
    <w:p w14:paraId="04752EED" w14:textId="7609A0A6" w:rsidR="006A5C09" w:rsidRPr="00435C19" w:rsidRDefault="006A5C09" w:rsidP="002C3B01">
      <w:pPr>
        <w:rPr>
          <w:rFonts w:ascii="Arial" w:hAnsi="Arial" w:cs="Arial"/>
          <w:b/>
          <w:szCs w:val="20"/>
          <w:lang w:val="en-US"/>
        </w:rPr>
      </w:pPr>
      <w:r w:rsidRPr="00435C19">
        <w:rPr>
          <w:rFonts w:ascii="Arial" w:hAnsi="Arial" w:cs="Arial"/>
          <w:b/>
          <w:szCs w:val="20"/>
          <w:lang w:val="en-US"/>
        </w:rPr>
        <w:t>1. Preliminary testin</w:t>
      </w:r>
      <w:r w:rsidR="00DA1782">
        <w:rPr>
          <w:rFonts w:ascii="Arial" w:hAnsi="Arial" w:cs="Arial"/>
          <w:b/>
          <w:szCs w:val="20"/>
          <w:lang w:val="en-US"/>
        </w:rPr>
        <w:t>g</w:t>
      </w:r>
    </w:p>
    <w:p w14:paraId="1E95DF57" w14:textId="77777777" w:rsidR="006A5C09" w:rsidRPr="00435C19" w:rsidRDefault="006A5C09" w:rsidP="002C3B01">
      <w:pPr>
        <w:rPr>
          <w:rFonts w:ascii="Arial" w:hAnsi="Arial" w:cs="Arial"/>
          <w:b/>
          <w:i/>
          <w:szCs w:val="20"/>
          <w:lang w:val="en-US"/>
        </w:rPr>
      </w:pPr>
      <w:r w:rsidRPr="00435C19">
        <w:rPr>
          <w:rFonts w:ascii="Arial" w:hAnsi="Arial" w:cs="Arial"/>
          <w:b/>
          <w:szCs w:val="20"/>
          <w:lang w:val="en-US"/>
        </w:rPr>
        <w:t>1.1</w:t>
      </w:r>
      <w:r w:rsidRPr="00435C19">
        <w:rPr>
          <w:rFonts w:ascii="Arial" w:hAnsi="Arial" w:cs="Arial"/>
          <w:b/>
          <w:i/>
          <w:szCs w:val="20"/>
          <w:lang w:val="en-US"/>
        </w:rPr>
        <w:t xml:space="preserve"> Dissolved ten-day-old Zylexis shows similar activity compared to Zylexis prepared directly before use </w:t>
      </w:r>
    </w:p>
    <w:p w14:paraId="76A5CAA5" w14:textId="05318EFD" w:rsidR="006A5C09" w:rsidRPr="00D75921" w:rsidRDefault="006A5C09" w:rsidP="002C3B01">
      <w:pPr>
        <w:rPr>
          <w:rFonts w:ascii="Arial" w:hAnsi="Arial" w:cs="Arial"/>
          <w:szCs w:val="20"/>
          <w:lang w:val="en-US"/>
        </w:rPr>
      </w:pPr>
      <w:r w:rsidRPr="00D75921">
        <w:rPr>
          <w:rFonts w:ascii="Arial" w:hAnsi="Arial" w:cs="Arial"/>
          <w:szCs w:val="20"/>
          <w:lang w:val="en-US"/>
        </w:rPr>
        <w:t xml:space="preserve">In a clinical setting, PINDs, such as Zylexis, are used immediately after preparation from </w:t>
      </w:r>
      <w:proofErr w:type="spellStart"/>
      <w:r w:rsidRPr="00D75921">
        <w:rPr>
          <w:rFonts w:ascii="Arial" w:hAnsi="Arial" w:cs="Arial"/>
          <w:szCs w:val="20"/>
          <w:lang w:val="en-US"/>
        </w:rPr>
        <w:t>lyophilisates</w:t>
      </w:r>
      <w:proofErr w:type="spellEnd"/>
      <w:r w:rsidRPr="00D75921">
        <w:rPr>
          <w:rFonts w:ascii="Arial" w:hAnsi="Arial" w:cs="Arial"/>
          <w:szCs w:val="20"/>
          <w:lang w:val="en-US"/>
        </w:rPr>
        <w:t xml:space="preserve"> (“new”). </w:t>
      </w:r>
      <w:r w:rsidR="00186078" w:rsidRPr="00186078">
        <w:rPr>
          <w:rFonts w:ascii="Arial" w:hAnsi="Arial" w:cs="Arial"/>
          <w:szCs w:val="20"/>
          <w:lang w:val="en-US"/>
        </w:rPr>
        <w:t>I</w:t>
      </w:r>
      <w:r w:rsidR="00BB6700">
        <w:rPr>
          <w:rFonts w:ascii="Arial" w:hAnsi="Arial" w:cs="Arial"/>
          <w:szCs w:val="20"/>
          <w:lang w:val="en-US"/>
        </w:rPr>
        <w:t>n an experimental setting</w:t>
      </w:r>
      <w:r w:rsidRPr="00D75921">
        <w:rPr>
          <w:rFonts w:ascii="Arial" w:hAnsi="Arial" w:cs="Arial"/>
          <w:szCs w:val="20"/>
          <w:lang w:val="en-US"/>
        </w:rPr>
        <w:t xml:space="preserve"> only small quantities </w:t>
      </w:r>
      <w:r w:rsidRPr="005D32C4">
        <w:rPr>
          <w:rFonts w:ascii="Arial" w:hAnsi="Arial" w:cs="Arial"/>
          <w:szCs w:val="20"/>
          <w:highlight w:val="yellow"/>
          <w:lang w:val="en-US"/>
        </w:rPr>
        <w:t>ar</w:t>
      </w:r>
      <w:r w:rsidR="005D32C4" w:rsidRPr="005D32C4">
        <w:rPr>
          <w:rFonts w:ascii="Arial" w:hAnsi="Arial" w:cs="Arial"/>
          <w:szCs w:val="20"/>
          <w:highlight w:val="yellow"/>
          <w:lang w:val="en-US"/>
        </w:rPr>
        <w:t xml:space="preserve">e </w:t>
      </w:r>
      <w:r w:rsidRPr="005D32C4">
        <w:rPr>
          <w:rFonts w:ascii="Arial" w:hAnsi="Arial" w:cs="Arial"/>
          <w:szCs w:val="20"/>
          <w:highlight w:val="yellow"/>
          <w:lang w:val="en-US"/>
        </w:rPr>
        <w:t>used.</w:t>
      </w:r>
      <w:r w:rsidRPr="00D75921">
        <w:rPr>
          <w:rFonts w:ascii="Arial" w:hAnsi="Arial" w:cs="Arial"/>
          <w:szCs w:val="20"/>
          <w:lang w:val="en-US"/>
        </w:rPr>
        <w:t xml:space="preserve"> Therefore </w:t>
      </w:r>
      <w:r w:rsidR="00BE1121">
        <w:rPr>
          <w:rFonts w:ascii="Arial" w:hAnsi="Arial" w:cs="Arial"/>
          <w:szCs w:val="20"/>
          <w:lang w:val="en-US"/>
        </w:rPr>
        <w:t xml:space="preserve">we compared </w:t>
      </w:r>
      <w:r w:rsidR="00420647">
        <w:rPr>
          <w:rFonts w:ascii="Arial" w:hAnsi="Arial" w:cs="Arial"/>
          <w:szCs w:val="20"/>
          <w:lang w:val="en-US"/>
        </w:rPr>
        <w:t xml:space="preserve">results from </w:t>
      </w:r>
      <w:r w:rsidRPr="00D75921">
        <w:rPr>
          <w:rFonts w:ascii="Arial" w:hAnsi="Arial" w:cs="Arial"/>
          <w:szCs w:val="20"/>
          <w:lang w:val="en-US"/>
        </w:rPr>
        <w:t>PINDs being prepared ten days in advance and stored at 8°C until use (“old”) to its c</w:t>
      </w:r>
      <w:r w:rsidR="00F77785">
        <w:rPr>
          <w:rFonts w:ascii="Arial" w:hAnsi="Arial" w:cs="Arial"/>
          <w:szCs w:val="20"/>
          <w:lang w:val="en-US"/>
        </w:rPr>
        <w:t>orresponding “new” preparation.</w:t>
      </w:r>
    </w:p>
    <w:p w14:paraId="515C0511" w14:textId="5AAF4BD0" w:rsidR="006A5C09" w:rsidRPr="00D75921" w:rsidRDefault="006A5C09" w:rsidP="002C3B01">
      <w:pPr>
        <w:rPr>
          <w:rFonts w:ascii="Arial" w:hAnsi="Arial" w:cs="Arial"/>
          <w:szCs w:val="20"/>
          <w:lang w:val="en-US"/>
        </w:rPr>
      </w:pPr>
      <w:r w:rsidRPr="00D75921">
        <w:rPr>
          <w:rFonts w:ascii="Arial" w:hAnsi="Arial" w:cs="Arial"/>
          <w:szCs w:val="20"/>
          <w:lang w:val="en-US"/>
        </w:rPr>
        <w:t xml:space="preserve">In this trial we used Zylexis as a representative of </w:t>
      </w:r>
      <w:r w:rsidR="00BB6700">
        <w:rPr>
          <w:rFonts w:ascii="Arial" w:hAnsi="Arial" w:cs="Arial"/>
          <w:szCs w:val="20"/>
          <w:lang w:val="en-US"/>
        </w:rPr>
        <w:t xml:space="preserve">all </w:t>
      </w:r>
      <w:r w:rsidRPr="00D75921">
        <w:rPr>
          <w:rFonts w:ascii="Arial" w:hAnsi="Arial" w:cs="Arial"/>
          <w:szCs w:val="20"/>
          <w:lang w:val="en-US"/>
        </w:rPr>
        <w:t xml:space="preserve">PINDs, and </w:t>
      </w:r>
      <w:r w:rsidR="00F77785">
        <w:rPr>
          <w:rFonts w:ascii="Arial" w:hAnsi="Arial" w:cs="Arial"/>
          <w:szCs w:val="20"/>
          <w:lang w:val="en-US"/>
        </w:rPr>
        <w:t>analyzed</w:t>
      </w:r>
      <w:r w:rsidRPr="00D75921">
        <w:rPr>
          <w:rFonts w:ascii="Arial" w:hAnsi="Arial" w:cs="Arial"/>
          <w:szCs w:val="20"/>
          <w:lang w:val="en-US"/>
        </w:rPr>
        <w:t xml:space="preserve"> quantity (</w:t>
      </w:r>
      <w:bookmarkStart w:id="50" w:name="_Hlk499579190"/>
      <w:proofErr w:type="spellStart"/>
      <w:r w:rsidRPr="00D75921">
        <w:rPr>
          <w:rFonts w:ascii="Arial" w:hAnsi="Arial" w:cs="Arial"/>
          <w:szCs w:val="20"/>
          <w:lang w:val="en-US"/>
        </w:rPr>
        <w:t>DC</w:t>
      </w:r>
      <w:r w:rsidRPr="00D75921">
        <w:rPr>
          <w:rFonts w:ascii="Arial" w:hAnsi="Arial" w:cs="Arial"/>
          <w:szCs w:val="20"/>
          <w:vertAlign w:val="subscript"/>
          <w:lang w:val="en-US"/>
        </w:rPr>
        <w:t>opt</w:t>
      </w:r>
      <w:proofErr w:type="spellEnd"/>
      <w:r w:rsidR="003D4920">
        <w:rPr>
          <w:rFonts w:ascii="Arial" w:hAnsi="Arial" w:cs="Arial"/>
          <w:szCs w:val="20"/>
          <w:lang w:val="en-US"/>
        </w:rPr>
        <w:t xml:space="preserve">), </w:t>
      </w:r>
      <w:r w:rsidR="003D4920" w:rsidRPr="00186078">
        <w:rPr>
          <w:rFonts w:ascii="Arial" w:hAnsi="Arial" w:cs="Arial"/>
          <w:szCs w:val="20"/>
          <w:highlight w:val="yellow"/>
          <w:lang w:val="en-US"/>
        </w:rPr>
        <w:t>maturation</w:t>
      </w:r>
      <w:r w:rsidRPr="00D75921">
        <w:rPr>
          <w:rFonts w:ascii="Arial" w:hAnsi="Arial" w:cs="Arial"/>
          <w:szCs w:val="20"/>
          <w:lang w:val="en-US"/>
        </w:rPr>
        <w:t xml:space="preserve"> (</w:t>
      </w:r>
      <w:proofErr w:type="spellStart"/>
      <w:r w:rsidRPr="00D75921">
        <w:rPr>
          <w:rFonts w:ascii="Arial" w:hAnsi="Arial" w:cs="Arial"/>
          <w:szCs w:val="20"/>
          <w:lang w:val="en-US"/>
        </w:rPr>
        <w:t>DC</w:t>
      </w:r>
      <w:r w:rsidRPr="00D75921">
        <w:rPr>
          <w:rFonts w:ascii="Arial" w:hAnsi="Arial" w:cs="Arial"/>
          <w:szCs w:val="20"/>
          <w:vertAlign w:val="subscript"/>
          <w:lang w:val="en-US"/>
        </w:rPr>
        <w:t>mat</w:t>
      </w:r>
      <w:proofErr w:type="spellEnd"/>
      <w:r w:rsidRPr="00D75921">
        <w:rPr>
          <w:rFonts w:ascii="Arial" w:hAnsi="Arial" w:cs="Arial"/>
          <w:szCs w:val="20"/>
          <w:lang w:val="en-US"/>
        </w:rPr>
        <w:t>), and viability (</w:t>
      </w:r>
      <w:proofErr w:type="spellStart"/>
      <w:r w:rsidRPr="00D75921">
        <w:rPr>
          <w:rFonts w:ascii="Arial" w:hAnsi="Arial" w:cs="Arial"/>
          <w:szCs w:val="20"/>
          <w:lang w:val="en-US"/>
        </w:rPr>
        <w:t>DC</w:t>
      </w:r>
      <w:r w:rsidRPr="00D75921">
        <w:rPr>
          <w:rFonts w:ascii="Arial" w:hAnsi="Arial" w:cs="Arial"/>
          <w:szCs w:val="20"/>
          <w:vertAlign w:val="subscript"/>
          <w:lang w:val="en-US"/>
        </w:rPr>
        <w:t>via</w:t>
      </w:r>
      <w:bookmarkEnd w:id="50"/>
      <w:proofErr w:type="spellEnd"/>
      <w:r w:rsidRPr="00D75921">
        <w:rPr>
          <w:rFonts w:ascii="Arial" w:hAnsi="Arial" w:cs="Arial"/>
          <w:szCs w:val="20"/>
          <w:lang w:val="en-US"/>
        </w:rPr>
        <w:t xml:space="preserve">) of DC generated from healthy donors through </w:t>
      </w:r>
      <w:r w:rsidR="00F77785">
        <w:rPr>
          <w:rFonts w:ascii="Arial" w:hAnsi="Arial" w:cs="Arial"/>
          <w:szCs w:val="20"/>
          <w:lang w:val="en-US"/>
        </w:rPr>
        <w:t xml:space="preserve">the Ca-, MCM-, </w:t>
      </w:r>
      <w:proofErr w:type="spellStart"/>
      <w:r w:rsidR="00F77785">
        <w:rPr>
          <w:rFonts w:ascii="Arial" w:hAnsi="Arial" w:cs="Arial"/>
          <w:szCs w:val="20"/>
          <w:lang w:val="en-US"/>
        </w:rPr>
        <w:t>Pici</w:t>
      </w:r>
      <w:proofErr w:type="spellEnd"/>
      <w:r w:rsidR="00F77785">
        <w:rPr>
          <w:rFonts w:ascii="Arial" w:hAnsi="Arial" w:cs="Arial"/>
          <w:szCs w:val="20"/>
          <w:lang w:val="en-US"/>
        </w:rPr>
        <w:t xml:space="preserve">-, and </w:t>
      </w:r>
      <w:proofErr w:type="spellStart"/>
      <w:r w:rsidR="00F77785">
        <w:rPr>
          <w:rFonts w:ascii="Arial" w:hAnsi="Arial" w:cs="Arial"/>
          <w:szCs w:val="20"/>
          <w:lang w:val="en-US"/>
        </w:rPr>
        <w:t>Int</w:t>
      </w:r>
      <w:proofErr w:type="spellEnd"/>
      <w:r w:rsidRPr="00D75921">
        <w:rPr>
          <w:rFonts w:ascii="Arial" w:hAnsi="Arial" w:cs="Arial"/>
          <w:szCs w:val="20"/>
          <w:lang w:val="en-US"/>
        </w:rPr>
        <w:t xml:space="preserve">-methods with </w:t>
      </w:r>
      <w:r w:rsidR="00453085">
        <w:rPr>
          <w:rFonts w:ascii="Arial" w:hAnsi="Arial" w:cs="Arial"/>
          <w:szCs w:val="20"/>
          <w:lang w:val="en-US"/>
        </w:rPr>
        <w:t xml:space="preserve">“old” or “new” </w:t>
      </w:r>
      <w:r w:rsidRPr="00D75921">
        <w:rPr>
          <w:rFonts w:ascii="Arial" w:hAnsi="Arial" w:cs="Arial"/>
          <w:szCs w:val="20"/>
          <w:lang w:val="en-US"/>
        </w:rPr>
        <w:t xml:space="preserve">Zylexis in </w:t>
      </w:r>
      <w:r w:rsidR="00F77785">
        <w:rPr>
          <w:rFonts w:ascii="Arial" w:hAnsi="Arial" w:cs="Arial"/>
          <w:szCs w:val="20"/>
          <w:lang w:val="en-US"/>
        </w:rPr>
        <w:t xml:space="preserve">concentrations of 1:10 and 1:20. </w:t>
      </w:r>
      <w:bookmarkStart w:id="51" w:name="_Hlk499580289"/>
      <w:r w:rsidR="00770399">
        <w:rPr>
          <w:rFonts w:ascii="Arial" w:hAnsi="Arial" w:cs="Arial"/>
          <w:szCs w:val="20"/>
          <w:lang w:val="en-US"/>
        </w:rPr>
        <w:t>Statistical a</w:t>
      </w:r>
      <w:r w:rsidRPr="00D75921">
        <w:rPr>
          <w:rFonts w:ascii="Arial" w:hAnsi="Arial" w:cs="Arial"/>
          <w:szCs w:val="20"/>
          <w:lang w:val="en-US"/>
        </w:rPr>
        <w:t xml:space="preserve">nalysis </w:t>
      </w:r>
      <w:r w:rsidR="00F77785">
        <w:rPr>
          <w:rFonts w:ascii="Arial" w:hAnsi="Arial" w:cs="Arial"/>
          <w:szCs w:val="20"/>
          <w:lang w:val="en-US"/>
        </w:rPr>
        <w:t>showed</w:t>
      </w:r>
      <w:r w:rsidRPr="00D75921">
        <w:rPr>
          <w:rFonts w:ascii="Arial" w:hAnsi="Arial" w:cs="Arial"/>
          <w:szCs w:val="20"/>
          <w:lang w:val="en-US"/>
        </w:rPr>
        <w:t xml:space="preserve"> no significant differences </w:t>
      </w:r>
      <w:r w:rsidR="00420647">
        <w:rPr>
          <w:rFonts w:ascii="Arial" w:hAnsi="Arial" w:cs="Arial"/>
          <w:szCs w:val="20"/>
          <w:lang w:val="en-US"/>
        </w:rPr>
        <w:t>between</w:t>
      </w:r>
      <w:r w:rsidR="00420647" w:rsidRPr="00D75921">
        <w:rPr>
          <w:rFonts w:ascii="Arial" w:hAnsi="Arial" w:cs="Arial"/>
          <w:szCs w:val="20"/>
          <w:lang w:val="en-US"/>
        </w:rPr>
        <w:t xml:space="preserve"> th</w:t>
      </w:r>
      <w:r w:rsidR="00420647">
        <w:rPr>
          <w:rFonts w:ascii="Arial" w:hAnsi="Arial" w:cs="Arial"/>
          <w:szCs w:val="20"/>
          <w:lang w:val="en-US"/>
        </w:rPr>
        <w:t xml:space="preserve">e use of “old” or “new” </w:t>
      </w:r>
      <w:r w:rsidR="00420647" w:rsidRPr="005D32C4">
        <w:rPr>
          <w:rFonts w:ascii="Arial" w:hAnsi="Arial" w:cs="Arial"/>
          <w:szCs w:val="20"/>
          <w:highlight w:val="yellow"/>
          <w:lang w:val="en-US"/>
        </w:rPr>
        <w:t xml:space="preserve">Zylexis </w:t>
      </w:r>
      <w:r w:rsidR="005D32C4" w:rsidRPr="005D32C4">
        <w:rPr>
          <w:rFonts w:ascii="Arial" w:hAnsi="Arial" w:cs="Arial"/>
          <w:szCs w:val="20"/>
          <w:highlight w:val="yellow"/>
          <w:lang w:val="en-US"/>
        </w:rPr>
        <w:t xml:space="preserve">in 1:10 and 1:20 </w:t>
      </w:r>
      <w:proofErr w:type="gramStart"/>
      <w:r w:rsidR="005D32C4" w:rsidRPr="005D32C4">
        <w:rPr>
          <w:rFonts w:ascii="Arial" w:hAnsi="Arial" w:cs="Arial"/>
          <w:szCs w:val="20"/>
          <w:highlight w:val="yellow"/>
          <w:lang w:val="en-US"/>
        </w:rPr>
        <w:t xml:space="preserve">settings </w:t>
      </w:r>
      <w:r w:rsidRPr="005D32C4">
        <w:rPr>
          <w:rFonts w:ascii="Arial" w:hAnsi="Arial" w:cs="Arial"/>
          <w:szCs w:val="20"/>
          <w:highlight w:val="yellow"/>
          <w:lang w:val="en-US"/>
        </w:rPr>
        <w:t xml:space="preserve"> in</w:t>
      </w:r>
      <w:proofErr w:type="gramEnd"/>
      <w:r w:rsidRPr="005D32C4">
        <w:rPr>
          <w:rFonts w:ascii="Arial" w:hAnsi="Arial" w:cs="Arial"/>
          <w:szCs w:val="20"/>
          <w:highlight w:val="yellow"/>
          <w:lang w:val="en-US"/>
        </w:rPr>
        <w:t xml:space="preserve"> either </w:t>
      </w:r>
      <w:r w:rsidR="00F77785" w:rsidRPr="005D32C4">
        <w:rPr>
          <w:rFonts w:ascii="Arial" w:hAnsi="Arial" w:cs="Arial"/>
          <w:szCs w:val="20"/>
          <w:highlight w:val="yellow"/>
          <w:lang w:val="en-US"/>
        </w:rPr>
        <w:t xml:space="preserve">DC-generating-method </w:t>
      </w:r>
      <w:bookmarkEnd w:id="51"/>
      <w:r w:rsidR="00F77785" w:rsidRPr="005D32C4">
        <w:rPr>
          <w:rFonts w:ascii="Arial" w:hAnsi="Arial" w:cs="Arial"/>
          <w:szCs w:val="20"/>
          <w:highlight w:val="yellow"/>
          <w:lang w:val="en-US"/>
        </w:rPr>
        <w:t>(data not shown).</w:t>
      </w:r>
      <w:r w:rsidRPr="00D75921">
        <w:rPr>
          <w:rFonts w:ascii="Arial" w:hAnsi="Arial" w:cs="Arial"/>
          <w:szCs w:val="20"/>
          <w:lang w:val="en-US"/>
        </w:rPr>
        <w:t xml:space="preserve"> </w:t>
      </w:r>
    </w:p>
    <w:p w14:paraId="523B3105" w14:textId="3F7FDF0A" w:rsidR="006A5C09" w:rsidRPr="00D75921" w:rsidRDefault="006A5C09" w:rsidP="002C3B01">
      <w:pPr>
        <w:rPr>
          <w:rFonts w:ascii="Arial" w:hAnsi="Arial" w:cs="Arial"/>
          <w:szCs w:val="20"/>
          <w:lang w:val="en-US"/>
        </w:rPr>
      </w:pPr>
      <w:r w:rsidRPr="00D75921">
        <w:rPr>
          <w:rFonts w:ascii="Arial" w:hAnsi="Arial" w:cs="Arial"/>
          <w:szCs w:val="20"/>
          <w:lang w:val="en-US"/>
        </w:rPr>
        <w:t>We decided to use Zylexis</w:t>
      </w:r>
      <w:r w:rsidR="00420647">
        <w:rPr>
          <w:rFonts w:ascii="Arial" w:hAnsi="Arial" w:cs="Arial"/>
          <w:szCs w:val="20"/>
          <w:lang w:val="en-US"/>
        </w:rPr>
        <w:t>,</w:t>
      </w:r>
      <w:r w:rsidRPr="00D75921">
        <w:rPr>
          <w:rFonts w:ascii="Arial" w:hAnsi="Arial" w:cs="Arial"/>
          <w:szCs w:val="20"/>
          <w:lang w:val="en-US"/>
        </w:rPr>
        <w:t xml:space="preserve"> and the other PINDs</w:t>
      </w:r>
      <w:r w:rsidR="00420647">
        <w:rPr>
          <w:rFonts w:ascii="Arial" w:hAnsi="Arial" w:cs="Arial"/>
          <w:szCs w:val="20"/>
          <w:lang w:val="en-US"/>
        </w:rPr>
        <w:t>,</w:t>
      </w:r>
      <w:r w:rsidRPr="00D75921">
        <w:rPr>
          <w:rFonts w:ascii="Arial" w:hAnsi="Arial" w:cs="Arial"/>
          <w:szCs w:val="20"/>
          <w:lang w:val="en-US"/>
        </w:rPr>
        <w:t xml:space="preserve"> up to ten days after preparation in our future experiments.</w:t>
      </w:r>
    </w:p>
    <w:p w14:paraId="43D47079" w14:textId="1CC464AD" w:rsidR="006A5C09" w:rsidRPr="00435C19" w:rsidRDefault="006A5C09" w:rsidP="002C3B01">
      <w:pPr>
        <w:rPr>
          <w:rFonts w:ascii="Arial" w:hAnsi="Arial" w:cs="Arial"/>
          <w:b/>
          <w:i/>
          <w:szCs w:val="20"/>
          <w:lang w:val="en-US"/>
        </w:rPr>
      </w:pPr>
      <w:r w:rsidRPr="00435C19">
        <w:rPr>
          <w:rFonts w:ascii="Arial" w:hAnsi="Arial" w:cs="Arial"/>
          <w:b/>
          <w:szCs w:val="20"/>
          <w:lang w:val="en-US"/>
        </w:rPr>
        <w:t>1.2</w:t>
      </w:r>
      <w:r w:rsidR="00770399">
        <w:rPr>
          <w:rFonts w:ascii="Arial" w:hAnsi="Arial" w:cs="Arial"/>
          <w:b/>
          <w:i/>
          <w:szCs w:val="20"/>
          <w:lang w:val="en-US"/>
        </w:rPr>
        <w:t xml:space="preserve"> Usage of PINDs in a c</w:t>
      </w:r>
      <w:r w:rsidRPr="00435C19">
        <w:rPr>
          <w:rFonts w:ascii="Arial" w:hAnsi="Arial" w:cs="Arial"/>
          <w:b/>
          <w:i/>
          <w:szCs w:val="20"/>
          <w:lang w:val="en-US"/>
        </w:rPr>
        <w:t>oncentration of 1:20</w:t>
      </w:r>
    </w:p>
    <w:p w14:paraId="47EB9BC3" w14:textId="230D0281" w:rsidR="006A5C09" w:rsidRPr="00D75921" w:rsidRDefault="003E7C8A" w:rsidP="002C3B01">
      <w:pPr>
        <w:rPr>
          <w:rFonts w:ascii="Arial" w:hAnsi="Arial" w:cs="Arial"/>
          <w:szCs w:val="20"/>
          <w:lang w:val="en-US"/>
        </w:rPr>
      </w:pPr>
      <w:r w:rsidRPr="003E7C8A">
        <w:rPr>
          <w:rFonts w:ascii="Arial" w:hAnsi="Arial" w:cs="Arial"/>
          <w:szCs w:val="20"/>
          <w:highlight w:val="yellow"/>
          <w:lang w:val="en-US"/>
        </w:rPr>
        <w:t>Treatment of animals with PINDs is performed by injecting one vial (containing 25 mg/ml) into one animal, independent of weight, species or body mass index.</w:t>
      </w:r>
      <w:r>
        <w:rPr>
          <w:rFonts w:ascii="Arial" w:hAnsi="Arial" w:cs="Arial"/>
          <w:szCs w:val="20"/>
          <w:lang w:val="en-US"/>
        </w:rPr>
        <w:t xml:space="preserve"> </w:t>
      </w:r>
      <w:r w:rsidR="00651E4E">
        <w:rPr>
          <w:rFonts w:ascii="Arial" w:hAnsi="Arial" w:cs="Arial"/>
          <w:szCs w:val="20"/>
          <w:highlight w:val="yellow"/>
          <w:lang w:val="en-US"/>
        </w:rPr>
        <w:t>Following personal communication with Mayr</w:t>
      </w:r>
      <w:r w:rsidR="00651E4E" w:rsidRPr="00651E4E">
        <w:rPr>
          <w:rFonts w:ascii="Arial" w:hAnsi="Arial" w:cs="Arial"/>
          <w:szCs w:val="20"/>
          <w:highlight w:val="yellow"/>
          <w:lang w:val="en-US"/>
        </w:rPr>
        <w:t xml:space="preserve"> </w:t>
      </w:r>
      <w:r w:rsidR="00651E4E">
        <w:rPr>
          <w:rFonts w:ascii="Arial" w:hAnsi="Arial" w:cs="Arial"/>
          <w:szCs w:val="20"/>
          <w:highlight w:val="yellow"/>
          <w:lang w:val="en-US"/>
        </w:rPr>
        <w:t xml:space="preserve">et al. </w:t>
      </w:r>
      <w:r w:rsidR="004E32A8">
        <w:rPr>
          <w:rFonts w:ascii="Arial" w:hAnsi="Arial" w:cs="Arial"/>
          <w:szCs w:val="20"/>
          <w:highlight w:val="yellow"/>
          <w:lang w:val="en-US"/>
        </w:rPr>
        <w:t xml:space="preserve">(no publications on this topic are available) </w:t>
      </w:r>
      <w:r w:rsidR="00651E4E">
        <w:rPr>
          <w:rFonts w:ascii="Arial" w:hAnsi="Arial" w:cs="Arial"/>
          <w:szCs w:val="20"/>
          <w:highlight w:val="yellow"/>
          <w:lang w:val="en-US"/>
        </w:rPr>
        <w:t xml:space="preserve">we diluted </w:t>
      </w:r>
      <w:r w:rsidR="00651E4E" w:rsidRPr="00651E4E">
        <w:rPr>
          <w:rFonts w:ascii="Arial" w:hAnsi="Arial" w:cs="Arial"/>
          <w:szCs w:val="20"/>
          <w:highlight w:val="yellow"/>
          <w:lang w:val="en-US"/>
        </w:rPr>
        <w:t xml:space="preserve">the out of the box Zylexis-preparation </w:t>
      </w:r>
      <w:r w:rsidR="00651E4E">
        <w:rPr>
          <w:rFonts w:ascii="Arial" w:hAnsi="Arial" w:cs="Arial"/>
          <w:szCs w:val="20"/>
          <w:highlight w:val="yellow"/>
          <w:lang w:val="en-US"/>
        </w:rPr>
        <w:t xml:space="preserve">(intended for injection in animals) </w:t>
      </w:r>
      <w:r w:rsidR="00651E4E" w:rsidRPr="00651E4E">
        <w:rPr>
          <w:rFonts w:ascii="Arial" w:hAnsi="Arial" w:cs="Arial"/>
          <w:szCs w:val="20"/>
          <w:highlight w:val="yellow"/>
          <w:lang w:val="en-US"/>
        </w:rPr>
        <w:t>of 25 mg/ml (46 IFN-Units) 1:5, 1:10 and 1:20</w:t>
      </w:r>
      <w:r w:rsidR="00651E4E">
        <w:rPr>
          <w:rFonts w:ascii="Arial" w:hAnsi="Arial" w:cs="Arial"/>
          <w:szCs w:val="20"/>
          <w:highlight w:val="yellow"/>
          <w:lang w:val="en-US"/>
        </w:rPr>
        <w:t xml:space="preserve">. This </w:t>
      </w:r>
      <w:r w:rsidR="00651E4E" w:rsidRPr="00651E4E">
        <w:rPr>
          <w:rFonts w:ascii="Arial" w:hAnsi="Arial" w:cs="Arial"/>
          <w:szCs w:val="20"/>
          <w:highlight w:val="yellow"/>
          <w:lang w:val="en-US"/>
        </w:rPr>
        <w:t>result</w:t>
      </w:r>
      <w:r w:rsidR="00651E4E">
        <w:rPr>
          <w:rFonts w:ascii="Arial" w:hAnsi="Arial" w:cs="Arial"/>
          <w:szCs w:val="20"/>
          <w:highlight w:val="yellow"/>
          <w:lang w:val="en-US"/>
        </w:rPr>
        <w:t>ed</w:t>
      </w:r>
      <w:r w:rsidR="00651E4E" w:rsidRPr="00651E4E">
        <w:rPr>
          <w:rFonts w:ascii="Arial" w:hAnsi="Arial" w:cs="Arial"/>
          <w:szCs w:val="20"/>
          <w:highlight w:val="yellow"/>
          <w:lang w:val="en-US"/>
        </w:rPr>
        <w:t xml:space="preserve"> in end-concentrations of 9.2, 4.6 or 2.3 IFN-Units in cultures.</w:t>
      </w:r>
      <w:r w:rsidR="00651E4E">
        <w:rPr>
          <w:rFonts w:ascii="Arial" w:hAnsi="Arial" w:cs="Arial"/>
          <w:szCs w:val="20"/>
          <w:lang w:val="en-US"/>
        </w:rPr>
        <w:t xml:space="preserve"> </w:t>
      </w:r>
      <w:r w:rsidR="00453085">
        <w:rPr>
          <w:rFonts w:ascii="Arial" w:hAnsi="Arial" w:cs="Arial"/>
          <w:szCs w:val="20"/>
          <w:lang w:val="en-US"/>
        </w:rPr>
        <w:t>We</w:t>
      </w:r>
      <w:r w:rsidR="006A5C09" w:rsidRPr="00D75921">
        <w:rPr>
          <w:rFonts w:ascii="Arial" w:hAnsi="Arial" w:cs="Arial"/>
          <w:szCs w:val="20"/>
          <w:lang w:val="en-US"/>
        </w:rPr>
        <w:t xml:space="preserve"> </w:t>
      </w:r>
      <w:r w:rsidR="00453085">
        <w:rPr>
          <w:rFonts w:ascii="Arial" w:hAnsi="Arial" w:cs="Arial"/>
          <w:szCs w:val="20"/>
          <w:lang w:val="en-US"/>
        </w:rPr>
        <w:t>observed</w:t>
      </w:r>
      <w:r w:rsidR="006A5C09" w:rsidRPr="00D75921">
        <w:rPr>
          <w:rFonts w:ascii="Arial" w:hAnsi="Arial" w:cs="Arial"/>
          <w:szCs w:val="20"/>
          <w:lang w:val="en-US"/>
        </w:rPr>
        <w:t xml:space="preserve"> </w:t>
      </w:r>
      <w:r w:rsidR="00760C74">
        <w:rPr>
          <w:rFonts w:ascii="Arial" w:hAnsi="Arial" w:cs="Arial"/>
          <w:szCs w:val="20"/>
          <w:lang w:val="en-US"/>
        </w:rPr>
        <w:t>numerous</w:t>
      </w:r>
      <w:r w:rsidR="006A5C09" w:rsidRPr="00D75921">
        <w:rPr>
          <w:rFonts w:ascii="Arial" w:hAnsi="Arial" w:cs="Arial"/>
          <w:szCs w:val="20"/>
          <w:lang w:val="en-US"/>
        </w:rPr>
        <w:t xml:space="preserve"> dead cells in light microscopy during our </w:t>
      </w:r>
      <w:r w:rsidR="00453085">
        <w:rPr>
          <w:rFonts w:ascii="Arial" w:hAnsi="Arial" w:cs="Arial"/>
          <w:szCs w:val="20"/>
          <w:lang w:val="en-US"/>
        </w:rPr>
        <w:t>pre-p</w:t>
      </w:r>
      <w:r w:rsidR="00760C74">
        <w:rPr>
          <w:rFonts w:ascii="Arial" w:hAnsi="Arial" w:cs="Arial"/>
          <w:szCs w:val="20"/>
          <w:lang w:val="en-US"/>
        </w:rPr>
        <w:t xml:space="preserve">reliminary testing when using </w:t>
      </w:r>
      <w:r w:rsidR="00453085">
        <w:rPr>
          <w:rFonts w:ascii="Arial" w:hAnsi="Arial" w:cs="Arial"/>
          <w:szCs w:val="20"/>
          <w:lang w:val="en-US"/>
        </w:rPr>
        <w:t xml:space="preserve">1:5 </w:t>
      </w:r>
      <w:r w:rsidR="00760C74">
        <w:rPr>
          <w:rFonts w:ascii="Arial" w:hAnsi="Arial" w:cs="Arial"/>
          <w:szCs w:val="20"/>
          <w:lang w:val="en-US"/>
        </w:rPr>
        <w:t xml:space="preserve">and to a lesser extent </w:t>
      </w:r>
      <w:r w:rsidR="006A5C09" w:rsidRPr="00D75921">
        <w:rPr>
          <w:rFonts w:ascii="Arial" w:hAnsi="Arial" w:cs="Arial"/>
          <w:szCs w:val="20"/>
          <w:lang w:val="en-US"/>
        </w:rPr>
        <w:t>1:10 dilution</w:t>
      </w:r>
      <w:r w:rsidR="00453085">
        <w:rPr>
          <w:rFonts w:ascii="Arial" w:hAnsi="Arial" w:cs="Arial"/>
          <w:szCs w:val="20"/>
          <w:lang w:val="en-US"/>
        </w:rPr>
        <w:t>s</w:t>
      </w:r>
      <w:r w:rsidR="00651E4E" w:rsidRPr="004E32A8">
        <w:rPr>
          <w:rFonts w:ascii="Arial" w:hAnsi="Arial" w:cs="Arial"/>
          <w:szCs w:val="20"/>
          <w:highlight w:val="yellow"/>
          <w:lang w:val="en-US"/>
        </w:rPr>
        <w:t xml:space="preserve">. </w:t>
      </w:r>
      <w:r w:rsidR="004E32A8" w:rsidRPr="004E32A8">
        <w:rPr>
          <w:rFonts w:ascii="Arial" w:hAnsi="Arial" w:cs="Arial"/>
          <w:szCs w:val="20"/>
          <w:highlight w:val="yellow"/>
          <w:lang w:val="en-US"/>
        </w:rPr>
        <w:t>D</w:t>
      </w:r>
      <w:r w:rsidR="00453085" w:rsidRPr="004E32A8">
        <w:rPr>
          <w:rFonts w:ascii="Arial" w:hAnsi="Arial" w:cs="Arial"/>
          <w:szCs w:val="20"/>
          <w:highlight w:val="yellow"/>
          <w:lang w:val="en-US"/>
        </w:rPr>
        <w:t xml:space="preserve">ue to </w:t>
      </w:r>
      <w:r w:rsidR="006A1E87" w:rsidRPr="004E32A8">
        <w:rPr>
          <w:rFonts w:ascii="Arial" w:hAnsi="Arial" w:cs="Arial"/>
          <w:szCs w:val="20"/>
          <w:highlight w:val="yellow"/>
          <w:lang w:val="en-US"/>
        </w:rPr>
        <w:t xml:space="preserve">the </w:t>
      </w:r>
      <w:r w:rsidR="00453085" w:rsidRPr="004E32A8">
        <w:rPr>
          <w:rFonts w:ascii="Arial" w:hAnsi="Arial" w:cs="Arial"/>
          <w:szCs w:val="20"/>
          <w:highlight w:val="yellow"/>
          <w:lang w:val="en-US"/>
        </w:rPr>
        <w:t>extraordinary accumulation of dead cells</w:t>
      </w:r>
      <w:r w:rsidR="004E32A8" w:rsidRPr="004E32A8">
        <w:rPr>
          <w:rFonts w:ascii="Arial" w:hAnsi="Arial" w:cs="Arial"/>
          <w:szCs w:val="20"/>
          <w:highlight w:val="yellow"/>
          <w:lang w:val="en-US"/>
        </w:rPr>
        <w:t xml:space="preserve"> in the 1:5 dilutions</w:t>
      </w:r>
      <w:r w:rsidR="00453085" w:rsidRPr="004E32A8">
        <w:rPr>
          <w:rFonts w:ascii="Arial" w:hAnsi="Arial" w:cs="Arial"/>
          <w:szCs w:val="20"/>
          <w:highlight w:val="yellow"/>
          <w:lang w:val="en-US"/>
        </w:rPr>
        <w:t xml:space="preserve">, </w:t>
      </w:r>
      <w:r w:rsidR="004E32A8" w:rsidRPr="004E32A8">
        <w:rPr>
          <w:rFonts w:ascii="Arial" w:hAnsi="Arial" w:cs="Arial"/>
          <w:szCs w:val="20"/>
          <w:highlight w:val="yellow"/>
          <w:lang w:val="en-US"/>
        </w:rPr>
        <w:t xml:space="preserve">we refrained from further testing of 1:5 dilutions </w:t>
      </w:r>
      <w:r w:rsidR="00453085" w:rsidRPr="004E32A8">
        <w:rPr>
          <w:rFonts w:ascii="Arial" w:hAnsi="Arial" w:cs="Arial"/>
          <w:szCs w:val="20"/>
          <w:highlight w:val="yellow"/>
          <w:lang w:val="en-US"/>
        </w:rPr>
        <w:t xml:space="preserve">and </w:t>
      </w:r>
      <w:r w:rsidR="0062757E" w:rsidRPr="004E32A8">
        <w:rPr>
          <w:rFonts w:ascii="Arial" w:hAnsi="Arial" w:cs="Arial"/>
          <w:szCs w:val="20"/>
          <w:highlight w:val="yellow"/>
          <w:lang w:val="en-US"/>
        </w:rPr>
        <w:t xml:space="preserve">further </w:t>
      </w:r>
      <w:r w:rsidR="006A5C09" w:rsidRPr="004E32A8">
        <w:rPr>
          <w:rFonts w:ascii="Arial" w:hAnsi="Arial" w:cs="Arial"/>
          <w:szCs w:val="20"/>
          <w:highlight w:val="yellow"/>
          <w:lang w:val="en-US"/>
        </w:rPr>
        <w:t>compare</w:t>
      </w:r>
      <w:r w:rsidR="004E32A8" w:rsidRPr="004E32A8">
        <w:rPr>
          <w:rFonts w:ascii="Arial" w:hAnsi="Arial" w:cs="Arial"/>
          <w:szCs w:val="20"/>
          <w:highlight w:val="yellow"/>
          <w:lang w:val="en-US"/>
        </w:rPr>
        <w:t>d</w:t>
      </w:r>
      <w:r w:rsidR="00453085" w:rsidRPr="004E32A8">
        <w:rPr>
          <w:rFonts w:ascii="Arial" w:hAnsi="Arial" w:cs="Arial"/>
          <w:szCs w:val="20"/>
          <w:highlight w:val="yellow"/>
          <w:lang w:val="en-US"/>
        </w:rPr>
        <w:t xml:space="preserve"> </w:t>
      </w:r>
      <w:bookmarkStart w:id="52" w:name="_Hlk499580543"/>
      <w:r w:rsidR="00453085" w:rsidRPr="004E32A8">
        <w:rPr>
          <w:rFonts w:ascii="Arial" w:hAnsi="Arial" w:cs="Arial"/>
          <w:szCs w:val="20"/>
          <w:highlight w:val="yellow"/>
          <w:lang w:val="en-US"/>
        </w:rPr>
        <w:t>1:10 and 1:20 concentrations</w:t>
      </w:r>
      <w:r w:rsidR="00453085">
        <w:rPr>
          <w:rFonts w:ascii="Arial" w:hAnsi="Arial" w:cs="Arial"/>
          <w:szCs w:val="20"/>
          <w:lang w:val="en-US"/>
        </w:rPr>
        <w:t>.</w:t>
      </w:r>
      <w:r w:rsidR="0062757E">
        <w:rPr>
          <w:rFonts w:ascii="Arial" w:hAnsi="Arial" w:cs="Arial"/>
          <w:szCs w:val="20"/>
          <w:lang w:val="en-US"/>
        </w:rPr>
        <w:t xml:space="preserve"> Analysis of</w:t>
      </w:r>
      <w:r w:rsidR="006A1E87">
        <w:rPr>
          <w:rFonts w:ascii="Arial" w:hAnsi="Arial" w:cs="Arial"/>
          <w:szCs w:val="20"/>
          <w:lang w:val="en-US"/>
        </w:rPr>
        <w:t xml:space="preserve"> proportions of DC subtypes</w:t>
      </w:r>
      <w:r w:rsidR="006A5C09" w:rsidRPr="00D75921">
        <w:rPr>
          <w:rFonts w:ascii="Arial" w:hAnsi="Arial" w:cs="Arial"/>
          <w:szCs w:val="20"/>
          <w:lang w:val="en-US"/>
        </w:rPr>
        <w:t xml:space="preserve"> generated from 9 healthy donors under the influence of PINDs (</w:t>
      </w:r>
      <w:proofErr w:type="spellStart"/>
      <w:r w:rsidR="006A5C09" w:rsidRPr="00D75921">
        <w:rPr>
          <w:rFonts w:ascii="Arial" w:hAnsi="Arial" w:cs="Arial"/>
          <w:szCs w:val="20"/>
          <w:lang w:val="en-US"/>
        </w:rPr>
        <w:t>Zylexis</w:t>
      </w:r>
      <w:proofErr w:type="spellEnd"/>
      <w:r w:rsidR="006A5C09" w:rsidRPr="00D75921">
        <w:rPr>
          <w:rFonts w:ascii="Arial" w:hAnsi="Arial" w:cs="Arial"/>
          <w:szCs w:val="20"/>
          <w:lang w:val="en-US"/>
        </w:rPr>
        <w:t xml:space="preserve">, </w:t>
      </w:r>
      <w:proofErr w:type="spellStart"/>
      <w:r w:rsidR="006A5C09" w:rsidRPr="00D75921">
        <w:rPr>
          <w:rFonts w:ascii="Arial" w:hAnsi="Arial" w:cs="Arial"/>
          <w:szCs w:val="20"/>
          <w:lang w:val="en-US"/>
        </w:rPr>
        <w:t>Conpind</w:t>
      </w:r>
      <w:proofErr w:type="spellEnd"/>
      <w:r w:rsidR="006A5C09" w:rsidRPr="00D75921">
        <w:rPr>
          <w:rFonts w:ascii="Arial" w:hAnsi="Arial" w:cs="Arial"/>
          <w:szCs w:val="20"/>
          <w:lang w:val="en-US"/>
        </w:rPr>
        <w:t>, HP, 3P, HP-3P) in</w:t>
      </w:r>
      <w:r w:rsidR="006A1E87">
        <w:rPr>
          <w:rFonts w:ascii="Arial" w:hAnsi="Arial" w:cs="Arial"/>
          <w:szCs w:val="20"/>
          <w:lang w:val="en-US"/>
        </w:rPr>
        <w:t xml:space="preserve"> the aforementioned concentrations showed l</w:t>
      </w:r>
      <w:r w:rsidR="006A5C09" w:rsidRPr="00D75921">
        <w:rPr>
          <w:rFonts w:ascii="Arial" w:hAnsi="Arial" w:cs="Arial"/>
          <w:szCs w:val="20"/>
          <w:lang w:val="en-US"/>
        </w:rPr>
        <w:t xml:space="preserve">ess dead cells and in addition </w:t>
      </w:r>
      <w:r w:rsidR="006A1E87">
        <w:rPr>
          <w:rFonts w:ascii="Arial" w:hAnsi="Arial" w:cs="Arial"/>
          <w:szCs w:val="20"/>
          <w:lang w:val="en-US"/>
        </w:rPr>
        <w:t xml:space="preserve">(non-significantly) </w:t>
      </w:r>
      <w:r w:rsidR="006A5C09" w:rsidRPr="00D75921">
        <w:rPr>
          <w:rFonts w:ascii="Arial" w:hAnsi="Arial" w:cs="Arial"/>
          <w:szCs w:val="20"/>
          <w:lang w:val="en-US"/>
        </w:rPr>
        <w:t xml:space="preserve">higher levels of </w:t>
      </w:r>
      <w:proofErr w:type="spellStart"/>
      <w:r w:rsidR="006A5C09" w:rsidRPr="00D75921">
        <w:rPr>
          <w:rFonts w:ascii="Arial" w:hAnsi="Arial" w:cs="Arial"/>
          <w:szCs w:val="20"/>
          <w:lang w:val="en-US"/>
        </w:rPr>
        <w:t>DC</w:t>
      </w:r>
      <w:r w:rsidR="006A5C09" w:rsidRPr="00D75921">
        <w:rPr>
          <w:rFonts w:ascii="Arial" w:hAnsi="Arial" w:cs="Arial"/>
          <w:szCs w:val="20"/>
          <w:vertAlign w:val="subscript"/>
          <w:lang w:val="en-US"/>
        </w:rPr>
        <w:t>opt</w:t>
      </w:r>
      <w:proofErr w:type="spellEnd"/>
      <w:r w:rsidR="006A5C09" w:rsidRPr="00D75921">
        <w:rPr>
          <w:rFonts w:ascii="Arial" w:hAnsi="Arial" w:cs="Arial"/>
          <w:szCs w:val="20"/>
          <w:lang w:val="en-US"/>
        </w:rPr>
        <w:t xml:space="preserve">, </w:t>
      </w:r>
      <w:proofErr w:type="spellStart"/>
      <w:r w:rsidR="006A5C09" w:rsidRPr="00D75921">
        <w:rPr>
          <w:rFonts w:ascii="Arial" w:hAnsi="Arial" w:cs="Arial"/>
          <w:szCs w:val="20"/>
          <w:lang w:val="en-US"/>
        </w:rPr>
        <w:t>DC</w:t>
      </w:r>
      <w:r w:rsidR="006A5C09" w:rsidRPr="00D75921">
        <w:rPr>
          <w:rFonts w:ascii="Arial" w:hAnsi="Arial" w:cs="Arial"/>
          <w:szCs w:val="20"/>
          <w:vertAlign w:val="subscript"/>
          <w:lang w:val="en-US"/>
        </w:rPr>
        <w:t>mat</w:t>
      </w:r>
      <w:proofErr w:type="spellEnd"/>
      <w:r w:rsidR="00FB23EC">
        <w:rPr>
          <w:rFonts w:ascii="Arial" w:hAnsi="Arial" w:cs="Arial"/>
          <w:szCs w:val="20"/>
          <w:lang w:val="en-US"/>
        </w:rPr>
        <w:t xml:space="preserve"> </w:t>
      </w:r>
      <w:r w:rsidR="006A5C09" w:rsidRPr="00D75921">
        <w:rPr>
          <w:rFonts w:ascii="Arial" w:hAnsi="Arial" w:cs="Arial"/>
          <w:szCs w:val="20"/>
          <w:lang w:val="en-US"/>
        </w:rPr>
        <w:t xml:space="preserve"> and </w:t>
      </w:r>
      <w:proofErr w:type="spellStart"/>
      <w:r w:rsidR="006A5C09" w:rsidRPr="00D75921">
        <w:rPr>
          <w:rFonts w:ascii="Arial" w:hAnsi="Arial" w:cs="Arial"/>
          <w:szCs w:val="20"/>
          <w:lang w:val="en-US"/>
        </w:rPr>
        <w:t>DC</w:t>
      </w:r>
      <w:r w:rsidR="006A5C09" w:rsidRPr="00D75921">
        <w:rPr>
          <w:rFonts w:ascii="Arial" w:hAnsi="Arial" w:cs="Arial"/>
          <w:szCs w:val="20"/>
          <w:vertAlign w:val="subscript"/>
          <w:lang w:val="en-US"/>
        </w:rPr>
        <w:t>via</w:t>
      </w:r>
      <w:proofErr w:type="spellEnd"/>
      <w:r w:rsidR="00FB23EC">
        <w:rPr>
          <w:rFonts w:ascii="Arial" w:hAnsi="Arial" w:cs="Arial"/>
          <w:szCs w:val="20"/>
          <w:vertAlign w:val="subscript"/>
          <w:lang w:val="en-US"/>
        </w:rPr>
        <w:t xml:space="preserve"> </w:t>
      </w:r>
      <w:r w:rsidR="006A5C09" w:rsidRPr="00D75921">
        <w:rPr>
          <w:rFonts w:ascii="Arial" w:hAnsi="Arial" w:cs="Arial"/>
          <w:szCs w:val="20"/>
          <w:lang w:val="en-US"/>
        </w:rPr>
        <w:t xml:space="preserve">in the 1:20 </w:t>
      </w:r>
      <w:r w:rsidR="006A5C09" w:rsidRPr="00435C19">
        <w:rPr>
          <w:rFonts w:ascii="Arial" w:hAnsi="Arial" w:cs="Arial"/>
          <w:szCs w:val="20"/>
          <w:lang w:val="en-US"/>
        </w:rPr>
        <w:t>dilution</w:t>
      </w:r>
      <w:bookmarkEnd w:id="52"/>
      <w:r w:rsidR="006A5C09" w:rsidRPr="00435C19">
        <w:rPr>
          <w:rFonts w:ascii="Arial" w:hAnsi="Arial" w:cs="Arial"/>
          <w:szCs w:val="20"/>
          <w:lang w:val="en-US"/>
        </w:rPr>
        <w:t xml:space="preserve"> (</w:t>
      </w:r>
      <w:r w:rsidR="006A1E87">
        <w:rPr>
          <w:rFonts w:ascii="Arial" w:hAnsi="Arial" w:cs="Arial"/>
          <w:szCs w:val="20"/>
          <w:lang w:val="en-US"/>
        </w:rPr>
        <w:t>data not shown</w:t>
      </w:r>
      <w:r w:rsidR="006A5C09" w:rsidRPr="00435C19">
        <w:rPr>
          <w:rFonts w:ascii="Arial" w:hAnsi="Arial" w:cs="Arial"/>
          <w:szCs w:val="20"/>
          <w:lang w:val="en-US"/>
        </w:rPr>
        <w:t>).</w:t>
      </w:r>
      <w:r w:rsidR="0062757E">
        <w:rPr>
          <w:rFonts w:ascii="Arial" w:hAnsi="Arial" w:cs="Arial"/>
          <w:szCs w:val="20"/>
          <w:lang w:val="en-US"/>
        </w:rPr>
        <w:t xml:space="preserve"> Therefore we conduc</w:t>
      </w:r>
      <w:r w:rsidR="00760C74">
        <w:rPr>
          <w:rFonts w:ascii="Arial" w:hAnsi="Arial" w:cs="Arial"/>
          <w:szCs w:val="20"/>
          <w:lang w:val="en-US"/>
        </w:rPr>
        <w:t>t</w:t>
      </w:r>
      <w:r w:rsidR="0062757E">
        <w:rPr>
          <w:rFonts w:ascii="Arial" w:hAnsi="Arial" w:cs="Arial"/>
          <w:szCs w:val="20"/>
          <w:lang w:val="en-US"/>
        </w:rPr>
        <w:t>ed</w:t>
      </w:r>
      <w:r w:rsidR="006A5C09" w:rsidRPr="00D75921">
        <w:rPr>
          <w:rFonts w:ascii="Arial" w:hAnsi="Arial" w:cs="Arial"/>
          <w:szCs w:val="20"/>
          <w:lang w:val="en-US"/>
        </w:rPr>
        <w:t xml:space="preserve"> </w:t>
      </w:r>
      <w:r w:rsidR="0062757E">
        <w:rPr>
          <w:rFonts w:ascii="Arial" w:hAnsi="Arial" w:cs="Arial"/>
          <w:szCs w:val="20"/>
          <w:lang w:val="en-US"/>
        </w:rPr>
        <w:t xml:space="preserve">our </w:t>
      </w:r>
      <w:r w:rsidR="006A5C09" w:rsidRPr="00D75921">
        <w:rPr>
          <w:rFonts w:ascii="Arial" w:hAnsi="Arial" w:cs="Arial"/>
          <w:szCs w:val="20"/>
          <w:lang w:val="en-US"/>
        </w:rPr>
        <w:t xml:space="preserve">further </w:t>
      </w:r>
      <w:r w:rsidR="0062757E">
        <w:rPr>
          <w:rFonts w:ascii="Arial" w:hAnsi="Arial" w:cs="Arial"/>
          <w:szCs w:val="20"/>
          <w:lang w:val="en-US"/>
        </w:rPr>
        <w:t xml:space="preserve">experiments using </w:t>
      </w:r>
      <w:r w:rsidR="006A5C09" w:rsidRPr="00D75921">
        <w:rPr>
          <w:rFonts w:ascii="Arial" w:hAnsi="Arial" w:cs="Arial"/>
          <w:szCs w:val="20"/>
          <w:lang w:val="en-US"/>
        </w:rPr>
        <w:t>1:20 dilutions</w:t>
      </w:r>
      <w:r w:rsidR="0062757E">
        <w:rPr>
          <w:rFonts w:ascii="Arial" w:hAnsi="Arial" w:cs="Arial"/>
          <w:szCs w:val="20"/>
          <w:lang w:val="en-US"/>
        </w:rPr>
        <w:t>.</w:t>
      </w:r>
      <w:r w:rsidR="006A5C09" w:rsidRPr="00D75921">
        <w:rPr>
          <w:rFonts w:ascii="Arial" w:hAnsi="Arial" w:cs="Arial"/>
          <w:szCs w:val="20"/>
          <w:lang w:val="en-US"/>
        </w:rPr>
        <w:t xml:space="preserve"> </w:t>
      </w:r>
    </w:p>
    <w:p w14:paraId="34C35E75" w14:textId="4706C648" w:rsidR="00484E03" w:rsidRDefault="006A5C09" w:rsidP="002C3B01">
      <w:pPr>
        <w:rPr>
          <w:rFonts w:ascii="Arial" w:hAnsi="Arial" w:cs="Arial"/>
          <w:b/>
          <w:i/>
          <w:szCs w:val="20"/>
          <w:lang w:val="en-US"/>
        </w:rPr>
      </w:pPr>
      <w:r w:rsidRPr="00435C19">
        <w:rPr>
          <w:rFonts w:ascii="Arial" w:hAnsi="Arial" w:cs="Arial"/>
          <w:b/>
          <w:szCs w:val="20"/>
          <w:lang w:val="en-US"/>
        </w:rPr>
        <w:lastRenderedPageBreak/>
        <w:t xml:space="preserve">1.3 </w:t>
      </w:r>
      <w:r w:rsidR="00770399">
        <w:rPr>
          <w:rFonts w:ascii="Arial" w:hAnsi="Arial" w:cs="Arial"/>
          <w:b/>
          <w:i/>
          <w:szCs w:val="20"/>
          <w:lang w:val="en-US"/>
        </w:rPr>
        <w:t>None</w:t>
      </w:r>
      <w:r w:rsidR="00484E03" w:rsidRPr="00435C19">
        <w:rPr>
          <w:rFonts w:ascii="Arial" w:hAnsi="Arial" w:cs="Arial"/>
          <w:b/>
          <w:i/>
          <w:szCs w:val="20"/>
          <w:lang w:val="en-US"/>
        </w:rPr>
        <w:t xml:space="preserve"> </w:t>
      </w:r>
      <w:r w:rsidR="00484E03">
        <w:rPr>
          <w:rFonts w:ascii="Arial" w:hAnsi="Arial" w:cs="Arial"/>
          <w:b/>
          <w:i/>
          <w:szCs w:val="20"/>
          <w:lang w:val="en-US"/>
        </w:rPr>
        <w:t xml:space="preserve">of the </w:t>
      </w:r>
      <w:r w:rsidR="00484E03" w:rsidRPr="00484E03">
        <w:rPr>
          <w:rFonts w:ascii="Arial" w:hAnsi="Arial" w:cs="Arial"/>
          <w:b/>
          <w:i/>
          <w:szCs w:val="20"/>
          <w:lang w:val="en-US"/>
        </w:rPr>
        <w:t>four</w:t>
      </w:r>
      <w:r w:rsidR="00484E03">
        <w:rPr>
          <w:rFonts w:ascii="Arial" w:hAnsi="Arial" w:cs="Arial"/>
          <w:b/>
          <w:szCs w:val="20"/>
          <w:lang w:val="en-US"/>
        </w:rPr>
        <w:t xml:space="preserve"> </w:t>
      </w:r>
      <w:r w:rsidR="00770399">
        <w:rPr>
          <w:rFonts w:ascii="Arial" w:hAnsi="Arial" w:cs="Arial"/>
          <w:b/>
          <w:i/>
          <w:szCs w:val="20"/>
          <w:lang w:val="en-US"/>
        </w:rPr>
        <w:t>m</w:t>
      </w:r>
      <w:r w:rsidR="00484E03" w:rsidRPr="00435C19">
        <w:rPr>
          <w:rFonts w:ascii="Arial" w:hAnsi="Arial" w:cs="Arial"/>
          <w:b/>
          <w:i/>
          <w:szCs w:val="20"/>
          <w:lang w:val="en-US"/>
        </w:rPr>
        <w:t>ethod</w:t>
      </w:r>
      <w:r w:rsidR="00484E03">
        <w:rPr>
          <w:rFonts w:ascii="Arial" w:hAnsi="Arial" w:cs="Arial"/>
          <w:b/>
          <w:i/>
          <w:szCs w:val="20"/>
          <w:lang w:val="en-US"/>
        </w:rPr>
        <w:t>s</w:t>
      </w:r>
      <w:r w:rsidR="00770399" w:rsidRPr="00770399">
        <w:rPr>
          <w:rFonts w:ascii="Arial" w:hAnsi="Arial" w:cs="Arial"/>
          <w:b/>
          <w:i/>
          <w:szCs w:val="20"/>
          <w:lang w:val="en-US"/>
        </w:rPr>
        <w:t xml:space="preserve"> </w:t>
      </w:r>
      <w:r w:rsidR="00770399">
        <w:rPr>
          <w:rFonts w:ascii="Arial" w:hAnsi="Arial" w:cs="Arial"/>
          <w:b/>
          <w:i/>
          <w:szCs w:val="20"/>
          <w:lang w:val="en-US"/>
        </w:rPr>
        <w:t>is favored or disadvantaged by the a</w:t>
      </w:r>
      <w:r w:rsidR="00770399" w:rsidRPr="00A24288">
        <w:rPr>
          <w:rFonts w:ascii="Arial" w:hAnsi="Arial" w:cs="Arial"/>
          <w:b/>
          <w:i/>
          <w:szCs w:val="20"/>
          <w:lang w:val="en-US"/>
        </w:rPr>
        <w:t xml:space="preserve">ddition of </w:t>
      </w:r>
      <w:r w:rsidR="00770399" w:rsidRPr="00435C19">
        <w:rPr>
          <w:rFonts w:ascii="Arial" w:hAnsi="Arial" w:cs="Arial"/>
          <w:b/>
          <w:i/>
          <w:szCs w:val="20"/>
          <w:lang w:val="en-US"/>
        </w:rPr>
        <w:t xml:space="preserve">PINDs </w:t>
      </w:r>
      <w:r w:rsidR="00770399">
        <w:rPr>
          <w:rFonts w:ascii="Arial" w:hAnsi="Arial" w:cs="Arial"/>
          <w:b/>
          <w:i/>
          <w:szCs w:val="20"/>
          <w:lang w:val="en-US"/>
        </w:rPr>
        <w:t>to DC-generation</w:t>
      </w:r>
    </w:p>
    <w:p w14:paraId="460B8772" w14:textId="29AFBA92" w:rsidR="00517625" w:rsidRDefault="00497F40" w:rsidP="002C3B01">
      <w:pPr>
        <w:rPr>
          <w:rFonts w:ascii="Arial" w:hAnsi="Arial" w:cs="Arial"/>
          <w:szCs w:val="20"/>
          <w:lang w:val="en-US"/>
        </w:rPr>
      </w:pPr>
      <w:r w:rsidRPr="000C7F18">
        <w:rPr>
          <w:rFonts w:ascii="Arial" w:hAnsi="Arial" w:cs="Arial"/>
          <w:szCs w:val="20"/>
          <w:highlight w:val="yellow"/>
          <w:lang w:val="en-US"/>
        </w:rPr>
        <w:t>We</w:t>
      </w:r>
      <w:r w:rsidR="006A5C09" w:rsidRPr="000C7F18">
        <w:rPr>
          <w:rFonts w:ascii="Arial" w:hAnsi="Arial" w:cs="Arial"/>
          <w:szCs w:val="20"/>
          <w:highlight w:val="yellow"/>
          <w:lang w:val="en-US"/>
        </w:rPr>
        <w:t xml:space="preserve"> determined</w:t>
      </w:r>
      <w:r w:rsidR="00FB23EC" w:rsidRPr="000C7F18">
        <w:rPr>
          <w:rFonts w:ascii="Arial" w:hAnsi="Arial" w:cs="Arial"/>
          <w:szCs w:val="20"/>
          <w:highlight w:val="yellow"/>
          <w:lang w:val="en-US"/>
        </w:rPr>
        <w:t xml:space="preserve"> </w:t>
      </w:r>
      <w:r w:rsidR="00517625" w:rsidRPr="000C7F18">
        <w:rPr>
          <w:rFonts w:ascii="Arial" w:hAnsi="Arial" w:cs="Arial"/>
          <w:szCs w:val="20"/>
          <w:highlight w:val="yellow"/>
          <w:lang w:val="en-US"/>
        </w:rPr>
        <w:t xml:space="preserve">if </w:t>
      </w:r>
      <w:r w:rsidR="000351F4" w:rsidRPr="000C7F18">
        <w:rPr>
          <w:rFonts w:ascii="Arial" w:hAnsi="Arial" w:cs="Arial"/>
          <w:szCs w:val="20"/>
          <w:highlight w:val="yellow"/>
          <w:lang w:val="en-US"/>
        </w:rPr>
        <w:t>certain combinations</w:t>
      </w:r>
      <w:r w:rsidR="000351F4">
        <w:rPr>
          <w:rFonts w:ascii="Arial" w:hAnsi="Arial" w:cs="Arial"/>
          <w:szCs w:val="20"/>
          <w:lang w:val="en-US"/>
        </w:rPr>
        <w:t xml:space="preserve"> of PINDs</w:t>
      </w:r>
      <w:r w:rsidR="006A5C09" w:rsidRPr="00D75921">
        <w:rPr>
          <w:rFonts w:ascii="Arial" w:hAnsi="Arial" w:cs="Arial"/>
          <w:szCs w:val="20"/>
          <w:lang w:val="en-US"/>
        </w:rPr>
        <w:t xml:space="preserve"> </w:t>
      </w:r>
      <w:r w:rsidR="00517625">
        <w:rPr>
          <w:rFonts w:ascii="Arial" w:hAnsi="Arial" w:cs="Arial"/>
          <w:szCs w:val="20"/>
          <w:lang w:val="en-US"/>
        </w:rPr>
        <w:t xml:space="preserve">and DC-generating </w:t>
      </w:r>
      <w:proofErr w:type="gramStart"/>
      <w:r w:rsidR="00517625" w:rsidRPr="000C7F18">
        <w:rPr>
          <w:rFonts w:ascii="Arial" w:hAnsi="Arial" w:cs="Arial"/>
          <w:szCs w:val="20"/>
          <w:highlight w:val="yellow"/>
          <w:lang w:val="en-US"/>
        </w:rPr>
        <w:t>methods,</w:t>
      </w:r>
      <w:proofErr w:type="gramEnd"/>
      <w:r w:rsidR="00517625" w:rsidRPr="000C7F18">
        <w:rPr>
          <w:rFonts w:ascii="Arial" w:hAnsi="Arial" w:cs="Arial"/>
          <w:szCs w:val="20"/>
          <w:highlight w:val="yellow"/>
          <w:lang w:val="en-US"/>
        </w:rPr>
        <w:t xml:space="preserve"> would </w:t>
      </w:r>
      <w:r w:rsidR="00F0783C" w:rsidRPr="000C7F18">
        <w:rPr>
          <w:rFonts w:ascii="Arial" w:hAnsi="Arial" w:cs="Arial"/>
          <w:szCs w:val="20"/>
          <w:highlight w:val="yellow"/>
          <w:lang w:val="en-US"/>
        </w:rPr>
        <w:t>generally</w:t>
      </w:r>
      <w:r w:rsidR="00F0783C">
        <w:rPr>
          <w:rFonts w:ascii="Arial" w:hAnsi="Arial" w:cs="Arial"/>
          <w:szCs w:val="20"/>
          <w:lang w:val="en-US"/>
        </w:rPr>
        <w:t xml:space="preserve"> result in superior/inferior DC</w:t>
      </w:r>
      <w:r w:rsidR="00770399">
        <w:rPr>
          <w:rFonts w:ascii="Arial" w:hAnsi="Arial" w:cs="Arial"/>
          <w:szCs w:val="20"/>
          <w:lang w:val="en-US"/>
        </w:rPr>
        <w:t>-counts</w:t>
      </w:r>
      <w:r w:rsidR="00F0783C">
        <w:rPr>
          <w:rFonts w:ascii="Arial" w:hAnsi="Arial" w:cs="Arial"/>
          <w:szCs w:val="20"/>
          <w:lang w:val="en-US"/>
        </w:rPr>
        <w:t>.</w:t>
      </w:r>
    </w:p>
    <w:p w14:paraId="4357EB31" w14:textId="77777777" w:rsidR="00797EBA" w:rsidRDefault="006A5C09" w:rsidP="002C3B01">
      <w:pPr>
        <w:rPr>
          <w:rFonts w:ascii="Arial" w:hAnsi="Arial" w:cs="Arial"/>
          <w:szCs w:val="20"/>
          <w:lang w:val="en-US"/>
        </w:rPr>
      </w:pPr>
      <w:r w:rsidRPr="00D75921">
        <w:rPr>
          <w:rFonts w:ascii="Arial" w:hAnsi="Arial" w:cs="Arial"/>
          <w:szCs w:val="20"/>
          <w:lang w:val="en-US"/>
        </w:rPr>
        <w:t xml:space="preserve">We compared DC- </w:t>
      </w:r>
      <w:r w:rsidR="000351F4">
        <w:rPr>
          <w:rFonts w:ascii="Arial" w:hAnsi="Arial" w:cs="Arial"/>
          <w:szCs w:val="20"/>
          <w:lang w:val="en-US"/>
        </w:rPr>
        <w:t>subtypes</w:t>
      </w:r>
      <w:r w:rsidRPr="00D75921">
        <w:rPr>
          <w:rFonts w:ascii="Arial" w:hAnsi="Arial" w:cs="Arial"/>
          <w:szCs w:val="20"/>
          <w:lang w:val="en-US"/>
        </w:rPr>
        <w:t xml:space="preserve"> (</w:t>
      </w:r>
      <w:r w:rsidR="000351F4">
        <w:rPr>
          <w:rFonts w:ascii="Arial" w:hAnsi="Arial" w:cs="Arial"/>
          <w:szCs w:val="20"/>
          <w:lang w:val="en-US"/>
        </w:rPr>
        <w:t>as listed in table 3a</w:t>
      </w:r>
      <w:r w:rsidRPr="00D75921">
        <w:rPr>
          <w:rFonts w:ascii="Arial" w:hAnsi="Arial" w:cs="Arial"/>
          <w:szCs w:val="20"/>
          <w:lang w:val="en-US"/>
        </w:rPr>
        <w:t>)</w:t>
      </w:r>
      <w:r w:rsidR="00797EBA">
        <w:rPr>
          <w:rFonts w:ascii="Arial" w:hAnsi="Arial" w:cs="Arial"/>
          <w:szCs w:val="20"/>
          <w:lang w:val="en-US"/>
        </w:rPr>
        <w:t xml:space="preserve"> from </w:t>
      </w:r>
      <w:r w:rsidR="00797EBA" w:rsidRPr="00D75921">
        <w:rPr>
          <w:rFonts w:ascii="Arial" w:hAnsi="Arial" w:cs="Arial"/>
          <w:szCs w:val="20"/>
          <w:lang w:val="en-US"/>
        </w:rPr>
        <w:t>14 healthy</w:t>
      </w:r>
      <w:r w:rsidR="00797EBA">
        <w:rPr>
          <w:rFonts w:ascii="Arial" w:hAnsi="Arial" w:cs="Arial"/>
          <w:szCs w:val="20"/>
          <w:lang w:val="en-US"/>
        </w:rPr>
        <w:t xml:space="preserve"> and </w:t>
      </w:r>
      <w:r w:rsidR="00797EBA" w:rsidRPr="00D75921">
        <w:rPr>
          <w:rFonts w:ascii="Arial" w:hAnsi="Arial" w:cs="Arial"/>
          <w:szCs w:val="20"/>
          <w:lang w:val="en-US"/>
        </w:rPr>
        <w:t>9 leukemic donors</w:t>
      </w:r>
      <w:r w:rsidR="000265C1">
        <w:rPr>
          <w:rFonts w:ascii="Arial" w:hAnsi="Arial" w:cs="Arial"/>
          <w:szCs w:val="20"/>
          <w:lang w:val="en-US"/>
        </w:rPr>
        <w:t xml:space="preserve"> after culture with </w:t>
      </w:r>
      <w:r w:rsidR="004A152C">
        <w:rPr>
          <w:rFonts w:ascii="Arial" w:hAnsi="Arial" w:cs="Arial"/>
          <w:szCs w:val="20"/>
          <w:lang w:val="en-US"/>
        </w:rPr>
        <w:t xml:space="preserve">MCM, Ca, </w:t>
      </w:r>
      <w:proofErr w:type="spellStart"/>
      <w:r w:rsidR="004A152C">
        <w:rPr>
          <w:rFonts w:ascii="Arial" w:hAnsi="Arial" w:cs="Arial"/>
          <w:szCs w:val="20"/>
          <w:lang w:val="en-US"/>
        </w:rPr>
        <w:t>Pici</w:t>
      </w:r>
      <w:proofErr w:type="spellEnd"/>
      <w:r w:rsidR="004A152C">
        <w:rPr>
          <w:rFonts w:ascii="Arial" w:hAnsi="Arial" w:cs="Arial"/>
          <w:szCs w:val="20"/>
          <w:lang w:val="en-US"/>
        </w:rPr>
        <w:t xml:space="preserve"> and Int</w:t>
      </w:r>
      <w:r w:rsidR="005A7DF2">
        <w:rPr>
          <w:rFonts w:ascii="Arial" w:hAnsi="Arial" w:cs="Arial"/>
          <w:szCs w:val="20"/>
          <w:lang w:val="en-US"/>
        </w:rPr>
        <w:t>. Each method was employed five times</w:t>
      </w:r>
      <w:r w:rsidR="004A152C">
        <w:rPr>
          <w:rFonts w:ascii="Arial" w:hAnsi="Arial" w:cs="Arial"/>
          <w:szCs w:val="20"/>
          <w:lang w:val="en-US"/>
        </w:rPr>
        <w:t xml:space="preserve"> </w:t>
      </w:r>
      <w:r w:rsidR="005A7DF2">
        <w:rPr>
          <w:rFonts w:ascii="Arial" w:hAnsi="Arial" w:cs="Arial"/>
          <w:szCs w:val="20"/>
          <w:lang w:val="en-US"/>
        </w:rPr>
        <w:t>with</w:t>
      </w:r>
      <w:r w:rsidR="000265C1">
        <w:rPr>
          <w:rFonts w:ascii="Arial" w:hAnsi="Arial" w:cs="Arial"/>
          <w:szCs w:val="20"/>
          <w:lang w:val="en-US"/>
        </w:rPr>
        <w:t xml:space="preserve"> the </w:t>
      </w:r>
      <w:r w:rsidR="005A7DF2">
        <w:rPr>
          <w:rFonts w:ascii="Arial" w:hAnsi="Arial" w:cs="Arial"/>
          <w:szCs w:val="20"/>
          <w:lang w:val="en-US"/>
        </w:rPr>
        <w:t xml:space="preserve">individual </w:t>
      </w:r>
      <w:r w:rsidR="000265C1">
        <w:rPr>
          <w:rFonts w:ascii="Arial" w:hAnsi="Arial" w:cs="Arial"/>
          <w:szCs w:val="20"/>
          <w:lang w:val="en-US"/>
        </w:rPr>
        <w:t xml:space="preserve">addition of </w:t>
      </w:r>
      <w:proofErr w:type="gramStart"/>
      <w:r w:rsidR="005A7DF2">
        <w:rPr>
          <w:rFonts w:ascii="Arial" w:hAnsi="Arial" w:cs="Arial"/>
          <w:szCs w:val="20"/>
          <w:lang w:val="en-US"/>
        </w:rPr>
        <w:t xml:space="preserve">either </w:t>
      </w:r>
      <w:proofErr w:type="spellStart"/>
      <w:r w:rsidR="000265C1">
        <w:rPr>
          <w:rFonts w:ascii="Arial" w:hAnsi="Arial" w:cs="Arial"/>
          <w:szCs w:val="20"/>
          <w:lang w:val="en-US"/>
        </w:rPr>
        <w:t>Zylexis</w:t>
      </w:r>
      <w:proofErr w:type="spellEnd"/>
      <w:proofErr w:type="gramEnd"/>
      <w:r w:rsidR="000265C1">
        <w:rPr>
          <w:rFonts w:ascii="Arial" w:hAnsi="Arial" w:cs="Arial"/>
          <w:szCs w:val="20"/>
          <w:lang w:val="en-US"/>
        </w:rPr>
        <w:t xml:space="preserve">, </w:t>
      </w:r>
      <w:proofErr w:type="spellStart"/>
      <w:r w:rsidR="000265C1">
        <w:rPr>
          <w:rFonts w:ascii="Arial" w:hAnsi="Arial" w:cs="Arial"/>
          <w:szCs w:val="20"/>
          <w:lang w:val="en-US"/>
        </w:rPr>
        <w:t>Conpind</w:t>
      </w:r>
      <w:proofErr w:type="spellEnd"/>
      <w:r w:rsidR="000265C1">
        <w:rPr>
          <w:rFonts w:ascii="Arial" w:hAnsi="Arial" w:cs="Arial"/>
          <w:szCs w:val="20"/>
          <w:lang w:val="en-US"/>
        </w:rPr>
        <w:t xml:space="preserve">, HP, 3P </w:t>
      </w:r>
      <w:r w:rsidR="005A7DF2">
        <w:rPr>
          <w:rFonts w:ascii="Arial" w:hAnsi="Arial" w:cs="Arial"/>
          <w:szCs w:val="20"/>
          <w:lang w:val="en-US"/>
        </w:rPr>
        <w:t>or</w:t>
      </w:r>
      <w:r w:rsidR="000265C1" w:rsidRPr="00D75921">
        <w:rPr>
          <w:rFonts w:ascii="Arial" w:hAnsi="Arial" w:cs="Arial"/>
          <w:szCs w:val="20"/>
          <w:lang w:val="en-US"/>
        </w:rPr>
        <w:t xml:space="preserve"> HP-3P</w:t>
      </w:r>
      <w:r w:rsidR="00797EBA" w:rsidRPr="00D75921">
        <w:rPr>
          <w:rFonts w:ascii="Arial" w:hAnsi="Arial" w:cs="Arial"/>
          <w:szCs w:val="20"/>
          <w:lang w:val="en-US"/>
        </w:rPr>
        <w:t>.</w:t>
      </w:r>
      <w:r w:rsidR="000351F4">
        <w:rPr>
          <w:rFonts w:ascii="Arial" w:hAnsi="Arial" w:cs="Arial"/>
          <w:szCs w:val="20"/>
          <w:lang w:val="en-US"/>
        </w:rPr>
        <w:t xml:space="preserve"> N</w:t>
      </w:r>
      <w:r w:rsidR="000351F4" w:rsidRPr="00D75921">
        <w:rPr>
          <w:rFonts w:ascii="Arial" w:hAnsi="Arial" w:cs="Arial"/>
          <w:szCs w:val="20"/>
          <w:lang w:val="en-US"/>
        </w:rPr>
        <w:t xml:space="preserve">o significant differences in </w:t>
      </w:r>
      <w:r w:rsidR="000351F4">
        <w:rPr>
          <w:rFonts w:ascii="Arial" w:hAnsi="Arial" w:cs="Arial"/>
          <w:szCs w:val="20"/>
          <w:lang w:val="en-US"/>
        </w:rPr>
        <w:t>proportions of</w:t>
      </w:r>
      <w:r w:rsidR="000351F4" w:rsidRPr="00D75921">
        <w:rPr>
          <w:rFonts w:ascii="Arial" w:hAnsi="Arial" w:cs="Arial"/>
          <w:szCs w:val="20"/>
          <w:lang w:val="en-US"/>
        </w:rPr>
        <w:t xml:space="preserve"> DC-subtypes could be found </w:t>
      </w:r>
      <w:r w:rsidR="000351F4">
        <w:rPr>
          <w:rFonts w:ascii="Arial" w:hAnsi="Arial" w:cs="Arial"/>
          <w:szCs w:val="20"/>
          <w:lang w:val="en-US"/>
        </w:rPr>
        <w:t xml:space="preserve">for any specific combination (ANOVA, </w:t>
      </w:r>
      <w:r w:rsidR="000351F4" w:rsidRPr="00D75921">
        <w:rPr>
          <w:rFonts w:ascii="Arial" w:hAnsi="Arial" w:cs="Arial"/>
          <w:szCs w:val="20"/>
          <w:lang w:val="en-GB"/>
        </w:rPr>
        <w:t>data not shown)</w:t>
      </w:r>
      <w:r w:rsidR="000351F4" w:rsidRPr="00D75921">
        <w:rPr>
          <w:rFonts w:ascii="Arial" w:hAnsi="Arial" w:cs="Arial"/>
          <w:szCs w:val="20"/>
          <w:lang w:val="en-US"/>
        </w:rPr>
        <w:t>.</w:t>
      </w:r>
    </w:p>
    <w:p w14:paraId="1EE69B48" w14:textId="7C1894BB" w:rsidR="006A5C09" w:rsidRPr="00D75921" w:rsidRDefault="000351F4" w:rsidP="002C3B01">
      <w:pPr>
        <w:rPr>
          <w:rFonts w:ascii="Arial" w:hAnsi="Arial" w:cs="Arial"/>
          <w:szCs w:val="20"/>
          <w:lang w:val="en-US"/>
        </w:rPr>
      </w:pPr>
      <w:r>
        <w:rPr>
          <w:rFonts w:ascii="Arial" w:hAnsi="Arial" w:cs="Arial"/>
          <w:szCs w:val="20"/>
          <w:lang w:val="en-US"/>
        </w:rPr>
        <w:t>Therefor</w:t>
      </w:r>
      <w:r w:rsidR="001F75DD">
        <w:rPr>
          <w:rFonts w:ascii="Arial" w:hAnsi="Arial" w:cs="Arial"/>
          <w:szCs w:val="20"/>
          <w:lang w:val="en-US"/>
        </w:rPr>
        <w:t>e</w:t>
      </w:r>
      <w:r>
        <w:rPr>
          <w:rFonts w:ascii="Arial" w:hAnsi="Arial" w:cs="Arial"/>
          <w:szCs w:val="20"/>
          <w:lang w:val="en-US"/>
        </w:rPr>
        <w:t xml:space="preserve"> we continued to use</w:t>
      </w:r>
      <w:r w:rsidR="006A5C09" w:rsidRPr="00D75921">
        <w:rPr>
          <w:rFonts w:ascii="Arial" w:hAnsi="Arial" w:cs="Arial"/>
          <w:szCs w:val="20"/>
          <w:lang w:val="en-US"/>
        </w:rPr>
        <w:t xml:space="preserve"> </w:t>
      </w:r>
      <w:r>
        <w:rPr>
          <w:rFonts w:ascii="Arial" w:hAnsi="Arial" w:cs="Arial"/>
          <w:szCs w:val="20"/>
          <w:lang w:val="en-US"/>
        </w:rPr>
        <w:t xml:space="preserve">all four DC-generating methods </w:t>
      </w:r>
      <w:r w:rsidR="006A5C09" w:rsidRPr="00D75921">
        <w:rPr>
          <w:rFonts w:ascii="Arial" w:hAnsi="Arial" w:cs="Arial"/>
          <w:szCs w:val="20"/>
          <w:lang w:val="en-US"/>
        </w:rPr>
        <w:t xml:space="preserve">in combination with </w:t>
      </w:r>
      <w:r w:rsidR="00980661">
        <w:rPr>
          <w:rFonts w:ascii="Arial" w:hAnsi="Arial" w:cs="Arial"/>
          <w:szCs w:val="20"/>
          <w:lang w:val="en-US"/>
        </w:rPr>
        <w:t>all PINDs</w:t>
      </w:r>
      <w:r w:rsidR="006A5C09" w:rsidRPr="00D75921">
        <w:rPr>
          <w:rFonts w:ascii="Arial" w:hAnsi="Arial" w:cs="Arial"/>
          <w:szCs w:val="20"/>
          <w:lang w:val="en-US"/>
        </w:rPr>
        <w:t xml:space="preserve"> in </w:t>
      </w:r>
      <w:r w:rsidR="00980661">
        <w:rPr>
          <w:rFonts w:ascii="Arial" w:hAnsi="Arial" w:cs="Arial"/>
          <w:szCs w:val="20"/>
          <w:lang w:val="en-US"/>
        </w:rPr>
        <w:t xml:space="preserve">our </w:t>
      </w:r>
      <w:r w:rsidR="006A5C09" w:rsidRPr="00D75921">
        <w:rPr>
          <w:rFonts w:ascii="Arial" w:hAnsi="Arial" w:cs="Arial"/>
          <w:szCs w:val="20"/>
          <w:lang w:val="en-US"/>
        </w:rPr>
        <w:t>further experiments.</w:t>
      </w:r>
    </w:p>
    <w:p w14:paraId="0FDFE2E4" w14:textId="77777777" w:rsidR="006A5C09" w:rsidRPr="00A24288" w:rsidRDefault="006A5C09" w:rsidP="002C3B01">
      <w:pPr>
        <w:rPr>
          <w:rFonts w:ascii="Arial" w:hAnsi="Arial" w:cs="Arial"/>
          <w:b/>
          <w:szCs w:val="20"/>
          <w:lang w:val="en-US"/>
        </w:rPr>
      </w:pPr>
      <w:r w:rsidRPr="00A24288">
        <w:rPr>
          <w:rFonts w:ascii="Arial" w:hAnsi="Arial" w:cs="Arial"/>
          <w:b/>
          <w:szCs w:val="20"/>
          <w:lang w:val="en-US"/>
        </w:rPr>
        <w:t>2. Comparison of Quality and Quantity of DC cultured with and without PINDs</w:t>
      </w:r>
    </w:p>
    <w:p w14:paraId="1B0FEE1E" w14:textId="5333060B" w:rsidR="006A5C09" w:rsidRPr="00A24288" w:rsidRDefault="006A5C09" w:rsidP="002C3B01">
      <w:pPr>
        <w:rPr>
          <w:rFonts w:ascii="Arial" w:hAnsi="Arial" w:cs="Arial"/>
          <w:b/>
          <w:szCs w:val="20"/>
          <w:lang w:val="en-US"/>
        </w:rPr>
      </w:pPr>
      <w:r w:rsidRPr="00A24288">
        <w:rPr>
          <w:rFonts w:ascii="Arial" w:hAnsi="Arial" w:cs="Arial"/>
          <w:b/>
          <w:szCs w:val="20"/>
          <w:lang w:val="en-US"/>
        </w:rPr>
        <w:t xml:space="preserve">2.1 The presence of </w:t>
      </w:r>
      <w:r w:rsidRPr="00A24288">
        <w:rPr>
          <w:rFonts w:ascii="Arial" w:hAnsi="Arial" w:cs="Arial"/>
          <w:b/>
          <w:i/>
          <w:szCs w:val="20"/>
          <w:lang w:val="en-US"/>
        </w:rPr>
        <w:t>PINDs in DC-cultures with healthy or leukemic MNC decreases</w:t>
      </w:r>
      <w:r w:rsidR="00572FB0">
        <w:rPr>
          <w:rFonts w:ascii="Arial" w:hAnsi="Arial" w:cs="Arial"/>
          <w:b/>
          <w:i/>
          <w:szCs w:val="20"/>
          <w:lang w:val="en-US"/>
        </w:rPr>
        <w:t xml:space="preserve"> </w:t>
      </w:r>
      <w:r w:rsidRPr="00A24288">
        <w:rPr>
          <w:rFonts w:ascii="Arial" w:hAnsi="Arial" w:cs="Arial"/>
          <w:b/>
          <w:i/>
          <w:szCs w:val="20"/>
          <w:lang w:val="en-US"/>
        </w:rPr>
        <w:t>DC’s viabil</w:t>
      </w:r>
      <w:r w:rsidR="00B834BE">
        <w:rPr>
          <w:rFonts w:ascii="Arial" w:hAnsi="Arial" w:cs="Arial"/>
          <w:b/>
          <w:i/>
          <w:szCs w:val="20"/>
          <w:lang w:val="en-US"/>
        </w:rPr>
        <w:t xml:space="preserve">ity and increases their </w:t>
      </w:r>
      <w:r w:rsidR="00B834BE" w:rsidRPr="00497F40">
        <w:rPr>
          <w:rFonts w:ascii="Arial" w:hAnsi="Arial" w:cs="Arial"/>
          <w:b/>
          <w:i/>
          <w:szCs w:val="20"/>
          <w:highlight w:val="yellow"/>
          <w:lang w:val="en-US"/>
        </w:rPr>
        <w:t>maturation</w:t>
      </w:r>
    </w:p>
    <w:p w14:paraId="7D621849" w14:textId="1BE49640" w:rsidR="00D97410" w:rsidRDefault="00911457" w:rsidP="002C3B01">
      <w:pPr>
        <w:rPr>
          <w:rFonts w:ascii="Arial" w:hAnsi="Arial" w:cs="Arial"/>
          <w:szCs w:val="20"/>
          <w:lang w:val="en-US"/>
        </w:rPr>
      </w:pPr>
      <w:r>
        <w:rPr>
          <w:rFonts w:ascii="Arial" w:hAnsi="Arial" w:cs="Arial"/>
          <w:szCs w:val="20"/>
          <w:lang w:val="en-US"/>
        </w:rPr>
        <w:t xml:space="preserve">Our first step was to determine the effects </w:t>
      </w:r>
      <w:r w:rsidR="00770399">
        <w:rPr>
          <w:rFonts w:ascii="Arial" w:hAnsi="Arial" w:cs="Arial"/>
          <w:szCs w:val="20"/>
          <w:lang w:val="en-US"/>
        </w:rPr>
        <w:t xml:space="preserve">of </w:t>
      </w:r>
      <w:r w:rsidRPr="00D75921">
        <w:rPr>
          <w:rFonts w:ascii="Arial" w:hAnsi="Arial" w:cs="Arial"/>
          <w:szCs w:val="20"/>
          <w:lang w:val="en-US"/>
        </w:rPr>
        <w:t>PIND</w:t>
      </w:r>
      <w:r>
        <w:rPr>
          <w:rFonts w:ascii="Arial" w:hAnsi="Arial" w:cs="Arial"/>
          <w:szCs w:val="20"/>
          <w:lang w:val="en-US"/>
        </w:rPr>
        <w:t>s on</w:t>
      </w:r>
      <w:r w:rsidRPr="00D75921">
        <w:rPr>
          <w:rFonts w:ascii="Arial" w:hAnsi="Arial" w:cs="Arial"/>
          <w:szCs w:val="20"/>
          <w:lang w:val="en-US"/>
        </w:rPr>
        <w:t xml:space="preserve"> the proportions of DC-subtypes</w:t>
      </w:r>
      <w:r w:rsidR="00497F40">
        <w:rPr>
          <w:rFonts w:ascii="Arial" w:hAnsi="Arial" w:cs="Arial"/>
          <w:szCs w:val="20"/>
          <w:lang w:val="en-US"/>
        </w:rPr>
        <w:t xml:space="preserve"> </w:t>
      </w:r>
      <w:r w:rsidR="00497F40" w:rsidRPr="00497F40">
        <w:rPr>
          <w:rFonts w:ascii="Arial" w:hAnsi="Arial" w:cs="Arial"/>
          <w:szCs w:val="20"/>
          <w:highlight w:val="yellow"/>
          <w:lang w:val="en-US"/>
        </w:rPr>
        <w:t>(by flowcytometry)</w:t>
      </w:r>
      <w:r w:rsidRPr="00D75921">
        <w:rPr>
          <w:rFonts w:ascii="Arial" w:hAnsi="Arial" w:cs="Arial"/>
          <w:szCs w:val="20"/>
          <w:lang w:val="en-US"/>
        </w:rPr>
        <w:t xml:space="preserve"> obtained </w:t>
      </w:r>
      <w:r>
        <w:rPr>
          <w:rFonts w:ascii="Arial" w:hAnsi="Arial" w:cs="Arial"/>
          <w:szCs w:val="20"/>
          <w:lang w:val="en-US"/>
        </w:rPr>
        <w:t xml:space="preserve">from </w:t>
      </w:r>
      <w:r w:rsidRPr="00D75921">
        <w:rPr>
          <w:rFonts w:ascii="Arial" w:hAnsi="Arial" w:cs="Arial"/>
          <w:szCs w:val="20"/>
          <w:lang w:val="en-US"/>
        </w:rPr>
        <w:t>the 4 standard DC-generating-methods</w:t>
      </w:r>
      <w:r>
        <w:rPr>
          <w:rFonts w:ascii="Arial" w:hAnsi="Arial" w:cs="Arial"/>
          <w:szCs w:val="20"/>
          <w:lang w:val="en-US"/>
        </w:rPr>
        <w:t xml:space="preserve"> in general</w:t>
      </w:r>
      <w:r w:rsidR="00EB4FC3">
        <w:rPr>
          <w:rFonts w:ascii="Arial" w:hAnsi="Arial" w:cs="Arial"/>
          <w:szCs w:val="20"/>
          <w:lang w:val="en-US"/>
        </w:rPr>
        <w:t xml:space="preserve">. </w:t>
      </w:r>
      <w:r w:rsidR="00EB4FC3" w:rsidRPr="00584D8E">
        <w:rPr>
          <w:rFonts w:ascii="Arial" w:hAnsi="Arial" w:cs="Arial"/>
          <w:szCs w:val="20"/>
          <w:highlight w:val="yellow"/>
          <w:lang w:val="en-US"/>
        </w:rPr>
        <w:t xml:space="preserve">Therefore </w:t>
      </w:r>
      <w:r w:rsidR="00E11297">
        <w:rPr>
          <w:rFonts w:ascii="Arial" w:hAnsi="Arial" w:cs="Arial"/>
          <w:szCs w:val="20"/>
          <w:highlight w:val="yellow"/>
          <w:lang w:val="en-US"/>
        </w:rPr>
        <w:t>we compared result</w:t>
      </w:r>
      <w:r w:rsidR="00E11297" w:rsidRPr="00D77323">
        <w:rPr>
          <w:rFonts w:ascii="Arial" w:hAnsi="Arial" w:cs="Arial"/>
          <w:szCs w:val="20"/>
          <w:highlight w:val="yellow"/>
          <w:lang w:val="en-US"/>
        </w:rPr>
        <w:t xml:space="preserve">s </w:t>
      </w:r>
      <w:r w:rsidR="00D97410" w:rsidRPr="00D77323">
        <w:rPr>
          <w:rFonts w:ascii="Arial" w:hAnsi="Arial" w:cs="Arial"/>
          <w:szCs w:val="20"/>
          <w:highlight w:val="yellow"/>
          <w:lang w:val="en-US"/>
        </w:rPr>
        <w:t>obtained with the different DC-methods w/o, with Zylexis or with a pooled average from all PINDs (</w:t>
      </w:r>
      <w:proofErr w:type="spellStart"/>
      <w:r w:rsidR="00D97410" w:rsidRPr="00D77323">
        <w:rPr>
          <w:rFonts w:ascii="Arial" w:hAnsi="Arial" w:cs="Arial"/>
          <w:szCs w:val="20"/>
          <w:highlight w:val="yellow"/>
          <w:lang w:val="en-US"/>
        </w:rPr>
        <w:t>øPINDs</w:t>
      </w:r>
      <w:proofErr w:type="spellEnd"/>
      <w:proofErr w:type="gramStart"/>
      <w:r w:rsidR="00D97410" w:rsidRPr="00D77323">
        <w:rPr>
          <w:rFonts w:ascii="Arial" w:hAnsi="Arial" w:cs="Arial"/>
          <w:szCs w:val="20"/>
          <w:highlight w:val="yellow"/>
          <w:lang w:val="en-US"/>
        </w:rPr>
        <w:t>; )</w:t>
      </w:r>
      <w:proofErr w:type="gramEnd"/>
      <w:r w:rsidR="00D97410" w:rsidRPr="00D77323">
        <w:rPr>
          <w:rFonts w:ascii="Arial" w:hAnsi="Arial" w:cs="Arial"/>
          <w:szCs w:val="20"/>
          <w:highlight w:val="yellow"/>
          <w:lang w:val="en-US"/>
        </w:rPr>
        <w:t xml:space="preserve">. For the latter </w:t>
      </w:r>
      <w:r w:rsidR="005A52F6">
        <w:rPr>
          <w:rFonts w:ascii="Arial" w:hAnsi="Arial" w:cs="Arial"/>
          <w:szCs w:val="20"/>
          <w:highlight w:val="yellow"/>
          <w:lang w:val="en-US"/>
        </w:rPr>
        <w:t>e</w:t>
      </w:r>
      <w:r w:rsidR="00D97410" w:rsidRPr="00D77323">
        <w:rPr>
          <w:rFonts w:ascii="Arial" w:hAnsi="Arial" w:cs="Arial"/>
          <w:szCs w:val="20"/>
          <w:highlight w:val="yellow"/>
          <w:lang w:val="en-US"/>
        </w:rPr>
        <w:t>ach sample’s best results from any of the four methods were used.</w:t>
      </w:r>
      <w:r w:rsidR="00D97410" w:rsidRPr="00D97410">
        <w:rPr>
          <w:rFonts w:ascii="Arial" w:hAnsi="Arial" w:cs="Arial"/>
          <w:szCs w:val="20"/>
          <w:lang w:val="en-US"/>
        </w:rPr>
        <w:t xml:space="preserve"> </w:t>
      </w:r>
    </w:p>
    <w:p w14:paraId="1279D6FD" w14:textId="3AC67CF3" w:rsidR="006A5C09" w:rsidRPr="00D75921" w:rsidRDefault="00E54C8E" w:rsidP="002C3B01">
      <w:pPr>
        <w:rPr>
          <w:rFonts w:ascii="Arial" w:hAnsi="Arial" w:cs="Arial"/>
          <w:szCs w:val="20"/>
          <w:lang w:val="en-US"/>
        </w:rPr>
      </w:pPr>
      <w:r>
        <w:rPr>
          <w:rFonts w:ascii="Arial" w:hAnsi="Arial" w:cs="Arial"/>
          <w:szCs w:val="20"/>
          <w:lang w:val="en-US"/>
        </w:rPr>
        <w:t>In</w:t>
      </w:r>
      <w:r w:rsidR="00075D06">
        <w:rPr>
          <w:rFonts w:ascii="Arial" w:hAnsi="Arial" w:cs="Arial"/>
          <w:szCs w:val="20"/>
          <w:lang w:val="en-US"/>
        </w:rPr>
        <w:t xml:space="preserve"> </w:t>
      </w:r>
      <w:r w:rsidR="0098060C" w:rsidRPr="00D75921">
        <w:rPr>
          <w:rFonts w:ascii="Arial" w:hAnsi="Arial" w:cs="Arial"/>
          <w:szCs w:val="20"/>
          <w:lang w:val="en-US"/>
        </w:rPr>
        <w:t>healthy donors (n=15)</w:t>
      </w:r>
      <w:r w:rsidR="00075D06">
        <w:rPr>
          <w:rFonts w:ascii="Arial" w:hAnsi="Arial" w:cs="Arial"/>
          <w:szCs w:val="20"/>
          <w:lang w:val="en-US"/>
        </w:rPr>
        <w:t xml:space="preserve"> </w:t>
      </w:r>
      <w:r w:rsidR="00DC36DD">
        <w:rPr>
          <w:rFonts w:ascii="Arial" w:hAnsi="Arial" w:cs="Arial"/>
          <w:szCs w:val="20"/>
          <w:lang w:val="en-US"/>
        </w:rPr>
        <w:t>a decrease in</w:t>
      </w:r>
      <w:r w:rsidR="006A5C09" w:rsidRPr="00D75921">
        <w:rPr>
          <w:rFonts w:ascii="Arial" w:hAnsi="Arial" w:cs="Arial"/>
          <w:szCs w:val="20"/>
          <w:lang w:val="en-US"/>
        </w:rPr>
        <w:t xml:space="preserve"> </w:t>
      </w:r>
      <w:proofErr w:type="spellStart"/>
      <w:r w:rsidR="006A5C09" w:rsidRPr="00D75921">
        <w:rPr>
          <w:rFonts w:ascii="Arial" w:hAnsi="Arial" w:cs="Arial"/>
          <w:szCs w:val="20"/>
          <w:lang w:val="en-US"/>
        </w:rPr>
        <w:t>DC</w:t>
      </w:r>
      <w:r w:rsidR="006A5C09" w:rsidRPr="00D75921">
        <w:rPr>
          <w:rFonts w:ascii="Arial" w:hAnsi="Arial" w:cs="Arial"/>
          <w:szCs w:val="20"/>
          <w:vertAlign w:val="subscript"/>
          <w:lang w:val="en-US"/>
        </w:rPr>
        <w:t>opt</w:t>
      </w:r>
      <w:proofErr w:type="spellEnd"/>
      <w:r w:rsidR="006A5C09" w:rsidRPr="00D75921">
        <w:rPr>
          <w:rFonts w:ascii="Arial" w:hAnsi="Arial" w:cs="Arial"/>
          <w:szCs w:val="20"/>
          <w:lang w:val="en-US"/>
        </w:rPr>
        <w:t xml:space="preserve"> and </w:t>
      </w:r>
      <w:r w:rsidR="00F50F97">
        <w:rPr>
          <w:rFonts w:ascii="Arial" w:hAnsi="Arial" w:cs="Arial"/>
          <w:szCs w:val="20"/>
          <w:lang w:val="en-US"/>
        </w:rPr>
        <w:t xml:space="preserve">significantly in </w:t>
      </w:r>
      <w:proofErr w:type="spellStart"/>
      <w:r w:rsidR="006A5C09" w:rsidRPr="00D75921">
        <w:rPr>
          <w:rFonts w:ascii="Arial" w:hAnsi="Arial" w:cs="Arial"/>
          <w:szCs w:val="20"/>
          <w:lang w:val="en-US"/>
        </w:rPr>
        <w:t>DC</w:t>
      </w:r>
      <w:r w:rsidR="006A5C09" w:rsidRPr="00D75921">
        <w:rPr>
          <w:rFonts w:ascii="Arial" w:hAnsi="Arial" w:cs="Arial"/>
          <w:szCs w:val="20"/>
          <w:vertAlign w:val="subscript"/>
          <w:lang w:val="en-US"/>
        </w:rPr>
        <w:t>via</w:t>
      </w:r>
      <w:proofErr w:type="spellEnd"/>
      <w:r w:rsidR="00075D06">
        <w:rPr>
          <w:rFonts w:ascii="Arial" w:hAnsi="Arial" w:cs="Arial"/>
          <w:szCs w:val="20"/>
          <w:lang w:val="en-US"/>
        </w:rPr>
        <w:t xml:space="preserve"> </w:t>
      </w:r>
      <w:r w:rsidR="00770399">
        <w:rPr>
          <w:rFonts w:ascii="Arial" w:hAnsi="Arial" w:cs="Arial"/>
          <w:szCs w:val="20"/>
          <w:lang w:val="en-US"/>
        </w:rPr>
        <w:t>(p=0.</w:t>
      </w:r>
      <w:r w:rsidR="00F50F97">
        <w:rPr>
          <w:rFonts w:ascii="Arial" w:hAnsi="Arial" w:cs="Arial"/>
          <w:szCs w:val="20"/>
          <w:lang w:val="en-US"/>
        </w:rPr>
        <w:t xml:space="preserve">02) </w:t>
      </w:r>
      <w:r w:rsidR="00075D06">
        <w:rPr>
          <w:rFonts w:ascii="Arial" w:hAnsi="Arial" w:cs="Arial"/>
          <w:szCs w:val="20"/>
          <w:lang w:val="en-US"/>
        </w:rPr>
        <w:t xml:space="preserve">could be observed in the presence </w:t>
      </w:r>
      <w:r w:rsidR="00770399">
        <w:rPr>
          <w:rFonts w:ascii="Arial" w:hAnsi="Arial" w:cs="Arial"/>
          <w:szCs w:val="20"/>
          <w:lang w:val="en-US"/>
        </w:rPr>
        <w:t xml:space="preserve">vs. absence </w:t>
      </w:r>
      <w:r w:rsidR="00075D06">
        <w:rPr>
          <w:rFonts w:ascii="Arial" w:hAnsi="Arial" w:cs="Arial"/>
          <w:szCs w:val="20"/>
          <w:lang w:val="en-US"/>
        </w:rPr>
        <w:t>of PINDs</w:t>
      </w:r>
      <w:r w:rsidR="00770399">
        <w:rPr>
          <w:rFonts w:ascii="Arial" w:hAnsi="Arial" w:cs="Arial"/>
          <w:szCs w:val="20"/>
          <w:lang w:val="en-US"/>
        </w:rPr>
        <w:t xml:space="preserve"> in DC-cultures</w:t>
      </w:r>
      <w:r w:rsidR="00F50F97">
        <w:rPr>
          <w:rFonts w:ascii="Arial" w:hAnsi="Arial" w:cs="Arial"/>
          <w:szCs w:val="20"/>
          <w:lang w:val="en-US"/>
        </w:rPr>
        <w:t>.</w:t>
      </w:r>
      <w:r w:rsidR="00075D06">
        <w:rPr>
          <w:rFonts w:ascii="Arial" w:hAnsi="Arial" w:cs="Arial"/>
          <w:szCs w:val="20"/>
          <w:lang w:val="en-US"/>
        </w:rPr>
        <w:t xml:space="preserve"> P</w:t>
      </w:r>
      <w:r w:rsidR="00075D06" w:rsidRPr="00A24288">
        <w:rPr>
          <w:rFonts w:ascii="Arial" w:hAnsi="Arial" w:cs="Arial"/>
          <w:szCs w:val="20"/>
          <w:lang w:val="en-US"/>
        </w:rPr>
        <w:t xml:space="preserve">roportions of </w:t>
      </w:r>
      <w:proofErr w:type="spellStart"/>
      <w:r w:rsidR="00075D06" w:rsidRPr="00A24288">
        <w:rPr>
          <w:rFonts w:ascii="Arial" w:hAnsi="Arial" w:cs="Arial"/>
          <w:szCs w:val="20"/>
          <w:lang w:val="en-US"/>
        </w:rPr>
        <w:t>DC</w:t>
      </w:r>
      <w:r w:rsidR="00075D06" w:rsidRPr="00A24288">
        <w:rPr>
          <w:rFonts w:ascii="Arial" w:hAnsi="Arial" w:cs="Arial"/>
          <w:szCs w:val="20"/>
          <w:vertAlign w:val="subscript"/>
          <w:lang w:val="en-US"/>
        </w:rPr>
        <w:t>mat</w:t>
      </w:r>
      <w:proofErr w:type="spellEnd"/>
      <w:r w:rsidR="00075D06" w:rsidRPr="00A24288">
        <w:rPr>
          <w:rFonts w:ascii="Arial" w:hAnsi="Arial" w:cs="Arial"/>
          <w:szCs w:val="20"/>
          <w:lang w:val="en-US"/>
        </w:rPr>
        <w:t xml:space="preserve"> </w:t>
      </w:r>
      <w:r w:rsidR="00F50F97">
        <w:rPr>
          <w:rFonts w:ascii="Arial" w:hAnsi="Arial" w:cs="Arial"/>
          <w:szCs w:val="20"/>
          <w:lang w:val="en-US"/>
        </w:rPr>
        <w:t>increased on a non-significant scale</w:t>
      </w:r>
      <w:r w:rsidR="00075D06">
        <w:rPr>
          <w:rFonts w:ascii="Arial" w:hAnsi="Arial" w:cs="Arial"/>
          <w:szCs w:val="20"/>
          <w:lang w:val="en-US"/>
        </w:rPr>
        <w:t xml:space="preserve"> </w:t>
      </w:r>
      <w:r w:rsidR="00075D06" w:rsidRPr="00A24288">
        <w:rPr>
          <w:rFonts w:ascii="Arial" w:hAnsi="Arial" w:cs="Arial"/>
          <w:szCs w:val="20"/>
          <w:lang w:val="en-US"/>
        </w:rPr>
        <w:t>(</w:t>
      </w:r>
      <w:r w:rsidR="003B5816">
        <w:rPr>
          <w:rFonts w:ascii="Arial" w:hAnsi="Arial" w:cs="Arial"/>
          <w:szCs w:val="20"/>
          <w:lang w:val="en-US"/>
        </w:rPr>
        <w:t>figure 2</w:t>
      </w:r>
      <w:r w:rsidR="00F50F97">
        <w:rPr>
          <w:rFonts w:ascii="Arial" w:hAnsi="Arial" w:cs="Arial"/>
          <w:szCs w:val="20"/>
          <w:lang w:val="en-US"/>
        </w:rPr>
        <w:t>a</w:t>
      </w:r>
      <w:r w:rsidR="00075D06" w:rsidRPr="00A24288">
        <w:rPr>
          <w:rFonts w:ascii="Arial" w:hAnsi="Arial" w:cs="Arial"/>
          <w:szCs w:val="20"/>
          <w:lang w:val="en-US"/>
        </w:rPr>
        <w:t>)</w:t>
      </w:r>
      <w:r w:rsidR="00075D06">
        <w:rPr>
          <w:rFonts w:ascii="Arial" w:hAnsi="Arial" w:cs="Arial"/>
          <w:szCs w:val="20"/>
          <w:lang w:val="en-US"/>
        </w:rPr>
        <w:t>.</w:t>
      </w:r>
    </w:p>
    <w:p w14:paraId="6739698C" w14:textId="73F685B7" w:rsidR="00AC2D0A" w:rsidRDefault="005E01C5" w:rsidP="002C3B01">
      <w:pPr>
        <w:rPr>
          <w:rFonts w:ascii="Arial" w:hAnsi="Arial" w:cs="Arial"/>
          <w:szCs w:val="20"/>
          <w:lang w:val="en-US"/>
        </w:rPr>
      </w:pPr>
      <w:r>
        <w:rPr>
          <w:rFonts w:ascii="Arial" w:hAnsi="Arial" w:cs="Arial"/>
          <w:szCs w:val="20"/>
          <w:lang w:val="en-US"/>
        </w:rPr>
        <w:t>T</w:t>
      </w:r>
      <w:r w:rsidR="006A5C09" w:rsidRPr="00A24288">
        <w:rPr>
          <w:rFonts w:ascii="Arial" w:hAnsi="Arial" w:cs="Arial"/>
          <w:szCs w:val="20"/>
          <w:lang w:val="en-US"/>
        </w:rPr>
        <w:t xml:space="preserve">he </w:t>
      </w:r>
      <w:r>
        <w:rPr>
          <w:rFonts w:ascii="Arial" w:hAnsi="Arial" w:cs="Arial"/>
          <w:szCs w:val="20"/>
          <w:lang w:val="en-US"/>
        </w:rPr>
        <w:t>addition of PINDs to</w:t>
      </w:r>
      <w:r w:rsidR="006A5C09" w:rsidRPr="00A24288">
        <w:rPr>
          <w:rFonts w:ascii="Arial" w:hAnsi="Arial" w:cs="Arial"/>
          <w:szCs w:val="20"/>
          <w:lang w:val="en-US"/>
        </w:rPr>
        <w:t xml:space="preserve"> </w:t>
      </w:r>
      <w:r>
        <w:rPr>
          <w:rFonts w:ascii="Arial" w:hAnsi="Arial" w:cs="Arial"/>
          <w:szCs w:val="20"/>
          <w:lang w:val="en-US"/>
        </w:rPr>
        <w:t>DC generation</w:t>
      </w:r>
      <w:r w:rsidR="006A5C09" w:rsidRPr="00A24288">
        <w:rPr>
          <w:rFonts w:ascii="Arial" w:hAnsi="Arial" w:cs="Arial"/>
          <w:szCs w:val="20"/>
          <w:lang w:val="en-US"/>
        </w:rPr>
        <w:t xml:space="preserve"> from leukemic </w:t>
      </w:r>
      <w:r>
        <w:rPr>
          <w:rFonts w:ascii="Arial" w:hAnsi="Arial" w:cs="Arial"/>
          <w:szCs w:val="20"/>
          <w:lang w:val="en-US"/>
        </w:rPr>
        <w:t>donors</w:t>
      </w:r>
      <w:r w:rsidR="006A5C09" w:rsidRPr="00A24288">
        <w:rPr>
          <w:rFonts w:ascii="Arial" w:hAnsi="Arial" w:cs="Arial"/>
          <w:szCs w:val="20"/>
          <w:lang w:val="en-US"/>
        </w:rPr>
        <w:t xml:space="preserve"> (n=12) </w:t>
      </w:r>
      <w:r>
        <w:rPr>
          <w:rFonts w:ascii="Arial" w:hAnsi="Arial" w:cs="Arial"/>
          <w:szCs w:val="20"/>
          <w:lang w:val="en-US"/>
        </w:rPr>
        <w:t>resulted in</w:t>
      </w:r>
      <w:r w:rsidR="006A5C09" w:rsidRPr="00A24288">
        <w:rPr>
          <w:rFonts w:ascii="Arial" w:hAnsi="Arial" w:cs="Arial"/>
          <w:szCs w:val="20"/>
          <w:lang w:val="en-US"/>
        </w:rPr>
        <w:t xml:space="preserve"> decrease</w:t>
      </w:r>
      <w:r w:rsidR="00AC2D0A">
        <w:rPr>
          <w:rFonts w:ascii="Arial" w:hAnsi="Arial" w:cs="Arial"/>
          <w:szCs w:val="20"/>
          <w:lang w:val="en-US"/>
        </w:rPr>
        <w:t>d</w:t>
      </w:r>
      <w:r>
        <w:rPr>
          <w:rFonts w:ascii="Arial" w:hAnsi="Arial" w:cs="Arial"/>
          <w:szCs w:val="20"/>
          <w:lang w:val="en-US"/>
        </w:rPr>
        <w:t xml:space="preserve"> </w:t>
      </w:r>
      <w:proofErr w:type="spellStart"/>
      <w:r w:rsidR="006A5C09" w:rsidRPr="001F75DD">
        <w:rPr>
          <w:rFonts w:ascii="Arial" w:hAnsi="Arial" w:cs="Arial"/>
          <w:szCs w:val="20"/>
          <w:lang w:val="en-US"/>
        </w:rPr>
        <w:t>DC</w:t>
      </w:r>
      <w:r w:rsidR="006A5C09" w:rsidRPr="001F75DD">
        <w:rPr>
          <w:rFonts w:ascii="Arial" w:hAnsi="Arial" w:cs="Arial"/>
          <w:szCs w:val="20"/>
          <w:vertAlign w:val="subscript"/>
          <w:lang w:val="en-US"/>
        </w:rPr>
        <w:t>opt</w:t>
      </w:r>
      <w:proofErr w:type="spellEnd"/>
      <w:r w:rsidRPr="001F75DD">
        <w:rPr>
          <w:rFonts w:ascii="Arial" w:hAnsi="Arial" w:cs="Arial"/>
          <w:szCs w:val="20"/>
          <w:lang w:val="en-US"/>
        </w:rPr>
        <w:t>,</w:t>
      </w:r>
      <w:r w:rsidR="00AC2D0A" w:rsidRPr="001F75DD">
        <w:rPr>
          <w:rFonts w:ascii="Arial" w:hAnsi="Arial" w:cs="Arial"/>
          <w:szCs w:val="20"/>
          <w:lang w:val="en-US"/>
        </w:rPr>
        <w:t xml:space="preserve"> </w:t>
      </w:r>
      <w:proofErr w:type="spellStart"/>
      <w:r w:rsidR="006A5C09" w:rsidRPr="001F75DD">
        <w:rPr>
          <w:rFonts w:ascii="Arial" w:hAnsi="Arial" w:cs="Arial"/>
          <w:szCs w:val="20"/>
          <w:lang w:val="en-US"/>
        </w:rPr>
        <w:t>DC</w:t>
      </w:r>
      <w:r w:rsidR="006A5C09" w:rsidRPr="001F75DD">
        <w:rPr>
          <w:rFonts w:ascii="Arial" w:hAnsi="Arial" w:cs="Arial"/>
          <w:szCs w:val="20"/>
          <w:vertAlign w:val="subscript"/>
          <w:lang w:val="en-US"/>
        </w:rPr>
        <w:t>via</w:t>
      </w:r>
      <w:proofErr w:type="spellEnd"/>
      <w:r w:rsidRPr="001F75DD">
        <w:rPr>
          <w:rFonts w:ascii="Arial" w:hAnsi="Arial" w:cs="Arial"/>
          <w:szCs w:val="20"/>
          <w:lang w:val="en-US"/>
        </w:rPr>
        <w:t xml:space="preserve"> </w:t>
      </w:r>
      <w:r w:rsidR="006A5C09" w:rsidRPr="001F75DD">
        <w:rPr>
          <w:rFonts w:ascii="Arial" w:hAnsi="Arial" w:cs="Arial"/>
          <w:szCs w:val="20"/>
          <w:lang w:val="en-US"/>
        </w:rPr>
        <w:t xml:space="preserve">and </w:t>
      </w:r>
      <w:proofErr w:type="spellStart"/>
      <w:r w:rsidR="006A5C09" w:rsidRPr="001F75DD">
        <w:rPr>
          <w:rFonts w:ascii="Arial" w:hAnsi="Arial" w:cs="Arial"/>
          <w:szCs w:val="20"/>
          <w:lang w:val="en-US"/>
        </w:rPr>
        <w:t>DC</w:t>
      </w:r>
      <w:r w:rsidR="006A5C09" w:rsidRPr="001F75DD">
        <w:rPr>
          <w:rFonts w:ascii="Arial" w:hAnsi="Arial" w:cs="Arial"/>
          <w:szCs w:val="20"/>
          <w:vertAlign w:val="subscript"/>
          <w:lang w:val="en-US"/>
        </w:rPr>
        <w:t>leu</w:t>
      </w:r>
      <w:proofErr w:type="spellEnd"/>
      <w:r w:rsidR="00AC247F" w:rsidRPr="001F75DD">
        <w:rPr>
          <w:rFonts w:ascii="Arial" w:hAnsi="Arial" w:cs="Arial"/>
          <w:szCs w:val="20"/>
          <w:lang w:val="en-US"/>
        </w:rPr>
        <w:t>/</w:t>
      </w:r>
      <w:proofErr w:type="spellStart"/>
      <w:r w:rsidR="00AC247F" w:rsidRPr="001F75DD">
        <w:rPr>
          <w:rFonts w:ascii="Arial" w:hAnsi="Arial" w:cs="Arial"/>
          <w:szCs w:val="20"/>
          <w:lang w:val="en-US"/>
        </w:rPr>
        <w:t>b</w:t>
      </w:r>
      <w:r w:rsidR="006A5C09" w:rsidRPr="001F75DD">
        <w:rPr>
          <w:rFonts w:ascii="Arial" w:hAnsi="Arial" w:cs="Arial"/>
          <w:szCs w:val="20"/>
          <w:lang w:val="en-US"/>
        </w:rPr>
        <w:t>l</w:t>
      </w:r>
      <w:r w:rsidR="00AC247F" w:rsidRPr="001F75DD">
        <w:rPr>
          <w:rFonts w:ascii="Arial" w:hAnsi="Arial" w:cs="Arial"/>
          <w:szCs w:val="20"/>
          <w:lang w:val="en-US"/>
        </w:rPr>
        <w:t>a</w:t>
      </w:r>
      <w:proofErr w:type="spellEnd"/>
      <w:r w:rsidR="00CF047C" w:rsidRPr="001F75DD">
        <w:rPr>
          <w:rFonts w:ascii="Arial" w:hAnsi="Arial" w:cs="Arial"/>
          <w:szCs w:val="20"/>
          <w:lang w:val="en-US"/>
        </w:rPr>
        <w:t xml:space="preserve">, while </w:t>
      </w:r>
      <w:proofErr w:type="spellStart"/>
      <w:r w:rsidR="00CF047C" w:rsidRPr="001F75DD">
        <w:rPr>
          <w:rFonts w:ascii="Arial" w:hAnsi="Arial" w:cs="Arial"/>
          <w:szCs w:val="20"/>
          <w:lang w:val="en-US"/>
        </w:rPr>
        <w:t>DC</w:t>
      </w:r>
      <w:r w:rsidR="00CF047C" w:rsidRPr="001F75DD">
        <w:rPr>
          <w:rFonts w:ascii="Arial" w:hAnsi="Arial" w:cs="Arial"/>
          <w:szCs w:val="20"/>
          <w:vertAlign w:val="subscript"/>
          <w:lang w:val="en-US"/>
        </w:rPr>
        <w:t>leu</w:t>
      </w:r>
      <w:proofErr w:type="spellEnd"/>
      <w:r w:rsidR="00AC247F" w:rsidRPr="001F75DD">
        <w:rPr>
          <w:rFonts w:ascii="Arial" w:hAnsi="Arial" w:cs="Arial"/>
          <w:szCs w:val="20"/>
          <w:lang w:val="en-US"/>
        </w:rPr>
        <w:t>/DC or</w:t>
      </w:r>
      <w:r w:rsidR="00CF047C" w:rsidRPr="001F75DD">
        <w:rPr>
          <w:rFonts w:ascii="Arial" w:hAnsi="Arial" w:cs="Arial"/>
          <w:szCs w:val="20"/>
          <w:lang w:val="en-US"/>
        </w:rPr>
        <w:t xml:space="preserve"> </w:t>
      </w:r>
      <w:proofErr w:type="spellStart"/>
      <w:r w:rsidR="00AC247F" w:rsidRPr="001F75DD">
        <w:rPr>
          <w:rFonts w:ascii="Arial" w:hAnsi="Arial" w:cs="Arial"/>
          <w:szCs w:val="20"/>
          <w:lang w:val="en-US"/>
        </w:rPr>
        <w:t>DC</w:t>
      </w:r>
      <w:r w:rsidR="00AC247F" w:rsidRPr="001F75DD">
        <w:rPr>
          <w:rFonts w:ascii="Arial" w:hAnsi="Arial" w:cs="Arial"/>
          <w:szCs w:val="20"/>
          <w:vertAlign w:val="subscript"/>
          <w:lang w:val="en-US"/>
        </w:rPr>
        <w:t>leu</w:t>
      </w:r>
      <w:proofErr w:type="spellEnd"/>
      <w:r w:rsidR="00AC247F" w:rsidRPr="001F75DD">
        <w:rPr>
          <w:rFonts w:ascii="Arial" w:hAnsi="Arial" w:cs="Arial"/>
          <w:szCs w:val="20"/>
          <w:lang w:val="en-US"/>
        </w:rPr>
        <w:t>/</w:t>
      </w:r>
      <w:r w:rsidR="00CF047C" w:rsidRPr="001F75DD">
        <w:rPr>
          <w:rFonts w:ascii="Arial" w:hAnsi="Arial" w:cs="Arial"/>
          <w:szCs w:val="20"/>
          <w:lang w:val="en-US"/>
        </w:rPr>
        <w:t>MNC</w:t>
      </w:r>
      <w:r w:rsidR="00CF047C">
        <w:rPr>
          <w:rFonts w:ascii="Arial" w:hAnsi="Arial" w:cs="Arial"/>
          <w:szCs w:val="20"/>
          <w:lang w:val="en-US"/>
        </w:rPr>
        <w:t xml:space="preserve"> remained similar. Again </w:t>
      </w:r>
      <w:proofErr w:type="spellStart"/>
      <w:r w:rsidR="00CF047C" w:rsidRPr="00A24288">
        <w:rPr>
          <w:rFonts w:ascii="Arial" w:hAnsi="Arial" w:cs="Arial"/>
          <w:szCs w:val="20"/>
          <w:lang w:val="en-US"/>
        </w:rPr>
        <w:t>DC</w:t>
      </w:r>
      <w:r w:rsidR="00CF047C" w:rsidRPr="00A24288">
        <w:rPr>
          <w:rFonts w:ascii="Arial" w:hAnsi="Arial" w:cs="Arial"/>
          <w:szCs w:val="20"/>
          <w:vertAlign w:val="subscript"/>
          <w:lang w:val="en-US"/>
        </w:rPr>
        <w:t>mat</w:t>
      </w:r>
      <w:proofErr w:type="spellEnd"/>
      <w:r w:rsidR="00CF047C" w:rsidRPr="00A24288">
        <w:rPr>
          <w:rFonts w:ascii="Arial" w:hAnsi="Arial" w:cs="Arial"/>
          <w:szCs w:val="20"/>
          <w:lang w:val="en-US"/>
        </w:rPr>
        <w:t xml:space="preserve"> </w:t>
      </w:r>
      <w:r w:rsidR="00CF047C">
        <w:rPr>
          <w:rFonts w:ascii="Arial" w:hAnsi="Arial" w:cs="Arial"/>
          <w:szCs w:val="20"/>
          <w:lang w:val="en-US"/>
        </w:rPr>
        <w:t>increased significantly (p= 0.01</w:t>
      </w:r>
      <w:r w:rsidR="00CF047C" w:rsidRPr="00A24288">
        <w:rPr>
          <w:rFonts w:ascii="Arial" w:hAnsi="Arial" w:cs="Arial"/>
          <w:szCs w:val="20"/>
          <w:lang w:val="en-US"/>
        </w:rPr>
        <w:t>, t-test</w:t>
      </w:r>
      <w:r w:rsidR="003B5816">
        <w:rPr>
          <w:rFonts w:ascii="Arial" w:hAnsi="Arial" w:cs="Arial"/>
          <w:szCs w:val="20"/>
          <w:lang w:val="en-US"/>
        </w:rPr>
        <w:t>; see figure 2</w:t>
      </w:r>
      <w:r w:rsidR="00CF047C">
        <w:rPr>
          <w:rFonts w:ascii="Arial" w:hAnsi="Arial" w:cs="Arial"/>
          <w:szCs w:val="20"/>
          <w:lang w:val="en-US"/>
        </w:rPr>
        <w:t>b).</w:t>
      </w:r>
    </w:p>
    <w:p w14:paraId="2092FE32" w14:textId="1E808875" w:rsidR="006A5C09" w:rsidRPr="00D75921" w:rsidRDefault="00CF047C" w:rsidP="002C3B01">
      <w:pPr>
        <w:rPr>
          <w:rFonts w:ascii="Arial" w:hAnsi="Arial" w:cs="Arial"/>
          <w:szCs w:val="20"/>
          <w:lang w:val="en-US"/>
        </w:rPr>
      </w:pPr>
      <w:r>
        <w:rPr>
          <w:rFonts w:ascii="Arial" w:hAnsi="Arial" w:cs="Arial"/>
          <w:szCs w:val="20"/>
          <w:lang w:val="en-US"/>
        </w:rPr>
        <w:t>Additional r</w:t>
      </w:r>
      <w:r w:rsidR="00770399">
        <w:rPr>
          <w:rFonts w:ascii="Arial" w:hAnsi="Arial" w:cs="Arial"/>
          <w:szCs w:val="20"/>
          <w:lang w:val="en-US"/>
        </w:rPr>
        <w:t>efined analyse</w:t>
      </w:r>
      <w:r w:rsidR="006A5C09" w:rsidRPr="00D75921">
        <w:rPr>
          <w:rFonts w:ascii="Arial" w:hAnsi="Arial" w:cs="Arial"/>
          <w:szCs w:val="20"/>
          <w:lang w:val="en-US"/>
        </w:rPr>
        <w:t xml:space="preserve">s comparing DC-parameters </w:t>
      </w:r>
      <w:r w:rsidR="00770399">
        <w:rPr>
          <w:rFonts w:ascii="Arial" w:hAnsi="Arial" w:cs="Arial"/>
          <w:szCs w:val="20"/>
          <w:lang w:val="en-US"/>
        </w:rPr>
        <w:t>through different modes of selection</w:t>
      </w:r>
      <w:r w:rsidR="0098060C">
        <w:rPr>
          <w:rFonts w:ascii="Arial" w:hAnsi="Arial" w:cs="Arial"/>
          <w:szCs w:val="20"/>
          <w:lang w:val="en-US"/>
        </w:rPr>
        <w:t xml:space="preserve"> </w:t>
      </w:r>
      <w:r w:rsidR="006A5C09" w:rsidRPr="00D75921">
        <w:rPr>
          <w:rFonts w:ascii="Arial" w:hAnsi="Arial" w:cs="Arial"/>
          <w:szCs w:val="20"/>
          <w:lang w:val="en-US"/>
        </w:rPr>
        <w:t xml:space="preserve">underlined the overall observation of decreased </w:t>
      </w:r>
      <w:r w:rsidR="00B834BE">
        <w:rPr>
          <w:rFonts w:ascii="Arial" w:hAnsi="Arial" w:cs="Arial"/>
          <w:szCs w:val="20"/>
          <w:lang w:val="en-US"/>
        </w:rPr>
        <w:t xml:space="preserve">viability and increased </w:t>
      </w:r>
      <w:r w:rsidR="00B834BE" w:rsidRPr="002E76D6">
        <w:rPr>
          <w:rFonts w:ascii="Arial" w:hAnsi="Arial" w:cs="Arial"/>
          <w:szCs w:val="20"/>
          <w:highlight w:val="yellow"/>
          <w:lang w:val="en-US"/>
        </w:rPr>
        <w:t>maturation</w:t>
      </w:r>
      <w:r w:rsidR="006A5C09" w:rsidRPr="00D75921">
        <w:rPr>
          <w:rFonts w:ascii="Arial" w:hAnsi="Arial" w:cs="Arial"/>
          <w:szCs w:val="20"/>
          <w:lang w:val="en-US"/>
        </w:rPr>
        <w:t xml:space="preserve"> in DC generated in the presence of PINDs (data not shown).</w:t>
      </w:r>
    </w:p>
    <w:p w14:paraId="422E91F1" w14:textId="57B81BA5" w:rsidR="006A5C09" w:rsidRPr="00D75921" w:rsidRDefault="006A5C09" w:rsidP="002C3B01">
      <w:pPr>
        <w:rPr>
          <w:rFonts w:ascii="Arial" w:hAnsi="Arial" w:cs="Arial"/>
          <w:szCs w:val="20"/>
          <w:lang w:val="en-US"/>
        </w:rPr>
      </w:pPr>
      <w:r w:rsidRPr="00D75921">
        <w:rPr>
          <w:rFonts w:ascii="Arial" w:hAnsi="Arial" w:cs="Arial"/>
          <w:szCs w:val="20"/>
          <w:lang w:val="en-US"/>
        </w:rPr>
        <w:lastRenderedPageBreak/>
        <w:t xml:space="preserve">In conclusion </w:t>
      </w:r>
      <w:r w:rsidR="00770399">
        <w:rPr>
          <w:rFonts w:ascii="Arial" w:hAnsi="Arial" w:cs="Arial"/>
          <w:szCs w:val="20"/>
          <w:lang w:val="en-US"/>
        </w:rPr>
        <w:t xml:space="preserve">the presence of </w:t>
      </w:r>
      <w:r w:rsidRPr="00D75921">
        <w:rPr>
          <w:rFonts w:ascii="Arial" w:hAnsi="Arial" w:cs="Arial"/>
          <w:szCs w:val="20"/>
          <w:lang w:val="en-US"/>
        </w:rPr>
        <w:t xml:space="preserve">any PIND </w:t>
      </w:r>
      <w:r w:rsidR="00770399" w:rsidRPr="002E76D6">
        <w:rPr>
          <w:rFonts w:ascii="Arial" w:hAnsi="Arial" w:cs="Arial"/>
          <w:szCs w:val="20"/>
          <w:highlight w:val="yellow"/>
          <w:lang w:val="en-US"/>
        </w:rPr>
        <w:t>decre</w:t>
      </w:r>
      <w:r w:rsidR="002E76D6" w:rsidRPr="002E76D6">
        <w:rPr>
          <w:rFonts w:ascii="Arial" w:hAnsi="Arial" w:cs="Arial"/>
          <w:szCs w:val="20"/>
          <w:highlight w:val="yellow"/>
          <w:lang w:val="en-US"/>
        </w:rPr>
        <w:t>ased</w:t>
      </w:r>
      <w:r w:rsidR="00770399" w:rsidRPr="002E76D6">
        <w:rPr>
          <w:rFonts w:ascii="Arial" w:hAnsi="Arial" w:cs="Arial"/>
          <w:szCs w:val="20"/>
          <w:highlight w:val="yellow"/>
          <w:lang w:val="en-US"/>
        </w:rPr>
        <w:t xml:space="preserve"> </w:t>
      </w:r>
      <w:r w:rsidR="003D4920" w:rsidRPr="002E76D6">
        <w:rPr>
          <w:rFonts w:ascii="Arial" w:hAnsi="Arial" w:cs="Arial"/>
          <w:szCs w:val="20"/>
          <w:highlight w:val="yellow"/>
          <w:lang w:val="en-US"/>
        </w:rPr>
        <w:t>viability and increas</w:t>
      </w:r>
      <w:r w:rsidR="002E76D6" w:rsidRPr="002E76D6">
        <w:rPr>
          <w:rFonts w:ascii="Arial" w:hAnsi="Arial" w:cs="Arial"/>
          <w:szCs w:val="20"/>
          <w:highlight w:val="yellow"/>
          <w:lang w:val="en-US"/>
        </w:rPr>
        <w:t>ed</w:t>
      </w:r>
      <w:r w:rsidR="003D4920">
        <w:rPr>
          <w:rFonts w:ascii="Arial" w:hAnsi="Arial" w:cs="Arial"/>
          <w:szCs w:val="20"/>
          <w:lang w:val="en-US"/>
        </w:rPr>
        <w:t xml:space="preserve"> </w:t>
      </w:r>
      <w:r w:rsidR="003D4920" w:rsidRPr="002E76D6">
        <w:rPr>
          <w:rFonts w:ascii="Arial" w:hAnsi="Arial" w:cs="Arial"/>
          <w:szCs w:val="20"/>
          <w:highlight w:val="yellow"/>
          <w:lang w:val="en-US"/>
        </w:rPr>
        <w:t>maturation</w:t>
      </w:r>
      <w:r w:rsidR="00770399">
        <w:rPr>
          <w:rFonts w:ascii="Arial" w:hAnsi="Arial" w:cs="Arial"/>
          <w:szCs w:val="20"/>
          <w:lang w:val="en-US"/>
        </w:rPr>
        <w:t xml:space="preserve"> of</w:t>
      </w:r>
      <w:r w:rsidRPr="00D75921">
        <w:rPr>
          <w:rFonts w:ascii="Arial" w:hAnsi="Arial" w:cs="Arial"/>
          <w:szCs w:val="20"/>
          <w:lang w:val="en-US"/>
        </w:rPr>
        <w:t xml:space="preserve"> DC from healthy and leukemic samples compared to DC</w:t>
      </w:r>
      <w:r w:rsidR="0098060C">
        <w:rPr>
          <w:rFonts w:ascii="Arial" w:hAnsi="Arial" w:cs="Arial"/>
          <w:szCs w:val="20"/>
          <w:lang w:val="en-US"/>
        </w:rPr>
        <w:t xml:space="preserve"> generating</w:t>
      </w:r>
      <w:r w:rsidRPr="00D75921">
        <w:rPr>
          <w:rFonts w:ascii="Arial" w:hAnsi="Arial" w:cs="Arial"/>
          <w:szCs w:val="20"/>
          <w:lang w:val="en-US"/>
        </w:rPr>
        <w:t xml:space="preserve"> methods w/o </w:t>
      </w:r>
      <w:r w:rsidR="0098060C">
        <w:rPr>
          <w:rFonts w:ascii="Arial" w:hAnsi="Arial" w:cs="Arial"/>
          <w:szCs w:val="20"/>
          <w:lang w:val="en-US"/>
        </w:rPr>
        <w:t xml:space="preserve">the addition of </w:t>
      </w:r>
      <w:r w:rsidRPr="00D75921">
        <w:rPr>
          <w:rFonts w:ascii="Arial" w:hAnsi="Arial" w:cs="Arial"/>
          <w:szCs w:val="20"/>
          <w:lang w:val="en-US"/>
        </w:rPr>
        <w:t xml:space="preserve">PINDS. </w:t>
      </w:r>
    </w:p>
    <w:p w14:paraId="5E1D5469" w14:textId="77777777" w:rsidR="00042632" w:rsidRDefault="006A5C09" w:rsidP="002C3B01">
      <w:pPr>
        <w:rPr>
          <w:rFonts w:ascii="Arial" w:hAnsi="Arial" w:cs="Arial"/>
          <w:b/>
          <w:i/>
          <w:szCs w:val="20"/>
          <w:lang w:val="en-US"/>
        </w:rPr>
      </w:pPr>
      <w:r w:rsidRPr="000F3940">
        <w:rPr>
          <w:rFonts w:ascii="Arial" w:hAnsi="Arial" w:cs="Arial"/>
          <w:b/>
          <w:szCs w:val="20"/>
          <w:lang w:val="en-US"/>
        </w:rPr>
        <w:t>2.2</w:t>
      </w:r>
      <w:r w:rsidR="0024714F" w:rsidRPr="000F3940">
        <w:rPr>
          <w:rFonts w:ascii="Arial" w:hAnsi="Arial" w:cs="Arial"/>
          <w:b/>
          <w:szCs w:val="20"/>
          <w:lang w:val="en-US"/>
        </w:rPr>
        <w:t xml:space="preserve"> </w:t>
      </w:r>
      <w:r w:rsidR="003D4920">
        <w:rPr>
          <w:rFonts w:ascii="Arial" w:hAnsi="Arial" w:cs="Arial"/>
          <w:b/>
          <w:i/>
          <w:szCs w:val="20"/>
          <w:lang w:val="en-US"/>
        </w:rPr>
        <w:t xml:space="preserve">Zylexis benefits </w:t>
      </w:r>
      <w:r w:rsidR="003D4920" w:rsidRPr="002E76D6">
        <w:rPr>
          <w:rFonts w:ascii="Arial" w:hAnsi="Arial" w:cs="Arial"/>
          <w:b/>
          <w:i/>
          <w:szCs w:val="20"/>
          <w:highlight w:val="yellow"/>
          <w:lang w:val="en-US"/>
        </w:rPr>
        <w:t>Maturation</w:t>
      </w:r>
      <w:r w:rsidRPr="000F3940">
        <w:rPr>
          <w:rFonts w:ascii="Arial" w:hAnsi="Arial" w:cs="Arial"/>
          <w:b/>
          <w:i/>
          <w:szCs w:val="20"/>
          <w:lang w:val="en-US"/>
        </w:rPr>
        <w:t xml:space="preserve"> of DC</w:t>
      </w:r>
    </w:p>
    <w:p w14:paraId="448BC043" w14:textId="6CD219CB" w:rsidR="006A5C09" w:rsidRDefault="006A5C09" w:rsidP="002C3B01">
      <w:pPr>
        <w:rPr>
          <w:rFonts w:ascii="Arial" w:hAnsi="Arial" w:cs="Arial"/>
          <w:szCs w:val="20"/>
          <w:lang w:val="en-US"/>
        </w:rPr>
      </w:pPr>
      <w:r w:rsidRPr="00A24288">
        <w:rPr>
          <w:rFonts w:ascii="Arial" w:hAnsi="Arial" w:cs="Arial"/>
          <w:szCs w:val="20"/>
          <w:lang w:val="en-US"/>
        </w:rPr>
        <w:t xml:space="preserve">Due to limited cells available we </w:t>
      </w:r>
      <w:r w:rsidR="00186078">
        <w:rPr>
          <w:rFonts w:ascii="Arial" w:hAnsi="Arial" w:cs="Arial"/>
          <w:szCs w:val="20"/>
          <w:lang w:val="en-US"/>
        </w:rPr>
        <w:t>focused</w:t>
      </w:r>
      <w:r w:rsidR="00770399">
        <w:rPr>
          <w:rFonts w:ascii="Arial" w:hAnsi="Arial" w:cs="Arial"/>
          <w:szCs w:val="20"/>
          <w:lang w:val="en-US"/>
        </w:rPr>
        <w:t xml:space="preserve"> further testing on</w:t>
      </w:r>
      <w:r w:rsidRPr="00A24288">
        <w:rPr>
          <w:rFonts w:ascii="Arial" w:hAnsi="Arial" w:cs="Arial"/>
          <w:szCs w:val="20"/>
          <w:lang w:val="en-US"/>
        </w:rPr>
        <w:t xml:space="preserve"> </w:t>
      </w:r>
      <w:r w:rsidR="00770399">
        <w:rPr>
          <w:rFonts w:ascii="Arial" w:hAnsi="Arial" w:cs="Arial"/>
          <w:szCs w:val="20"/>
          <w:lang w:val="en-US"/>
        </w:rPr>
        <w:t xml:space="preserve">Zylexis, as the only </w:t>
      </w:r>
      <w:r w:rsidRPr="00A24288">
        <w:rPr>
          <w:rFonts w:ascii="Arial" w:hAnsi="Arial" w:cs="Arial"/>
          <w:szCs w:val="20"/>
          <w:lang w:val="en-US"/>
        </w:rPr>
        <w:t>currently commercially available</w:t>
      </w:r>
      <w:r w:rsidR="00770399">
        <w:rPr>
          <w:rFonts w:ascii="Arial" w:hAnsi="Arial" w:cs="Arial"/>
          <w:szCs w:val="20"/>
          <w:lang w:val="en-US"/>
        </w:rPr>
        <w:t xml:space="preserve"> PIND</w:t>
      </w:r>
      <w:r w:rsidRPr="00A24288">
        <w:rPr>
          <w:rFonts w:ascii="Arial" w:hAnsi="Arial" w:cs="Arial"/>
          <w:szCs w:val="20"/>
          <w:lang w:val="en-US"/>
        </w:rPr>
        <w:t>.</w:t>
      </w:r>
    </w:p>
    <w:p w14:paraId="405BA8F9" w14:textId="2C1F0FC5" w:rsidR="006A5C09" w:rsidRDefault="00AE5B59" w:rsidP="002C3B01">
      <w:pPr>
        <w:rPr>
          <w:rFonts w:ascii="Arial" w:hAnsi="Arial" w:cs="Arial"/>
          <w:szCs w:val="20"/>
          <w:lang w:val="en-US"/>
        </w:rPr>
      </w:pPr>
      <w:r>
        <w:rPr>
          <w:rFonts w:ascii="Arial" w:hAnsi="Arial" w:cs="Arial"/>
          <w:szCs w:val="20"/>
          <w:lang w:val="en-US"/>
        </w:rPr>
        <w:t>W</w:t>
      </w:r>
      <w:r w:rsidR="00C31E14">
        <w:rPr>
          <w:rFonts w:ascii="Arial" w:hAnsi="Arial" w:cs="Arial"/>
          <w:szCs w:val="20"/>
          <w:lang w:val="en-US"/>
        </w:rPr>
        <w:t>e analyzed</w:t>
      </w:r>
      <w:r>
        <w:rPr>
          <w:rFonts w:ascii="Arial" w:hAnsi="Arial" w:cs="Arial"/>
          <w:szCs w:val="20"/>
          <w:lang w:val="en-US"/>
        </w:rPr>
        <w:t xml:space="preserve"> the influence </w:t>
      </w:r>
      <w:r w:rsidR="006A5C09" w:rsidRPr="00A24288">
        <w:rPr>
          <w:rFonts w:ascii="Arial" w:hAnsi="Arial" w:cs="Arial"/>
          <w:szCs w:val="20"/>
          <w:lang w:val="en-US"/>
        </w:rPr>
        <w:t xml:space="preserve">of </w:t>
      </w:r>
      <w:r>
        <w:rPr>
          <w:rFonts w:ascii="Arial" w:hAnsi="Arial" w:cs="Arial"/>
          <w:bCs/>
          <w:szCs w:val="20"/>
          <w:lang w:val="en-US"/>
        </w:rPr>
        <w:t>Zylexis o</w:t>
      </w:r>
      <w:r w:rsidR="006A5C09" w:rsidRPr="00A24288">
        <w:rPr>
          <w:rFonts w:ascii="Arial" w:hAnsi="Arial" w:cs="Arial"/>
          <w:bCs/>
          <w:szCs w:val="20"/>
          <w:lang w:val="en-US"/>
        </w:rPr>
        <w:t xml:space="preserve">n DC-cultures from healthy </w:t>
      </w:r>
      <w:r w:rsidR="007E47D2" w:rsidRPr="007E47D2">
        <w:rPr>
          <w:rFonts w:ascii="Arial" w:hAnsi="Arial" w:cs="Arial"/>
          <w:bCs/>
          <w:szCs w:val="20"/>
          <w:lang w:val="en-US"/>
        </w:rPr>
        <w:t xml:space="preserve">(n=15) </w:t>
      </w:r>
      <w:r w:rsidR="006A5C09" w:rsidRPr="00A24288">
        <w:rPr>
          <w:rFonts w:ascii="Arial" w:hAnsi="Arial" w:cs="Arial"/>
          <w:bCs/>
          <w:szCs w:val="20"/>
          <w:lang w:val="en-US"/>
        </w:rPr>
        <w:t>and leukemic samples</w:t>
      </w:r>
      <w:r w:rsidR="0024714F">
        <w:rPr>
          <w:rFonts w:ascii="Arial" w:hAnsi="Arial" w:cs="Arial"/>
          <w:bCs/>
          <w:szCs w:val="20"/>
          <w:lang w:val="en-US"/>
        </w:rPr>
        <w:t xml:space="preserve"> </w:t>
      </w:r>
      <w:r w:rsidR="006F26B2">
        <w:rPr>
          <w:rFonts w:ascii="Arial" w:hAnsi="Arial" w:cs="Arial"/>
          <w:bCs/>
          <w:szCs w:val="20"/>
          <w:lang w:val="en-US"/>
        </w:rPr>
        <w:t>(n=12</w:t>
      </w:r>
      <w:r w:rsidR="007E47D2" w:rsidRPr="007E47D2">
        <w:rPr>
          <w:rFonts w:ascii="Arial" w:hAnsi="Arial" w:cs="Arial"/>
          <w:bCs/>
          <w:szCs w:val="20"/>
          <w:lang w:val="en-US"/>
        </w:rPr>
        <w:t>)</w:t>
      </w:r>
      <w:r>
        <w:rPr>
          <w:rFonts w:ascii="Arial" w:hAnsi="Arial" w:cs="Arial"/>
          <w:bCs/>
          <w:szCs w:val="20"/>
          <w:lang w:val="en-US"/>
        </w:rPr>
        <w:t xml:space="preserve"> </w:t>
      </w:r>
      <w:r>
        <w:rPr>
          <w:rFonts w:ascii="Arial" w:hAnsi="Arial" w:cs="Arial"/>
          <w:szCs w:val="20"/>
          <w:lang w:val="en-US"/>
        </w:rPr>
        <w:t xml:space="preserve">in analogy to </w:t>
      </w:r>
      <w:r w:rsidR="006F26B2">
        <w:rPr>
          <w:rFonts w:ascii="Arial" w:hAnsi="Arial" w:cs="Arial"/>
          <w:szCs w:val="20"/>
          <w:lang w:val="en-US"/>
        </w:rPr>
        <w:t xml:space="preserve">section </w:t>
      </w:r>
      <w:r>
        <w:rPr>
          <w:rFonts w:ascii="Arial" w:hAnsi="Arial" w:cs="Arial"/>
          <w:szCs w:val="20"/>
          <w:lang w:val="en-US"/>
        </w:rPr>
        <w:t>2.</w:t>
      </w:r>
      <w:r w:rsidR="00CF047C">
        <w:rPr>
          <w:rFonts w:ascii="Arial" w:hAnsi="Arial" w:cs="Arial"/>
          <w:szCs w:val="20"/>
          <w:lang w:val="en-US"/>
        </w:rPr>
        <w:t>1</w:t>
      </w:r>
      <w:r w:rsidR="006F26B2">
        <w:rPr>
          <w:rFonts w:ascii="Arial" w:hAnsi="Arial" w:cs="Arial"/>
          <w:bCs/>
          <w:szCs w:val="20"/>
          <w:lang w:val="en-US"/>
        </w:rPr>
        <w:t xml:space="preserve">. </w:t>
      </w:r>
      <w:r w:rsidR="00C31E14">
        <w:rPr>
          <w:rFonts w:ascii="Arial" w:hAnsi="Arial" w:cs="Arial"/>
          <w:bCs/>
          <w:szCs w:val="20"/>
          <w:lang w:val="en-US"/>
        </w:rPr>
        <w:t xml:space="preserve">In both cases we observed </w:t>
      </w:r>
      <w:r w:rsidR="00C31E14">
        <w:rPr>
          <w:rFonts w:ascii="Arial" w:hAnsi="Arial" w:cs="Arial"/>
          <w:szCs w:val="20"/>
          <w:lang w:val="en-US"/>
        </w:rPr>
        <w:t>a (significant)</w:t>
      </w:r>
      <w:r w:rsidR="006A5C09" w:rsidRPr="00D75921">
        <w:rPr>
          <w:rFonts w:ascii="Arial" w:hAnsi="Arial" w:cs="Arial"/>
          <w:szCs w:val="20"/>
          <w:lang w:val="en-US"/>
        </w:rPr>
        <w:t xml:space="preserve"> decrease of </w:t>
      </w:r>
      <w:proofErr w:type="spellStart"/>
      <w:r w:rsidR="006A5C09" w:rsidRPr="00D75921">
        <w:rPr>
          <w:rFonts w:ascii="Arial" w:hAnsi="Arial" w:cs="Arial"/>
          <w:szCs w:val="20"/>
          <w:lang w:val="en-US"/>
        </w:rPr>
        <w:t>DC</w:t>
      </w:r>
      <w:r w:rsidR="006A5C09" w:rsidRPr="00D75921">
        <w:rPr>
          <w:rFonts w:ascii="Arial" w:hAnsi="Arial" w:cs="Arial"/>
          <w:szCs w:val="20"/>
          <w:vertAlign w:val="subscript"/>
          <w:lang w:val="en-US"/>
        </w:rPr>
        <w:t>via</w:t>
      </w:r>
      <w:proofErr w:type="spellEnd"/>
      <w:r w:rsidR="0035005F">
        <w:rPr>
          <w:rFonts w:ascii="Arial" w:hAnsi="Arial" w:cs="Arial"/>
          <w:szCs w:val="20"/>
          <w:vertAlign w:val="subscript"/>
          <w:lang w:val="en-US"/>
        </w:rPr>
        <w:t xml:space="preserve"> </w:t>
      </w:r>
      <w:r w:rsidR="0035005F">
        <w:rPr>
          <w:rFonts w:ascii="Arial" w:hAnsi="Arial" w:cs="Arial"/>
          <w:szCs w:val="20"/>
          <w:lang w:val="en-US"/>
        </w:rPr>
        <w:t>(healthy samples: p=</w:t>
      </w:r>
      <w:r w:rsidR="006A5C09" w:rsidRPr="00D75921">
        <w:rPr>
          <w:rFonts w:ascii="Arial" w:hAnsi="Arial" w:cs="Arial"/>
          <w:szCs w:val="20"/>
          <w:lang w:val="en-US"/>
        </w:rPr>
        <w:t>0.0</w:t>
      </w:r>
      <w:r w:rsidR="00C31E14">
        <w:rPr>
          <w:rFonts w:ascii="Arial" w:hAnsi="Arial" w:cs="Arial"/>
          <w:szCs w:val="20"/>
          <w:lang w:val="en-US"/>
        </w:rPr>
        <w:t>04</w:t>
      </w:r>
      <w:r w:rsidR="006A5C09" w:rsidRPr="00D75921">
        <w:rPr>
          <w:rFonts w:ascii="Arial" w:hAnsi="Arial" w:cs="Arial"/>
          <w:szCs w:val="20"/>
          <w:lang w:val="en-US"/>
        </w:rPr>
        <w:t xml:space="preserve">, t-test) and </w:t>
      </w:r>
      <w:proofErr w:type="spellStart"/>
      <w:r w:rsidR="006A5C09" w:rsidRPr="00D75921">
        <w:rPr>
          <w:rFonts w:ascii="Arial" w:hAnsi="Arial" w:cs="Arial"/>
          <w:szCs w:val="20"/>
          <w:lang w:val="en-US"/>
        </w:rPr>
        <w:t>DC</w:t>
      </w:r>
      <w:r w:rsidR="006A5C09" w:rsidRPr="00D75921">
        <w:rPr>
          <w:rFonts w:ascii="Arial" w:hAnsi="Arial" w:cs="Arial"/>
          <w:szCs w:val="20"/>
          <w:vertAlign w:val="subscript"/>
          <w:lang w:val="en-US"/>
        </w:rPr>
        <w:t>opt</w:t>
      </w:r>
      <w:proofErr w:type="spellEnd"/>
      <w:r w:rsidR="0035005F">
        <w:rPr>
          <w:rFonts w:ascii="Arial" w:hAnsi="Arial" w:cs="Arial"/>
          <w:szCs w:val="20"/>
          <w:vertAlign w:val="subscript"/>
          <w:lang w:val="en-US"/>
        </w:rPr>
        <w:t xml:space="preserve"> </w:t>
      </w:r>
      <w:r w:rsidR="006A5C09" w:rsidRPr="00D75921">
        <w:rPr>
          <w:rFonts w:ascii="Arial" w:hAnsi="Arial" w:cs="Arial"/>
          <w:szCs w:val="20"/>
          <w:lang w:val="en-US"/>
        </w:rPr>
        <w:t>as well as a</w:t>
      </w:r>
      <w:r w:rsidR="0035005F">
        <w:rPr>
          <w:rFonts w:ascii="Arial" w:hAnsi="Arial" w:cs="Arial"/>
          <w:szCs w:val="20"/>
          <w:lang w:val="en-US"/>
        </w:rPr>
        <w:t xml:space="preserve"> </w:t>
      </w:r>
      <w:r w:rsidR="00C31E14">
        <w:rPr>
          <w:rFonts w:ascii="Arial" w:hAnsi="Arial" w:cs="Arial"/>
          <w:szCs w:val="20"/>
          <w:lang w:val="en-US"/>
        </w:rPr>
        <w:t>significant</w:t>
      </w:r>
      <w:r w:rsidR="006A5C09" w:rsidRPr="00D75921">
        <w:rPr>
          <w:rFonts w:ascii="Arial" w:hAnsi="Arial" w:cs="Arial"/>
          <w:szCs w:val="20"/>
          <w:lang w:val="en-US"/>
        </w:rPr>
        <w:t xml:space="preserve"> increase in </w:t>
      </w:r>
      <w:proofErr w:type="spellStart"/>
      <w:r w:rsidR="006A5C09" w:rsidRPr="00D75921">
        <w:rPr>
          <w:rFonts w:ascii="Arial" w:hAnsi="Arial" w:cs="Arial"/>
          <w:szCs w:val="20"/>
          <w:lang w:val="en-US"/>
        </w:rPr>
        <w:t>DC</w:t>
      </w:r>
      <w:r w:rsidR="006A5C09" w:rsidRPr="00D75921">
        <w:rPr>
          <w:rFonts w:ascii="Arial" w:hAnsi="Arial" w:cs="Arial"/>
          <w:szCs w:val="20"/>
          <w:vertAlign w:val="subscript"/>
          <w:lang w:val="en-US"/>
        </w:rPr>
        <w:t>mat</w:t>
      </w:r>
      <w:proofErr w:type="spellEnd"/>
      <w:r w:rsidR="0035005F">
        <w:rPr>
          <w:rFonts w:ascii="Arial" w:hAnsi="Arial" w:cs="Arial"/>
          <w:szCs w:val="20"/>
          <w:vertAlign w:val="subscript"/>
          <w:lang w:val="en-US"/>
        </w:rPr>
        <w:t xml:space="preserve"> </w:t>
      </w:r>
      <w:r w:rsidR="006A5C09" w:rsidRPr="00D75921">
        <w:rPr>
          <w:rFonts w:ascii="Arial" w:hAnsi="Arial" w:cs="Arial"/>
          <w:szCs w:val="20"/>
          <w:lang w:val="en-US"/>
        </w:rPr>
        <w:t>(</w:t>
      </w:r>
      <w:r w:rsidR="00C31E14">
        <w:rPr>
          <w:rFonts w:ascii="Arial" w:hAnsi="Arial" w:cs="Arial"/>
          <w:szCs w:val="20"/>
          <w:lang w:val="en-US"/>
        </w:rPr>
        <w:t>healthy samples: p=</w:t>
      </w:r>
      <w:r w:rsidR="00C31E14" w:rsidRPr="00D75921">
        <w:rPr>
          <w:rFonts w:ascii="Arial" w:hAnsi="Arial" w:cs="Arial"/>
          <w:szCs w:val="20"/>
          <w:lang w:val="en-US"/>
        </w:rPr>
        <w:t>0.0</w:t>
      </w:r>
      <w:r w:rsidR="00C31E14">
        <w:rPr>
          <w:rFonts w:ascii="Arial" w:hAnsi="Arial" w:cs="Arial"/>
          <w:szCs w:val="20"/>
          <w:lang w:val="en-US"/>
        </w:rPr>
        <w:t>4</w:t>
      </w:r>
      <w:r w:rsidR="00C31E14" w:rsidRPr="00D75921">
        <w:rPr>
          <w:rFonts w:ascii="Arial" w:hAnsi="Arial" w:cs="Arial"/>
          <w:szCs w:val="20"/>
          <w:lang w:val="en-US"/>
        </w:rPr>
        <w:t xml:space="preserve">, </w:t>
      </w:r>
      <w:r w:rsidR="006A5C09" w:rsidRPr="00D75921">
        <w:rPr>
          <w:rFonts w:ascii="Arial" w:hAnsi="Arial" w:cs="Arial"/>
          <w:szCs w:val="20"/>
          <w:lang w:val="en-US"/>
        </w:rPr>
        <w:t>leukemic samples: p=0.02, t-test) in</w:t>
      </w:r>
      <w:r w:rsidR="008B719E">
        <w:rPr>
          <w:rFonts w:ascii="Arial" w:hAnsi="Arial" w:cs="Arial"/>
          <w:szCs w:val="20"/>
          <w:lang w:val="en-US"/>
        </w:rPr>
        <w:t xml:space="preserve"> the presence of </w:t>
      </w:r>
      <w:r w:rsidR="008B719E" w:rsidRPr="008877D6">
        <w:rPr>
          <w:rFonts w:ascii="Arial" w:hAnsi="Arial" w:cs="Arial"/>
          <w:szCs w:val="20"/>
          <w:highlight w:val="yellow"/>
          <w:lang w:val="en-US"/>
        </w:rPr>
        <w:t>Zylexis</w:t>
      </w:r>
      <w:r w:rsidR="008877D6" w:rsidRPr="008877D6">
        <w:rPr>
          <w:rFonts w:ascii="Arial" w:hAnsi="Arial" w:cs="Arial"/>
          <w:szCs w:val="20"/>
          <w:highlight w:val="yellow"/>
          <w:lang w:val="en-US"/>
        </w:rPr>
        <w:t xml:space="preserve"> (figures 2 </w:t>
      </w:r>
      <w:proofErr w:type="gramStart"/>
      <w:r w:rsidR="008877D6" w:rsidRPr="008877D6">
        <w:rPr>
          <w:rFonts w:ascii="Arial" w:hAnsi="Arial" w:cs="Arial"/>
          <w:szCs w:val="20"/>
          <w:highlight w:val="yellow"/>
          <w:lang w:val="en-US"/>
        </w:rPr>
        <w:t>a and</w:t>
      </w:r>
      <w:proofErr w:type="gramEnd"/>
      <w:r w:rsidR="008877D6" w:rsidRPr="008877D6">
        <w:rPr>
          <w:rFonts w:ascii="Arial" w:hAnsi="Arial" w:cs="Arial"/>
          <w:szCs w:val="20"/>
          <w:highlight w:val="yellow"/>
          <w:lang w:val="en-US"/>
        </w:rPr>
        <w:t xml:space="preserve"> b)</w:t>
      </w:r>
      <w:r w:rsidR="008B719E" w:rsidRPr="008877D6">
        <w:rPr>
          <w:rFonts w:ascii="Arial" w:hAnsi="Arial" w:cs="Arial"/>
          <w:szCs w:val="20"/>
          <w:highlight w:val="yellow"/>
          <w:lang w:val="en-US"/>
        </w:rPr>
        <w:t>.</w:t>
      </w:r>
      <w:r w:rsidR="006F26B2">
        <w:rPr>
          <w:rFonts w:ascii="Arial" w:hAnsi="Arial" w:cs="Arial"/>
          <w:szCs w:val="20"/>
          <w:lang w:val="en-US"/>
        </w:rPr>
        <w:t xml:space="preserve"> Comparisons between Zylexis and the other PINDs </w:t>
      </w:r>
      <w:r w:rsidR="00770399">
        <w:rPr>
          <w:rFonts w:ascii="Arial" w:hAnsi="Arial" w:cs="Arial"/>
          <w:szCs w:val="20"/>
          <w:lang w:val="en-US"/>
        </w:rPr>
        <w:t>did not show</w:t>
      </w:r>
      <w:r w:rsidR="006F26B2">
        <w:rPr>
          <w:rFonts w:ascii="Arial" w:hAnsi="Arial" w:cs="Arial"/>
          <w:szCs w:val="20"/>
          <w:lang w:val="en-US"/>
        </w:rPr>
        <w:t xml:space="preserve"> significant</w:t>
      </w:r>
      <w:r w:rsidR="00770399">
        <w:rPr>
          <w:rFonts w:ascii="Arial" w:hAnsi="Arial" w:cs="Arial"/>
          <w:szCs w:val="20"/>
          <w:lang w:val="en-US"/>
        </w:rPr>
        <w:t>ly different influences on DC-proportions</w:t>
      </w:r>
      <w:r w:rsidR="006F26B2">
        <w:rPr>
          <w:rFonts w:ascii="Arial" w:hAnsi="Arial" w:cs="Arial"/>
          <w:szCs w:val="20"/>
          <w:lang w:val="en-US"/>
        </w:rPr>
        <w:t xml:space="preserve"> (ANOVA, data not shown).</w:t>
      </w:r>
    </w:p>
    <w:p w14:paraId="1D9975AE" w14:textId="3949C36A" w:rsidR="006A5C09" w:rsidRPr="00A24288" w:rsidRDefault="006A5C09" w:rsidP="002C3B01">
      <w:pPr>
        <w:rPr>
          <w:rFonts w:ascii="Arial" w:hAnsi="Arial" w:cs="Arial"/>
          <w:b/>
          <w:i/>
          <w:szCs w:val="20"/>
          <w:lang w:val="en-US"/>
        </w:rPr>
      </w:pPr>
      <w:r w:rsidRPr="00A24288">
        <w:rPr>
          <w:rFonts w:ascii="Arial" w:hAnsi="Arial" w:cs="Arial"/>
          <w:b/>
          <w:szCs w:val="20"/>
          <w:lang w:val="en-US"/>
        </w:rPr>
        <w:t>2.3</w:t>
      </w:r>
      <w:r w:rsidR="006F26B2">
        <w:rPr>
          <w:rFonts w:ascii="Arial" w:hAnsi="Arial" w:cs="Arial"/>
          <w:b/>
          <w:szCs w:val="20"/>
          <w:lang w:val="en-US"/>
        </w:rPr>
        <w:t xml:space="preserve"> </w:t>
      </w:r>
      <w:r w:rsidRPr="00A24288">
        <w:rPr>
          <w:rFonts w:ascii="Arial" w:hAnsi="Arial" w:cs="Arial"/>
          <w:b/>
          <w:szCs w:val="20"/>
          <w:lang w:val="en-US"/>
        </w:rPr>
        <w:t>The presence of Zylexis in DC cultures decreases</w:t>
      </w:r>
      <w:r>
        <w:rPr>
          <w:rFonts w:ascii="Arial" w:hAnsi="Arial" w:cs="Arial"/>
          <w:b/>
          <w:szCs w:val="20"/>
          <w:lang w:val="en-US"/>
        </w:rPr>
        <w:t xml:space="preserve"> TLR</w:t>
      </w:r>
      <w:r w:rsidR="00987C03">
        <w:rPr>
          <w:rFonts w:ascii="Arial" w:hAnsi="Arial" w:cs="Arial"/>
          <w:b/>
          <w:szCs w:val="20"/>
          <w:lang w:val="en-US"/>
        </w:rPr>
        <w:t>4- and TLR9-</w:t>
      </w:r>
      <w:r w:rsidRPr="00A24288">
        <w:rPr>
          <w:rFonts w:ascii="Arial" w:hAnsi="Arial" w:cs="Arial"/>
          <w:b/>
          <w:szCs w:val="20"/>
          <w:lang w:val="en-US"/>
        </w:rPr>
        <w:t>expression on DC</w:t>
      </w:r>
      <w:r>
        <w:rPr>
          <w:rFonts w:ascii="Arial" w:hAnsi="Arial" w:cs="Arial"/>
          <w:b/>
          <w:szCs w:val="20"/>
          <w:lang w:val="en-US"/>
        </w:rPr>
        <w:t>/</w:t>
      </w:r>
      <w:proofErr w:type="spellStart"/>
      <w:r w:rsidRPr="00A24288">
        <w:rPr>
          <w:rFonts w:ascii="Arial" w:hAnsi="Arial" w:cs="Arial"/>
          <w:b/>
          <w:szCs w:val="20"/>
          <w:lang w:val="en-US"/>
        </w:rPr>
        <w:t>DC</w:t>
      </w:r>
      <w:r w:rsidRPr="00A24288">
        <w:rPr>
          <w:rFonts w:ascii="Arial" w:hAnsi="Arial" w:cs="Arial"/>
          <w:b/>
          <w:szCs w:val="20"/>
          <w:vertAlign w:val="subscript"/>
          <w:lang w:val="en-US"/>
        </w:rPr>
        <w:t>leu</w:t>
      </w:r>
      <w:proofErr w:type="spellEnd"/>
    </w:p>
    <w:p w14:paraId="65F5D5C2" w14:textId="11E337FF" w:rsidR="00770399" w:rsidRDefault="00770399" w:rsidP="002C3B01">
      <w:pPr>
        <w:rPr>
          <w:rFonts w:ascii="Arial" w:hAnsi="Arial" w:cs="Arial"/>
          <w:szCs w:val="20"/>
          <w:lang w:val="en-US"/>
        </w:rPr>
      </w:pPr>
      <w:r>
        <w:rPr>
          <w:rFonts w:ascii="Arial" w:hAnsi="Arial" w:cs="Arial"/>
          <w:szCs w:val="20"/>
          <w:lang w:val="en-US"/>
        </w:rPr>
        <w:t xml:space="preserve">TLR4 and TLR9 are known to facilitate “danger </w:t>
      </w:r>
      <w:proofErr w:type="gramStart"/>
      <w:r>
        <w:rPr>
          <w:rFonts w:ascii="Arial" w:hAnsi="Arial" w:cs="Arial"/>
          <w:szCs w:val="20"/>
          <w:lang w:val="en-US"/>
        </w:rPr>
        <w:t>signaling”</w:t>
      </w:r>
      <w:proofErr w:type="gramEnd"/>
      <w:r>
        <w:rPr>
          <w:rFonts w:ascii="Arial" w:hAnsi="Arial" w:cs="Arial"/>
          <w:szCs w:val="20"/>
          <w:lang w:val="en-US"/>
        </w:rPr>
        <w:t xml:space="preserve"> in DC-mediated T-cell activation. Therefore we studied their expression under the influence of PINDs.</w:t>
      </w:r>
    </w:p>
    <w:p w14:paraId="03531F8D" w14:textId="6E3D9059" w:rsidR="008877D6" w:rsidRPr="00D75921" w:rsidRDefault="008877D6" w:rsidP="008877D6">
      <w:pPr>
        <w:rPr>
          <w:rFonts w:ascii="Arial" w:hAnsi="Arial" w:cs="Arial"/>
          <w:szCs w:val="20"/>
          <w:lang w:val="en-US"/>
        </w:rPr>
      </w:pPr>
      <w:r w:rsidRPr="00407364">
        <w:rPr>
          <w:rFonts w:ascii="Arial" w:hAnsi="Arial" w:cs="Arial"/>
          <w:szCs w:val="20"/>
          <w:highlight w:val="yellow"/>
          <w:lang w:val="en-US"/>
        </w:rPr>
        <w:t xml:space="preserve">DC </w:t>
      </w:r>
      <w:proofErr w:type="gramStart"/>
      <w:r w:rsidRPr="00407364">
        <w:rPr>
          <w:rFonts w:ascii="Arial" w:hAnsi="Arial" w:cs="Arial"/>
          <w:szCs w:val="20"/>
          <w:highlight w:val="yellow"/>
          <w:lang w:val="en-US"/>
        </w:rPr>
        <w:t>were</w:t>
      </w:r>
      <w:proofErr w:type="gramEnd"/>
      <w:r w:rsidRPr="00407364">
        <w:rPr>
          <w:rFonts w:ascii="Arial" w:hAnsi="Arial" w:cs="Arial"/>
          <w:szCs w:val="20"/>
          <w:highlight w:val="yellow"/>
          <w:lang w:val="en-US"/>
        </w:rPr>
        <w:t xml:space="preserve"> generated in parallel with all four DC-generation methods</w:t>
      </w:r>
      <w:r>
        <w:rPr>
          <w:rFonts w:ascii="Arial" w:hAnsi="Arial" w:cs="Arial"/>
          <w:szCs w:val="20"/>
          <w:highlight w:val="yellow"/>
          <w:lang w:val="en-US"/>
        </w:rPr>
        <w:t>. S</w:t>
      </w:r>
      <w:r w:rsidRPr="00407364">
        <w:rPr>
          <w:rFonts w:ascii="Arial" w:hAnsi="Arial" w:cs="Arial"/>
          <w:szCs w:val="20"/>
          <w:highlight w:val="yellow"/>
          <w:lang w:val="en-US"/>
        </w:rPr>
        <w:t>imilar average proportions</w:t>
      </w:r>
      <w:r>
        <w:rPr>
          <w:rFonts w:ascii="Arial" w:hAnsi="Arial" w:cs="Arial"/>
          <w:szCs w:val="20"/>
          <w:highlight w:val="yellow"/>
          <w:lang w:val="en-US"/>
        </w:rPr>
        <w:t xml:space="preserve"> (</w:t>
      </w:r>
      <w:r w:rsidRPr="00407364">
        <w:rPr>
          <w:rFonts w:ascii="Arial" w:hAnsi="Arial" w:cs="Arial"/>
          <w:szCs w:val="20"/>
          <w:highlight w:val="yellow"/>
          <w:lang w:val="en-US"/>
        </w:rPr>
        <w:t>no statistical differences</w:t>
      </w:r>
      <w:r>
        <w:rPr>
          <w:rFonts w:ascii="Arial" w:hAnsi="Arial" w:cs="Arial"/>
          <w:szCs w:val="20"/>
          <w:highlight w:val="yellow"/>
          <w:lang w:val="en-US"/>
        </w:rPr>
        <w:t>,</w:t>
      </w:r>
      <w:r w:rsidRPr="008877D6">
        <w:rPr>
          <w:rFonts w:ascii="Arial" w:hAnsi="Arial" w:cs="Arial"/>
          <w:szCs w:val="20"/>
          <w:highlight w:val="yellow"/>
          <w:lang w:val="en-US"/>
        </w:rPr>
        <w:t xml:space="preserve"> </w:t>
      </w:r>
      <w:r w:rsidRPr="00407364">
        <w:rPr>
          <w:rFonts w:ascii="Arial" w:hAnsi="Arial" w:cs="Arial"/>
          <w:szCs w:val="20"/>
          <w:highlight w:val="yellow"/>
          <w:lang w:val="en-US"/>
        </w:rPr>
        <w:t>ANOVA</w:t>
      </w:r>
      <w:r>
        <w:rPr>
          <w:rFonts w:ascii="Arial" w:hAnsi="Arial" w:cs="Arial"/>
          <w:szCs w:val="20"/>
          <w:highlight w:val="yellow"/>
          <w:lang w:val="en-US"/>
        </w:rPr>
        <w:t>)</w:t>
      </w:r>
      <w:r w:rsidRPr="00407364">
        <w:rPr>
          <w:rFonts w:ascii="Arial" w:hAnsi="Arial" w:cs="Arial"/>
          <w:szCs w:val="20"/>
          <w:highlight w:val="yellow"/>
          <w:lang w:val="en-US"/>
        </w:rPr>
        <w:t xml:space="preserve"> of TLR9</w:t>
      </w:r>
      <w:r w:rsidRPr="00407364">
        <w:rPr>
          <w:rFonts w:ascii="Arial" w:hAnsi="Arial" w:cs="Arial"/>
          <w:szCs w:val="20"/>
          <w:highlight w:val="yellow"/>
          <w:vertAlign w:val="superscript"/>
          <w:lang w:val="en-US"/>
        </w:rPr>
        <w:t>+</w:t>
      </w:r>
      <w:r w:rsidRPr="00407364">
        <w:rPr>
          <w:rFonts w:ascii="Arial" w:hAnsi="Arial" w:cs="Arial"/>
          <w:szCs w:val="20"/>
          <w:highlight w:val="yellow"/>
          <w:lang w:val="en-US"/>
        </w:rPr>
        <w:t xml:space="preserve"> and TLR4</w:t>
      </w:r>
      <w:r w:rsidRPr="00407364">
        <w:rPr>
          <w:rFonts w:ascii="Arial" w:hAnsi="Arial" w:cs="Arial"/>
          <w:szCs w:val="20"/>
          <w:highlight w:val="yellow"/>
          <w:vertAlign w:val="superscript"/>
          <w:lang w:val="en-US"/>
        </w:rPr>
        <w:t>+</w:t>
      </w:r>
      <w:r w:rsidRPr="00407364">
        <w:rPr>
          <w:rFonts w:ascii="Arial" w:hAnsi="Arial" w:cs="Arial"/>
          <w:szCs w:val="20"/>
          <w:highlight w:val="yellow"/>
          <w:lang w:val="en-US"/>
        </w:rPr>
        <w:t xml:space="preserve"> DC </w:t>
      </w:r>
      <w:r>
        <w:rPr>
          <w:rFonts w:ascii="Arial" w:hAnsi="Arial" w:cs="Arial"/>
          <w:szCs w:val="20"/>
          <w:highlight w:val="yellow"/>
          <w:lang w:val="en-US"/>
        </w:rPr>
        <w:t xml:space="preserve">were found in all settings in the </w:t>
      </w:r>
      <w:r w:rsidRPr="008877D6">
        <w:rPr>
          <w:rFonts w:ascii="Arial" w:hAnsi="Arial" w:cs="Arial"/>
          <w:i/>
          <w:szCs w:val="20"/>
          <w:highlight w:val="yellow"/>
          <w:lang w:val="en-US"/>
        </w:rPr>
        <w:t>absence</w:t>
      </w:r>
      <w:r>
        <w:rPr>
          <w:rFonts w:ascii="Arial" w:hAnsi="Arial" w:cs="Arial"/>
          <w:szCs w:val="20"/>
          <w:highlight w:val="yellow"/>
          <w:lang w:val="en-US"/>
        </w:rPr>
        <w:t xml:space="preserve"> of Zylexis, (data not shown</w:t>
      </w:r>
      <w:r w:rsidRPr="00407364">
        <w:rPr>
          <w:rFonts w:ascii="Arial" w:hAnsi="Arial" w:cs="Arial"/>
          <w:szCs w:val="20"/>
          <w:highlight w:val="yellow"/>
          <w:lang w:val="en-US"/>
        </w:rPr>
        <w:t>).</w:t>
      </w:r>
      <w:r w:rsidRPr="00D75921">
        <w:rPr>
          <w:rFonts w:ascii="Arial" w:hAnsi="Arial" w:cs="Arial"/>
          <w:szCs w:val="20"/>
          <w:lang w:val="en-US"/>
        </w:rPr>
        <w:t xml:space="preserve"> </w:t>
      </w:r>
    </w:p>
    <w:p w14:paraId="10507C27" w14:textId="4A496455" w:rsidR="006A5C09" w:rsidRDefault="003336AE" w:rsidP="002C3B01">
      <w:pPr>
        <w:rPr>
          <w:rFonts w:ascii="Arial" w:hAnsi="Arial" w:cs="Arial"/>
          <w:szCs w:val="20"/>
          <w:lang w:val="en-US"/>
        </w:rPr>
      </w:pPr>
      <w:r>
        <w:rPr>
          <w:rFonts w:ascii="Arial" w:hAnsi="Arial" w:cs="Arial"/>
          <w:szCs w:val="20"/>
          <w:lang w:val="en-US"/>
        </w:rPr>
        <w:t>In</w:t>
      </w:r>
      <w:r w:rsidR="006A5C09" w:rsidRPr="00D75921">
        <w:rPr>
          <w:rFonts w:ascii="Arial" w:hAnsi="Arial" w:cs="Arial"/>
          <w:szCs w:val="20"/>
          <w:lang w:val="en-US"/>
        </w:rPr>
        <w:t xml:space="preserve"> parallel experiments the </w:t>
      </w:r>
      <w:r w:rsidR="006A5C09" w:rsidRPr="008877D6">
        <w:rPr>
          <w:rFonts w:ascii="Arial" w:hAnsi="Arial" w:cs="Arial"/>
          <w:i/>
          <w:szCs w:val="20"/>
          <w:highlight w:val="yellow"/>
          <w:lang w:val="en-US"/>
        </w:rPr>
        <w:t>presence</w:t>
      </w:r>
      <w:r w:rsidR="006A5C09" w:rsidRPr="008877D6">
        <w:rPr>
          <w:rFonts w:ascii="Arial" w:hAnsi="Arial" w:cs="Arial"/>
          <w:szCs w:val="20"/>
          <w:highlight w:val="yellow"/>
          <w:lang w:val="en-US"/>
        </w:rPr>
        <w:t xml:space="preserve"> of Zylexis </w:t>
      </w:r>
      <w:r w:rsidR="0097303A" w:rsidRPr="008877D6">
        <w:rPr>
          <w:rFonts w:ascii="Arial" w:hAnsi="Arial" w:cs="Arial"/>
          <w:szCs w:val="20"/>
          <w:highlight w:val="yellow"/>
          <w:lang w:val="en-US"/>
        </w:rPr>
        <w:t xml:space="preserve">in </w:t>
      </w:r>
      <w:r w:rsidR="008877D6" w:rsidRPr="008877D6">
        <w:rPr>
          <w:rFonts w:ascii="Arial" w:hAnsi="Arial" w:cs="Arial"/>
          <w:szCs w:val="20"/>
          <w:highlight w:val="yellow"/>
          <w:lang w:val="en-US"/>
        </w:rPr>
        <w:t xml:space="preserve">all </w:t>
      </w:r>
      <w:r w:rsidR="0097303A" w:rsidRPr="008877D6">
        <w:rPr>
          <w:rFonts w:ascii="Arial" w:hAnsi="Arial" w:cs="Arial"/>
          <w:szCs w:val="20"/>
          <w:highlight w:val="yellow"/>
          <w:lang w:val="en-US"/>
        </w:rPr>
        <w:t>DC-cultur</w:t>
      </w:r>
      <w:r w:rsidR="008877D6" w:rsidRPr="008877D6">
        <w:rPr>
          <w:rFonts w:ascii="Arial" w:hAnsi="Arial" w:cs="Arial"/>
          <w:szCs w:val="20"/>
          <w:highlight w:val="yellow"/>
          <w:lang w:val="en-US"/>
        </w:rPr>
        <w:t>e-media</w:t>
      </w:r>
      <w:r w:rsidR="0097303A">
        <w:rPr>
          <w:rFonts w:ascii="Arial" w:hAnsi="Arial" w:cs="Arial"/>
          <w:szCs w:val="20"/>
          <w:lang w:val="en-US"/>
        </w:rPr>
        <w:t xml:space="preserve"> </w:t>
      </w:r>
      <w:r>
        <w:rPr>
          <w:rFonts w:ascii="Arial" w:hAnsi="Arial" w:cs="Arial"/>
          <w:szCs w:val="20"/>
          <w:lang w:val="en-US"/>
        </w:rPr>
        <w:t>(</w:t>
      </w:r>
      <w:r w:rsidR="006A5C09" w:rsidRPr="00D75921">
        <w:rPr>
          <w:rFonts w:ascii="Arial" w:hAnsi="Arial" w:cs="Arial"/>
          <w:szCs w:val="20"/>
          <w:lang w:val="en-US"/>
        </w:rPr>
        <w:t>significantly</w:t>
      </w:r>
      <w:r>
        <w:rPr>
          <w:rFonts w:ascii="Arial" w:hAnsi="Arial" w:cs="Arial"/>
          <w:szCs w:val="20"/>
          <w:lang w:val="en-US"/>
        </w:rPr>
        <w:t>)</w:t>
      </w:r>
      <w:r w:rsidR="006A5C09" w:rsidRPr="00D75921">
        <w:rPr>
          <w:rFonts w:ascii="Arial" w:hAnsi="Arial" w:cs="Arial"/>
          <w:szCs w:val="20"/>
          <w:lang w:val="en-US"/>
        </w:rPr>
        <w:t xml:space="preserve"> decreased expression levels of TLR9 </w:t>
      </w:r>
      <w:r>
        <w:rPr>
          <w:rFonts w:ascii="Arial" w:hAnsi="Arial" w:cs="Arial"/>
          <w:szCs w:val="20"/>
          <w:lang w:val="en-US"/>
        </w:rPr>
        <w:t xml:space="preserve">and TLR 4 </w:t>
      </w:r>
      <w:r w:rsidR="006A5C09" w:rsidRPr="00D75921">
        <w:rPr>
          <w:rFonts w:ascii="Arial" w:hAnsi="Arial" w:cs="Arial"/>
          <w:szCs w:val="20"/>
          <w:lang w:val="en-US"/>
        </w:rPr>
        <w:t>on blasts an</w:t>
      </w:r>
      <w:r w:rsidR="006A5C09" w:rsidRPr="001F75DD">
        <w:rPr>
          <w:rFonts w:ascii="Arial" w:hAnsi="Arial" w:cs="Arial"/>
          <w:szCs w:val="20"/>
          <w:lang w:val="en-US"/>
        </w:rPr>
        <w:t xml:space="preserve">d </w:t>
      </w:r>
      <w:proofErr w:type="spellStart"/>
      <w:r w:rsidR="006A5C09" w:rsidRPr="001F75DD">
        <w:rPr>
          <w:rFonts w:ascii="Arial" w:hAnsi="Arial" w:cs="Arial"/>
          <w:szCs w:val="20"/>
          <w:lang w:val="en-US"/>
        </w:rPr>
        <w:t>DC</w:t>
      </w:r>
      <w:r w:rsidR="006A5C09" w:rsidRPr="001F75DD">
        <w:rPr>
          <w:rFonts w:ascii="Arial" w:hAnsi="Arial" w:cs="Arial"/>
          <w:szCs w:val="20"/>
          <w:vertAlign w:val="subscript"/>
          <w:lang w:val="en-US"/>
        </w:rPr>
        <w:t>leu</w:t>
      </w:r>
      <w:proofErr w:type="spellEnd"/>
      <w:r w:rsidRPr="001F75DD">
        <w:rPr>
          <w:rFonts w:ascii="Arial" w:hAnsi="Arial" w:cs="Arial"/>
          <w:szCs w:val="20"/>
          <w:lang w:val="en-US"/>
        </w:rPr>
        <w:t xml:space="preserve">, while </w:t>
      </w:r>
      <w:r w:rsidR="000018FE" w:rsidRPr="001F75DD">
        <w:rPr>
          <w:rFonts w:ascii="Arial" w:hAnsi="Arial" w:cs="Arial"/>
          <w:szCs w:val="20"/>
          <w:lang w:val="en-US"/>
        </w:rPr>
        <w:t>their expression on DC was</w:t>
      </w:r>
      <w:r w:rsidR="00B16A96" w:rsidRPr="001F75DD">
        <w:rPr>
          <w:rFonts w:ascii="Arial" w:hAnsi="Arial" w:cs="Arial"/>
          <w:szCs w:val="20"/>
          <w:lang w:val="en-US"/>
        </w:rPr>
        <w:t xml:space="preserve"> not</w:t>
      </w:r>
      <w:r w:rsidR="00B16A96">
        <w:rPr>
          <w:rFonts w:ascii="Arial" w:hAnsi="Arial" w:cs="Arial"/>
          <w:szCs w:val="20"/>
          <w:lang w:val="en-US"/>
        </w:rPr>
        <w:t xml:space="preserve"> affected </w:t>
      </w:r>
      <w:r w:rsidR="003B5816">
        <w:rPr>
          <w:rFonts w:ascii="Arial" w:hAnsi="Arial" w:cs="Arial"/>
          <w:szCs w:val="20"/>
          <w:lang w:val="en-US"/>
        </w:rPr>
        <w:t xml:space="preserve">(figure 3 </w:t>
      </w:r>
      <w:r w:rsidR="006A5C09" w:rsidRPr="00D75921">
        <w:rPr>
          <w:rFonts w:ascii="Arial" w:hAnsi="Arial" w:cs="Arial"/>
          <w:szCs w:val="20"/>
          <w:lang w:val="en-US"/>
        </w:rPr>
        <w:t>a and b; t</w:t>
      </w:r>
      <w:r w:rsidR="006A5C09">
        <w:rPr>
          <w:rFonts w:ascii="Arial" w:hAnsi="Arial" w:cs="Arial"/>
          <w:szCs w:val="20"/>
          <w:lang w:val="en-US"/>
        </w:rPr>
        <w:t>-</w:t>
      </w:r>
      <w:r w:rsidR="006A5C09" w:rsidRPr="00D75921">
        <w:rPr>
          <w:rFonts w:ascii="Arial" w:hAnsi="Arial" w:cs="Arial"/>
          <w:szCs w:val="20"/>
          <w:lang w:val="en-US"/>
        </w:rPr>
        <w:t>test).</w:t>
      </w:r>
      <w:r w:rsidR="007E47D2">
        <w:rPr>
          <w:rFonts w:ascii="Arial" w:hAnsi="Arial" w:cs="Arial"/>
          <w:szCs w:val="20"/>
          <w:lang w:val="en-US"/>
        </w:rPr>
        <w:t xml:space="preserve"> </w:t>
      </w:r>
    </w:p>
    <w:p w14:paraId="1C6B182B" w14:textId="09D509DB" w:rsidR="006A5C09" w:rsidRPr="009F7CF3" w:rsidRDefault="006A5C09" w:rsidP="009F7CF3">
      <w:pPr>
        <w:spacing w:line="360" w:lineRule="auto"/>
        <w:rPr>
          <w:rFonts w:ascii="Arial" w:hAnsi="Arial" w:cs="Arial"/>
          <w:szCs w:val="20"/>
          <w:lang w:val="en-US"/>
        </w:rPr>
      </w:pPr>
      <w:r w:rsidRPr="00A24288">
        <w:rPr>
          <w:rFonts w:ascii="Arial" w:hAnsi="Arial" w:cs="Arial"/>
          <w:b/>
          <w:szCs w:val="20"/>
          <w:lang w:val="en-US"/>
        </w:rPr>
        <w:t>3. Effects of Zylexis on compositions and functions of T-cells in Mixed Lymphocyte Cultures</w:t>
      </w:r>
      <w:r w:rsidR="00AC454B">
        <w:rPr>
          <w:rFonts w:ascii="Arial" w:hAnsi="Arial" w:cs="Arial"/>
          <w:b/>
          <w:szCs w:val="20"/>
          <w:lang w:val="en-US"/>
        </w:rPr>
        <w:t xml:space="preserve"> (MLC)</w:t>
      </w:r>
    </w:p>
    <w:p w14:paraId="538AF5AC" w14:textId="4F59B236" w:rsidR="006A5C09" w:rsidRPr="0081324C" w:rsidRDefault="006A5C09" w:rsidP="002C3B01">
      <w:pPr>
        <w:rPr>
          <w:rFonts w:ascii="Arial" w:hAnsi="Arial" w:cs="Arial"/>
          <w:szCs w:val="20"/>
          <w:lang w:val="en-US"/>
        </w:rPr>
      </w:pPr>
      <w:r w:rsidRPr="002E76D6">
        <w:rPr>
          <w:rFonts w:ascii="Arial" w:hAnsi="Arial" w:cs="Arial"/>
          <w:szCs w:val="20"/>
          <w:highlight w:val="yellow"/>
          <w:lang w:val="en-US"/>
        </w:rPr>
        <w:t>We compared different surfac</w:t>
      </w:r>
      <w:r w:rsidR="0035005F" w:rsidRPr="002E76D6">
        <w:rPr>
          <w:rFonts w:ascii="Arial" w:hAnsi="Arial" w:cs="Arial"/>
          <w:szCs w:val="20"/>
          <w:highlight w:val="yellow"/>
          <w:lang w:val="en-US"/>
        </w:rPr>
        <w:t xml:space="preserve">e marker profiles on </w:t>
      </w:r>
      <w:r w:rsidR="002E76D6" w:rsidRPr="002E76D6">
        <w:rPr>
          <w:rFonts w:ascii="Arial" w:hAnsi="Arial" w:cs="Arial"/>
          <w:szCs w:val="20"/>
          <w:highlight w:val="yellow"/>
          <w:lang w:val="en-US"/>
        </w:rPr>
        <w:t>T-cells (</w:t>
      </w:r>
      <w:r w:rsidR="0035005F" w:rsidRPr="002E76D6">
        <w:rPr>
          <w:rFonts w:ascii="Arial" w:hAnsi="Arial" w:cs="Arial"/>
          <w:szCs w:val="20"/>
          <w:highlight w:val="yellow"/>
          <w:lang w:val="en-US"/>
        </w:rPr>
        <w:t>autologous</w:t>
      </w:r>
      <w:r w:rsidRPr="002E76D6">
        <w:rPr>
          <w:rFonts w:ascii="Arial" w:hAnsi="Arial" w:cs="Arial"/>
          <w:szCs w:val="20"/>
          <w:highlight w:val="yellow"/>
          <w:lang w:val="en-US"/>
        </w:rPr>
        <w:t xml:space="preserve"> and HLA-matched T-cells after SCT from AML-patients</w:t>
      </w:r>
      <w:r w:rsidR="002E76D6">
        <w:rPr>
          <w:rFonts w:ascii="Arial" w:hAnsi="Arial" w:cs="Arial"/>
          <w:szCs w:val="20"/>
          <w:highlight w:val="yellow"/>
          <w:lang w:val="en-US"/>
        </w:rPr>
        <w:t xml:space="preserve">, </w:t>
      </w:r>
      <w:r w:rsidRPr="002E76D6">
        <w:rPr>
          <w:rFonts w:ascii="Arial" w:hAnsi="Arial" w:cs="Arial"/>
          <w:szCs w:val="20"/>
          <w:highlight w:val="yellow"/>
          <w:lang w:val="en-US"/>
        </w:rPr>
        <w:t>n=8</w:t>
      </w:r>
      <w:r w:rsidR="002E76D6" w:rsidRPr="002E76D6">
        <w:rPr>
          <w:rFonts w:ascii="Arial" w:hAnsi="Arial" w:cs="Arial"/>
          <w:szCs w:val="20"/>
          <w:highlight w:val="yellow"/>
          <w:lang w:val="en-US"/>
        </w:rPr>
        <w:t>)</w:t>
      </w:r>
      <w:r w:rsidRPr="002E76D6">
        <w:rPr>
          <w:rFonts w:ascii="Arial" w:hAnsi="Arial" w:cs="Arial"/>
          <w:szCs w:val="20"/>
          <w:highlight w:val="yellow"/>
          <w:lang w:val="en-US"/>
        </w:rPr>
        <w:t xml:space="preserve"> cultured wit</w:t>
      </w:r>
      <w:r w:rsidR="005435A6" w:rsidRPr="002E76D6">
        <w:rPr>
          <w:rFonts w:ascii="Arial" w:hAnsi="Arial" w:cs="Arial"/>
          <w:szCs w:val="20"/>
          <w:highlight w:val="yellow"/>
          <w:lang w:val="en-US"/>
        </w:rPr>
        <w:t xml:space="preserve">h DC generated in </w:t>
      </w:r>
      <w:r w:rsidR="008C1753" w:rsidRPr="002E76D6">
        <w:rPr>
          <w:rFonts w:ascii="Arial" w:hAnsi="Arial" w:cs="Arial"/>
          <w:szCs w:val="20"/>
          <w:highlight w:val="yellow"/>
          <w:lang w:val="en-US"/>
        </w:rPr>
        <w:t xml:space="preserve">the </w:t>
      </w:r>
      <w:r w:rsidR="005435A6" w:rsidRPr="002E76D6">
        <w:rPr>
          <w:rFonts w:ascii="Arial" w:hAnsi="Arial" w:cs="Arial"/>
          <w:szCs w:val="20"/>
          <w:highlight w:val="yellow"/>
          <w:lang w:val="en-US"/>
        </w:rPr>
        <w:t>absence (T(</w:t>
      </w:r>
      <w:r w:rsidRPr="002E76D6">
        <w:rPr>
          <w:rFonts w:ascii="Arial" w:hAnsi="Arial" w:cs="Arial"/>
          <w:szCs w:val="20"/>
          <w:highlight w:val="yellow"/>
          <w:lang w:val="en-US"/>
        </w:rPr>
        <w:t>DC</w:t>
      </w:r>
      <w:r w:rsidR="005435A6" w:rsidRPr="002E76D6">
        <w:rPr>
          <w:rFonts w:ascii="Arial" w:hAnsi="Arial" w:cs="Arial"/>
          <w:szCs w:val="20"/>
          <w:highlight w:val="yellow"/>
          <w:lang w:val="en-US"/>
        </w:rPr>
        <w:t>)</w:t>
      </w:r>
      <w:r w:rsidRPr="002E76D6">
        <w:rPr>
          <w:rFonts w:ascii="Arial" w:hAnsi="Arial" w:cs="Arial"/>
          <w:szCs w:val="20"/>
          <w:highlight w:val="yellow"/>
          <w:lang w:val="en-US"/>
        </w:rPr>
        <w:t>) or in the presence of</w:t>
      </w:r>
      <w:r w:rsidR="0035005F" w:rsidRPr="002E76D6">
        <w:rPr>
          <w:rFonts w:ascii="Arial" w:hAnsi="Arial" w:cs="Arial"/>
          <w:szCs w:val="20"/>
          <w:highlight w:val="yellow"/>
          <w:lang w:val="en-US"/>
        </w:rPr>
        <w:t xml:space="preserve"> </w:t>
      </w:r>
      <w:r w:rsidR="005435A6" w:rsidRPr="002E76D6">
        <w:rPr>
          <w:rFonts w:ascii="Arial" w:hAnsi="Arial" w:cs="Arial"/>
          <w:szCs w:val="20"/>
          <w:highlight w:val="yellow"/>
          <w:lang w:val="en-US"/>
        </w:rPr>
        <w:t>Zylexis</w:t>
      </w:r>
      <w:r w:rsidR="008C1753" w:rsidRPr="002E76D6">
        <w:rPr>
          <w:rFonts w:ascii="Arial" w:hAnsi="Arial" w:cs="Arial"/>
          <w:szCs w:val="20"/>
          <w:highlight w:val="yellow"/>
          <w:lang w:val="en-US"/>
        </w:rPr>
        <w:t>, which was additionally added to the culture-medium of the latter (T(</w:t>
      </w:r>
      <w:proofErr w:type="spellStart"/>
      <w:r w:rsidR="008C1753" w:rsidRPr="002E76D6">
        <w:rPr>
          <w:rFonts w:ascii="Arial" w:hAnsi="Arial" w:cs="Arial"/>
          <w:szCs w:val="20"/>
          <w:highlight w:val="yellow"/>
          <w:lang w:val="en-US"/>
        </w:rPr>
        <w:t>DC</w:t>
      </w:r>
      <w:r w:rsidR="008C1753" w:rsidRPr="002E76D6">
        <w:rPr>
          <w:rFonts w:ascii="Arial" w:hAnsi="Arial" w:cs="Arial"/>
          <w:szCs w:val="20"/>
          <w:highlight w:val="yellow"/>
          <w:vertAlign w:val="subscript"/>
          <w:lang w:val="en-US"/>
        </w:rPr>
        <w:t>z</w:t>
      </w:r>
      <w:r w:rsidR="008C1753" w:rsidRPr="002E76D6">
        <w:rPr>
          <w:rFonts w:ascii="Arial" w:hAnsi="Arial" w:cs="Arial"/>
          <w:szCs w:val="20"/>
          <w:highlight w:val="yellow"/>
          <w:lang w:val="en-US"/>
        </w:rPr>
        <w:t>+Z</w:t>
      </w:r>
      <w:proofErr w:type="spellEnd"/>
      <w:r w:rsidR="008C1753" w:rsidRPr="002E76D6">
        <w:rPr>
          <w:rFonts w:ascii="Arial" w:hAnsi="Arial" w:cs="Arial"/>
          <w:szCs w:val="20"/>
          <w:highlight w:val="yellow"/>
          <w:lang w:val="en-US"/>
        </w:rPr>
        <w:t>))</w:t>
      </w:r>
      <w:r w:rsidR="002E76D6" w:rsidRPr="002E76D6">
        <w:rPr>
          <w:rFonts w:ascii="Arial" w:hAnsi="Arial" w:cs="Arial"/>
          <w:szCs w:val="20"/>
          <w:highlight w:val="yellow"/>
          <w:lang w:val="en-US"/>
        </w:rPr>
        <w:t>, as described in the materials and methods section, chapter 7.</w:t>
      </w:r>
    </w:p>
    <w:p w14:paraId="14FFAF57" w14:textId="22CCD319" w:rsidR="006A5C09" w:rsidRPr="00A24288" w:rsidRDefault="006A5C09" w:rsidP="002C3B01">
      <w:pPr>
        <w:rPr>
          <w:rFonts w:ascii="Arial" w:hAnsi="Arial" w:cs="Arial"/>
          <w:b/>
          <w:i/>
          <w:szCs w:val="20"/>
          <w:lang w:val="en-US"/>
        </w:rPr>
      </w:pPr>
      <w:r w:rsidRPr="00A24288">
        <w:rPr>
          <w:rFonts w:ascii="Arial" w:hAnsi="Arial" w:cs="Arial"/>
          <w:b/>
          <w:szCs w:val="20"/>
          <w:lang w:val="en-US"/>
        </w:rPr>
        <w:t xml:space="preserve">3.1 </w:t>
      </w:r>
      <w:r w:rsidRPr="00A24288">
        <w:rPr>
          <w:rFonts w:ascii="Arial" w:hAnsi="Arial" w:cs="Arial"/>
          <w:b/>
          <w:i/>
          <w:szCs w:val="20"/>
          <w:lang w:val="en-US"/>
        </w:rPr>
        <w:t>Zylexis induces early T-cell Activation</w:t>
      </w:r>
      <w:r w:rsidR="000E6E5C">
        <w:rPr>
          <w:rFonts w:ascii="Arial" w:hAnsi="Arial" w:cs="Arial"/>
          <w:b/>
          <w:i/>
          <w:szCs w:val="20"/>
          <w:lang w:val="en-US"/>
        </w:rPr>
        <w:t>, but impairs their differentiation to effector T-cells</w:t>
      </w:r>
    </w:p>
    <w:p w14:paraId="7FEBDA86" w14:textId="1E5CD8D6" w:rsidR="00A2409C" w:rsidRDefault="006A5C09" w:rsidP="002C3B01">
      <w:pPr>
        <w:rPr>
          <w:rFonts w:ascii="Arial" w:hAnsi="Arial" w:cs="Arial"/>
          <w:szCs w:val="20"/>
          <w:lang w:val="en-US"/>
        </w:rPr>
      </w:pPr>
      <w:r w:rsidRPr="00D75921">
        <w:rPr>
          <w:rFonts w:ascii="Arial" w:hAnsi="Arial" w:cs="Arial"/>
          <w:szCs w:val="20"/>
          <w:lang w:val="en-US"/>
        </w:rPr>
        <w:lastRenderedPageBreak/>
        <w:t xml:space="preserve">We analyzed influences of Zylexis on T-cell </w:t>
      </w:r>
      <w:r w:rsidRPr="00407364">
        <w:rPr>
          <w:rFonts w:ascii="Arial" w:hAnsi="Arial" w:cs="Arial"/>
          <w:szCs w:val="20"/>
          <w:highlight w:val="yellow"/>
          <w:lang w:val="en-US"/>
        </w:rPr>
        <w:t>activation and proliferation</w:t>
      </w:r>
      <w:r w:rsidR="00407364" w:rsidRPr="00407364">
        <w:rPr>
          <w:rFonts w:ascii="Arial" w:hAnsi="Arial" w:cs="Arial"/>
          <w:szCs w:val="20"/>
          <w:highlight w:val="yellow"/>
          <w:lang w:val="en-US"/>
        </w:rPr>
        <w:t xml:space="preserve"> in MLR</w:t>
      </w:r>
      <w:r w:rsidRPr="0035005F">
        <w:rPr>
          <w:rFonts w:ascii="Arial" w:hAnsi="Arial" w:cs="Arial"/>
          <w:szCs w:val="20"/>
          <w:lang w:val="en-US"/>
        </w:rPr>
        <w:t>.</w:t>
      </w:r>
      <w:r w:rsidR="0035005F" w:rsidRPr="0035005F">
        <w:rPr>
          <w:rFonts w:ascii="Arial" w:hAnsi="Arial" w:cs="Arial"/>
          <w:szCs w:val="20"/>
          <w:lang w:val="en-US"/>
        </w:rPr>
        <w:t xml:space="preserve"> </w:t>
      </w:r>
      <w:r w:rsidRPr="0035005F">
        <w:rPr>
          <w:rFonts w:ascii="Arial" w:hAnsi="Arial" w:cs="Arial"/>
          <w:szCs w:val="20"/>
          <w:lang w:val="en-US"/>
        </w:rPr>
        <w:t xml:space="preserve">No significant differences could be found in </w:t>
      </w:r>
      <w:r w:rsidR="0035005F">
        <w:rPr>
          <w:rFonts w:ascii="Arial" w:hAnsi="Arial" w:cs="Arial"/>
          <w:szCs w:val="20"/>
          <w:lang w:val="en-US"/>
        </w:rPr>
        <w:t xml:space="preserve">these </w:t>
      </w:r>
      <w:r w:rsidRPr="0035005F">
        <w:rPr>
          <w:rFonts w:ascii="Arial" w:hAnsi="Arial" w:cs="Arial"/>
          <w:szCs w:val="20"/>
          <w:lang w:val="en-US"/>
        </w:rPr>
        <w:t>T-cell-</w:t>
      </w:r>
      <w:r w:rsidR="0035005F" w:rsidRPr="0035005F">
        <w:rPr>
          <w:rFonts w:ascii="Arial" w:hAnsi="Arial" w:cs="Arial"/>
          <w:szCs w:val="20"/>
          <w:lang w:val="en-US"/>
        </w:rPr>
        <w:t xml:space="preserve">subtype </w:t>
      </w:r>
      <w:r w:rsidRPr="0035005F">
        <w:rPr>
          <w:rFonts w:ascii="Arial" w:hAnsi="Arial" w:cs="Arial"/>
          <w:szCs w:val="20"/>
          <w:lang w:val="en-US"/>
        </w:rPr>
        <w:t>proportions</w:t>
      </w:r>
      <w:r w:rsidR="0081324C">
        <w:rPr>
          <w:rFonts w:ascii="Arial" w:hAnsi="Arial" w:cs="Arial"/>
          <w:szCs w:val="20"/>
          <w:lang w:val="en-US"/>
        </w:rPr>
        <w:t xml:space="preserve"> (t-test)</w:t>
      </w:r>
      <w:r w:rsidRPr="0035005F">
        <w:rPr>
          <w:rFonts w:ascii="Arial" w:hAnsi="Arial" w:cs="Arial"/>
          <w:szCs w:val="20"/>
          <w:lang w:val="en-US"/>
        </w:rPr>
        <w:t>, although CD69</w:t>
      </w:r>
      <w:r w:rsidRPr="0035005F">
        <w:rPr>
          <w:rFonts w:ascii="Arial" w:hAnsi="Arial" w:cs="Arial"/>
          <w:szCs w:val="20"/>
          <w:vertAlign w:val="superscript"/>
          <w:lang w:val="en-US"/>
        </w:rPr>
        <w:t>+</w:t>
      </w:r>
      <w:r w:rsidRPr="0035005F">
        <w:rPr>
          <w:rFonts w:ascii="Arial" w:hAnsi="Arial" w:cs="Arial"/>
          <w:szCs w:val="20"/>
          <w:lang w:val="en-US"/>
        </w:rPr>
        <w:t xml:space="preserve"> T-cells as well as CD25</w:t>
      </w:r>
      <w:r w:rsidRPr="0035005F">
        <w:rPr>
          <w:rFonts w:ascii="Arial" w:hAnsi="Arial" w:cs="Arial"/>
          <w:szCs w:val="20"/>
          <w:vertAlign w:val="superscript"/>
          <w:lang w:val="en-US"/>
        </w:rPr>
        <w:t>+</w:t>
      </w:r>
      <w:r w:rsidRPr="0035005F">
        <w:rPr>
          <w:rFonts w:ascii="Arial" w:hAnsi="Arial" w:cs="Arial"/>
          <w:szCs w:val="20"/>
          <w:lang w:val="en-US"/>
        </w:rPr>
        <w:t>CD8</w:t>
      </w:r>
      <w:r w:rsidRPr="0035005F">
        <w:rPr>
          <w:rFonts w:ascii="Arial" w:hAnsi="Arial" w:cs="Arial"/>
          <w:szCs w:val="20"/>
          <w:vertAlign w:val="superscript"/>
          <w:lang w:val="en-US"/>
        </w:rPr>
        <w:t>+</w:t>
      </w:r>
      <w:r w:rsidRPr="0035005F">
        <w:rPr>
          <w:rFonts w:ascii="Arial" w:hAnsi="Arial" w:cs="Arial"/>
          <w:szCs w:val="20"/>
          <w:lang w:val="en-US"/>
        </w:rPr>
        <w:t xml:space="preserve"> T-cells increased under the influence of </w:t>
      </w:r>
      <w:proofErr w:type="spellStart"/>
      <w:r w:rsidRPr="0035005F">
        <w:rPr>
          <w:rFonts w:ascii="Arial" w:hAnsi="Arial" w:cs="Arial"/>
          <w:szCs w:val="20"/>
          <w:lang w:val="en-US"/>
        </w:rPr>
        <w:t>DC</w:t>
      </w:r>
      <w:r w:rsidR="005435A6">
        <w:rPr>
          <w:rFonts w:ascii="Arial" w:hAnsi="Arial" w:cs="Arial"/>
          <w:szCs w:val="20"/>
          <w:vertAlign w:val="subscript"/>
          <w:lang w:val="en-US"/>
        </w:rPr>
        <w:t>z</w:t>
      </w:r>
      <w:r w:rsidR="00145F42">
        <w:rPr>
          <w:rFonts w:ascii="Arial" w:hAnsi="Arial" w:cs="Arial"/>
          <w:szCs w:val="20"/>
          <w:lang w:val="en-US"/>
        </w:rPr>
        <w:t>+Z</w:t>
      </w:r>
      <w:proofErr w:type="spellEnd"/>
      <w:r w:rsidR="0035005F" w:rsidRPr="0035005F">
        <w:rPr>
          <w:rFonts w:ascii="Arial" w:hAnsi="Arial" w:cs="Arial"/>
          <w:szCs w:val="20"/>
          <w:vertAlign w:val="subscript"/>
          <w:lang w:val="en-US"/>
        </w:rPr>
        <w:t xml:space="preserve"> </w:t>
      </w:r>
      <w:r w:rsidR="003B5816">
        <w:rPr>
          <w:rFonts w:ascii="Arial" w:hAnsi="Arial" w:cs="Arial"/>
          <w:szCs w:val="20"/>
          <w:lang w:val="en-US"/>
        </w:rPr>
        <w:t>(arrows, figure 4</w:t>
      </w:r>
      <w:r w:rsidR="00241CE4">
        <w:rPr>
          <w:rFonts w:ascii="Arial" w:hAnsi="Arial" w:cs="Arial"/>
          <w:szCs w:val="20"/>
          <w:lang w:val="en-US"/>
        </w:rPr>
        <w:t xml:space="preserve"> a)</w:t>
      </w:r>
      <w:r w:rsidRPr="00D75921">
        <w:rPr>
          <w:rFonts w:ascii="Arial" w:hAnsi="Arial" w:cs="Arial"/>
          <w:szCs w:val="20"/>
          <w:lang w:val="en-US"/>
        </w:rPr>
        <w:t>.</w:t>
      </w:r>
    </w:p>
    <w:p w14:paraId="5C51B3CA" w14:textId="34EF8344" w:rsidR="00D56EE4" w:rsidRDefault="006A5C09" w:rsidP="00ED2335">
      <w:pPr>
        <w:spacing w:before="240"/>
        <w:rPr>
          <w:rFonts w:ascii="Arial" w:hAnsi="Arial" w:cs="Arial"/>
          <w:szCs w:val="20"/>
          <w:lang w:val="en-US"/>
        </w:rPr>
      </w:pPr>
      <w:r w:rsidRPr="00D75921">
        <w:rPr>
          <w:rFonts w:ascii="Arial" w:hAnsi="Arial" w:cs="Arial"/>
          <w:szCs w:val="20"/>
          <w:lang w:val="en-US"/>
        </w:rPr>
        <w:t xml:space="preserve">We </w:t>
      </w:r>
      <w:r w:rsidR="00D94033" w:rsidRPr="00D75921">
        <w:rPr>
          <w:rFonts w:ascii="Arial" w:hAnsi="Arial" w:cs="Arial"/>
          <w:szCs w:val="20"/>
          <w:lang w:val="en-US"/>
        </w:rPr>
        <w:t>analyzed</w:t>
      </w:r>
      <w:r w:rsidRPr="00D75921">
        <w:rPr>
          <w:rFonts w:ascii="Arial" w:hAnsi="Arial" w:cs="Arial"/>
          <w:szCs w:val="20"/>
          <w:lang w:val="en-US"/>
        </w:rPr>
        <w:t xml:space="preserve"> the influence of Zylexis on </w:t>
      </w:r>
      <w:r w:rsidR="00D16C3A">
        <w:rPr>
          <w:rFonts w:ascii="Arial" w:hAnsi="Arial" w:cs="Arial"/>
          <w:szCs w:val="20"/>
          <w:lang w:val="en-US"/>
        </w:rPr>
        <w:t xml:space="preserve">proportions of </w:t>
      </w:r>
      <w:r w:rsidR="00BB6700">
        <w:rPr>
          <w:rFonts w:ascii="Arial" w:hAnsi="Arial" w:cs="Arial"/>
          <w:szCs w:val="20"/>
          <w:lang w:val="en-US"/>
        </w:rPr>
        <w:t>the following</w:t>
      </w:r>
      <w:r w:rsidR="008C1753">
        <w:rPr>
          <w:rFonts w:ascii="Arial" w:hAnsi="Arial" w:cs="Arial"/>
          <w:szCs w:val="20"/>
          <w:lang w:val="en-US"/>
        </w:rPr>
        <w:t xml:space="preserve"> </w:t>
      </w:r>
      <w:r w:rsidR="00D16C3A">
        <w:rPr>
          <w:rFonts w:ascii="Arial" w:hAnsi="Arial" w:cs="Arial"/>
          <w:szCs w:val="20"/>
          <w:lang w:val="en-US"/>
        </w:rPr>
        <w:t xml:space="preserve">T-cell-subtypes: </w:t>
      </w:r>
      <w:r w:rsidRPr="007E2826">
        <w:rPr>
          <w:rFonts w:ascii="Arial" w:hAnsi="Arial" w:cs="Arial"/>
          <w:szCs w:val="20"/>
          <w:lang w:val="en-US"/>
        </w:rPr>
        <w:t xml:space="preserve">naïve-, central-memory-, effector-memory-, effector-T-cells. </w:t>
      </w:r>
      <w:r w:rsidR="00BB4533">
        <w:rPr>
          <w:rFonts w:ascii="Arial" w:hAnsi="Arial" w:cs="Arial"/>
          <w:szCs w:val="20"/>
          <w:lang w:val="en-US"/>
        </w:rPr>
        <w:t>W</w:t>
      </w:r>
      <w:r w:rsidR="00D56EE4">
        <w:rPr>
          <w:rFonts w:ascii="Arial" w:hAnsi="Arial" w:cs="Arial"/>
          <w:szCs w:val="20"/>
          <w:lang w:val="en-US"/>
        </w:rPr>
        <w:t xml:space="preserve">e observed </w:t>
      </w:r>
      <w:r w:rsidR="00BB4533">
        <w:rPr>
          <w:rFonts w:ascii="Arial" w:hAnsi="Arial" w:cs="Arial"/>
          <w:szCs w:val="20"/>
          <w:lang w:val="en-US"/>
        </w:rPr>
        <w:t xml:space="preserve">a lower decrease of </w:t>
      </w:r>
      <w:proofErr w:type="spellStart"/>
      <w:r w:rsidR="00BB4533">
        <w:rPr>
          <w:rFonts w:ascii="Arial" w:hAnsi="Arial" w:cs="Arial"/>
          <w:szCs w:val="20"/>
          <w:lang w:val="en-US"/>
        </w:rPr>
        <w:t>T</w:t>
      </w:r>
      <w:r w:rsidR="00BB4533" w:rsidRPr="00BB4533">
        <w:rPr>
          <w:rFonts w:ascii="Arial" w:hAnsi="Arial" w:cs="Arial"/>
          <w:szCs w:val="20"/>
          <w:vertAlign w:val="subscript"/>
          <w:lang w:val="en-US"/>
        </w:rPr>
        <w:t>naive</w:t>
      </w:r>
      <w:proofErr w:type="spellEnd"/>
      <w:r w:rsidR="00BB4533">
        <w:rPr>
          <w:rFonts w:ascii="Arial" w:hAnsi="Arial" w:cs="Arial"/>
          <w:szCs w:val="20"/>
          <w:lang w:val="en-US"/>
        </w:rPr>
        <w:t xml:space="preserve"> as well as a lower increase of </w:t>
      </w:r>
      <w:proofErr w:type="spellStart"/>
      <w:r w:rsidR="00BB4533">
        <w:rPr>
          <w:rFonts w:ascii="Arial" w:hAnsi="Arial" w:cs="Arial"/>
          <w:szCs w:val="20"/>
          <w:lang w:val="en-US"/>
        </w:rPr>
        <w:t>T</w:t>
      </w:r>
      <w:r w:rsidR="00BB4533" w:rsidRPr="00ED2335">
        <w:rPr>
          <w:rFonts w:ascii="Arial" w:hAnsi="Arial" w:cs="Arial"/>
          <w:szCs w:val="20"/>
          <w:vertAlign w:val="subscript"/>
          <w:lang w:val="en-US"/>
        </w:rPr>
        <w:t>eff</w:t>
      </w:r>
      <w:proofErr w:type="spellEnd"/>
      <w:r w:rsidR="00BB4533">
        <w:rPr>
          <w:rFonts w:ascii="Arial" w:hAnsi="Arial" w:cs="Arial"/>
          <w:szCs w:val="20"/>
          <w:lang w:val="en-US"/>
        </w:rPr>
        <w:t xml:space="preserve"> under the influence of Zylexis in MLC (figure </w:t>
      </w:r>
      <w:r w:rsidR="003B5816">
        <w:rPr>
          <w:rFonts w:ascii="Arial" w:hAnsi="Arial" w:cs="Arial"/>
          <w:szCs w:val="20"/>
          <w:lang w:val="en-US"/>
        </w:rPr>
        <w:t>4</w:t>
      </w:r>
      <w:r w:rsidR="00BB4533">
        <w:rPr>
          <w:rFonts w:ascii="Arial" w:hAnsi="Arial" w:cs="Arial"/>
          <w:szCs w:val="20"/>
          <w:lang w:val="en-US"/>
        </w:rPr>
        <w:t xml:space="preserve"> b), whereas proportions of </w:t>
      </w:r>
      <w:proofErr w:type="spellStart"/>
      <w:r w:rsidR="00BB4533">
        <w:rPr>
          <w:rFonts w:ascii="Arial" w:hAnsi="Arial" w:cs="Arial"/>
          <w:szCs w:val="20"/>
          <w:lang w:val="en-US"/>
        </w:rPr>
        <w:t>T</w:t>
      </w:r>
      <w:r w:rsidR="00BB4533" w:rsidRPr="00ED2335">
        <w:rPr>
          <w:rFonts w:ascii="Arial" w:hAnsi="Arial" w:cs="Arial"/>
          <w:szCs w:val="20"/>
          <w:vertAlign w:val="subscript"/>
          <w:lang w:val="en-US"/>
        </w:rPr>
        <w:t>cm</w:t>
      </w:r>
      <w:proofErr w:type="spellEnd"/>
      <w:r w:rsidR="00ED2335">
        <w:rPr>
          <w:rFonts w:ascii="Arial" w:hAnsi="Arial" w:cs="Arial"/>
          <w:szCs w:val="20"/>
          <w:lang w:val="en-US"/>
        </w:rPr>
        <w:t xml:space="preserve">, </w:t>
      </w:r>
      <w:proofErr w:type="gramStart"/>
      <w:r w:rsidR="00ED2335">
        <w:rPr>
          <w:rFonts w:ascii="Arial" w:hAnsi="Arial" w:cs="Arial"/>
          <w:szCs w:val="20"/>
          <w:lang w:val="en-US"/>
        </w:rPr>
        <w:t>T</w:t>
      </w:r>
      <w:r w:rsidR="00ED2335" w:rsidRPr="00ED2335">
        <w:rPr>
          <w:rFonts w:ascii="Arial" w:hAnsi="Arial" w:cs="Arial"/>
          <w:szCs w:val="20"/>
          <w:vertAlign w:val="subscript"/>
          <w:lang w:val="en-US"/>
        </w:rPr>
        <w:t>em</w:t>
      </w:r>
      <w:r w:rsidR="00ED2335">
        <w:rPr>
          <w:rFonts w:ascii="Arial" w:hAnsi="Arial" w:cs="Arial"/>
          <w:szCs w:val="20"/>
          <w:lang w:val="en-US"/>
        </w:rPr>
        <w:t xml:space="preserve"> </w:t>
      </w:r>
      <w:r w:rsidR="00BB4533">
        <w:rPr>
          <w:rFonts w:ascii="Arial" w:hAnsi="Arial" w:cs="Arial"/>
          <w:szCs w:val="20"/>
          <w:lang w:val="en-US"/>
        </w:rPr>
        <w:t xml:space="preserve"> </w:t>
      </w:r>
      <w:r w:rsidR="00ED2335">
        <w:rPr>
          <w:rFonts w:ascii="Arial" w:hAnsi="Arial" w:cs="Arial"/>
          <w:szCs w:val="20"/>
          <w:lang w:val="en-US"/>
        </w:rPr>
        <w:t>and</w:t>
      </w:r>
      <w:proofErr w:type="gramEnd"/>
      <w:r w:rsidR="00ED2335">
        <w:rPr>
          <w:rFonts w:ascii="Arial" w:hAnsi="Arial" w:cs="Arial"/>
          <w:szCs w:val="20"/>
          <w:lang w:val="en-US"/>
        </w:rPr>
        <w:t xml:space="preserve"> </w:t>
      </w:r>
      <w:proofErr w:type="spellStart"/>
      <w:r w:rsidR="00ED2335">
        <w:rPr>
          <w:rFonts w:ascii="Arial" w:hAnsi="Arial" w:cs="Arial"/>
          <w:szCs w:val="20"/>
          <w:lang w:val="en-US"/>
        </w:rPr>
        <w:t>T</w:t>
      </w:r>
      <w:r w:rsidR="00ED2335" w:rsidRPr="00ED2335">
        <w:rPr>
          <w:rFonts w:ascii="Arial" w:hAnsi="Arial" w:cs="Arial"/>
          <w:szCs w:val="20"/>
          <w:vertAlign w:val="subscript"/>
          <w:lang w:val="en-US"/>
        </w:rPr>
        <w:t>reg</w:t>
      </w:r>
      <w:proofErr w:type="spellEnd"/>
      <w:r w:rsidR="00ED2335">
        <w:rPr>
          <w:rFonts w:ascii="Arial" w:hAnsi="Arial" w:cs="Arial"/>
          <w:szCs w:val="20"/>
          <w:lang w:val="en-US"/>
        </w:rPr>
        <w:t xml:space="preserve"> were similar in both groups (data not shown).</w:t>
      </w:r>
    </w:p>
    <w:p w14:paraId="456B31FC" w14:textId="0020434C" w:rsidR="006A5C09" w:rsidRPr="00D75921" w:rsidRDefault="006A5C09" w:rsidP="002C3B01">
      <w:pPr>
        <w:rPr>
          <w:rFonts w:ascii="Arial" w:hAnsi="Arial" w:cs="Arial"/>
          <w:szCs w:val="20"/>
          <w:lang w:val="en-US"/>
        </w:rPr>
      </w:pPr>
      <w:r w:rsidRPr="00D75921">
        <w:rPr>
          <w:rFonts w:ascii="Arial" w:hAnsi="Arial" w:cs="Arial"/>
          <w:szCs w:val="20"/>
          <w:lang w:val="en-US"/>
        </w:rPr>
        <w:t>In conclusion this means that</w:t>
      </w:r>
      <w:r w:rsidR="00BB6700">
        <w:rPr>
          <w:rFonts w:ascii="Arial" w:hAnsi="Arial" w:cs="Arial"/>
          <w:szCs w:val="20"/>
          <w:lang w:val="en-US"/>
        </w:rPr>
        <w:t xml:space="preserve"> </w:t>
      </w:r>
      <w:r w:rsidR="00ED2335">
        <w:rPr>
          <w:rFonts w:ascii="Arial" w:hAnsi="Arial" w:cs="Arial"/>
          <w:szCs w:val="20"/>
          <w:lang w:val="en-US"/>
        </w:rPr>
        <w:t xml:space="preserve">the presence </w:t>
      </w:r>
      <w:r w:rsidR="00BB6700">
        <w:rPr>
          <w:rFonts w:ascii="Arial" w:hAnsi="Arial" w:cs="Arial"/>
          <w:szCs w:val="20"/>
          <w:lang w:val="en-US"/>
        </w:rPr>
        <w:t xml:space="preserve">of Zylexis </w:t>
      </w:r>
      <w:r w:rsidR="00ED2335">
        <w:rPr>
          <w:rFonts w:ascii="Arial" w:hAnsi="Arial" w:cs="Arial"/>
          <w:szCs w:val="20"/>
          <w:lang w:val="en-US"/>
        </w:rPr>
        <w:t xml:space="preserve">in MLC increases early CD8+ T-cell proliferation, but impairs </w:t>
      </w:r>
      <w:r w:rsidRPr="00D75921">
        <w:rPr>
          <w:rFonts w:ascii="Arial" w:hAnsi="Arial" w:cs="Arial"/>
          <w:szCs w:val="20"/>
          <w:lang w:val="en-US"/>
        </w:rPr>
        <w:t>differentiation to effector T-cells.</w:t>
      </w:r>
    </w:p>
    <w:p w14:paraId="3573872B" w14:textId="77777777" w:rsidR="006A5C09" w:rsidRPr="007E2826" w:rsidRDefault="006A5C09" w:rsidP="002C3B01">
      <w:pPr>
        <w:rPr>
          <w:rFonts w:ascii="Arial" w:hAnsi="Arial" w:cs="Arial"/>
          <w:b/>
          <w:szCs w:val="20"/>
          <w:lang w:val="en-US"/>
        </w:rPr>
      </w:pPr>
      <w:r w:rsidRPr="007E2826">
        <w:rPr>
          <w:rFonts w:ascii="Arial" w:hAnsi="Arial" w:cs="Arial"/>
          <w:b/>
          <w:szCs w:val="20"/>
          <w:lang w:val="en-US"/>
        </w:rPr>
        <w:t>4. Effects of Zylexis on T-cells’ antileukemic functionality</w:t>
      </w:r>
    </w:p>
    <w:p w14:paraId="2C153C16" w14:textId="4881FB88" w:rsidR="006A5C09" w:rsidRPr="00D75921" w:rsidRDefault="00282955" w:rsidP="002C3B01">
      <w:pPr>
        <w:rPr>
          <w:rFonts w:ascii="Arial" w:hAnsi="Arial" w:cs="Arial"/>
          <w:szCs w:val="20"/>
          <w:lang w:val="en-US"/>
        </w:rPr>
      </w:pPr>
      <w:r w:rsidRPr="00D75921">
        <w:rPr>
          <w:rFonts w:ascii="Arial" w:hAnsi="Arial" w:cs="Arial"/>
          <w:szCs w:val="20"/>
          <w:lang w:val="en-US"/>
        </w:rPr>
        <w:t>Prior</w:t>
      </w:r>
      <w:r>
        <w:rPr>
          <w:rFonts w:ascii="Arial" w:hAnsi="Arial" w:cs="Arial"/>
          <w:szCs w:val="20"/>
          <w:lang w:val="en-US"/>
        </w:rPr>
        <w:t xml:space="preserve"> </w:t>
      </w:r>
      <w:r w:rsidRPr="00D75921">
        <w:rPr>
          <w:rFonts w:ascii="Arial" w:hAnsi="Arial" w:cs="Arial"/>
          <w:szCs w:val="20"/>
          <w:lang w:val="en-US"/>
        </w:rPr>
        <w:t>results from our group have shown, that DC/</w:t>
      </w:r>
      <w:proofErr w:type="spellStart"/>
      <w:r w:rsidRPr="00D75921">
        <w:rPr>
          <w:rFonts w:ascii="Arial" w:hAnsi="Arial" w:cs="Arial"/>
          <w:szCs w:val="20"/>
          <w:lang w:val="en-US"/>
        </w:rPr>
        <w:t>DC</w:t>
      </w:r>
      <w:r w:rsidRPr="00D75921">
        <w:rPr>
          <w:rFonts w:ascii="Arial" w:hAnsi="Arial" w:cs="Arial"/>
          <w:szCs w:val="20"/>
          <w:vertAlign w:val="subscript"/>
          <w:lang w:val="en-US"/>
        </w:rPr>
        <w:t>leu</w:t>
      </w:r>
      <w:proofErr w:type="spellEnd"/>
      <w:r>
        <w:rPr>
          <w:rFonts w:ascii="Arial" w:hAnsi="Arial" w:cs="Arial"/>
          <w:szCs w:val="20"/>
          <w:vertAlign w:val="subscript"/>
          <w:lang w:val="en-US"/>
        </w:rPr>
        <w:t xml:space="preserve"> </w:t>
      </w:r>
      <w:r>
        <w:rPr>
          <w:rFonts w:ascii="Arial" w:hAnsi="Arial" w:cs="Arial"/>
          <w:szCs w:val="20"/>
          <w:lang w:val="en-US"/>
        </w:rPr>
        <w:t>stimulated T-cells (</w:t>
      </w:r>
      <w:proofErr w:type="gramStart"/>
      <w:r>
        <w:rPr>
          <w:rFonts w:ascii="Arial" w:hAnsi="Arial" w:cs="Arial"/>
          <w:szCs w:val="20"/>
          <w:lang w:val="en-US"/>
        </w:rPr>
        <w:t>T</w:t>
      </w:r>
      <w:r w:rsidRPr="00D75921">
        <w:rPr>
          <w:rFonts w:ascii="Arial" w:hAnsi="Arial" w:cs="Arial"/>
          <w:szCs w:val="20"/>
          <w:lang w:val="en-US"/>
        </w:rPr>
        <w:t>(</w:t>
      </w:r>
      <w:proofErr w:type="gramEnd"/>
      <w:r w:rsidRPr="00D75921">
        <w:rPr>
          <w:rFonts w:ascii="Arial" w:hAnsi="Arial" w:cs="Arial"/>
          <w:szCs w:val="20"/>
          <w:lang w:val="en-US"/>
        </w:rPr>
        <w:t xml:space="preserve">DC)) are </w:t>
      </w:r>
      <w:r w:rsidRPr="00D94033">
        <w:rPr>
          <w:rFonts w:ascii="Arial" w:hAnsi="Arial" w:cs="Arial"/>
          <w:szCs w:val="20"/>
          <w:highlight w:val="yellow"/>
          <w:lang w:val="en-US"/>
        </w:rPr>
        <w:t xml:space="preserve">the most efficient antileukemic </w:t>
      </w:r>
      <w:r w:rsidR="00D94033">
        <w:rPr>
          <w:rFonts w:ascii="Arial" w:hAnsi="Arial" w:cs="Arial"/>
          <w:szCs w:val="20"/>
          <w:highlight w:val="yellow"/>
          <w:lang w:val="en-US"/>
        </w:rPr>
        <w:t>e</w:t>
      </w:r>
      <w:r w:rsidRPr="00D94033">
        <w:rPr>
          <w:rFonts w:ascii="Arial" w:hAnsi="Arial" w:cs="Arial"/>
          <w:szCs w:val="20"/>
          <w:highlight w:val="yellow"/>
          <w:lang w:val="en-US"/>
        </w:rPr>
        <w:t>ffector cells</w:t>
      </w:r>
      <w:r w:rsidRPr="00D75921">
        <w:rPr>
          <w:rFonts w:ascii="Arial" w:hAnsi="Arial" w:cs="Arial"/>
          <w:szCs w:val="20"/>
          <w:lang w:val="en-US"/>
        </w:rPr>
        <w:t xml:space="preserve"> (although not effective in every given case).</w:t>
      </w:r>
      <w:r>
        <w:rPr>
          <w:rFonts w:ascii="Arial" w:hAnsi="Arial" w:cs="Arial"/>
          <w:szCs w:val="20"/>
          <w:lang w:val="en-US"/>
        </w:rPr>
        <w:t xml:space="preserve"> </w:t>
      </w:r>
      <w:r w:rsidR="00DA5E13">
        <w:rPr>
          <w:rFonts w:ascii="Arial" w:hAnsi="Arial" w:cs="Arial"/>
          <w:szCs w:val="20"/>
          <w:lang w:val="en-US"/>
        </w:rPr>
        <w:t>W</w:t>
      </w:r>
      <w:r w:rsidR="006A5C09" w:rsidRPr="00D75921">
        <w:rPr>
          <w:rFonts w:ascii="Arial" w:hAnsi="Arial" w:cs="Arial"/>
          <w:szCs w:val="20"/>
          <w:lang w:val="en-US"/>
        </w:rPr>
        <w:t xml:space="preserve">e studied, whether </w:t>
      </w:r>
      <w:r>
        <w:rPr>
          <w:rFonts w:ascii="Arial" w:hAnsi="Arial" w:cs="Arial"/>
          <w:szCs w:val="20"/>
          <w:lang w:val="en-US"/>
        </w:rPr>
        <w:t>the presence of Zylexis in MLC would increase</w:t>
      </w:r>
      <w:r w:rsidR="006A5C09" w:rsidRPr="00D75921">
        <w:rPr>
          <w:rFonts w:ascii="Arial" w:hAnsi="Arial" w:cs="Arial"/>
          <w:szCs w:val="20"/>
          <w:lang w:val="en-US"/>
        </w:rPr>
        <w:t xml:space="preserve"> antileukemic activity </w:t>
      </w:r>
      <w:r w:rsidR="006A5C09" w:rsidRPr="00407364">
        <w:rPr>
          <w:rFonts w:ascii="Arial" w:hAnsi="Arial" w:cs="Arial"/>
          <w:szCs w:val="20"/>
          <w:highlight w:val="yellow"/>
          <w:lang w:val="en-US"/>
        </w:rPr>
        <w:t xml:space="preserve">compared to </w:t>
      </w:r>
      <w:r w:rsidR="00407364" w:rsidRPr="00407364">
        <w:rPr>
          <w:rFonts w:ascii="Arial" w:hAnsi="Arial" w:cs="Arial"/>
          <w:szCs w:val="20"/>
          <w:highlight w:val="yellow"/>
          <w:lang w:val="en-US"/>
        </w:rPr>
        <w:t>culture</w:t>
      </w:r>
      <w:r w:rsidR="00412B74">
        <w:rPr>
          <w:rFonts w:ascii="Arial" w:hAnsi="Arial" w:cs="Arial"/>
          <w:szCs w:val="20"/>
          <w:highlight w:val="yellow"/>
          <w:lang w:val="en-US"/>
        </w:rPr>
        <w:t>s</w:t>
      </w:r>
      <w:r w:rsidR="00407364" w:rsidRPr="00407364">
        <w:rPr>
          <w:rFonts w:ascii="Arial" w:hAnsi="Arial" w:cs="Arial"/>
          <w:szCs w:val="20"/>
          <w:highlight w:val="yellow"/>
          <w:lang w:val="en-US"/>
        </w:rPr>
        <w:t xml:space="preserve"> </w:t>
      </w:r>
      <w:r w:rsidR="006A5C09" w:rsidRPr="00407364">
        <w:rPr>
          <w:rFonts w:ascii="Arial" w:hAnsi="Arial" w:cs="Arial"/>
          <w:szCs w:val="20"/>
          <w:highlight w:val="yellow"/>
          <w:lang w:val="en-US"/>
        </w:rPr>
        <w:t>w/o</w:t>
      </w:r>
      <w:r w:rsidR="00407364" w:rsidRPr="00407364">
        <w:rPr>
          <w:rFonts w:ascii="Arial" w:hAnsi="Arial" w:cs="Arial"/>
          <w:szCs w:val="20"/>
          <w:highlight w:val="yellow"/>
          <w:lang w:val="en-US"/>
        </w:rPr>
        <w:t xml:space="preserve"> Zylexis</w:t>
      </w:r>
      <w:r w:rsidR="006A5C09" w:rsidRPr="00D75921">
        <w:rPr>
          <w:rFonts w:ascii="Arial" w:hAnsi="Arial" w:cs="Arial"/>
          <w:szCs w:val="20"/>
          <w:lang w:val="en-US"/>
        </w:rPr>
        <w:t xml:space="preserve"> or untreated T-cells (T</w:t>
      </w:r>
      <w:r w:rsidR="00406CFE">
        <w:rPr>
          <w:rFonts w:ascii="Arial" w:hAnsi="Arial" w:cs="Arial"/>
          <w:szCs w:val="20"/>
          <w:vertAlign w:val="subscript"/>
          <w:lang w:val="en-US"/>
        </w:rPr>
        <w:t>u</w:t>
      </w:r>
      <w:r w:rsidR="006A5C09" w:rsidRPr="00D75921">
        <w:rPr>
          <w:rFonts w:ascii="Arial" w:hAnsi="Arial" w:cs="Arial"/>
          <w:szCs w:val="20"/>
          <w:lang w:val="en-US"/>
        </w:rPr>
        <w:t>).</w:t>
      </w:r>
    </w:p>
    <w:p w14:paraId="45AEEC10" w14:textId="77777777" w:rsidR="006A5C09" w:rsidRPr="007E2826" w:rsidRDefault="006A5C09" w:rsidP="002C3B01">
      <w:pPr>
        <w:rPr>
          <w:rFonts w:ascii="Arial" w:hAnsi="Arial" w:cs="Arial"/>
          <w:b/>
          <w:i/>
          <w:szCs w:val="20"/>
          <w:lang w:val="en-US"/>
        </w:rPr>
      </w:pPr>
      <w:r w:rsidRPr="007E2826">
        <w:rPr>
          <w:rFonts w:ascii="Arial" w:hAnsi="Arial" w:cs="Arial"/>
          <w:b/>
          <w:szCs w:val="20"/>
          <w:lang w:val="en-US"/>
        </w:rPr>
        <w:t xml:space="preserve">4.1 </w:t>
      </w:r>
      <w:r w:rsidRPr="007E2826">
        <w:rPr>
          <w:rFonts w:ascii="Arial" w:hAnsi="Arial" w:cs="Arial"/>
          <w:b/>
          <w:i/>
          <w:szCs w:val="20"/>
          <w:lang w:val="en-US"/>
        </w:rPr>
        <w:t xml:space="preserve">T-cells stimulated with </w:t>
      </w:r>
      <w:proofErr w:type="spellStart"/>
      <w:r w:rsidRPr="007E2826">
        <w:rPr>
          <w:rFonts w:ascii="Arial" w:hAnsi="Arial" w:cs="Arial"/>
          <w:b/>
          <w:i/>
          <w:szCs w:val="20"/>
          <w:lang w:val="en-US"/>
        </w:rPr>
        <w:t>D</w:t>
      </w:r>
      <w:r w:rsidR="00145F42">
        <w:rPr>
          <w:rFonts w:ascii="Arial" w:hAnsi="Arial" w:cs="Arial"/>
          <w:b/>
          <w:i/>
          <w:szCs w:val="20"/>
          <w:lang w:val="en-US"/>
        </w:rPr>
        <w:t>C</w:t>
      </w:r>
      <w:r w:rsidR="00406CFE">
        <w:rPr>
          <w:rFonts w:ascii="Arial" w:hAnsi="Arial" w:cs="Arial"/>
          <w:b/>
          <w:i/>
          <w:szCs w:val="20"/>
          <w:vertAlign w:val="subscript"/>
          <w:lang w:val="en-US"/>
        </w:rPr>
        <w:t>z</w:t>
      </w:r>
      <w:proofErr w:type="spellEnd"/>
      <w:r w:rsidR="00145F42">
        <w:rPr>
          <w:rFonts w:ascii="Arial" w:hAnsi="Arial" w:cs="Arial"/>
          <w:b/>
          <w:i/>
          <w:szCs w:val="20"/>
          <w:lang w:val="en-US"/>
        </w:rPr>
        <w:t xml:space="preserve"> </w:t>
      </w:r>
      <w:r w:rsidRPr="007E2826">
        <w:rPr>
          <w:rFonts w:ascii="Arial" w:hAnsi="Arial" w:cs="Arial"/>
          <w:b/>
          <w:i/>
          <w:szCs w:val="20"/>
          <w:lang w:val="en-US"/>
        </w:rPr>
        <w:t>or MNC in the presence of Zylexis lose their antileukemic functionality (figure 4)</w:t>
      </w:r>
      <w:r w:rsidR="006D1EAC">
        <w:rPr>
          <w:rFonts w:ascii="Arial" w:hAnsi="Arial" w:cs="Arial"/>
          <w:b/>
          <w:i/>
          <w:szCs w:val="20"/>
          <w:lang w:val="en-US"/>
        </w:rPr>
        <w:t xml:space="preserve"> </w:t>
      </w:r>
    </w:p>
    <w:p w14:paraId="62A2F402" w14:textId="7E60E894" w:rsidR="00D174E1" w:rsidRDefault="00D174E1" w:rsidP="002C3B01">
      <w:pPr>
        <w:rPr>
          <w:rFonts w:ascii="Arial" w:hAnsi="Arial" w:cs="Arial"/>
          <w:szCs w:val="20"/>
          <w:lang w:val="en-US"/>
        </w:rPr>
      </w:pPr>
      <w:r w:rsidRPr="00D75921">
        <w:rPr>
          <w:rFonts w:ascii="Arial" w:hAnsi="Arial" w:cs="Arial"/>
          <w:szCs w:val="20"/>
          <w:lang w:val="en-US"/>
        </w:rPr>
        <w:t xml:space="preserve">We performed parallel investigations of </w:t>
      </w:r>
      <w:r w:rsidRPr="00412B74">
        <w:rPr>
          <w:rFonts w:ascii="Arial" w:hAnsi="Arial" w:cs="Arial"/>
          <w:b/>
          <w:szCs w:val="20"/>
          <w:lang w:val="en-US"/>
        </w:rPr>
        <w:t>DC/</w:t>
      </w:r>
      <w:proofErr w:type="spellStart"/>
      <w:r w:rsidRPr="00412B74">
        <w:rPr>
          <w:rFonts w:ascii="Arial" w:hAnsi="Arial" w:cs="Arial"/>
          <w:b/>
          <w:szCs w:val="20"/>
          <w:lang w:val="en-US"/>
        </w:rPr>
        <w:t>DC</w:t>
      </w:r>
      <w:r w:rsidRPr="00412B74">
        <w:rPr>
          <w:rFonts w:ascii="Arial" w:hAnsi="Arial" w:cs="Arial"/>
          <w:b/>
          <w:szCs w:val="20"/>
          <w:vertAlign w:val="subscript"/>
          <w:lang w:val="en-US"/>
        </w:rPr>
        <w:t>leu</w:t>
      </w:r>
      <w:proofErr w:type="spellEnd"/>
      <w:r w:rsidRPr="00412B74">
        <w:rPr>
          <w:rFonts w:ascii="Arial" w:hAnsi="Arial" w:cs="Arial"/>
          <w:b/>
          <w:szCs w:val="20"/>
          <w:vertAlign w:val="subscript"/>
          <w:lang w:val="en-US"/>
        </w:rPr>
        <w:t xml:space="preserve"> </w:t>
      </w:r>
      <w:r w:rsidRPr="00D75921">
        <w:rPr>
          <w:rFonts w:ascii="Arial" w:hAnsi="Arial" w:cs="Arial"/>
          <w:szCs w:val="20"/>
          <w:lang w:val="en-US"/>
        </w:rPr>
        <w:t xml:space="preserve">stimulated T-cell-cultures </w:t>
      </w:r>
      <w:r w:rsidRPr="00412B74">
        <w:rPr>
          <w:rFonts w:ascii="Arial" w:hAnsi="Arial" w:cs="Arial"/>
          <w:i/>
          <w:szCs w:val="20"/>
          <w:highlight w:val="yellow"/>
          <w:lang w:val="en-US"/>
        </w:rPr>
        <w:t>without</w:t>
      </w:r>
      <w:r w:rsidR="00BB6700" w:rsidRPr="00412B74">
        <w:rPr>
          <w:rFonts w:ascii="Arial" w:hAnsi="Arial" w:cs="Arial"/>
          <w:szCs w:val="20"/>
          <w:highlight w:val="yellow"/>
          <w:lang w:val="en-US"/>
        </w:rPr>
        <w:t xml:space="preserve"> </w:t>
      </w:r>
      <w:r w:rsidR="00412B74" w:rsidRPr="00412B74">
        <w:rPr>
          <w:rFonts w:ascii="Arial" w:hAnsi="Arial" w:cs="Arial"/>
          <w:szCs w:val="20"/>
          <w:highlight w:val="yellow"/>
          <w:lang w:val="en-US"/>
        </w:rPr>
        <w:t xml:space="preserve">[MLC </w:t>
      </w:r>
      <w:r w:rsidR="00BB6700" w:rsidRPr="00412B74">
        <w:rPr>
          <w:rFonts w:ascii="Arial" w:hAnsi="Arial" w:cs="Arial"/>
          <w:szCs w:val="20"/>
          <w:highlight w:val="yellow"/>
          <w:lang w:val="en-US"/>
        </w:rPr>
        <w:t>(</w:t>
      </w:r>
      <w:proofErr w:type="gramStart"/>
      <w:r w:rsidR="00BB6700" w:rsidRPr="00412B74">
        <w:rPr>
          <w:rFonts w:ascii="Arial" w:hAnsi="Arial" w:cs="Arial"/>
          <w:szCs w:val="20"/>
          <w:highlight w:val="yellow"/>
          <w:lang w:val="en-US"/>
        </w:rPr>
        <w:t>T(</w:t>
      </w:r>
      <w:proofErr w:type="gramEnd"/>
      <w:r w:rsidR="00BB6700" w:rsidRPr="00412B74">
        <w:rPr>
          <w:rFonts w:ascii="Arial" w:hAnsi="Arial" w:cs="Arial"/>
          <w:szCs w:val="20"/>
          <w:highlight w:val="yellow"/>
          <w:lang w:val="en-US"/>
        </w:rPr>
        <w:t>DC)</w:t>
      </w:r>
      <w:r w:rsidR="00412B74" w:rsidRPr="00412B74">
        <w:rPr>
          <w:rFonts w:ascii="Arial" w:hAnsi="Arial" w:cs="Arial"/>
          <w:szCs w:val="20"/>
          <w:highlight w:val="yellow"/>
          <w:lang w:val="en-US"/>
        </w:rPr>
        <w:t xml:space="preserve">] or </w:t>
      </w:r>
      <w:r w:rsidRPr="00412B74">
        <w:rPr>
          <w:rFonts w:ascii="Arial" w:hAnsi="Arial" w:cs="Arial"/>
          <w:i/>
          <w:szCs w:val="20"/>
          <w:highlight w:val="yellow"/>
          <w:lang w:val="en-US"/>
        </w:rPr>
        <w:t>with</w:t>
      </w:r>
      <w:r w:rsidRPr="00412B74">
        <w:rPr>
          <w:rFonts w:ascii="Arial" w:hAnsi="Arial" w:cs="Arial"/>
          <w:szCs w:val="20"/>
          <w:highlight w:val="yellow"/>
          <w:lang w:val="en-US"/>
        </w:rPr>
        <w:t xml:space="preserve"> Zylexis </w:t>
      </w:r>
      <w:r w:rsidR="00407364" w:rsidRPr="00412B74">
        <w:rPr>
          <w:rFonts w:ascii="Arial" w:hAnsi="Arial" w:cs="Arial"/>
          <w:szCs w:val="20"/>
          <w:highlight w:val="yellow"/>
          <w:lang w:val="en-US"/>
        </w:rPr>
        <w:t xml:space="preserve">added to DC cultures and </w:t>
      </w:r>
      <w:r w:rsidR="00412B74" w:rsidRPr="00412B74">
        <w:rPr>
          <w:rFonts w:ascii="Arial" w:hAnsi="Arial" w:cs="Arial"/>
          <w:szCs w:val="20"/>
          <w:highlight w:val="yellow"/>
          <w:lang w:val="en-US"/>
        </w:rPr>
        <w:t>[</w:t>
      </w:r>
      <w:r w:rsidR="00407364" w:rsidRPr="00412B74">
        <w:rPr>
          <w:rFonts w:ascii="Arial" w:hAnsi="Arial" w:cs="Arial"/>
          <w:szCs w:val="20"/>
          <w:highlight w:val="yellow"/>
          <w:lang w:val="en-US"/>
        </w:rPr>
        <w:t xml:space="preserve">MLC </w:t>
      </w:r>
      <w:r w:rsidRPr="00412B74">
        <w:rPr>
          <w:rFonts w:ascii="Arial" w:hAnsi="Arial" w:cs="Arial"/>
          <w:szCs w:val="20"/>
          <w:highlight w:val="yellow"/>
          <w:lang w:val="en-US"/>
        </w:rPr>
        <w:t>(T(</w:t>
      </w:r>
      <w:proofErr w:type="spellStart"/>
      <w:r w:rsidRPr="00412B74">
        <w:rPr>
          <w:rFonts w:ascii="Arial" w:hAnsi="Arial" w:cs="Arial"/>
          <w:szCs w:val="20"/>
          <w:highlight w:val="yellow"/>
          <w:lang w:val="en-US"/>
        </w:rPr>
        <w:t>DC</w:t>
      </w:r>
      <w:r w:rsidRPr="00412B74">
        <w:rPr>
          <w:rFonts w:ascii="Arial" w:hAnsi="Arial" w:cs="Arial"/>
          <w:szCs w:val="20"/>
          <w:highlight w:val="yellow"/>
          <w:vertAlign w:val="subscript"/>
          <w:lang w:val="en-US"/>
        </w:rPr>
        <w:t>z</w:t>
      </w:r>
      <w:r w:rsidR="00412B74" w:rsidRPr="00412B74">
        <w:rPr>
          <w:rFonts w:ascii="Arial" w:hAnsi="Arial" w:cs="Arial"/>
          <w:szCs w:val="20"/>
          <w:highlight w:val="yellow"/>
          <w:lang w:val="en-US"/>
        </w:rPr>
        <w:t>+Z</w:t>
      </w:r>
      <w:proofErr w:type="spellEnd"/>
      <w:r w:rsidR="00412B74" w:rsidRPr="00412B74">
        <w:rPr>
          <w:rFonts w:ascii="Arial" w:hAnsi="Arial" w:cs="Arial"/>
          <w:szCs w:val="20"/>
          <w:highlight w:val="yellow"/>
          <w:lang w:val="en-US"/>
        </w:rPr>
        <w:t>)]</w:t>
      </w:r>
      <w:r w:rsidRPr="00412B74">
        <w:rPr>
          <w:rFonts w:ascii="Arial" w:hAnsi="Arial" w:cs="Arial"/>
          <w:szCs w:val="20"/>
          <w:highlight w:val="yellow"/>
          <w:lang w:val="en-US"/>
        </w:rPr>
        <w:t xml:space="preserve"> as well as T-cells </w:t>
      </w:r>
      <w:r w:rsidRPr="00407364">
        <w:rPr>
          <w:rFonts w:ascii="Arial" w:hAnsi="Arial" w:cs="Arial"/>
          <w:szCs w:val="20"/>
          <w:highlight w:val="yellow"/>
          <w:lang w:val="en-US"/>
        </w:rPr>
        <w:t xml:space="preserve">stimulated with blast-containing MNC </w:t>
      </w:r>
      <w:r w:rsidRPr="00412B74">
        <w:rPr>
          <w:rFonts w:ascii="Arial" w:hAnsi="Arial" w:cs="Arial"/>
          <w:i/>
          <w:szCs w:val="20"/>
          <w:highlight w:val="yellow"/>
          <w:lang w:val="en-US"/>
        </w:rPr>
        <w:t>without</w:t>
      </w:r>
      <w:r w:rsidRPr="00407364">
        <w:rPr>
          <w:rFonts w:ascii="Arial" w:hAnsi="Arial" w:cs="Arial"/>
          <w:szCs w:val="20"/>
          <w:highlight w:val="yellow"/>
          <w:lang w:val="en-US"/>
        </w:rPr>
        <w:t xml:space="preserve"> </w:t>
      </w:r>
      <w:r w:rsidR="00412B74">
        <w:rPr>
          <w:rFonts w:ascii="Arial" w:hAnsi="Arial" w:cs="Arial"/>
          <w:szCs w:val="20"/>
          <w:highlight w:val="yellow"/>
          <w:lang w:val="en-US"/>
        </w:rPr>
        <w:t xml:space="preserve">[MLC T(MNC)] </w:t>
      </w:r>
      <w:r w:rsidRPr="00407364">
        <w:rPr>
          <w:rFonts w:ascii="Arial" w:hAnsi="Arial" w:cs="Arial"/>
          <w:szCs w:val="20"/>
          <w:highlight w:val="yellow"/>
          <w:lang w:val="en-US"/>
        </w:rPr>
        <w:t xml:space="preserve">and </w:t>
      </w:r>
      <w:r w:rsidRPr="00412B74">
        <w:rPr>
          <w:rFonts w:ascii="Arial" w:hAnsi="Arial" w:cs="Arial"/>
          <w:i/>
          <w:szCs w:val="20"/>
          <w:highlight w:val="yellow"/>
          <w:lang w:val="en-US"/>
        </w:rPr>
        <w:t>with</w:t>
      </w:r>
      <w:r w:rsidRPr="00407364">
        <w:rPr>
          <w:rFonts w:ascii="Arial" w:hAnsi="Arial" w:cs="Arial"/>
          <w:szCs w:val="20"/>
          <w:highlight w:val="yellow"/>
          <w:lang w:val="en-US"/>
        </w:rPr>
        <w:t xml:space="preserve"> Zylexis</w:t>
      </w:r>
      <w:r w:rsidR="00407364" w:rsidRPr="00407364">
        <w:rPr>
          <w:rFonts w:ascii="Arial" w:hAnsi="Arial" w:cs="Arial"/>
          <w:szCs w:val="20"/>
          <w:highlight w:val="yellow"/>
          <w:lang w:val="en-US"/>
        </w:rPr>
        <w:t xml:space="preserve"> added to MLC</w:t>
      </w:r>
      <w:r w:rsidRPr="00407364">
        <w:rPr>
          <w:rFonts w:ascii="Arial" w:hAnsi="Arial" w:cs="Arial"/>
          <w:szCs w:val="20"/>
          <w:highlight w:val="yellow"/>
          <w:lang w:val="en-US"/>
        </w:rPr>
        <w:t xml:space="preserve"> </w:t>
      </w:r>
      <w:r w:rsidR="00412B74">
        <w:rPr>
          <w:rFonts w:ascii="Arial" w:hAnsi="Arial" w:cs="Arial"/>
          <w:szCs w:val="20"/>
          <w:highlight w:val="yellow"/>
          <w:lang w:val="en-US"/>
        </w:rPr>
        <w:t>[MLC (T(MNC+Z)]</w:t>
      </w:r>
      <w:r w:rsidRPr="00407364">
        <w:rPr>
          <w:rFonts w:ascii="Arial" w:hAnsi="Arial" w:cs="Arial"/>
          <w:szCs w:val="20"/>
          <w:highlight w:val="yellow"/>
          <w:lang w:val="en-US"/>
        </w:rPr>
        <w:t>,</w:t>
      </w:r>
      <w:r w:rsidR="00412B74" w:rsidRPr="00D97410">
        <w:rPr>
          <w:rStyle w:val="Kommentarzeichen"/>
          <w:lang w:val="en-US"/>
        </w:rPr>
        <w:t xml:space="preserve"> </w:t>
      </w:r>
      <w:r w:rsidR="00412B74">
        <w:rPr>
          <w:rFonts w:ascii="Arial" w:hAnsi="Arial" w:cs="Arial"/>
          <w:szCs w:val="20"/>
          <w:lang w:val="en-US"/>
        </w:rPr>
        <w:t>and ev</w:t>
      </w:r>
      <w:r w:rsidRPr="00D75921">
        <w:rPr>
          <w:rFonts w:ascii="Arial" w:hAnsi="Arial" w:cs="Arial"/>
          <w:szCs w:val="20"/>
          <w:lang w:val="en-US"/>
        </w:rPr>
        <w:t xml:space="preserve">aluated T-cells’ antileukemic activity after </w:t>
      </w:r>
      <w:r>
        <w:rPr>
          <w:rFonts w:ascii="Arial" w:hAnsi="Arial" w:cs="Arial"/>
          <w:szCs w:val="20"/>
          <w:lang w:val="en-US"/>
        </w:rPr>
        <w:t>2</w:t>
      </w:r>
      <w:r w:rsidRPr="00D75921">
        <w:rPr>
          <w:rFonts w:ascii="Arial" w:hAnsi="Arial" w:cs="Arial"/>
          <w:szCs w:val="20"/>
          <w:lang w:val="en-US"/>
        </w:rPr>
        <w:t>4 h</w:t>
      </w:r>
      <w:r>
        <w:rPr>
          <w:rFonts w:ascii="Arial" w:hAnsi="Arial" w:cs="Arial"/>
          <w:szCs w:val="20"/>
          <w:lang w:val="en-US"/>
        </w:rPr>
        <w:t xml:space="preserve"> </w:t>
      </w:r>
      <w:r w:rsidRPr="00D75921">
        <w:rPr>
          <w:rFonts w:ascii="Arial" w:hAnsi="Arial" w:cs="Arial"/>
          <w:szCs w:val="20"/>
          <w:lang w:val="en-US"/>
        </w:rPr>
        <w:t xml:space="preserve">of incubation with blast target cells. </w:t>
      </w:r>
    </w:p>
    <w:p w14:paraId="7963FDCC" w14:textId="7BF92127" w:rsidR="000D1533" w:rsidRDefault="00D429EC" w:rsidP="009159CD">
      <w:pPr>
        <w:rPr>
          <w:rFonts w:ascii="Arial" w:hAnsi="Arial" w:cs="Arial"/>
          <w:szCs w:val="20"/>
          <w:lang w:val="en-US"/>
        </w:rPr>
      </w:pPr>
      <w:r>
        <w:rPr>
          <w:rFonts w:ascii="Arial" w:hAnsi="Arial" w:cs="Arial"/>
          <w:szCs w:val="20"/>
          <w:lang w:val="en-US"/>
        </w:rPr>
        <w:t>O</w:t>
      </w:r>
      <w:r w:rsidR="006A5C09" w:rsidRPr="00406CFE">
        <w:rPr>
          <w:rFonts w:ascii="Arial" w:hAnsi="Arial" w:cs="Arial"/>
          <w:szCs w:val="20"/>
          <w:lang w:val="en-US"/>
        </w:rPr>
        <w:t xml:space="preserve">ur results showed, that the presence of Zylexis in the </w:t>
      </w:r>
      <w:r w:rsidR="006A5C09" w:rsidRPr="00412B74">
        <w:rPr>
          <w:rFonts w:ascii="Arial" w:hAnsi="Arial" w:cs="Arial"/>
          <w:szCs w:val="20"/>
          <w:highlight w:val="yellow"/>
          <w:lang w:val="en-US"/>
        </w:rPr>
        <w:t>culture</w:t>
      </w:r>
      <w:r w:rsidR="006A5C09" w:rsidRPr="00406CFE">
        <w:rPr>
          <w:rFonts w:ascii="Arial" w:hAnsi="Arial" w:cs="Arial"/>
          <w:szCs w:val="20"/>
          <w:lang w:val="en-US"/>
        </w:rPr>
        <w:t xml:space="preserve"> decreased the antileukemic r</w:t>
      </w:r>
      <w:r w:rsidR="006D1EAC" w:rsidRPr="00406CFE">
        <w:rPr>
          <w:rFonts w:ascii="Arial" w:hAnsi="Arial" w:cs="Arial"/>
          <w:szCs w:val="20"/>
          <w:lang w:val="en-US"/>
        </w:rPr>
        <w:t xml:space="preserve">eactivity of </w:t>
      </w:r>
      <w:r w:rsidR="006D1EAC" w:rsidRPr="00EA5416">
        <w:rPr>
          <w:rFonts w:ascii="Arial" w:hAnsi="Arial" w:cs="Arial"/>
          <w:szCs w:val="20"/>
          <w:lang w:val="en-US"/>
        </w:rPr>
        <w:t>T-cells</w:t>
      </w:r>
      <w:r w:rsidR="006D1EAC" w:rsidRPr="00406CFE">
        <w:rPr>
          <w:rFonts w:ascii="Arial" w:hAnsi="Arial" w:cs="Arial"/>
          <w:szCs w:val="20"/>
          <w:lang w:val="en-US"/>
        </w:rPr>
        <w:t xml:space="preserve"> (figure</w:t>
      </w:r>
      <w:r w:rsidR="00406CFE" w:rsidRPr="00406CFE">
        <w:rPr>
          <w:rFonts w:ascii="Arial" w:hAnsi="Arial" w:cs="Arial"/>
          <w:szCs w:val="20"/>
          <w:lang w:val="en-US"/>
        </w:rPr>
        <w:t xml:space="preserve"> </w:t>
      </w:r>
      <w:r w:rsidR="003B5816">
        <w:rPr>
          <w:rFonts w:ascii="Arial" w:hAnsi="Arial" w:cs="Arial"/>
          <w:szCs w:val="20"/>
          <w:lang w:val="en-US"/>
        </w:rPr>
        <w:t xml:space="preserve">5 </w:t>
      </w:r>
      <w:r w:rsidR="006D1EAC" w:rsidRPr="00406CFE">
        <w:rPr>
          <w:rFonts w:ascii="Arial" w:hAnsi="Arial" w:cs="Arial"/>
          <w:szCs w:val="20"/>
          <w:lang w:val="en-US"/>
        </w:rPr>
        <w:t>a</w:t>
      </w:r>
      <w:r w:rsidR="00C52DB7">
        <w:rPr>
          <w:rFonts w:ascii="Arial" w:hAnsi="Arial" w:cs="Arial"/>
          <w:szCs w:val="20"/>
          <w:lang w:val="en-US"/>
        </w:rPr>
        <w:t>, arrows</w:t>
      </w:r>
      <w:r w:rsidR="006D1EAC" w:rsidRPr="00406CFE">
        <w:rPr>
          <w:rFonts w:ascii="Arial" w:hAnsi="Arial" w:cs="Arial"/>
          <w:szCs w:val="20"/>
          <w:lang w:val="en-US"/>
        </w:rPr>
        <w:t xml:space="preserve">): </w:t>
      </w:r>
      <w:r w:rsidR="00C52DB7">
        <w:rPr>
          <w:rFonts w:ascii="Arial" w:hAnsi="Arial" w:cs="Arial"/>
          <w:szCs w:val="20"/>
          <w:lang w:val="en-US"/>
        </w:rPr>
        <w:t xml:space="preserve">In the Zylexis-groups only 1 </w:t>
      </w:r>
      <w:r w:rsidR="00C52DB7" w:rsidRPr="00406CFE">
        <w:rPr>
          <w:rFonts w:ascii="Arial" w:hAnsi="Arial" w:cs="Arial"/>
          <w:szCs w:val="20"/>
          <w:lang w:val="en-US"/>
        </w:rPr>
        <w:t xml:space="preserve">of </w:t>
      </w:r>
      <w:r w:rsidR="00C52DB7">
        <w:rPr>
          <w:rFonts w:ascii="Arial" w:hAnsi="Arial" w:cs="Arial"/>
          <w:szCs w:val="20"/>
          <w:lang w:val="en-US"/>
        </w:rPr>
        <w:t>15</w:t>
      </w:r>
      <w:r w:rsidR="00C52DB7" w:rsidRPr="00406CFE">
        <w:rPr>
          <w:rFonts w:ascii="Arial" w:hAnsi="Arial" w:cs="Arial"/>
          <w:szCs w:val="20"/>
          <w:lang w:val="en-US"/>
        </w:rPr>
        <w:t xml:space="preserve"> </w:t>
      </w:r>
      <w:proofErr w:type="gramStart"/>
      <w:r w:rsidR="00C52DB7" w:rsidRPr="00406CFE">
        <w:rPr>
          <w:rFonts w:ascii="Arial" w:hAnsi="Arial" w:cs="Arial"/>
          <w:szCs w:val="20"/>
          <w:lang w:val="en-US"/>
        </w:rPr>
        <w:t>T(</w:t>
      </w:r>
      <w:proofErr w:type="spellStart"/>
      <w:proofErr w:type="gramEnd"/>
      <w:r w:rsidR="00C52DB7" w:rsidRPr="00406CFE">
        <w:rPr>
          <w:rFonts w:ascii="Arial" w:hAnsi="Arial" w:cs="Arial"/>
          <w:szCs w:val="20"/>
          <w:lang w:val="en-US"/>
        </w:rPr>
        <w:t>DC</w:t>
      </w:r>
      <w:r w:rsidR="00C52DB7">
        <w:rPr>
          <w:rFonts w:ascii="Arial" w:hAnsi="Arial" w:cs="Arial"/>
          <w:szCs w:val="20"/>
          <w:vertAlign w:val="subscript"/>
          <w:lang w:val="en-US"/>
        </w:rPr>
        <w:t>z</w:t>
      </w:r>
      <w:r w:rsidR="00C52DB7" w:rsidRPr="00406CFE">
        <w:rPr>
          <w:rFonts w:ascii="Arial" w:hAnsi="Arial" w:cs="Arial"/>
          <w:szCs w:val="20"/>
          <w:lang w:val="en-US"/>
        </w:rPr>
        <w:t>+Z</w:t>
      </w:r>
      <w:proofErr w:type="spellEnd"/>
      <w:r w:rsidR="00C52DB7" w:rsidRPr="00406CFE">
        <w:rPr>
          <w:rFonts w:ascii="Arial" w:hAnsi="Arial" w:cs="Arial"/>
          <w:szCs w:val="20"/>
          <w:lang w:val="en-US"/>
        </w:rPr>
        <w:t>)</w:t>
      </w:r>
      <w:r w:rsidR="00C52DB7">
        <w:rPr>
          <w:rFonts w:ascii="Arial" w:hAnsi="Arial" w:cs="Arial"/>
          <w:szCs w:val="20"/>
          <w:lang w:val="en-US"/>
        </w:rPr>
        <w:t xml:space="preserve">-samples (6.7%) </w:t>
      </w:r>
      <w:r w:rsidR="00C52DB7" w:rsidRPr="00406CFE">
        <w:rPr>
          <w:rFonts w:ascii="Arial" w:hAnsi="Arial" w:cs="Arial"/>
          <w:szCs w:val="20"/>
          <w:lang w:val="en-US"/>
        </w:rPr>
        <w:t>showed lytic activity</w:t>
      </w:r>
      <w:r w:rsidR="00C52DB7">
        <w:rPr>
          <w:rFonts w:ascii="Arial" w:hAnsi="Arial" w:cs="Arial"/>
          <w:szCs w:val="20"/>
          <w:lang w:val="en-US"/>
        </w:rPr>
        <w:t xml:space="preserve">, whereas there was none in the T(MNC+Z)-group. At the same time </w:t>
      </w:r>
      <w:r w:rsidR="0039622C">
        <w:rPr>
          <w:rFonts w:ascii="Arial" w:hAnsi="Arial" w:cs="Arial"/>
          <w:szCs w:val="20"/>
          <w:lang w:val="en-US"/>
        </w:rPr>
        <w:t>ly</w:t>
      </w:r>
      <w:r w:rsidR="00C52DB7">
        <w:rPr>
          <w:rFonts w:ascii="Arial" w:hAnsi="Arial" w:cs="Arial"/>
          <w:szCs w:val="20"/>
          <w:lang w:val="en-US"/>
        </w:rPr>
        <w:t xml:space="preserve">sis </w:t>
      </w:r>
      <w:r w:rsidR="0039622C">
        <w:rPr>
          <w:rFonts w:ascii="Arial" w:hAnsi="Arial" w:cs="Arial"/>
          <w:szCs w:val="20"/>
          <w:lang w:val="en-US"/>
        </w:rPr>
        <w:t xml:space="preserve">was highest with </w:t>
      </w:r>
      <w:proofErr w:type="gramStart"/>
      <w:r w:rsidR="00406CFE" w:rsidRPr="00406CFE">
        <w:rPr>
          <w:rFonts w:ascii="Arial" w:hAnsi="Arial" w:cs="Arial"/>
          <w:szCs w:val="20"/>
          <w:lang w:val="en-US"/>
        </w:rPr>
        <w:t>T</w:t>
      </w:r>
      <w:r w:rsidR="006A5C09" w:rsidRPr="00406CFE">
        <w:rPr>
          <w:rFonts w:ascii="Arial" w:hAnsi="Arial" w:cs="Arial"/>
          <w:szCs w:val="20"/>
          <w:lang w:val="en-US"/>
        </w:rPr>
        <w:t>(</w:t>
      </w:r>
      <w:proofErr w:type="gramEnd"/>
      <w:r w:rsidR="006A5C09" w:rsidRPr="00406CFE">
        <w:rPr>
          <w:rFonts w:ascii="Arial" w:hAnsi="Arial" w:cs="Arial"/>
          <w:szCs w:val="20"/>
          <w:lang w:val="en-US"/>
        </w:rPr>
        <w:t>DC) (53.3%</w:t>
      </w:r>
      <w:r w:rsidR="0039622C">
        <w:rPr>
          <w:rFonts w:ascii="Arial" w:hAnsi="Arial" w:cs="Arial"/>
          <w:szCs w:val="20"/>
          <w:lang w:val="en-US"/>
        </w:rPr>
        <w:t>, 8 of 15 cases</w:t>
      </w:r>
      <w:r w:rsidR="006A5C09" w:rsidRPr="00406CFE">
        <w:rPr>
          <w:rFonts w:ascii="Arial" w:hAnsi="Arial" w:cs="Arial"/>
          <w:szCs w:val="20"/>
          <w:lang w:val="en-US"/>
        </w:rPr>
        <w:t>), while unstimulated T-cells (T</w:t>
      </w:r>
      <w:r w:rsidR="00406CFE" w:rsidRPr="00406CFE">
        <w:rPr>
          <w:rFonts w:ascii="Arial" w:hAnsi="Arial" w:cs="Arial"/>
          <w:szCs w:val="20"/>
          <w:vertAlign w:val="subscript"/>
          <w:lang w:val="en-US"/>
        </w:rPr>
        <w:t>u</w:t>
      </w:r>
      <w:r w:rsidR="000B2BD6">
        <w:rPr>
          <w:rFonts w:ascii="Arial" w:hAnsi="Arial" w:cs="Arial"/>
          <w:szCs w:val="20"/>
          <w:lang w:val="en-US"/>
        </w:rPr>
        <w:t>) or b</w:t>
      </w:r>
      <w:r w:rsidR="006A5C09" w:rsidRPr="00406CFE">
        <w:rPr>
          <w:rFonts w:ascii="Arial" w:hAnsi="Arial" w:cs="Arial"/>
          <w:szCs w:val="20"/>
          <w:lang w:val="en-US"/>
        </w:rPr>
        <w:t>last-stimulated T-cells T(MNC) displayed blast-lysis in 2 of 8 (25.0%) and 2 of 14 (14.3%) cases after 24 h</w:t>
      </w:r>
      <w:r w:rsidR="0039622C">
        <w:rPr>
          <w:rFonts w:ascii="Arial" w:hAnsi="Arial" w:cs="Arial"/>
          <w:szCs w:val="20"/>
          <w:lang w:val="en-US"/>
        </w:rPr>
        <w:t>-</w:t>
      </w:r>
      <w:r w:rsidR="0039622C" w:rsidRPr="00406CFE">
        <w:rPr>
          <w:rFonts w:ascii="Arial" w:hAnsi="Arial" w:cs="Arial"/>
          <w:szCs w:val="20"/>
          <w:lang w:val="en-US"/>
        </w:rPr>
        <w:t>c</w:t>
      </w:r>
      <w:r w:rsidR="0039622C">
        <w:rPr>
          <w:rFonts w:ascii="Arial" w:hAnsi="Arial" w:cs="Arial"/>
          <w:szCs w:val="20"/>
          <w:lang w:val="en-US"/>
        </w:rPr>
        <w:t>ontact with</w:t>
      </w:r>
      <w:r w:rsidR="0039622C" w:rsidRPr="00406CFE">
        <w:rPr>
          <w:rFonts w:ascii="Arial" w:hAnsi="Arial" w:cs="Arial"/>
          <w:szCs w:val="20"/>
          <w:lang w:val="en-US"/>
        </w:rPr>
        <w:t xml:space="preserve"> </w:t>
      </w:r>
      <w:r w:rsidR="0039622C">
        <w:rPr>
          <w:rFonts w:ascii="Arial" w:hAnsi="Arial" w:cs="Arial"/>
          <w:szCs w:val="20"/>
          <w:lang w:val="en-US"/>
        </w:rPr>
        <w:t>blast-</w:t>
      </w:r>
      <w:r w:rsidR="0039622C" w:rsidRPr="00406CFE">
        <w:rPr>
          <w:rFonts w:ascii="Arial" w:hAnsi="Arial" w:cs="Arial"/>
          <w:szCs w:val="20"/>
          <w:lang w:val="en-US"/>
        </w:rPr>
        <w:t>target-cells</w:t>
      </w:r>
      <w:r w:rsidR="00C52DB7">
        <w:rPr>
          <w:rFonts w:ascii="Arial" w:hAnsi="Arial" w:cs="Arial"/>
          <w:szCs w:val="20"/>
          <w:lang w:val="en-US"/>
        </w:rPr>
        <w:t xml:space="preserve"> (</w:t>
      </w:r>
      <w:r w:rsidR="00C52DB7" w:rsidRPr="00406CFE">
        <w:rPr>
          <w:rFonts w:ascii="Arial" w:hAnsi="Arial" w:cs="Arial"/>
          <w:szCs w:val="20"/>
          <w:lang w:val="en-US"/>
        </w:rPr>
        <w:t>p=0.01; ANOVA)</w:t>
      </w:r>
      <w:r w:rsidR="006A5C09" w:rsidRPr="00406CFE">
        <w:rPr>
          <w:rFonts w:ascii="Arial" w:hAnsi="Arial" w:cs="Arial"/>
          <w:szCs w:val="20"/>
          <w:lang w:val="en-US"/>
        </w:rPr>
        <w:t>.</w:t>
      </w:r>
      <w:r w:rsidR="0039622C">
        <w:rPr>
          <w:rFonts w:ascii="Arial" w:hAnsi="Arial" w:cs="Arial"/>
          <w:szCs w:val="20"/>
          <w:lang w:val="en-US"/>
        </w:rPr>
        <w:t xml:space="preserve"> </w:t>
      </w:r>
      <w:r w:rsidR="00461AF4">
        <w:rPr>
          <w:rFonts w:ascii="Arial" w:hAnsi="Arial" w:cs="Arial"/>
          <w:szCs w:val="20"/>
          <w:lang w:val="en-US"/>
        </w:rPr>
        <w:t>Especially d</w:t>
      </w:r>
      <w:r w:rsidR="006A5C09" w:rsidRPr="00406CFE">
        <w:rPr>
          <w:rFonts w:ascii="Arial" w:hAnsi="Arial" w:cs="Arial"/>
          <w:szCs w:val="20"/>
          <w:lang w:val="en-US"/>
        </w:rPr>
        <w:t>irec</w:t>
      </w:r>
      <w:r w:rsidR="00C52DB7">
        <w:rPr>
          <w:rFonts w:ascii="Arial" w:hAnsi="Arial" w:cs="Arial"/>
          <w:szCs w:val="20"/>
          <w:lang w:val="en-US"/>
        </w:rPr>
        <w:t>t comparison between</w:t>
      </w:r>
      <w:r w:rsidR="006A5C09" w:rsidRPr="00406CFE">
        <w:rPr>
          <w:rFonts w:ascii="Arial" w:hAnsi="Arial" w:cs="Arial"/>
          <w:szCs w:val="20"/>
          <w:lang w:val="en-US"/>
        </w:rPr>
        <w:t xml:space="preserve"> </w:t>
      </w:r>
      <w:r w:rsidR="00461AF4">
        <w:rPr>
          <w:rFonts w:ascii="Arial" w:hAnsi="Arial" w:cs="Arial"/>
          <w:szCs w:val="20"/>
          <w:lang w:val="en-US"/>
        </w:rPr>
        <w:t xml:space="preserve">matching effector cells - </w:t>
      </w:r>
      <w:proofErr w:type="gramStart"/>
      <w:r w:rsidR="006A5C09" w:rsidRPr="00406CFE">
        <w:rPr>
          <w:rFonts w:ascii="Arial" w:hAnsi="Arial" w:cs="Arial"/>
          <w:szCs w:val="20"/>
          <w:lang w:val="en-US"/>
        </w:rPr>
        <w:t>T(</w:t>
      </w:r>
      <w:proofErr w:type="gramEnd"/>
      <w:r w:rsidR="006A5C09" w:rsidRPr="00406CFE">
        <w:rPr>
          <w:rFonts w:ascii="Arial" w:hAnsi="Arial" w:cs="Arial"/>
          <w:szCs w:val="20"/>
          <w:lang w:val="en-US"/>
        </w:rPr>
        <w:t xml:space="preserve">DC) </w:t>
      </w:r>
      <w:r w:rsidR="00C52DB7">
        <w:rPr>
          <w:rFonts w:ascii="Arial" w:hAnsi="Arial" w:cs="Arial"/>
          <w:szCs w:val="20"/>
          <w:lang w:val="en-US"/>
        </w:rPr>
        <w:t>and</w:t>
      </w:r>
      <w:r w:rsidR="006A5C09" w:rsidRPr="00406CFE">
        <w:rPr>
          <w:rFonts w:ascii="Arial" w:hAnsi="Arial" w:cs="Arial"/>
          <w:szCs w:val="20"/>
          <w:lang w:val="en-US"/>
        </w:rPr>
        <w:t xml:space="preserve"> T(</w:t>
      </w:r>
      <w:proofErr w:type="spellStart"/>
      <w:r w:rsidR="006A5C09" w:rsidRPr="00406CFE">
        <w:rPr>
          <w:rFonts w:ascii="Arial" w:hAnsi="Arial" w:cs="Arial"/>
          <w:szCs w:val="20"/>
          <w:lang w:val="en-US"/>
        </w:rPr>
        <w:t>DC</w:t>
      </w:r>
      <w:r w:rsidR="00406CFE">
        <w:rPr>
          <w:rFonts w:ascii="Arial" w:hAnsi="Arial" w:cs="Arial"/>
          <w:szCs w:val="20"/>
          <w:vertAlign w:val="subscript"/>
          <w:lang w:val="en-US"/>
        </w:rPr>
        <w:t>z</w:t>
      </w:r>
      <w:r w:rsidR="006A5C09" w:rsidRPr="00406CFE">
        <w:rPr>
          <w:rFonts w:ascii="Arial" w:hAnsi="Arial" w:cs="Arial"/>
          <w:szCs w:val="20"/>
          <w:lang w:val="en-US"/>
        </w:rPr>
        <w:t>+Z</w:t>
      </w:r>
      <w:proofErr w:type="spellEnd"/>
      <w:r w:rsidR="006A5C09" w:rsidRPr="00406CFE">
        <w:rPr>
          <w:rFonts w:ascii="Arial" w:hAnsi="Arial" w:cs="Arial"/>
          <w:szCs w:val="20"/>
          <w:lang w:val="en-US"/>
        </w:rPr>
        <w:t>)</w:t>
      </w:r>
      <w:r w:rsidR="00C52DB7">
        <w:rPr>
          <w:rFonts w:ascii="Arial" w:hAnsi="Arial" w:cs="Arial"/>
          <w:szCs w:val="20"/>
          <w:lang w:val="en-US"/>
        </w:rPr>
        <w:t xml:space="preserve">, as well as T(MNC) and T(MNC+Z) </w:t>
      </w:r>
      <w:r w:rsidR="00461AF4">
        <w:rPr>
          <w:rFonts w:ascii="Arial" w:hAnsi="Arial" w:cs="Arial"/>
          <w:szCs w:val="20"/>
          <w:lang w:val="en-US"/>
        </w:rPr>
        <w:t xml:space="preserve">- statistically pronounced the decreased antileukemic </w:t>
      </w:r>
      <w:r w:rsidR="00461AF4">
        <w:rPr>
          <w:rFonts w:ascii="Arial" w:hAnsi="Arial" w:cs="Arial"/>
          <w:szCs w:val="20"/>
          <w:lang w:val="en-US"/>
        </w:rPr>
        <w:lastRenderedPageBreak/>
        <w:t>functionality</w:t>
      </w:r>
      <w:r w:rsidR="0025667E">
        <w:rPr>
          <w:rFonts w:ascii="Arial" w:hAnsi="Arial" w:cs="Arial"/>
          <w:szCs w:val="20"/>
          <w:lang w:val="en-US"/>
        </w:rPr>
        <w:t xml:space="preserve">, especially under the influence of DC </w:t>
      </w:r>
      <w:r w:rsidR="00C52DB7">
        <w:rPr>
          <w:rFonts w:ascii="Arial" w:hAnsi="Arial" w:cs="Arial"/>
          <w:szCs w:val="20"/>
          <w:lang w:val="en-US"/>
        </w:rPr>
        <w:t>(</w:t>
      </w:r>
      <w:r w:rsidR="00C52DB7" w:rsidRPr="00406CFE">
        <w:rPr>
          <w:rFonts w:ascii="Arial" w:hAnsi="Arial" w:cs="Arial"/>
          <w:szCs w:val="20"/>
          <w:lang w:val="en-US"/>
        </w:rPr>
        <w:t>p=0.004</w:t>
      </w:r>
      <w:r w:rsidR="00461AF4">
        <w:rPr>
          <w:rFonts w:ascii="Arial" w:hAnsi="Arial" w:cs="Arial"/>
          <w:szCs w:val="20"/>
          <w:lang w:val="en-US"/>
        </w:rPr>
        <w:t>; p=0.165</w:t>
      </w:r>
      <w:r w:rsidR="00C52DB7" w:rsidRPr="00406CFE">
        <w:rPr>
          <w:rFonts w:ascii="Arial" w:hAnsi="Arial" w:cs="Arial"/>
          <w:szCs w:val="20"/>
          <w:lang w:val="en-US"/>
        </w:rPr>
        <w:t>; t-test).</w:t>
      </w:r>
      <w:r w:rsidR="00AD509A">
        <w:rPr>
          <w:rFonts w:ascii="Arial" w:hAnsi="Arial" w:cs="Arial"/>
          <w:szCs w:val="20"/>
          <w:lang w:val="en-US"/>
        </w:rPr>
        <w:t xml:space="preserve"> </w:t>
      </w:r>
      <w:proofErr w:type="gramStart"/>
      <w:r w:rsidR="00D73F1F" w:rsidRPr="00ED522C">
        <w:rPr>
          <w:rFonts w:ascii="Arial" w:hAnsi="Arial" w:cs="Arial"/>
          <w:szCs w:val="20"/>
          <w:lang w:val="en-US"/>
        </w:rPr>
        <w:t>In cases in which lysis occurred, similar decreases of blast-proportions were observed.</w:t>
      </w:r>
      <w:proofErr w:type="gramEnd"/>
      <w:r w:rsidR="00D73F1F" w:rsidRPr="00ED522C">
        <w:rPr>
          <w:rFonts w:ascii="Arial" w:hAnsi="Arial" w:cs="Arial"/>
          <w:szCs w:val="20"/>
          <w:lang w:val="en-US"/>
        </w:rPr>
        <w:t xml:space="preserve"> </w:t>
      </w:r>
      <w:proofErr w:type="gramStart"/>
      <w:r w:rsidR="00D73F1F" w:rsidRPr="00ED522C">
        <w:rPr>
          <w:rFonts w:ascii="Arial" w:hAnsi="Arial" w:cs="Arial"/>
          <w:szCs w:val="20"/>
          <w:lang w:val="en-US"/>
        </w:rPr>
        <w:t>T(</w:t>
      </w:r>
      <w:proofErr w:type="gramEnd"/>
      <w:r w:rsidR="00D73F1F" w:rsidRPr="00ED522C">
        <w:rPr>
          <w:rFonts w:ascii="Arial" w:hAnsi="Arial" w:cs="Arial"/>
          <w:szCs w:val="20"/>
          <w:lang w:val="en-US"/>
        </w:rPr>
        <w:t>DC) showed an average of -41% lysed blast-cells and the one case in which Lysis occurred in T(</w:t>
      </w:r>
      <w:proofErr w:type="spellStart"/>
      <w:r w:rsidR="00D73F1F" w:rsidRPr="00ED522C">
        <w:rPr>
          <w:rFonts w:ascii="Arial" w:hAnsi="Arial" w:cs="Arial"/>
          <w:szCs w:val="20"/>
          <w:lang w:val="en-US"/>
        </w:rPr>
        <w:t>DC</w:t>
      </w:r>
      <w:r w:rsidR="00D73F1F" w:rsidRPr="00ED522C">
        <w:rPr>
          <w:rFonts w:ascii="Arial" w:hAnsi="Arial" w:cs="Arial"/>
          <w:szCs w:val="20"/>
          <w:vertAlign w:val="subscript"/>
          <w:lang w:val="en-US"/>
        </w:rPr>
        <w:t>z</w:t>
      </w:r>
      <w:r w:rsidR="00D73F1F">
        <w:rPr>
          <w:rFonts w:ascii="Arial" w:hAnsi="Arial" w:cs="Arial"/>
          <w:szCs w:val="20"/>
          <w:lang w:val="en-US"/>
        </w:rPr>
        <w:t>+Z</w:t>
      </w:r>
      <w:proofErr w:type="spellEnd"/>
      <w:r w:rsidR="00D73F1F">
        <w:rPr>
          <w:rFonts w:ascii="Arial" w:hAnsi="Arial" w:cs="Arial"/>
          <w:szCs w:val="20"/>
          <w:lang w:val="en-US"/>
        </w:rPr>
        <w:t>) showed -</w:t>
      </w:r>
      <w:r w:rsidR="00D73F1F" w:rsidRPr="00ED522C">
        <w:rPr>
          <w:rFonts w:ascii="Arial" w:hAnsi="Arial" w:cs="Arial"/>
          <w:szCs w:val="20"/>
          <w:lang w:val="en-US"/>
        </w:rPr>
        <w:t xml:space="preserve">44% lysed blasts. In cases without Lysis, the amount of blast proliferation did not show significant differences among </w:t>
      </w:r>
      <w:proofErr w:type="spellStart"/>
      <w:r w:rsidR="00D73F1F" w:rsidRPr="00ED522C">
        <w:rPr>
          <w:rFonts w:ascii="Arial" w:hAnsi="Arial" w:cs="Arial"/>
          <w:szCs w:val="20"/>
          <w:lang w:val="en-US"/>
        </w:rPr>
        <w:t>T</w:t>
      </w:r>
      <w:r w:rsidR="00D73F1F" w:rsidRPr="00ED522C">
        <w:rPr>
          <w:rFonts w:ascii="Arial" w:hAnsi="Arial" w:cs="Arial"/>
          <w:szCs w:val="20"/>
          <w:vertAlign w:val="subscript"/>
          <w:lang w:val="en-US"/>
        </w:rPr>
        <w:t>u</w:t>
      </w:r>
      <w:proofErr w:type="spellEnd"/>
      <w:r w:rsidR="00D73F1F" w:rsidRPr="00ED522C">
        <w:rPr>
          <w:rFonts w:ascii="Arial" w:hAnsi="Arial" w:cs="Arial"/>
          <w:szCs w:val="20"/>
          <w:lang w:val="en-US"/>
        </w:rPr>
        <w:t xml:space="preserve">, </w:t>
      </w:r>
      <w:proofErr w:type="gramStart"/>
      <w:r w:rsidR="00D73F1F" w:rsidRPr="00ED522C">
        <w:rPr>
          <w:rFonts w:ascii="Arial" w:hAnsi="Arial" w:cs="Arial"/>
          <w:szCs w:val="20"/>
          <w:lang w:val="en-US"/>
        </w:rPr>
        <w:t>T(</w:t>
      </w:r>
      <w:proofErr w:type="gramEnd"/>
      <w:r w:rsidR="00D73F1F" w:rsidRPr="00ED522C">
        <w:rPr>
          <w:rFonts w:ascii="Arial" w:hAnsi="Arial" w:cs="Arial"/>
          <w:szCs w:val="20"/>
          <w:lang w:val="en-US"/>
        </w:rPr>
        <w:t>DC), T(</w:t>
      </w:r>
      <w:proofErr w:type="spellStart"/>
      <w:r w:rsidR="00D73F1F" w:rsidRPr="00ED522C">
        <w:rPr>
          <w:rFonts w:ascii="Arial" w:hAnsi="Arial" w:cs="Arial"/>
          <w:szCs w:val="20"/>
          <w:lang w:val="en-US"/>
        </w:rPr>
        <w:t>DC</w:t>
      </w:r>
      <w:r w:rsidR="00D73F1F" w:rsidRPr="00ED522C">
        <w:rPr>
          <w:rFonts w:ascii="Arial" w:hAnsi="Arial" w:cs="Arial"/>
          <w:szCs w:val="20"/>
          <w:vertAlign w:val="subscript"/>
          <w:lang w:val="en-US"/>
        </w:rPr>
        <w:t>z</w:t>
      </w:r>
      <w:r w:rsidR="00D73F1F" w:rsidRPr="00ED522C">
        <w:rPr>
          <w:rFonts w:ascii="Arial" w:hAnsi="Arial" w:cs="Arial"/>
          <w:szCs w:val="20"/>
          <w:lang w:val="en-US"/>
        </w:rPr>
        <w:t>+Z</w:t>
      </w:r>
      <w:proofErr w:type="spellEnd"/>
      <w:r w:rsidR="00D73F1F" w:rsidRPr="00ED522C">
        <w:rPr>
          <w:rFonts w:ascii="Arial" w:hAnsi="Arial" w:cs="Arial"/>
          <w:szCs w:val="20"/>
          <w:lang w:val="en-US"/>
        </w:rPr>
        <w:t>), T(MNC) and T(MNC+Z) after 24 h (ANOVA).</w:t>
      </w:r>
    </w:p>
    <w:p w14:paraId="0C0C7B77" w14:textId="102691DC" w:rsidR="005224C6" w:rsidRPr="00D73F1F" w:rsidRDefault="00407364" w:rsidP="002C3B01">
      <w:pPr>
        <w:rPr>
          <w:rFonts w:ascii="Arial" w:hAnsi="Arial" w:cs="Arial"/>
          <w:szCs w:val="20"/>
          <w:lang w:val="en-US"/>
        </w:rPr>
      </w:pPr>
      <w:r w:rsidRPr="001B6860">
        <w:rPr>
          <w:rFonts w:ascii="Arial" w:hAnsi="Arial" w:cs="Arial"/>
          <w:szCs w:val="20"/>
          <w:highlight w:val="yellow"/>
          <w:lang w:val="en-US"/>
        </w:rPr>
        <w:t xml:space="preserve">To </w:t>
      </w:r>
      <w:r w:rsidR="00ED522C" w:rsidRPr="001B6860">
        <w:rPr>
          <w:rFonts w:ascii="Arial" w:hAnsi="Arial" w:cs="Arial"/>
          <w:szCs w:val="20"/>
          <w:highlight w:val="yellow"/>
          <w:lang w:val="en-US"/>
        </w:rPr>
        <w:t xml:space="preserve">obtain more detailed information on T-cells’ compared to MNCs’ antileukemic effector cell reactivity and efficacy, we </w:t>
      </w:r>
      <w:r w:rsidR="001B6860" w:rsidRPr="001B6860">
        <w:rPr>
          <w:rFonts w:ascii="Arial" w:hAnsi="Arial" w:cs="Arial"/>
          <w:szCs w:val="20"/>
          <w:highlight w:val="yellow"/>
          <w:lang w:val="en-US"/>
        </w:rPr>
        <w:t>used</w:t>
      </w:r>
      <w:r w:rsidR="00ED522C" w:rsidRPr="001B6860">
        <w:rPr>
          <w:rFonts w:ascii="Arial" w:hAnsi="Arial" w:cs="Arial"/>
          <w:szCs w:val="20"/>
          <w:highlight w:val="yellow"/>
          <w:lang w:val="en-US"/>
        </w:rPr>
        <w:t xml:space="preserve"> </w:t>
      </w:r>
      <w:r w:rsidR="0085790D" w:rsidRPr="001B6860">
        <w:rPr>
          <w:rFonts w:ascii="Arial" w:hAnsi="Arial" w:cs="Arial"/>
          <w:szCs w:val="20"/>
          <w:highlight w:val="yellow"/>
          <w:lang w:val="en-US"/>
        </w:rPr>
        <w:t>T-cells or MNC (containing T-cells as well as cells of the innate immune system</w:t>
      </w:r>
      <w:r w:rsidR="00D73F1F" w:rsidRPr="001B6860">
        <w:rPr>
          <w:rFonts w:ascii="Arial" w:hAnsi="Arial" w:cs="Arial"/>
          <w:szCs w:val="20"/>
          <w:highlight w:val="yellow"/>
          <w:lang w:val="en-US"/>
        </w:rPr>
        <w:t>; six cases</w:t>
      </w:r>
      <w:r w:rsidR="0085790D" w:rsidRPr="001B6860">
        <w:rPr>
          <w:rFonts w:ascii="Arial" w:hAnsi="Arial" w:cs="Arial"/>
          <w:szCs w:val="20"/>
          <w:highlight w:val="yellow"/>
          <w:lang w:val="en-US"/>
        </w:rPr>
        <w:t xml:space="preserve">) </w:t>
      </w:r>
      <w:r w:rsidR="00ED522C" w:rsidRPr="001B6860">
        <w:rPr>
          <w:rFonts w:ascii="Arial" w:hAnsi="Arial" w:cs="Arial"/>
          <w:szCs w:val="20"/>
          <w:highlight w:val="yellow"/>
          <w:lang w:val="en-US"/>
        </w:rPr>
        <w:t xml:space="preserve">as </w:t>
      </w:r>
      <w:r w:rsidR="00ED522C" w:rsidRPr="001B6860">
        <w:rPr>
          <w:rFonts w:ascii="Arial" w:hAnsi="Arial" w:cs="Arial"/>
          <w:i/>
          <w:szCs w:val="20"/>
          <w:highlight w:val="yellow"/>
          <w:lang w:val="en-US"/>
        </w:rPr>
        <w:t>effectors</w:t>
      </w:r>
      <w:r w:rsidR="00ED522C" w:rsidRPr="00ED522C">
        <w:rPr>
          <w:rFonts w:ascii="Arial" w:hAnsi="Arial" w:cs="Arial"/>
          <w:szCs w:val="20"/>
          <w:lang w:val="en-US"/>
        </w:rPr>
        <w:t xml:space="preserve"> (stimulation with MNC and DC, in t</w:t>
      </w:r>
      <w:r w:rsidR="00D73F1F">
        <w:rPr>
          <w:rFonts w:ascii="Arial" w:hAnsi="Arial" w:cs="Arial"/>
          <w:szCs w:val="20"/>
          <w:lang w:val="en-US"/>
        </w:rPr>
        <w:t>he presence/absence of Zylexis):</w:t>
      </w:r>
      <w:r w:rsidR="00ED522C" w:rsidRPr="00ED522C">
        <w:rPr>
          <w:rFonts w:ascii="Arial" w:hAnsi="Arial" w:cs="Arial"/>
          <w:szCs w:val="20"/>
          <w:lang w:val="en-US"/>
        </w:rPr>
        <w:t xml:space="preserve"> </w:t>
      </w:r>
      <w:r w:rsidR="00D73F1F">
        <w:rPr>
          <w:rFonts w:ascii="Arial" w:hAnsi="Arial" w:cs="Arial"/>
          <w:szCs w:val="20"/>
          <w:lang w:val="en-US"/>
        </w:rPr>
        <w:t>T-cells</w:t>
      </w:r>
      <w:r w:rsidR="00ED522C" w:rsidRPr="00ED522C">
        <w:rPr>
          <w:rFonts w:ascii="Arial" w:hAnsi="Arial" w:cs="Arial"/>
          <w:szCs w:val="20"/>
          <w:lang w:val="en-US"/>
        </w:rPr>
        <w:t xml:space="preserve"> led to lysis in 4 of 24 cases, while antileukemic activity could only be observed in 1 of 24 cases using MNC as effector cells.</w:t>
      </w:r>
      <w:r w:rsidR="00412B74" w:rsidRPr="00D97410">
        <w:rPr>
          <w:rStyle w:val="Kommentarzeichen"/>
          <w:lang w:val="en-US"/>
        </w:rPr>
        <w:t xml:space="preserve"> </w:t>
      </w:r>
      <w:r w:rsidR="00412B74">
        <w:rPr>
          <w:rFonts w:ascii="Arial" w:hAnsi="Arial" w:cs="Arial"/>
          <w:szCs w:val="20"/>
          <w:lang w:val="en-US"/>
        </w:rPr>
        <w:t>Use</w:t>
      </w:r>
      <w:r w:rsidR="00ED522C" w:rsidRPr="00ED522C">
        <w:rPr>
          <w:rFonts w:ascii="Arial" w:hAnsi="Arial" w:cs="Arial"/>
          <w:szCs w:val="20"/>
          <w:lang w:val="en-US"/>
        </w:rPr>
        <w:t xml:space="preserve"> of the latter also resulted in a significantly higher rate of proliferating blasts in cases without lysis (p= 0.01, t-test, data not shown). </w:t>
      </w:r>
      <w:r w:rsidR="003E7F37" w:rsidRPr="003E7F37">
        <w:rPr>
          <w:rFonts w:ascii="Arial" w:hAnsi="Arial" w:cs="Arial"/>
          <w:szCs w:val="20"/>
          <w:lang w:val="en-US"/>
        </w:rPr>
        <w:t xml:space="preserve">Proportions of cases with antileukemic activity </w:t>
      </w:r>
      <w:r w:rsidR="003E7F37">
        <w:rPr>
          <w:rFonts w:ascii="Arial" w:hAnsi="Arial" w:cs="Arial"/>
          <w:szCs w:val="20"/>
          <w:lang w:val="en-US"/>
        </w:rPr>
        <w:t xml:space="preserve">from differently stimulated effector cells (MNC or T-cells) are given in </w:t>
      </w:r>
      <w:r w:rsidR="003E7F37" w:rsidRPr="009B49CA">
        <w:rPr>
          <w:rFonts w:ascii="Arial" w:hAnsi="Arial" w:cs="Arial"/>
          <w:szCs w:val="20"/>
          <w:lang w:val="en-US"/>
        </w:rPr>
        <w:t xml:space="preserve">figure </w:t>
      </w:r>
      <w:r w:rsidR="003B5816">
        <w:rPr>
          <w:rFonts w:ascii="Arial" w:hAnsi="Arial" w:cs="Arial"/>
          <w:szCs w:val="20"/>
          <w:lang w:val="en-US"/>
        </w:rPr>
        <w:t>5</w:t>
      </w:r>
      <w:r w:rsidR="003E7F37" w:rsidRPr="009B49CA">
        <w:rPr>
          <w:rFonts w:ascii="Arial" w:hAnsi="Arial" w:cs="Arial"/>
          <w:szCs w:val="20"/>
          <w:lang w:val="en-US"/>
        </w:rPr>
        <w:t xml:space="preserve"> b</w:t>
      </w:r>
      <w:r w:rsidR="003E7F37">
        <w:rPr>
          <w:rFonts w:ascii="Arial" w:hAnsi="Arial" w:cs="Arial"/>
          <w:szCs w:val="20"/>
          <w:lang w:val="en-US"/>
        </w:rPr>
        <w:t xml:space="preserve">. </w:t>
      </w:r>
      <w:r w:rsidR="00166929">
        <w:rPr>
          <w:rFonts w:ascii="Arial" w:hAnsi="Arial" w:cs="Arial"/>
          <w:szCs w:val="20"/>
          <w:lang w:val="en-US"/>
        </w:rPr>
        <w:t xml:space="preserve">No </w:t>
      </w:r>
      <w:r w:rsidR="005224C6" w:rsidRPr="00EC5599">
        <w:rPr>
          <w:rFonts w:ascii="Arial" w:hAnsi="Arial" w:cs="Arial"/>
          <w:szCs w:val="20"/>
          <w:lang w:val="en-US"/>
        </w:rPr>
        <w:t xml:space="preserve">antileukemic reactivity </w:t>
      </w:r>
      <w:r w:rsidR="00166929" w:rsidRPr="009B49CA">
        <w:rPr>
          <w:rFonts w:ascii="Arial" w:hAnsi="Arial" w:cs="Arial"/>
          <w:szCs w:val="20"/>
          <w:lang w:val="en-US"/>
        </w:rPr>
        <w:t>in the presence of Zylexis could be demonstrated</w:t>
      </w:r>
      <w:r w:rsidR="00166929">
        <w:rPr>
          <w:rFonts w:ascii="Arial" w:hAnsi="Arial" w:cs="Arial"/>
          <w:szCs w:val="20"/>
          <w:lang w:val="en-US"/>
        </w:rPr>
        <w:t>, regardless</w:t>
      </w:r>
      <w:r w:rsidR="00166929" w:rsidRPr="00EC5599">
        <w:rPr>
          <w:rFonts w:ascii="Arial" w:hAnsi="Arial" w:cs="Arial"/>
          <w:szCs w:val="20"/>
          <w:lang w:val="en-US"/>
        </w:rPr>
        <w:t xml:space="preserve"> </w:t>
      </w:r>
      <w:r w:rsidR="00EC5599" w:rsidRPr="00EC5599">
        <w:rPr>
          <w:rFonts w:ascii="Arial" w:hAnsi="Arial" w:cs="Arial"/>
          <w:szCs w:val="20"/>
          <w:lang w:val="en-US"/>
        </w:rPr>
        <w:t xml:space="preserve">of </w:t>
      </w:r>
      <w:r w:rsidR="00166929">
        <w:rPr>
          <w:rFonts w:ascii="Arial" w:hAnsi="Arial" w:cs="Arial"/>
          <w:szCs w:val="20"/>
          <w:lang w:val="en-US"/>
        </w:rPr>
        <w:t xml:space="preserve">the </w:t>
      </w:r>
      <w:r w:rsidR="00EC5599" w:rsidRPr="00EC5599">
        <w:rPr>
          <w:rFonts w:ascii="Arial" w:hAnsi="Arial" w:cs="Arial"/>
          <w:szCs w:val="20"/>
          <w:lang w:val="en-US"/>
        </w:rPr>
        <w:t>effector cells (T-</w:t>
      </w:r>
      <w:r w:rsidR="00EC5599" w:rsidRPr="009B49CA">
        <w:rPr>
          <w:rFonts w:ascii="Arial" w:hAnsi="Arial" w:cs="Arial"/>
          <w:szCs w:val="20"/>
          <w:lang w:val="en-US"/>
        </w:rPr>
        <w:t>cells and MNC).</w:t>
      </w:r>
      <w:r w:rsidR="005224C6" w:rsidRPr="009B49CA">
        <w:rPr>
          <w:rFonts w:ascii="Arial" w:hAnsi="Arial" w:cs="Arial"/>
          <w:szCs w:val="20"/>
          <w:lang w:val="en-US"/>
        </w:rPr>
        <w:t xml:space="preserve"> </w:t>
      </w:r>
      <w:r w:rsidR="00CD51E5">
        <w:rPr>
          <w:rFonts w:ascii="Arial" w:hAnsi="Arial" w:cs="Arial"/>
          <w:szCs w:val="20"/>
          <w:lang w:val="en-US"/>
        </w:rPr>
        <w:t>A</w:t>
      </w:r>
      <w:r w:rsidR="00CD51E5" w:rsidRPr="009B49CA">
        <w:rPr>
          <w:rFonts w:ascii="Arial" w:hAnsi="Arial" w:cs="Arial"/>
          <w:szCs w:val="20"/>
          <w:lang w:val="en-US"/>
        </w:rPr>
        <w:t xml:space="preserve"> significant increase of </w:t>
      </w:r>
      <w:r w:rsidR="00CD51E5">
        <w:rPr>
          <w:rFonts w:ascii="Arial" w:hAnsi="Arial" w:cs="Arial"/>
          <w:szCs w:val="20"/>
          <w:lang w:val="en-US"/>
        </w:rPr>
        <w:t xml:space="preserve">lysis from </w:t>
      </w:r>
      <w:r w:rsidR="00CD51E5" w:rsidRPr="009B49CA">
        <w:rPr>
          <w:rFonts w:ascii="Arial" w:hAnsi="Arial" w:cs="Arial"/>
          <w:szCs w:val="20"/>
          <w:lang w:val="en-US"/>
        </w:rPr>
        <w:t xml:space="preserve">DC-stimulated T-cells compared to all other effector/stimulator cell combinations </w:t>
      </w:r>
      <w:r w:rsidR="00CD51E5">
        <w:rPr>
          <w:rFonts w:ascii="Arial" w:hAnsi="Arial" w:cs="Arial"/>
          <w:szCs w:val="20"/>
          <w:lang w:val="en-US"/>
        </w:rPr>
        <w:t>regardless of the</w:t>
      </w:r>
      <w:r w:rsidR="00CD51E5" w:rsidRPr="009B49CA">
        <w:rPr>
          <w:rFonts w:ascii="Arial" w:hAnsi="Arial" w:cs="Arial"/>
          <w:szCs w:val="20"/>
          <w:lang w:val="en-US"/>
        </w:rPr>
        <w:t xml:space="preserve"> presence of Zylexis </w:t>
      </w:r>
      <w:r w:rsidR="00CD51E5">
        <w:rPr>
          <w:rFonts w:ascii="Arial" w:hAnsi="Arial" w:cs="Arial"/>
          <w:szCs w:val="20"/>
          <w:lang w:val="en-US"/>
        </w:rPr>
        <w:t xml:space="preserve">could be </w:t>
      </w:r>
      <w:r w:rsidR="00CD51E5" w:rsidRPr="009B49CA">
        <w:rPr>
          <w:rFonts w:ascii="Arial" w:hAnsi="Arial" w:cs="Arial"/>
          <w:szCs w:val="20"/>
          <w:lang w:val="en-US"/>
        </w:rPr>
        <w:t>shown (p=0.04, ANOVA).</w:t>
      </w:r>
      <w:r w:rsidR="00CD51E5">
        <w:rPr>
          <w:rFonts w:ascii="Arial" w:hAnsi="Arial" w:cs="Arial"/>
          <w:szCs w:val="20"/>
          <w:lang w:val="en-US"/>
        </w:rPr>
        <w:t xml:space="preserve"> This increase was also </w:t>
      </w:r>
      <w:r w:rsidR="005224C6" w:rsidRPr="009B49CA">
        <w:rPr>
          <w:rFonts w:ascii="Arial" w:hAnsi="Arial" w:cs="Arial"/>
          <w:szCs w:val="20"/>
          <w:lang w:val="en-US"/>
        </w:rPr>
        <w:t xml:space="preserve">significant </w:t>
      </w:r>
      <w:r w:rsidR="00CD51E5">
        <w:rPr>
          <w:rFonts w:ascii="Arial" w:hAnsi="Arial" w:cs="Arial"/>
          <w:szCs w:val="20"/>
          <w:lang w:val="en-US"/>
        </w:rPr>
        <w:t>when directly comparing</w:t>
      </w:r>
      <w:r w:rsidR="00102696" w:rsidRPr="009B49CA">
        <w:rPr>
          <w:rFonts w:ascii="Arial" w:hAnsi="Arial" w:cs="Arial"/>
          <w:szCs w:val="20"/>
          <w:lang w:val="en-US"/>
        </w:rPr>
        <w:t xml:space="preserve"> DC-stimulated T-cells</w:t>
      </w:r>
      <w:r w:rsidR="00D52904" w:rsidRPr="009B49CA">
        <w:rPr>
          <w:rFonts w:ascii="Arial" w:hAnsi="Arial" w:cs="Arial"/>
          <w:szCs w:val="20"/>
          <w:lang w:val="en-US"/>
        </w:rPr>
        <w:t xml:space="preserve">’ </w:t>
      </w:r>
      <w:r w:rsidR="00D52904" w:rsidRPr="00CD51E5">
        <w:rPr>
          <w:rFonts w:ascii="Arial" w:hAnsi="Arial" w:cs="Arial"/>
          <w:szCs w:val="20"/>
          <w:lang w:val="en-US"/>
        </w:rPr>
        <w:t>antileukemic activity</w:t>
      </w:r>
      <w:r w:rsidR="00102696" w:rsidRPr="00CD51E5">
        <w:rPr>
          <w:rFonts w:ascii="Arial" w:hAnsi="Arial" w:cs="Arial"/>
          <w:szCs w:val="20"/>
          <w:lang w:val="en-US"/>
        </w:rPr>
        <w:t xml:space="preserve"> </w:t>
      </w:r>
      <w:r w:rsidR="00CD51E5" w:rsidRPr="00CD51E5">
        <w:rPr>
          <w:rFonts w:ascii="Arial" w:hAnsi="Arial" w:cs="Arial"/>
          <w:szCs w:val="20"/>
          <w:lang w:val="en-US"/>
        </w:rPr>
        <w:t xml:space="preserve">in the absence </w:t>
      </w:r>
      <w:r w:rsidR="00D52904" w:rsidRPr="00CD51E5">
        <w:rPr>
          <w:rFonts w:ascii="Arial" w:hAnsi="Arial" w:cs="Arial"/>
          <w:szCs w:val="20"/>
          <w:lang w:val="en-US"/>
        </w:rPr>
        <w:t>compared to the presence of Zy</w:t>
      </w:r>
      <w:r w:rsidR="00CD51E5">
        <w:rPr>
          <w:rFonts w:ascii="Arial" w:hAnsi="Arial" w:cs="Arial"/>
          <w:szCs w:val="20"/>
          <w:lang w:val="en-US"/>
        </w:rPr>
        <w:t>lexis (p=0.05, t-test)</w:t>
      </w:r>
      <w:r w:rsidR="00D52904" w:rsidRPr="00CD51E5">
        <w:rPr>
          <w:rFonts w:ascii="Arial" w:hAnsi="Arial" w:cs="Arial"/>
          <w:szCs w:val="20"/>
          <w:lang w:val="en-US"/>
        </w:rPr>
        <w:t xml:space="preserve">. </w:t>
      </w:r>
      <w:r w:rsidR="001B6860" w:rsidRPr="001B6860">
        <w:rPr>
          <w:rFonts w:ascii="Arial" w:hAnsi="Arial" w:cs="Arial"/>
          <w:szCs w:val="20"/>
          <w:highlight w:val="yellow"/>
          <w:lang w:val="en-US"/>
        </w:rPr>
        <w:t>Again, in</w:t>
      </w:r>
      <w:r w:rsidR="00705009" w:rsidRPr="001B6860">
        <w:rPr>
          <w:rFonts w:ascii="Arial" w:hAnsi="Arial" w:cs="Arial"/>
          <w:szCs w:val="20"/>
          <w:highlight w:val="yellow"/>
          <w:lang w:val="en-US"/>
        </w:rPr>
        <w:t xml:space="preserve"> cases without </w:t>
      </w:r>
      <w:r w:rsidR="00700ED1" w:rsidRPr="001B6860">
        <w:rPr>
          <w:rFonts w:ascii="Arial" w:hAnsi="Arial" w:cs="Arial"/>
          <w:szCs w:val="20"/>
          <w:highlight w:val="yellow"/>
          <w:lang w:val="en-US"/>
        </w:rPr>
        <w:t>l</w:t>
      </w:r>
      <w:r w:rsidR="000B2BD6" w:rsidRPr="001B6860">
        <w:rPr>
          <w:rFonts w:ascii="Arial" w:hAnsi="Arial" w:cs="Arial"/>
          <w:szCs w:val="20"/>
          <w:highlight w:val="yellow"/>
          <w:lang w:val="en-US"/>
        </w:rPr>
        <w:t>ysis, the amount of b</w:t>
      </w:r>
      <w:r w:rsidR="00705009" w:rsidRPr="001B6860">
        <w:rPr>
          <w:rFonts w:ascii="Arial" w:hAnsi="Arial" w:cs="Arial"/>
          <w:szCs w:val="20"/>
          <w:highlight w:val="yellow"/>
          <w:lang w:val="en-US"/>
        </w:rPr>
        <w:t>last proliferation</w:t>
      </w:r>
      <w:r w:rsidR="00412B74">
        <w:rPr>
          <w:rFonts w:ascii="Arial" w:hAnsi="Arial" w:cs="Arial"/>
          <w:szCs w:val="20"/>
          <w:highlight w:val="yellow"/>
          <w:lang w:val="en-US"/>
        </w:rPr>
        <w:t xml:space="preserve"> </w:t>
      </w:r>
      <w:proofErr w:type="gramStart"/>
      <w:r w:rsidR="00412B74">
        <w:rPr>
          <w:rFonts w:ascii="Arial" w:hAnsi="Arial" w:cs="Arial"/>
          <w:szCs w:val="20"/>
          <w:highlight w:val="yellow"/>
          <w:lang w:val="en-US"/>
        </w:rPr>
        <w:t>(</w:t>
      </w:r>
      <w:r w:rsidR="00705009" w:rsidRPr="001B6860">
        <w:rPr>
          <w:rFonts w:ascii="Arial" w:hAnsi="Arial" w:cs="Arial"/>
          <w:szCs w:val="20"/>
          <w:highlight w:val="yellow"/>
          <w:lang w:val="en-US"/>
        </w:rPr>
        <w:t xml:space="preserve"> </w:t>
      </w:r>
      <w:r w:rsidR="00F87B02" w:rsidRPr="001B6860">
        <w:rPr>
          <w:rFonts w:ascii="Arial" w:hAnsi="Arial" w:cs="Arial"/>
          <w:szCs w:val="20"/>
          <w:highlight w:val="yellow"/>
          <w:lang w:val="en-US"/>
        </w:rPr>
        <w:t>if</w:t>
      </w:r>
      <w:proofErr w:type="gramEnd"/>
      <w:r w:rsidR="00F87B02" w:rsidRPr="001B6860">
        <w:rPr>
          <w:rFonts w:ascii="Arial" w:hAnsi="Arial" w:cs="Arial"/>
          <w:szCs w:val="20"/>
          <w:highlight w:val="yellow"/>
          <w:lang w:val="en-US"/>
        </w:rPr>
        <w:t xml:space="preserve"> lysis did not occur</w:t>
      </w:r>
      <w:r w:rsidR="00412B74">
        <w:rPr>
          <w:rFonts w:ascii="Arial" w:hAnsi="Arial" w:cs="Arial"/>
          <w:szCs w:val="20"/>
          <w:highlight w:val="yellow"/>
          <w:lang w:val="en-US"/>
        </w:rPr>
        <w:t>)</w:t>
      </w:r>
      <w:r w:rsidR="00F87B02" w:rsidRPr="001B6860">
        <w:rPr>
          <w:rFonts w:ascii="Arial" w:hAnsi="Arial" w:cs="Arial"/>
          <w:szCs w:val="20"/>
          <w:highlight w:val="yellow"/>
          <w:lang w:val="en-US"/>
        </w:rPr>
        <w:t xml:space="preserve"> </w:t>
      </w:r>
      <w:r w:rsidR="00705009" w:rsidRPr="001B6860">
        <w:rPr>
          <w:rFonts w:ascii="Arial" w:hAnsi="Arial" w:cs="Arial"/>
          <w:szCs w:val="20"/>
          <w:highlight w:val="yellow"/>
          <w:lang w:val="en-US"/>
        </w:rPr>
        <w:t xml:space="preserve">did not show significant differences in the groups compared </w:t>
      </w:r>
      <w:r w:rsidR="007A730C" w:rsidRPr="001B6860">
        <w:rPr>
          <w:rFonts w:ascii="Arial" w:hAnsi="Arial" w:cs="Arial"/>
          <w:szCs w:val="20"/>
          <w:highlight w:val="yellow"/>
          <w:lang w:val="en-US"/>
        </w:rPr>
        <w:t>(data not shown).</w:t>
      </w:r>
    </w:p>
    <w:p w14:paraId="6FEB2256" w14:textId="5E8821FC" w:rsidR="00BC500B" w:rsidRPr="00705009" w:rsidRDefault="00306532" w:rsidP="002C3B01">
      <w:pPr>
        <w:rPr>
          <w:rFonts w:ascii="Arial" w:hAnsi="Arial" w:cs="Arial"/>
          <w:szCs w:val="20"/>
          <w:lang w:val="en-US"/>
        </w:rPr>
      </w:pPr>
      <w:r>
        <w:rPr>
          <w:rFonts w:ascii="Arial" w:hAnsi="Arial" w:cs="Arial"/>
          <w:szCs w:val="20"/>
          <w:lang w:val="en-US"/>
        </w:rPr>
        <w:t>So</w:t>
      </w:r>
      <w:r w:rsidR="00346B14" w:rsidRPr="00705009">
        <w:rPr>
          <w:rFonts w:ascii="Arial" w:hAnsi="Arial" w:cs="Arial"/>
          <w:szCs w:val="20"/>
          <w:lang w:val="en-US"/>
        </w:rPr>
        <w:t xml:space="preserve"> although comparable </w:t>
      </w:r>
      <w:r w:rsidR="00C962A2">
        <w:rPr>
          <w:rFonts w:ascii="Arial" w:hAnsi="Arial" w:cs="Arial"/>
          <w:szCs w:val="20"/>
          <w:lang w:val="en-US"/>
        </w:rPr>
        <w:t>effector</w:t>
      </w:r>
      <w:r w:rsidR="009B49CA">
        <w:rPr>
          <w:rFonts w:ascii="Arial" w:hAnsi="Arial" w:cs="Arial"/>
          <w:szCs w:val="20"/>
          <w:lang w:val="en-US"/>
        </w:rPr>
        <w:t>-</w:t>
      </w:r>
      <w:r w:rsidR="00B8507E" w:rsidRPr="00705009">
        <w:rPr>
          <w:rFonts w:ascii="Arial" w:hAnsi="Arial" w:cs="Arial"/>
          <w:szCs w:val="20"/>
          <w:lang w:val="en-US"/>
        </w:rPr>
        <w:t xml:space="preserve">cell counts were added to MLC cultures in </w:t>
      </w:r>
      <w:r w:rsidR="00BB3D50">
        <w:rPr>
          <w:rFonts w:ascii="Arial" w:hAnsi="Arial" w:cs="Arial"/>
          <w:szCs w:val="20"/>
          <w:lang w:val="en-US"/>
        </w:rPr>
        <w:t>both</w:t>
      </w:r>
      <w:r w:rsidR="00B8507E" w:rsidRPr="00705009">
        <w:rPr>
          <w:rFonts w:ascii="Arial" w:hAnsi="Arial" w:cs="Arial"/>
          <w:szCs w:val="20"/>
          <w:lang w:val="en-US"/>
        </w:rPr>
        <w:t xml:space="preserve"> settings, antileukemic </w:t>
      </w:r>
      <w:r w:rsidR="00346B14" w:rsidRPr="00705009">
        <w:rPr>
          <w:rFonts w:ascii="Arial" w:hAnsi="Arial" w:cs="Arial"/>
          <w:szCs w:val="20"/>
          <w:lang w:val="en-US"/>
        </w:rPr>
        <w:t>reactivity</w:t>
      </w:r>
      <w:r w:rsidR="00B8507E" w:rsidRPr="00705009">
        <w:rPr>
          <w:rFonts w:ascii="Arial" w:hAnsi="Arial" w:cs="Arial"/>
          <w:szCs w:val="20"/>
          <w:lang w:val="en-US"/>
        </w:rPr>
        <w:t xml:space="preserve"> of </w:t>
      </w:r>
      <w:r w:rsidR="00BB3D50">
        <w:rPr>
          <w:rFonts w:ascii="Arial" w:hAnsi="Arial" w:cs="Arial"/>
          <w:szCs w:val="20"/>
          <w:lang w:val="en-US"/>
        </w:rPr>
        <w:t>those</w:t>
      </w:r>
      <w:r w:rsidR="00B8507E" w:rsidRPr="00705009">
        <w:rPr>
          <w:rFonts w:ascii="Arial" w:hAnsi="Arial" w:cs="Arial"/>
          <w:szCs w:val="20"/>
          <w:lang w:val="en-US"/>
        </w:rPr>
        <w:t xml:space="preserve"> using</w:t>
      </w:r>
      <w:r w:rsidR="00BB3D50">
        <w:rPr>
          <w:rFonts w:ascii="Arial" w:hAnsi="Arial" w:cs="Arial"/>
          <w:szCs w:val="20"/>
          <w:lang w:val="en-US"/>
        </w:rPr>
        <w:t xml:space="preserve"> MNC, </w:t>
      </w:r>
      <w:r w:rsidR="00BB3D50" w:rsidRPr="001B6860">
        <w:rPr>
          <w:rFonts w:ascii="Arial" w:hAnsi="Arial" w:cs="Arial"/>
          <w:szCs w:val="20"/>
          <w:highlight w:val="yellow"/>
          <w:lang w:val="en-US"/>
        </w:rPr>
        <w:t xml:space="preserve">which </w:t>
      </w:r>
      <w:r w:rsidR="00346B14" w:rsidRPr="001B6860">
        <w:rPr>
          <w:rFonts w:ascii="Arial" w:hAnsi="Arial" w:cs="Arial"/>
          <w:szCs w:val="20"/>
          <w:highlight w:val="yellow"/>
          <w:lang w:val="en-US"/>
        </w:rPr>
        <w:t xml:space="preserve">additionally </w:t>
      </w:r>
      <w:r w:rsidR="00BB3D50" w:rsidRPr="001B6860">
        <w:rPr>
          <w:rFonts w:ascii="Arial" w:hAnsi="Arial" w:cs="Arial"/>
          <w:szCs w:val="20"/>
          <w:highlight w:val="yellow"/>
          <w:lang w:val="en-US"/>
        </w:rPr>
        <w:t>contain</w:t>
      </w:r>
      <w:r w:rsidR="001B6860" w:rsidRPr="001B6860">
        <w:rPr>
          <w:rFonts w:ascii="Arial" w:hAnsi="Arial" w:cs="Arial"/>
          <w:szCs w:val="20"/>
          <w:highlight w:val="yellow"/>
          <w:lang w:val="en-US"/>
        </w:rPr>
        <w:t>ed</w:t>
      </w:r>
      <w:r w:rsidR="00BC500B" w:rsidRPr="00705009">
        <w:rPr>
          <w:rFonts w:ascii="Arial" w:hAnsi="Arial" w:cs="Arial"/>
          <w:szCs w:val="20"/>
          <w:lang w:val="en-US"/>
        </w:rPr>
        <w:t xml:space="preserve"> </w:t>
      </w:r>
      <w:r w:rsidR="00BB3D50">
        <w:rPr>
          <w:rFonts w:ascii="Arial" w:hAnsi="Arial" w:cs="Arial"/>
          <w:szCs w:val="20"/>
          <w:lang w:val="en-US"/>
        </w:rPr>
        <w:t>other immune reactive cells,</w:t>
      </w:r>
      <w:r w:rsidR="00B8507E" w:rsidRPr="00705009">
        <w:rPr>
          <w:rFonts w:ascii="Arial" w:hAnsi="Arial" w:cs="Arial"/>
          <w:szCs w:val="20"/>
          <w:lang w:val="en-US"/>
        </w:rPr>
        <w:t xml:space="preserve"> </w:t>
      </w:r>
      <w:r w:rsidR="00BC500B" w:rsidRPr="00705009">
        <w:rPr>
          <w:rFonts w:ascii="Arial" w:hAnsi="Arial" w:cs="Arial"/>
          <w:szCs w:val="20"/>
          <w:lang w:val="en-US"/>
        </w:rPr>
        <w:t>showed decreased antileukem</w:t>
      </w:r>
      <w:r w:rsidR="00BB3D50">
        <w:rPr>
          <w:rFonts w:ascii="Arial" w:hAnsi="Arial" w:cs="Arial"/>
          <w:szCs w:val="20"/>
          <w:lang w:val="en-US"/>
        </w:rPr>
        <w:t>ic function compared to “pure” T-cells. Addition of</w:t>
      </w:r>
      <w:r w:rsidR="00BC500B" w:rsidRPr="00705009">
        <w:rPr>
          <w:rFonts w:ascii="Arial" w:hAnsi="Arial" w:cs="Arial"/>
          <w:szCs w:val="20"/>
          <w:lang w:val="en-US"/>
        </w:rPr>
        <w:t xml:space="preserve"> Zylexis </w:t>
      </w:r>
      <w:r w:rsidR="00BB3D50">
        <w:rPr>
          <w:rFonts w:ascii="Arial" w:hAnsi="Arial" w:cs="Arial"/>
          <w:szCs w:val="20"/>
          <w:lang w:val="en-US"/>
        </w:rPr>
        <w:t xml:space="preserve">to MNC-settings did not result in </w:t>
      </w:r>
      <w:r w:rsidR="00872059">
        <w:rPr>
          <w:rFonts w:ascii="Arial" w:hAnsi="Arial" w:cs="Arial"/>
          <w:szCs w:val="20"/>
          <w:lang w:val="en-US"/>
        </w:rPr>
        <w:t>lysis in any case</w:t>
      </w:r>
      <w:r w:rsidR="00346B14" w:rsidRPr="00705009">
        <w:rPr>
          <w:rFonts w:ascii="Arial" w:hAnsi="Arial" w:cs="Arial"/>
          <w:szCs w:val="20"/>
          <w:lang w:val="en-US"/>
        </w:rPr>
        <w:t xml:space="preserve">. </w:t>
      </w:r>
    </w:p>
    <w:p w14:paraId="2A912E76" w14:textId="524ED770" w:rsidR="006A5C09" w:rsidRPr="00D75921" w:rsidRDefault="006A5C09" w:rsidP="002C3B01">
      <w:pPr>
        <w:rPr>
          <w:rFonts w:ascii="Arial" w:hAnsi="Arial" w:cs="Arial"/>
          <w:szCs w:val="20"/>
          <w:lang w:val="en-US"/>
        </w:rPr>
      </w:pPr>
      <w:r w:rsidRPr="00DF2ED0">
        <w:rPr>
          <w:rFonts w:ascii="Arial" w:hAnsi="Arial" w:cs="Arial"/>
          <w:szCs w:val="20"/>
          <w:lang w:val="en-US"/>
        </w:rPr>
        <w:t xml:space="preserve">We conclude that the presence of Zylexis </w:t>
      </w:r>
      <w:r w:rsidRPr="001B6860">
        <w:rPr>
          <w:rFonts w:ascii="Arial" w:hAnsi="Arial" w:cs="Arial"/>
          <w:szCs w:val="20"/>
          <w:highlight w:val="yellow"/>
          <w:lang w:val="en-US"/>
        </w:rPr>
        <w:t>le</w:t>
      </w:r>
      <w:r w:rsidRPr="00412B74">
        <w:rPr>
          <w:rFonts w:ascii="Arial" w:hAnsi="Arial" w:cs="Arial"/>
          <w:szCs w:val="20"/>
          <w:highlight w:val="yellow"/>
          <w:lang w:val="en-US"/>
        </w:rPr>
        <w:t>ad to a significant</w:t>
      </w:r>
      <w:r w:rsidR="00C05C9C" w:rsidRPr="00412B74">
        <w:rPr>
          <w:rFonts w:ascii="Arial" w:hAnsi="Arial" w:cs="Arial"/>
          <w:szCs w:val="20"/>
          <w:highlight w:val="yellow"/>
          <w:lang w:val="en-US"/>
        </w:rPr>
        <w:t xml:space="preserve"> </w:t>
      </w:r>
      <w:r w:rsidR="00412B74" w:rsidRPr="00412B74">
        <w:rPr>
          <w:rFonts w:ascii="Arial" w:hAnsi="Arial" w:cs="Arial"/>
          <w:szCs w:val="20"/>
          <w:highlight w:val="yellow"/>
          <w:lang w:val="en-US"/>
        </w:rPr>
        <w:t xml:space="preserve">loss or </w:t>
      </w:r>
      <w:r w:rsidRPr="00412B74">
        <w:rPr>
          <w:rFonts w:ascii="Arial" w:hAnsi="Arial" w:cs="Arial"/>
          <w:szCs w:val="20"/>
          <w:highlight w:val="yellow"/>
          <w:lang w:val="en-US"/>
        </w:rPr>
        <w:t>inhibition of antileukemic</w:t>
      </w:r>
      <w:r w:rsidR="00BC500B" w:rsidRPr="00412B74">
        <w:rPr>
          <w:rFonts w:ascii="Arial" w:hAnsi="Arial" w:cs="Arial"/>
          <w:szCs w:val="20"/>
          <w:highlight w:val="yellow"/>
          <w:lang w:val="en-US"/>
        </w:rPr>
        <w:t xml:space="preserve"> </w:t>
      </w:r>
      <w:r w:rsidRPr="00412B74">
        <w:rPr>
          <w:rFonts w:ascii="Arial" w:hAnsi="Arial" w:cs="Arial"/>
          <w:szCs w:val="20"/>
          <w:highlight w:val="yellow"/>
          <w:lang w:val="en-US"/>
        </w:rPr>
        <w:t xml:space="preserve">T- as well as </w:t>
      </w:r>
      <w:r w:rsidR="00412B74">
        <w:rPr>
          <w:rFonts w:ascii="Arial" w:hAnsi="Arial" w:cs="Arial"/>
          <w:szCs w:val="20"/>
          <w:highlight w:val="yellow"/>
          <w:lang w:val="en-US"/>
        </w:rPr>
        <w:t xml:space="preserve">antileukemic </w:t>
      </w:r>
      <w:r w:rsidR="002F4345" w:rsidRPr="00412B74">
        <w:rPr>
          <w:rFonts w:ascii="Arial" w:hAnsi="Arial" w:cs="Arial"/>
          <w:szCs w:val="20"/>
          <w:highlight w:val="yellow"/>
          <w:lang w:val="en-US"/>
        </w:rPr>
        <w:t>innate</w:t>
      </w:r>
      <w:r w:rsidRPr="00412B74">
        <w:rPr>
          <w:rFonts w:ascii="Arial" w:hAnsi="Arial" w:cs="Arial"/>
          <w:szCs w:val="20"/>
          <w:highlight w:val="yellow"/>
          <w:lang w:val="en-US"/>
        </w:rPr>
        <w:t>-</w:t>
      </w:r>
      <w:r w:rsidR="00412B74" w:rsidRPr="00412B74">
        <w:rPr>
          <w:rFonts w:ascii="Arial" w:hAnsi="Arial" w:cs="Arial"/>
          <w:szCs w:val="20"/>
          <w:highlight w:val="yellow"/>
          <w:lang w:val="en-US"/>
        </w:rPr>
        <w:t xml:space="preserve"> </w:t>
      </w:r>
      <w:r w:rsidR="00412B74">
        <w:rPr>
          <w:rFonts w:ascii="Arial" w:hAnsi="Arial" w:cs="Arial"/>
          <w:szCs w:val="20"/>
          <w:highlight w:val="yellow"/>
          <w:lang w:val="en-US"/>
        </w:rPr>
        <w:t>(MNC</w:t>
      </w:r>
      <w:proofErr w:type="gramStart"/>
      <w:r w:rsidR="00412B74">
        <w:rPr>
          <w:rFonts w:ascii="Arial" w:hAnsi="Arial" w:cs="Arial"/>
          <w:szCs w:val="20"/>
          <w:highlight w:val="yellow"/>
          <w:lang w:val="en-US"/>
        </w:rPr>
        <w:t>)</w:t>
      </w:r>
      <w:r w:rsidRPr="00412B74">
        <w:rPr>
          <w:rFonts w:ascii="Arial" w:hAnsi="Arial" w:cs="Arial"/>
          <w:szCs w:val="20"/>
          <w:highlight w:val="yellow"/>
          <w:lang w:val="en-US"/>
        </w:rPr>
        <w:t>cell</w:t>
      </w:r>
      <w:proofErr w:type="gramEnd"/>
      <w:r w:rsidR="00BC500B" w:rsidRPr="00412B74">
        <w:rPr>
          <w:rFonts w:ascii="Arial" w:hAnsi="Arial" w:cs="Arial"/>
          <w:szCs w:val="20"/>
          <w:highlight w:val="yellow"/>
          <w:lang w:val="en-US"/>
        </w:rPr>
        <w:t xml:space="preserve"> </w:t>
      </w:r>
      <w:r w:rsidRPr="00412B74">
        <w:rPr>
          <w:rFonts w:ascii="Arial" w:hAnsi="Arial" w:cs="Arial"/>
          <w:szCs w:val="20"/>
          <w:highlight w:val="yellow"/>
          <w:lang w:val="en-US"/>
        </w:rPr>
        <w:t>functi</w:t>
      </w:r>
      <w:r w:rsidRPr="00DF2ED0">
        <w:rPr>
          <w:rFonts w:ascii="Arial" w:hAnsi="Arial" w:cs="Arial"/>
          <w:szCs w:val="20"/>
          <w:lang w:val="en-US"/>
        </w:rPr>
        <w:t xml:space="preserve">onality, </w:t>
      </w:r>
      <w:r w:rsidR="00872059">
        <w:rPr>
          <w:rFonts w:ascii="Arial" w:hAnsi="Arial" w:cs="Arial"/>
          <w:szCs w:val="20"/>
          <w:lang w:val="en-US"/>
        </w:rPr>
        <w:t xml:space="preserve">potentially </w:t>
      </w:r>
      <w:r w:rsidRPr="00DF2ED0">
        <w:rPr>
          <w:rFonts w:ascii="Arial" w:hAnsi="Arial" w:cs="Arial"/>
          <w:szCs w:val="20"/>
          <w:lang w:val="en-US"/>
        </w:rPr>
        <w:t>benefitting blast-proliferation.</w:t>
      </w:r>
      <w:r w:rsidRPr="00D75921">
        <w:rPr>
          <w:rFonts w:ascii="Arial" w:hAnsi="Arial" w:cs="Arial"/>
          <w:szCs w:val="20"/>
          <w:lang w:val="en-US"/>
        </w:rPr>
        <w:t xml:space="preserve"> </w:t>
      </w:r>
      <w:r w:rsidR="002F4345">
        <w:rPr>
          <w:rFonts w:ascii="Arial" w:hAnsi="Arial" w:cs="Arial"/>
          <w:szCs w:val="20"/>
          <w:lang w:val="en-US"/>
        </w:rPr>
        <w:t>No special benefit on the “innate immunity” could be observed under the influence of Zylexis.</w:t>
      </w:r>
    </w:p>
    <w:p w14:paraId="1EB02A07" w14:textId="77777777" w:rsidR="006A5C09" w:rsidRPr="007830DA" w:rsidRDefault="004833FF" w:rsidP="002C3B01">
      <w:pPr>
        <w:rPr>
          <w:rFonts w:ascii="Arial" w:hAnsi="Arial" w:cs="Arial"/>
          <w:b/>
          <w:szCs w:val="20"/>
          <w:lang w:val="en-US"/>
        </w:rPr>
      </w:pPr>
      <w:r w:rsidRPr="007830DA">
        <w:rPr>
          <w:rFonts w:ascii="Arial" w:hAnsi="Arial" w:cs="Arial"/>
          <w:b/>
          <w:szCs w:val="20"/>
          <w:lang w:val="en-US"/>
        </w:rPr>
        <w:t xml:space="preserve">4.2 </w:t>
      </w:r>
      <w:r w:rsidRPr="000B3CC5">
        <w:rPr>
          <w:rFonts w:ascii="Arial" w:hAnsi="Arial" w:cs="Arial"/>
          <w:b/>
          <w:szCs w:val="20"/>
          <w:lang w:val="en-US"/>
        </w:rPr>
        <w:t>Cases without</w:t>
      </w:r>
      <w:r w:rsidR="006A5C09" w:rsidRPr="000B3CC5">
        <w:rPr>
          <w:rFonts w:ascii="Arial" w:hAnsi="Arial" w:cs="Arial"/>
          <w:b/>
          <w:szCs w:val="20"/>
          <w:lang w:val="en-US"/>
        </w:rPr>
        <w:t xml:space="preserve"> lysis p</w:t>
      </w:r>
      <w:r w:rsidRPr="000B3CC5">
        <w:rPr>
          <w:rFonts w:ascii="Arial" w:hAnsi="Arial" w:cs="Arial"/>
          <w:b/>
          <w:szCs w:val="20"/>
          <w:lang w:val="en-US"/>
        </w:rPr>
        <w:t>resented with higher</w:t>
      </w:r>
      <w:r w:rsidR="006A5C09" w:rsidRPr="000B3CC5">
        <w:rPr>
          <w:rFonts w:ascii="Arial" w:hAnsi="Arial" w:cs="Arial"/>
          <w:b/>
          <w:szCs w:val="20"/>
          <w:lang w:val="en-US"/>
        </w:rPr>
        <w:t xml:space="preserve"> </w:t>
      </w:r>
      <w:proofErr w:type="spellStart"/>
      <w:r w:rsidR="006A5C09" w:rsidRPr="000B3CC5">
        <w:rPr>
          <w:rFonts w:ascii="Arial" w:hAnsi="Arial" w:cs="Arial"/>
          <w:b/>
          <w:szCs w:val="20"/>
          <w:lang w:val="en-US"/>
        </w:rPr>
        <w:t>T</w:t>
      </w:r>
      <w:r w:rsidR="006A5C09" w:rsidRPr="000B3CC5">
        <w:rPr>
          <w:rFonts w:ascii="Arial" w:hAnsi="Arial" w:cs="Arial"/>
          <w:b/>
          <w:szCs w:val="20"/>
          <w:vertAlign w:val="subscript"/>
          <w:lang w:val="en-US"/>
        </w:rPr>
        <w:t>reg</w:t>
      </w:r>
      <w:proofErr w:type="spellEnd"/>
      <w:r w:rsidR="006A5C09" w:rsidRPr="000B3CC5">
        <w:rPr>
          <w:rFonts w:ascii="Arial" w:hAnsi="Arial" w:cs="Arial"/>
          <w:b/>
          <w:szCs w:val="20"/>
          <w:lang w:val="en-US"/>
        </w:rPr>
        <w:t xml:space="preserve"> </w:t>
      </w:r>
      <w:r w:rsidR="007E01AC">
        <w:rPr>
          <w:rFonts w:ascii="Arial" w:hAnsi="Arial" w:cs="Arial"/>
          <w:b/>
          <w:szCs w:val="20"/>
          <w:lang w:val="en-US"/>
        </w:rPr>
        <w:t xml:space="preserve">and </w:t>
      </w:r>
      <w:proofErr w:type="spellStart"/>
      <w:r w:rsidR="007E01AC">
        <w:rPr>
          <w:rFonts w:ascii="Arial" w:hAnsi="Arial" w:cs="Arial"/>
          <w:b/>
          <w:szCs w:val="20"/>
          <w:lang w:val="en-US"/>
        </w:rPr>
        <w:t>T</w:t>
      </w:r>
      <w:r w:rsidR="007E01AC" w:rsidRPr="007E01AC">
        <w:rPr>
          <w:rFonts w:ascii="Arial" w:hAnsi="Arial" w:cs="Arial"/>
          <w:b/>
          <w:szCs w:val="20"/>
          <w:vertAlign w:val="subscript"/>
          <w:lang w:val="en-US"/>
        </w:rPr>
        <w:t>eff</w:t>
      </w:r>
      <w:proofErr w:type="spellEnd"/>
      <w:r w:rsidR="007E01AC">
        <w:rPr>
          <w:rFonts w:ascii="Arial" w:hAnsi="Arial" w:cs="Arial"/>
          <w:b/>
          <w:szCs w:val="20"/>
          <w:lang w:val="en-US"/>
        </w:rPr>
        <w:t xml:space="preserve"> </w:t>
      </w:r>
      <w:r w:rsidR="006A5C09" w:rsidRPr="000B3CC5">
        <w:rPr>
          <w:rFonts w:ascii="Arial" w:hAnsi="Arial" w:cs="Arial"/>
          <w:b/>
          <w:szCs w:val="20"/>
          <w:lang w:val="en-US"/>
        </w:rPr>
        <w:t>counts</w:t>
      </w:r>
      <w:r w:rsidR="006B6BE7" w:rsidRPr="000B3CC5">
        <w:rPr>
          <w:rFonts w:ascii="Arial" w:hAnsi="Arial" w:cs="Arial"/>
          <w:b/>
          <w:szCs w:val="20"/>
          <w:lang w:val="en-US"/>
        </w:rPr>
        <w:t xml:space="preserve"> </w:t>
      </w:r>
      <w:r w:rsidR="00C517E0" w:rsidRPr="000B3CC5">
        <w:rPr>
          <w:rFonts w:ascii="Arial" w:hAnsi="Arial" w:cs="Arial"/>
          <w:b/>
          <w:lang w:val="en-US"/>
        </w:rPr>
        <w:t>in MLC-samples of T(DC) and T(DC</w:t>
      </w:r>
      <w:r w:rsidR="00C517E0" w:rsidRPr="000B3CC5">
        <w:rPr>
          <w:rFonts w:ascii="Arial" w:hAnsi="Arial" w:cs="Arial"/>
          <w:b/>
          <w:vertAlign w:val="subscript"/>
          <w:lang w:val="en-US"/>
        </w:rPr>
        <w:t>Z</w:t>
      </w:r>
      <w:r w:rsidR="00C517E0" w:rsidRPr="000B3CC5">
        <w:rPr>
          <w:rFonts w:ascii="Arial" w:hAnsi="Arial" w:cs="Arial"/>
          <w:b/>
          <w:lang w:val="en-US"/>
        </w:rPr>
        <w:t>+Z) on the day of harvest (n=8)</w:t>
      </w:r>
    </w:p>
    <w:p w14:paraId="347E4DEB" w14:textId="5EFED274" w:rsidR="00573BF5" w:rsidRDefault="001B6860" w:rsidP="002C3B01">
      <w:pPr>
        <w:rPr>
          <w:rFonts w:ascii="Arial" w:hAnsi="Arial" w:cs="Arial"/>
          <w:szCs w:val="20"/>
          <w:lang w:val="en-US"/>
        </w:rPr>
      </w:pPr>
      <w:r w:rsidRPr="001B6860">
        <w:rPr>
          <w:rFonts w:ascii="Arial" w:hAnsi="Arial" w:cs="Arial"/>
          <w:szCs w:val="20"/>
          <w:highlight w:val="yellow"/>
          <w:lang w:val="en-US"/>
        </w:rPr>
        <w:lastRenderedPageBreak/>
        <w:t>W</w:t>
      </w:r>
      <w:r w:rsidR="00E60030" w:rsidRPr="001B6860">
        <w:rPr>
          <w:rFonts w:ascii="Arial" w:hAnsi="Arial" w:cs="Arial"/>
          <w:szCs w:val="20"/>
          <w:highlight w:val="yellow"/>
          <w:lang w:val="en-US"/>
        </w:rPr>
        <w:t>e correlated T-cells’ composition with their antileukemic functionality in the presence or absence of Zylexis.</w:t>
      </w:r>
      <w:r w:rsidR="00E60030">
        <w:rPr>
          <w:rFonts w:ascii="Arial" w:hAnsi="Arial" w:cs="Arial"/>
          <w:szCs w:val="20"/>
          <w:lang w:val="en-US"/>
        </w:rPr>
        <w:t xml:space="preserve"> We observed similarly increased proportions of CD4+ and CD8+ </w:t>
      </w:r>
      <w:proofErr w:type="spellStart"/>
      <w:r w:rsidR="00E60030">
        <w:rPr>
          <w:rFonts w:ascii="Arial" w:hAnsi="Arial" w:cs="Arial"/>
          <w:szCs w:val="20"/>
          <w:lang w:val="en-US"/>
        </w:rPr>
        <w:t>T</w:t>
      </w:r>
      <w:r w:rsidR="00E60030" w:rsidRPr="00E60030">
        <w:rPr>
          <w:rFonts w:ascii="Arial" w:hAnsi="Arial" w:cs="Arial"/>
          <w:szCs w:val="20"/>
          <w:vertAlign w:val="subscript"/>
          <w:lang w:val="en-US"/>
        </w:rPr>
        <w:t>reg</w:t>
      </w:r>
      <w:proofErr w:type="spellEnd"/>
      <w:r w:rsidR="00E60030">
        <w:rPr>
          <w:rFonts w:ascii="Arial" w:hAnsi="Arial" w:cs="Arial"/>
          <w:szCs w:val="20"/>
          <w:lang w:val="en-US"/>
        </w:rPr>
        <w:t xml:space="preserve"> in cases </w:t>
      </w:r>
      <w:r w:rsidR="00E60030" w:rsidRPr="00573BF5">
        <w:rPr>
          <w:rFonts w:ascii="Arial" w:hAnsi="Arial" w:cs="Arial"/>
          <w:i/>
          <w:szCs w:val="20"/>
          <w:lang w:val="en-US"/>
        </w:rPr>
        <w:t>without</w:t>
      </w:r>
      <w:r w:rsidR="00E60030">
        <w:rPr>
          <w:rFonts w:ascii="Arial" w:hAnsi="Arial" w:cs="Arial"/>
          <w:szCs w:val="20"/>
          <w:lang w:val="en-US"/>
        </w:rPr>
        <w:t xml:space="preserve"> lysis</w:t>
      </w:r>
      <w:r w:rsidR="00573BF5">
        <w:rPr>
          <w:rFonts w:ascii="Arial" w:hAnsi="Arial" w:cs="Arial"/>
          <w:szCs w:val="20"/>
          <w:lang w:val="en-US"/>
        </w:rPr>
        <w:t xml:space="preserve"> after stimulation with DC in the presence or absence of Zylexis (figure </w:t>
      </w:r>
      <w:r w:rsidR="003B5816">
        <w:rPr>
          <w:rFonts w:ascii="Arial" w:hAnsi="Arial" w:cs="Arial"/>
          <w:szCs w:val="20"/>
          <w:lang w:val="en-US"/>
        </w:rPr>
        <w:t>6</w:t>
      </w:r>
      <w:r w:rsidR="00573BF5">
        <w:rPr>
          <w:rFonts w:ascii="Arial" w:hAnsi="Arial" w:cs="Arial"/>
          <w:szCs w:val="20"/>
          <w:lang w:val="en-US"/>
        </w:rPr>
        <w:t xml:space="preserve"> </w:t>
      </w:r>
      <w:proofErr w:type="gramStart"/>
      <w:r w:rsidR="00573BF5">
        <w:rPr>
          <w:rFonts w:ascii="Arial" w:hAnsi="Arial" w:cs="Arial"/>
          <w:szCs w:val="20"/>
          <w:lang w:val="en-US"/>
        </w:rPr>
        <w:t>a and</w:t>
      </w:r>
      <w:proofErr w:type="gramEnd"/>
      <w:r w:rsidR="00573BF5">
        <w:rPr>
          <w:rFonts w:ascii="Arial" w:hAnsi="Arial" w:cs="Arial"/>
          <w:szCs w:val="20"/>
          <w:lang w:val="en-US"/>
        </w:rPr>
        <w:t xml:space="preserve"> b). However, in cases </w:t>
      </w:r>
      <w:r w:rsidR="00573BF5" w:rsidRPr="00573BF5">
        <w:rPr>
          <w:rFonts w:ascii="Arial" w:hAnsi="Arial" w:cs="Arial"/>
          <w:i/>
          <w:szCs w:val="20"/>
          <w:lang w:val="en-US"/>
        </w:rPr>
        <w:t>with</w:t>
      </w:r>
      <w:r w:rsidR="00573BF5">
        <w:rPr>
          <w:rFonts w:ascii="Arial" w:hAnsi="Arial" w:cs="Arial"/>
          <w:i/>
          <w:szCs w:val="20"/>
          <w:lang w:val="en-US"/>
        </w:rPr>
        <w:t xml:space="preserve"> </w:t>
      </w:r>
      <w:r w:rsidR="00573BF5">
        <w:rPr>
          <w:rFonts w:ascii="Arial" w:hAnsi="Arial" w:cs="Arial"/>
          <w:szCs w:val="20"/>
          <w:lang w:val="en-US"/>
        </w:rPr>
        <w:t xml:space="preserve">antileukemic activity, DC-stimulated T-cells were able to mediate antileukemic activity </w:t>
      </w:r>
      <w:r w:rsidR="00573BF5" w:rsidRPr="00573BF5">
        <w:rPr>
          <w:rFonts w:ascii="Arial" w:hAnsi="Arial" w:cs="Arial"/>
          <w:i/>
          <w:szCs w:val="20"/>
          <w:lang w:val="en-US"/>
        </w:rPr>
        <w:t>despite</w:t>
      </w:r>
      <w:r w:rsidR="00573BF5">
        <w:rPr>
          <w:rFonts w:ascii="Arial" w:hAnsi="Arial" w:cs="Arial"/>
          <w:i/>
          <w:szCs w:val="20"/>
          <w:lang w:val="en-US"/>
        </w:rPr>
        <w:t xml:space="preserve"> </w:t>
      </w:r>
      <w:r w:rsidR="00573BF5">
        <w:rPr>
          <w:rFonts w:ascii="Arial" w:hAnsi="Arial" w:cs="Arial"/>
          <w:szCs w:val="20"/>
          <w:lang w:val="en-US"/>
        </w:rPr>
        <w:t xml:space="preserve">upregulated CD8+ </w:t>
      </w:r>
      <w:proofErr w:type="spellStart"/>
      <w:r w:rsidR="00573BF5">
        <w:rPr>
          <w:rFonts w:ascii="Arial" w:hAnsi="Arial" w:cs="Arial"/>
          <w:szCs w:val="20"/>
          <w:lang w:val="en-US"/>
        </w:rPr>
        <w:t>T</w:t>
      </w:r>
      <w:r w:rsidR="00573BF5" w:rsidRPr="00573BF5">
        <w:rPr>
          <w:rFonts w:ascii="Arial" w:hAnsi="Arial" w:cs="Arial"/>
          <w:szCs w:val="20"/>
          <w:vertAlign w:val="subscript"/>
          <w:lang w:val="en-US"/>
        </w:rPr>
        <w:t>reg</w:t>
      </w:r>
      <w:proofErr w:type="spellEnd"/>
      <w:r w:rsidR="00573BF5">
        <w:rPr>
          <w:rFonts w:ascii="Arial" w:hAnsi="Arial" w:cs="Arial"/>
          <w:szCs w:val="20"/>
          <w:lang w:val="en-US"/>
        </w:rPr>
        <w:t xml:space="preserve"> counts, but not in the presence of Zylexis (figure </w:t>
      </w:r>
      <w:r w:rsidR="003B5816">
        <w:rPr>
          <w:rFonts w:ascii="Arial" w:hAnsi="Arial" w:cs="Arial"/>
          <w:szCs w:val="20"/>
          <w:lang w:val="en-US"/>
        </w:rPr>
        <w:t>6</w:t>
      </w:r>
      <w:r w:rsidR="00573BF5">
        <w:rPr>
          <w:rFonts w:ascii="Arial" w:hAnsi="Arial" w:cs="Arial"/>
          <w:szCs w:val="20"/>
          <w:lang w:val="en-US"/>
        </w:rPr>
        <w:t xml:space="preserve"> a). Cases </w:t>
      </w:r>
      <w:r w:rsidR="00573BF5" w:rsidRPr="001B6860">
        <w:rPr>
          <w:rFonts w:ascii="Arial" w:hAnsi="Arial" w:cs="Arial"/>
          <w:i/>
          <w:szCs w:val="20"/>
          <w:highlight w:val="yellow"/>
          <w:lang w:val="en-US"/>
        </w:rPr>
        <w:t>with</w:t>
      </w:r>
      <w:r w:rsidR="00573BF5">
        <w:rPr>
          <w:rFonts w:ascii="Arial" w:hAnsi="Arial" w:cs="Arial"/>
          <w:szCs w:val="20"/>
          <w:lang w:val="en-US"/>
        </w:rPr>
        <w:t xml:space="preserve"> antileukemic activity also showed upregulated </w:t>
      </w:r>
      <w:proofErr w:type="spellStart"/>
      <w:r w:rsidR="00573BF5">
        <w:rPr>
          <w:rFonts w:ascii="Arial" w:hAnsi="Arial" w:cs="Arial"/>
          <w:szCs w:val="20"/>
          <w:lang w:val="en-US"/>
        </w:rPr>
        <w:t>T</w:t>
      </w:r>
      <w:r w:rsidR="00573BF5" w:rsidRPr="00573BF5">
        <w:rPr>
          <w:rFonts w:ascii="Arial" w:hAnsi="Arial" w:cs="Arial"/>
          <w:szCs w:val="20"/>
          <w:vertAlign w:val="subscript"/>
          <w:lang w:val="en-US"/>
        </w:rPr>
        <w:t>eff</w:t>
      </w:r>
      <w:proofErr w:type="spellEnd"/>
      <w:r w:rsidR="00573BF5">
        <w:rPr>
          <w:rFonts w:ascii="Arial" w:hAnsi="Arial" w:cs="Arial"/>
          <w:szCs w:val="20"/>
          <w:lang w:val="en-US"/>
        </w:rPr>
        <w:t xml:space="preserve"> in the presence or absence of Zylexis</w:t>
      </w:r>
      <w:r w:rsidR="00CA5E4D">
        <w:rPr>
          <w:rFonts w:ascii="Arial" w:hAnsi="Arial" w:cs="Arial"/>
          <w:szCs w:val="20"/>
          <w:lang w:val="en-US"/>
        </w:rPr>
        <w:t xml:space="preserve"> (figure 6 c)</w:t>
      </w:r>
      <w:r w:rsidR="00573BF5">
        <w:rPr>
          <w:rFonts w:ascii="Arial" w:hAnsi="Arial" w:cs="Arial"/>
          <w:szCs w:val="20"/>
          <w:lang w:val="en-US"/>
        </w:rPr>
        <w:t xml:space="preserve">. </w:t>
      </w:r>
    </w:p>
    <w:p w14:paraId="39B5CD7A" w14:textId="0E06DABA" w:rsidR="00E60030" w:rsidRPr="00573BF5" w:rsidRDefault="00573BF5" w:rsidP="002C3B01">
      <w:pPr>
        <w:rPr>
          <w:rFonts w:ascii="Arial" w:hAnsi="Arial" w:cs="Arial"/>
          <w:szCs w:val="20"/>
          <w:lang w:val="en-US"/>
        </w:rPr>
      </w:pPr>
      <w:r>
        <w:rPr>
          <w:rFonts w:ascii="Arial" w:hAnsi="Arial" w:cs="Arial"/>
          <w:szCs w:val="20"/>
          <w:lang w:val="en-US"/>
        </w:rPr>
        <w:t>This data points to a different influence on the T-cell composition through Zylexis in DC-cultures, than DC alone.</w:t>
      </w:r>
    </w:p>
    <w:p w14:paraId="198EDC62" w14:textId="4DBBD3B6" w:rsidR="006A5C09" w:rsidRPr="007E2826" w:rsidRDefault="006A5C09" w:rsidP="002C3B01">
      <w:pPr>
        <w:rPr>
          <w:rFonts w:ascii="Arial" w:hAnsi="Arial" w:cs="Arial"/>
          <w:b/>
          <w:szCs w:val="20"/>
          <w:lang w:val="en-US"/>
        </w:rPr>
      </w:pPr>
      <w:r w:rsidRPr="007E2826">
        <w:rPr>
          <w:rFonts w:ascii="Arial" w:hAnsi="Arial" w:cs="Arial"/>
          <w:b/>
          <w:szCs w:val="20"/>
          <w:lang w:val="en-US"/>
        </w:rPr>
        <w:t>4.3. Effects of Zylexis on Cytokine-Profiles in DC- or MLC-culture supernatants</w:t>
      </w:r>
    </w:p>
    <w:p w14:paraId="18A956F3" w14:textId="331835A1" w:rsidR="006A5C09" w:rsidRDefault="006A5C09" w:rsidP="002C3B01">
      <w:pPr>
        <w:rPr>
          <w:rFonts w:ascii="Arial" w:hAnsi="Arial" w:cs="Arial"/>
          <w:szCs w:val="20"/>
          <w:lang w:val="en-US"/>
        </w:rPr>
      </w:pPr>
      <w:r w:rsidRPr="001B6860">
        <w:rPr>
          <w:rFonts w:ascii="Arial" w:hAnsi="Arial" w:cs="Arial"/>
          <w:szCs w:val="20"/>
          <w:highlight w:val="yellow"/>
          <w:lang w:val="en-US"/>
        </w:rPr>
        <w:t xml:space="preserve">In previous studies we </w:t>
      </w:r>
      <w:r w:rsidR="001B6860" w:rsidRPr="001B6860">
        <w:rPr>
          <w:rFonts w:ascii="Arial" w:hAnsi="Arial" w:cs="Arial"/>
          <w:szCs w:val="20"/>
          <w:highlight w:val="yellow"/>
          <w:lang w:val="en-US"/>
        </w:rPr>
        <w:t>have shown</w:t>
      </w:r>
      <w:r w:rsidRPr="001B6860">
        <w:rPr>
          <w:rFonts w:ascii="Arial" w:hAnsi="Arial" w:cs="Arial"/>
          <w:szCs w:val="20"/>
          <w:highlight w:val="yellow"/>
          <w:lang w:val="en-US"/>
        </w:rPr>
        <w:t xml:space="preserve">, that high cytokine-concentrations (especially IL-6, IFN-γ) correlated with </w:t>
      </w:r>
      <w:r w:rsidR="00A418A4" w:rsidRPr="001B6860">
        <w:rPr>
          <w:rFonts w:ascii="Arial" w:hAnsi="Arial" w:cs="Arial"/>
          <w:szCs w:val="20"/>
          <w:highlight w:val="yellow"/>
          <w:lang w:val="en-US"/>
        </w:rPr>
        <w:t>antileukemic</w:t>
      </w:r>
      <w:r w:rsidRPr="001B6860">
        <w:rPr>
          <w:rFonts w:ascii="Arial" w:hAnsi="Arial" w:cs="Arial"/>
          <w:szCs w:val="20"/>
          <w:highlight w:val="yellow"/>
          <w:lang w:val="en-US"/>
        </w:rPr>
        <w:t xml:space="preserve"> T-cell-activity</w:t>
      </w:r>
      <w:r w:rsidR="00D862C9" w:rsidRPr="001B6860">
        <w:rPr>
          <w:rFonts w:ascii="Arial" w:hAnsi="Arial" w:cs="Arial"/>
          <w:szCs w:val="20"/>
          <w:highlight w:val="yellow"/>
          <w:lang w:val="en-US"/>
        </w:rPr>
        <w:t xml:space="preserve"> </w:t>
      </w:r>
      <w:r w:rsidR="00D862C9" w:rsidRPr="001B6860">
        <w:rPr>
          <w:rFonts w:ascii="Arial" w:hAnsi="Arial" w:cs="Arial"/>
          <w:szCs w:val="20"/>
          <w:highlight w:val="yellow"/>
          <w:lang w:val="en-US"/>
        </w:rPr>
        <w:fldChar w:fldCharType="begin"/>
      </w:r>
      <w:r w:rsidR="0074490D">
        <w:rPr>
          <w:rFonts w:ascii="Arial" w:hAnsi="Arial" w:cs="Arial"/>
          <w:szCs w:val="20"/>
          <w:highlight w:val="yellow"/>
          <w:lang w:val="en-US"/>
        </w:rPr>
        <w:instrText>ADDIN CITAVI.PLACEHOLDER ed84bec8-cbdc-443e-8b31-d62c73b78df6 PFBsYWNlaG9sZGVyPg0KICA8QWRkSW5WZXJzaW9uPjUuNy4xLjA8L0FkZEluVmVyc2lvbj4NCiAgPElkPmVkODRiZWM4LWNiZGMtNDQzZS04YjMxLWQ2MmM3M2I3OGRmNjwvSWQ+DQogIDxFbnRyaWVzPg0KICAgIDxFbnRyeT4NCiAgICAgIDxJZD42Y2U1OGY4OC0yMGI1LTQ0NDctOTA0ZC0zZDI1NjkzNTMwMTA8L0lkPg0KICAgICAgPFJlZmVyZW5jZUlkPjkyNjU2MWM2LTNiY2QtNDViNS04MDkxLWZmZTNkNWNiMGFhOD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M3XTwvVGV4dD4NCiAgICA8L1RleHRVbml0Pg0KICA8L1RleHRVbml0cz4NCjwvUGxhY2Vob2xkZXI+</w:instrText>
      </w:r>
      <w:r w:rsidR="00D862C9" w:rsidRPr="001B6860">
        <w:rPr>
          <w:rFonts w:ascii="Arial" w:hAnsi="Arial" w:cs="Arial"/>
          <w:szCs w:val="20"/>
          <w:highlight w:val="yellow"/>
          <w:lang w:val="en-US"/>
        </w:rPr>
        <w:fldChar w:fldCharType="separate"/>
      </w:r>
      <w:bookmarkStart w:id="53" w:name="_CTVP001ed84bec8cbdc443e8b31d62c73b78df6"/>
      <w:r w:rsidR="0074490D">
        <w:rPr>
          <w:rFonts w:ascii="Arial" w:hAnsi="Arial" w:cs="Arial"/>
          <w:szCs w:val="20"/>
          <w:highlight w:val="yellow"/>
          <w:lang w:val="en-US"/>
        </w:rPr>
        <w:t>[37]</w:t>
      </w:r>
      <w:bookmarkEnd w:id="53"/>
      <w:r w:rsidR="00D862C9" w:rsidRPr="001B6860">
        <w:rPr>
          <w:rFonts w:ascii="Arial" w:hAnsi="Arial" w:cs="Arial"/>
          <w:szCs w:val="20"/>
          <w:highlight w:val="yellow"/>
          <w:lang w:val="en-US"/>
        </w:rPr>
        <w:fldChar w:fldCharType="end"/>
      </w:r>
      <w:r w:rsidR="00D862C9" w:rsidRPr="001B6860">
        <w:rPr>
          <w:rFonts w:ascii="Arial" w:hAnsi="Arial" w:cs="Arial"/>
          <w:szCs w:val="20"/>
          <w:highlight w:val="yellow"/>
          <w:lang w:val="en-US"/>
        </w:rPr>
        <w:t>.</w:t>
      </w:r>
      <w:r w:rsidR="00D862C9">
        <w:rPr>
          <w:rFonts w:ascii="Arial" w:hAnsi="Arial" w:cs="Arial"/>
          <w:szCs w:val="20"/>
          <w:lang w:val="en-US"/>
        </w:rPr>
        <w:t xml:space="preserve"> W</w:t>
      </w:r>
      <w:r w:rsidR="00A418A4">
        <w:rPr>
          <w:rFonts w:ascii="Arial" w:hAnsi="Arial" w:cs="Arial"/>
          <w:szCs w:val="20"/>
          <w:lang w:val="en-US"/>
        </w:rPr>
        <w:t xml:space="preserve">e </w:t>
      </w:r>
      <w:r w:rsidRPr="00D75921">
        <w:rPr>
          <w:rFonts w:ascii="Arial" w:hAnsi="Arial" w:cs="Arial"/>
          <w:szCs w:val="20"/>
          <w:lang w:val="en-US"/>
        </w:rPr>
        <w:t>analyze</w:t>
      </w:r>
      <w:r w:rsidR="00A418A4">
        <w:rPr>
          <w:rFonts w:ascii="Arial" w:hAnsi="Arial" w:cs="Arial"/>
          <w:szCs w:val="20"/>
          <w:lang w:val="en-US"/>
        </w:rPr>
        <w:t>d</w:t>
      </w:r>
      <w:r w:rsidRPr="00D75921">
        <w:rPr>
          <w:rFonts w:ascii="Arial" w:hAnsi="Arial" w:cs="Arial"/>
          <w:szCs w:val="20"/>
          <w:lang w:val="en-US"/>
        </w:rPr>
        <w:t xml:space="preserve"> </w:t>
      </w:r>
      <w:r w:rsidR="00A418A4">
        <w:rPr>
          <w:rFonts w:ascii="Arial" w:hAnsi="Arial" w:cs="Arial"/>
          <w:szCs w:val="20"/>
          <w:lang w:val="en-US"/>
        </w:rPr>
        <w:t>whether</w:t>
      </w:r>
      <w:r w:rsidRPr="00D75921">
        <w:rPr>
          <w:rFonts w:ascii="Arial" w:hAnsi="Arial" w:cs="Arial"/>
          <w:szCs w:val="20"/>
          <w:lang w:val="en-US"/>
        </w:rPr>
        <w:t xml:space="preserve"> the addition of </w:t>
      </w:r>
      <w:r w:rsidR="00651587">
        <w:rPr>
          <w:rFonts w:ascii="Arial" w:hAnsi="Arial" w:cs="Arial"/>
          <w:szCs w:val="20"/>
          <w:lang w:val="en-US"/>
        </w:rPr>
        <w:t xml:space="preserve">Zylexis </w:t>
      </w:r>
      <w:r w:rsidR="00CF627D">
        <w:rPr>
          <w:rFonts w:ascii="Arial" w:hAnsi="Arial" w:cs="Arial"/>
          <w:szCs w:val="20"/>
          <w:lang w:val="en-US"/>
        </w:rPr>
        <w:t>would alter c</w:t>
      </w:r>
      <w:r w:rsidRPr="00D75921">
        <w:rPr>
          <w:rFonts w:ascii="Arial" w:hAnsi="Arial" w:cs="Arial"/>
          <w:szCs w:val="20"/>
          <w:lang w:val="en-US"/>
        </w:rPr>
        <w:t>ytokine</w:t>
      </w:r>
      <w:r w:rsidR="00CF627D">
        <w:rPr>
          <w:rFonts w:ascii="Arial" w:hAnsi="Arial" w:cs="Arial"/>
          <w:szCs w:val="20"/>
          <w:lang w:val="en-US"/>
        </w:rPr>
        <w:t xml:space="preserve"> release</w:t>
      </w:r>
      <w:r w:rsidRPr="00D75921">
        <w:rPr>
          <w:rFonts w:ascii="Arial" w:hAnsi="Arial" w:cs="Arial"/>
          <w:szCs w:val="20"/>
          <w:lang w:val="en-US"/>
        </w:rPr>
        <w:t xml:space="preserve"> </w:t>
      </w:r>
      <w:r w:rsidR="00CF627D">
        <w:rPr>
          <w:rFonts w:ascii="Arial" w:hAnsi="Arial" w:cs="Arial"/>
          <w:szCs w:val="20"/>
          <w:lang w:val="en-US"/>
        </w:rPr>
        <w:t>p</w:t>
      </w:r>
      <w:r w:rsidRPr="00D75921">
        <w:rPr>
          <w:rFonts w:ascii="Arial" w:hAnsi="Arial" w:cs="Arial"/>
          <w:szCs w:val="20"/>
          <w:lang w:val="en-US"/>
        </w:rPr>
        <w:t>rofiles in</w:t>
      </w:r>
      <w:r w:rsidRPr="00651587">
        <w:rPr>
          <w:rFonts w:ascii="Arial" w:hAnsi="Arial" w:cs="Arial"/>
          <w:b/>
          <w:szCs w:val="20"/>
          <w:lang w:val="en-US"/>
        </w:rPr>
        <w:t xml:space="preserve"> DC</w:t>
      </w:r>
      <w:r w:rsidRPr="00D75921">
        <w:rPr>
          <w:rFonts w:ascii="Arial" w:hAnsi="Arial" w:cs="Arial"/>
          <w:szCs w:val="20"/>
          <w:lang w:val="en-US"/>
        </w:rPr>
        <w:t>-culture supernatants.</w:t>
      </w:r>
      <w:r w:rsidR="008A7DD0">
        <w:rPr>
          <w:rFonts w:ascii="Arial" w:hAnsi="Arial" w:cs="Arial"/>
          <w:szCs w:val="20"/>
          <w:lang w:val="en-US"/>
        </w:rPr>
        <w:t xml:space="preserve"> </w:t>
      </w:r>
      <w:r w:rsidRPr="00D75921">
        <w:rPr>
          <w:rFonts w:ascii="Arial" w:hAnsi="Arial" w:cs="Arial"/>
          <w:szCs w:val="20"/>
          <w:lang w:val="en-US"/>
        </w:rPr>
        <w:t xml:space="preserve">We </w:t>
      </w:r>
      <w:r w:rsidR="00651587">
        <w:rPr>
          <w:rFonts w:ascii="Arial" w:hAnsi="Arial" w:cs="Arial"/>
          <w:szCs w:val="20"/>
          <w:lang w:val="en-US"/>
        </w:rPr>
        <w:t>measured</w:t>
      </w:r>
      <w:r w:rsidRPr="00D75921">
        <w:rPr>
          <w:rFonts w:ascii="Arial" w:hAnsi="Arial" w:cs="Arial"/>
          <w:szCs w:val="20"/>
          <w:lang w:val="en-US"/>
        </w:rPr>
        <w:t xml:space="preserve"> </w:t>
      </w:r>
      <w:r w:rsidR="00CF627D">
        <w:rPr>
          <w:rFonts w:ascii="Arial" w:hAnsi="Arial" w:cs="Arial"/>
          <w:szCs w:val="20"/>
          <w:lang w:val="en-US"/>
        </w:rPr>
        <w:t>the levels of IL-2,</w:t>
      </w:r>
      <w:r w:rsidRPr="00D75921">
        <w:rPr>
          <w:rFonts w:ascii="Arial" w:hAnsi="Arial" w:cs="Arial"/>
          <w:szCs w:val="20"/>
          <w:lang w:val="en-US"/>
        </w:rPr>
        <w:t xml:space="preserve"> IL-</w:t>
      </w:r>
      <w:r w:rsidR="00CF627D">
        <w:rPr>
          <w:rFonts w:ascii="Arial" w:hAnsi="Arial" w:cs="Arial"/>
          <w:szCs w:val="20"/>
          <w:lang w:val="en-US"/>
        </w:rPr>
        <w:t>6, IL-8, IL-10, IL-12p70, TNF-α,</w:t>
      </w:r>
      <w:r w:rsidRPr="00D75921">
        <w:rPr>
          <w:rFonts w:ascii="Arial" w:hAnsi="Arial" w:cs="Arial"/>
          <w:szCs w:val="20"/>
          <w:lang w:val="en-US"/>
        </w:rPr>
        <w:t xml:space="preserve"> IF</w:t>
      </w:r>
      <w:r w:rsidR="00CF627D">
        <w:rPr>
          <w:rFonts w:ascii="Arial" w:hAnsi="Arial" w:cs="Arial"/>
          <w:szCs w:val="20"/>
          <w:lang w:val="en-US"/>
        </w:rPr>
        <w:t>N-γ and MCP1</w:t>
      </w:r>
      <w:r w:rsidR="008A7DD0">
        <w:rPr>
          <w:rFonts w:ascii="Arial" w:hAnsi="Arial" w:cs="Arial"/>
          <w:szCs w:val="20"/>
          <w:lang w:val="en-US"/>
        </w:rPr>
        <w:t xml:space="preserve"> </w:t>
      </w:r>
      <w:r w:rsidRPr="00D75921">
        <w:rPr>
          <w:rFonts w:ascii="Arial" w:hAnsi="Arial" w:cs="Arial"/>
          <w:szCs w:val="20"/>
          <w:lang w:val="en-US"/>
        </w:rPr>
        <w:t xml:space="preserve">in </w:t>
      </w:r>
      <w:r w:rsidRPr="004F4C20">
        <w:rPr>
          <w:rFonts w:ascii="Arial" w:hAnsi="Arial" w:cs="Arial"/>
          <w:i/>
          <w:szCs w:val="20"/>
          <w:lang w:val="en-US"/>
        </w:rPr>
        <w:t>supernatants after DC-generation</w:t>
      </w:r>
      <w:r w:rsidRPr="00D75921">
        <w:rPr>
          <w:rFonts w:ascii="Arial" w:hAnsi="Arial" w:cs="Arial"/>
          <w:szCs w:val="20"/>
          <w:lang w:val="en-US"/>
        </w:rPr>
        <w:t xml:space="preserve"> from different DC-generating methods (Ca; MCM; </w:t>
      </w:r>
      <w:proofErr w:type="spellStart"/>
      <w:r w:rsidRPr="00D75921">
        <w:rPr>
          <w:rFonts w:ascii="Arial" w:hAnsi="Arial" w:cs="Arial"/>
          <w:szCs w:val="20"/>
          <w:lang w:val="en-US"/>
        </w:rPr>
        <w:t>Pici</w:t>
      </w:r>
      <w:proofErr w:type="spellEnd"/>
      <w:r w:rsidRPr="00D75921">
        <w:rPr>
          <w:rFonts w:ascii="Arial" w:hAnsi="Arial" w:cs="Arial"/>
          <w:szCs w:val="20"/>
          <w:lang w:val="en-US"/>
        </w:rPr>
        <w:t xml:space="preserve">; </w:t>
      </w:r>
      <w:proofErr w:type="spellStart"/>
      <w:r w:rsidRPr="00D75921">
        <w:rPr>
          <w:rFonts w:ascii="Arial" w:hAnsi="Arial" w:cs="Arial"/>
          <w:szCs w:val="20"/>
          <w:lang w:val="en-US"/>
        </w:rPr>
        <w:t>Int</w:t>
      </w:r>
      <w:proofErr w:type="spellEnd"/>
      <w:r w:rsidRPr="00D75921">
        <w:rPr>
          <w:rFonts w:ascii="Arial" w:hAnsi="Arial" w:cs="Arial"/>
          <w:szCs w:val="20"/>
          <w:lang w:val="en-US"/>
        </w:rPr>
        <w:t xml:space="preserve">), with and without Zylexis (n=11). </w:t>
      </w:r>
      <w:r w:rsidRPr="00A410FB">
        <w:rPr>
          <w:rFonts w:ascii="Arial" w:hAnsi="Arial" w:cs="Arial"/>
          <w:szCs w:val="20"/>
          <w:lang w:val="en-US"/>
        </w:rPr>
        <w:t xml:space="preserve">Pooling the results </w:t>
      </w:r>
      <w:r w:rsidR="00CF627D">
        <w:rPr>
          <w:rFonts w:ascii="Arial" w:hAnsi="Arial" w:cs="Arial"/>
          <w:szCs w:val="20"/>
          <w:lang w:val="en-US"/>
        </w:rPr>
        <w:t>of the</w:t>
      </w:r>
      <w:r w:rsidRPr="00A410FB">
        <w:rPr>
          <w:rFonts w:ascii="Arial" w:hAnsi="Arial" w:cs="Arial"/>
          <w:szCs w:val="20"/>
          <w:lang w:val="en-US"/>
        </w:rPr>
        <w:t xml:space="preserve"> DC-gene</w:t>
      </w:r>
      <w:r w:rsidR="008A7DD0">
        <w:rPr>
          <w:rFonts w:ascii="Arial" w:hAnsi="Arial" w:cs="Arial"/>
          <w:szCs w:val="20"/>
          <w:lang w:val="en-US"/>
        </w:rPr>
        <w:t>rating methods</w:t>
      </w:r>
      <w:r w:rsidRPr="00A410FB">
        <w:rPr>
          <w:rFonts w:ascii="Arial" w:hAnsi="Arial" w:cs="Arial"/>
          <w:szCs w:val="20"/>
          <w:lang w:val="en-US"/>
        </w:rPr>
        <w:t xml:space="preserve"> we were able to show</w:t>
      </w:r>
      <w:r w:rsidR="008A7DD0">
        <w:rPr>
          <w:rFonts w:ascii="Arial" w:hAnsi="Arial" w:cs="Arial"/>
          <w:szCs w:val="20"/>
          <w:lang w:val="en-US"/>
        </w:rPr>
        <w:t xml:space="preserve"> </w:t>
      </w:r>
      <w:r w:rsidRPr="00A410FB">
        <w:rPr>
          <w:rFonts w:ascii="Arial" w:hAnsi="Arial" w:cs="Arial"/>
          <w:szCs w:val="20"/>
          <w:lang w:val="en-US"/>
        </w:rPr>
        <w:t xml:space="preserve">(significantly) lower levels of IFN-γ, TNF-α and IL-2 in </w:t>
      </w:r>
      <w:r w:rsidR="001B6860" w:rsidRPr="001B6860">
        <w:rPr>
          <w:rFonts w:ascii="Arial" w:hAnsi="Arial" w:cs="Arial"/>
          <w:szCs w:val="20"/>
          <w:highlight w:val="yellow"/>
          <w:lang w:val="en-US"/>
        </w:rPr>
        <w:t>supernatants</w:t>
      </w:r>
      <w:r w:rsidR="001B6860">
        <w:rPr>
          <w:rFonts w:ascii="Arial" w:hAnsi="Arial" w:cs="Arial"/>
          <w:szCs w:val="20"/>
          <w:lang w:val="en-US"/>
        </w:rPr>
        <w:t xml:space="preserve"> </w:t>
      </w:r>
      <w:r w:rsidRPr="00A410FB">
        <w:rPr>
          <w:rFonts w:ascii="Arial" w:hAnsi="Arial" w:cs="Arial"/>
          <w:szCs w:val="20"/>
          <w:lang w:val="en-US"/>
        </w:rPr>
        <w:t>containing Zylexi</w:t>
      </w:r>
      <w:r w:rsidR="008A7DD0">
        <w:rPr>
          <w:rFonts w:ascii="Arial" w:hAnsi="Arial" w:cs="Arial"/>
          <w:szCs w:val="20"/>
          <w:lang w:val="en-US"/>
        </w:rPr>
        <w:t>s (</w:t>
      </w:r>
      <w:r w:rsidR="003B5816">
        <w:rPr>
          <w:rFonts w:ascii="Arial" w:hAnsi="Arial" w:cs="Arial"/>
          <w:szCs w:val="20"/>
          <w:lang w:val="en-US"/>
        </w:rPr>
        <w:t>figure 7</w:t>
      </w:r>
      <w:r w:rsidR="00472267">
        <w:rPr>
          <w:rFonts w:ascii="Arial" w:hAnsi="Arial" w:cs="Arial"/>
          <w:szCs w:val="20"/>
          <w:lang w:val="en-US"/>
        </w:rPr>
        <w:t xml:space="preserve"> </w:t>
      </w:r>
      <w:r w:rsidR="008A7DD0">
        <w:rPr>
          <w:rFonts w:ascii="Arial" w:hAnsi="Arial" w:cs="Arial"/>
          <w:szCs w:val="20"/>
          <w:lang w:val="en-US"/>
        </w:rPr>
        <w:t>a)</w:t>
      </w:r>
      <w:r w:rsidRPr="00A410FB">
        <w:rPr>
          <w:rFonts w:ascii="Arial" w:hAnsi="Arial" w:cs="Arial"/>
          <w:szCs w:val="20"/>
          <w:lang w:val="en-US"/>
        </w:rPr>
        <w:t>. Levels o</w:t>
      </w:r>
      <w:r w:rsidR="008A7DD0">
        <w:rPr>
          <w:rFonts w:ascii="Arial" w:hAnsi="Arial" w:cs="Arial"/>
          <w:szCs w:val="20"/>
          <w:lang w:val="en-US"/>
        </w:rPr>
        <w:t xml:space="preserve">f the inhibitory IL-10 were </w:t>
      </w:r>
      <w:r w:rsidR="00CF627D">
        <w:rPr>
          <w:rFonts w:ascii="Arial" w:hAnsi="Arial" w:cs="Arial"/>
          <w:szCs w:val="20"/>
          <w:lang w:val="en-US"/>
        </w:rPr>
        <w:t>(non</w:t>
      </w:r>
      <w:r w:rsidR="00A26F1A">
        <w:rPr>
          <w:rFonts w:ascii="Arial" w:hAnsi="Arial" w:cs="Arial"/>
          <w:szCs w:val="20"/>
          <w:lang w:val="en-US"/>
        </w:rPr>
        <w:t>-</w:t>
      </w:r>
      <w:r w:rsidR="008A7DD0">
        <w:rPr>
          <w:rFonts w:ascii="Arial" w:hAnsi="Arial" w:cs="Arial"/>
          <w:szCs w:val="20"/>
          <w:lang w:val="en-US"/>
        </w:rPr>
        <w:t xml:space="preserve"> </w:t>
      </w:r>
      <w:r w:rsidRPr="00A410FB">
        <w:rPr>
          <w:rFonts w:ascii="Arial" w:hAnsi="Arial" w:cs="Arial"/>
          <w:szCs w:val="20"/>
          <w:lang w:val="en-US"/>
        </w:rPr>
        <w:t>significantly</w:t>
      </w:r>
      <w:r w:rsidR="00CF627D">
        <w:rPr>
          <w:rFonts w:ascii="Arial" w:hAnsi="Arial" w:cs="Arial"/>
          <w:szCs w:val="20"/>
          <w:lang w:val="en-US"/>
        </w:rPr>
        <w:t>)</w:t>
      </w:r>
      <w:r w:rsidRPr="00A410FB">
        <w:rPr>
          <w:rFonts w:ascii="Arial" w:hAnsi="Arial" w:cs="Arial"/>
          <w:szCs w:val="20"/>
          <w:lang w:val="en-US"/>
        </w:rPr>
        <w:t xml:space="preserve"> higher under the influence of Zylexis (3.0±7.9 vs. 3.6±14.2, p=0.83).</w:t>
      </w:r>
    </w:p>
    <w:p w14:paraId="041437B0" w14:textId="3333CE6F" w:rsidR="006A5C09" w:rsidRPr="007C1756" w:rsidRDefault="00CF627D" w:rsidP="002C3B01">
      <w:pPr>
        <w:rPr>
          <w:rFonts w:ascii="Arial" w:hAnsi="Arial" w:cs="Arial"/>
          <w:szCs w:val="20"/>
          <w:lang w:val="en-US"/>
        </w:rPr>
      </w:pPr>
      <w:r>
        <w:rPr>
          <w:rFonts w:ascii="Arial" w:hAnsi="Arial" w:cs="Arial"/>
          <w:szCs w:val="20"/>
          <w:lang w:val="en-US"/>
        </w:rPr>
        <w:t>In analogy</w:t>
      </w:r>
      <w:r w:rsidR="006A5C09" w:rsidRPr="00D75921">
        <w:rPr>
          <w:rFonts w:ascii="Arial" w:hAnsi="Arial" w:cs="Arial"/>
          <w:szCs w:val="20"/>
          <w:lang w:val="en-US"/>
        </w:rPr>
        <w:t xml:space="preserve"> we analyzed</w:t>
      </w:r>
      <w:r w:rsidR="008A7DD0">
        <w:rPr>
          <w:rFonts w:ascii="Arial" w:hAnsi="Arial" w:cs="Arial"/>
          <w:szCs w:val="20"/>
          <w:lang w:val="en-US"/>
        </w:rPr>
        <w:t xml:space="preserve"> </w:t>
      </w:r>
      <w:r w:rsidR="006A5C09" w:rsidRPr="00D75921">
        <w:rPr>
          <w:rFonts w:ascii="Arial" w:hAnsi="Arial" w:cs="Arial"/>
          <w:szCs w:val="20"/>
          <w:lang w:val="en-US"/>
        </w:rPr>
        <w:t>cytokine</w:t>
      </w:r>
      <w:r w:rsidR="006A5C09">
        <w:rPr>
          <w:rFonts w:ascii="Arial" w:hAnsi="Arial" w:cs="Arial"/>
          <w:szCs w:val="20"/>
          <w:lang w:val="en-US"/>
        </w:rPr>
        <w:t>-</w:t>
      </w:r>
      <w:r>
        <w:rPr>
          <w:rFonts w:ascii="Arial" w:hAnsi="Arial" w:cs="Arial"/>
          <w:szCs w:val="20"/>
          <w:lang w:val="en-US"/>
        </w:rPr>
        <w:t>release-</w:t>
      </w:r>
      <w:r w:rsidR="006A5C09">
        <w:rPr>
          <w:rFonts w:ascii="Arial" w:hAnsi="Arial" w:cs="Arial"/>
          <w:szCs w:val="20"/>
          <w:lang w:val="en-US"/>
        </w:rPr>
        <w:t>p</w:t>
      </w:r>
      <w:r w:rsidR="006A5C09" w:rsidRPr="00D75921">
        <w:rPr>
          <w:rFonts w:ascii="Arial" w:hAnsi="Arial" w:cs="Arial"/>
          <w:szCs w:val="20"/>
          <w:lang w:val="en-US"/>
        </w:rPr>
        <w:t xml:space="preserve">rofiles (IL-2;IL-4; IL-6; IL-8; IL-10; IL-12p70; IL-17A; TNF-α; IFN-γ; MCP1) in </w:t>
      </w:r>
      <w:r w:rsidR="006A5C09" w:rsidRPr="00651587">
        <w:rPr>
          <w:rFonts w:ascii="Arial" w:hAnsi="Arial" w:cs="Arial"/>
          <w:szCs w:val="20"/>
          <w:lang w:val="en-US"/>
        </w:rPr>
        <w:t>supernatants</w:t>
      </w:r>
      <w:r w:rsidR="008A7DD0" w:rsidRPr="00651587">
        <w:rPr>
          <w:rFonts w:ascii="Arial" w:hAnsi="Arial" w:cs="Arial"/>
          <w:szCs w:val="20"/>
          <w:lang w:val="en-US"/>
        </w:rPr>
        <w:t xml:space="preserve"> </w:t>
      </w:r>
      <w:r w:rsidR="006A5C09" w:rsidRPr="00651587">
        <w:rPr>
          <w:rFonts w:ascii="Arial" w:hAnsi="Arial" w:cs="Arial"/>
          <w:szCs w:val="20"/>
          <w:lang w:val="en-US"/>
        </w:rPr>
        <w:t xml:space="preserve">taken from </w:t>
      </w:r>
      <w:r w:rsidR="006A5C09" w:rsidRPr="00651587">
        <w:rPr>
          <w:rFonts w:ascii="Arial" w:hAnsi="Arial" w:cs="Arial"/>
          <w:b/>
          <w:szCs w:val="20"/>
          <w:lang w:val="en-US"/>
        </w:rPr>
        <w:t>MLC</w:t>
      </w:r>
      <w:r w:rsidR="006A5C09" w:rsidRPr="00651587">
        <w:rPr>
          <w:rFonts w:ascii="Arial" w:hAnsi="Arial" w:cs="Arial"/>
          <w:szCs w:val="20"/>
          <w:lang w:val="en-US"/>
        </w:rPr>
        <w:t>-media</w:t>
      </w:r>
      <w:r w:rsidR="006A5C09" w:rsidRPr="00D75921">
        <w:rPr>
          <w:rFonts w:ascii="Arial" w:hAnsi="Arial" w:cs="Arial"/>
          <w:szCs w:val="20"/>
          <w:lang w:val="en-US"/>
        </w:rPr>
        <w:t xml:space="preserve"> </w:t>
      </w:r>
      <w:r w:rsidR="006A5C09" w:rsidRPr="003837EA">
        <w:rPr>
          <w:rFonts w:ascii="Arial" w:hAnsi="Arial" w:cs="Arial"/>
          <w:szCs w:val="20"/>
          <w:lang w:val="en-US"/>
        </w:rPr>
        <w:t xml:space="preserve">containing </w:t>
      </w:r>
      <w:r>
        <w:rPr>
          <w:rFonts w:ascii="Arial" w:hAnsi="Arial" w:cs="Arial"/>
          <w:szCs w:val="20"/>
          <w:lang w:val="en-US"/>
        </w:rPr>
        <w:t xml:space="preserve">different effector cells </w:t>
      </w:r>
      <w:r w:rsidR="006A5C09" w:rsidRPr="003837EA">
        <w:rPr>
          <w:rFonts w:ascii="Arial" w:hAnsi="Arial" w:cs="Arial"/>
          <w:szCs w:val="20"/>
          <w:lang w:val="en-US"/>
        </w:rPr>
        <w:t xml:space="preserve">(n=5). </w:t>
      </w:r>
      <w:r w:rsidR="00791B4B">
        <w:rPr>
          <w:rFonts w:ascii="Arial" w:hAnsi="Arial" w:cs="Arial"/>
          <w:szCs w:val="20"/>
          <w:lang w:val="en-US"/>
        </w:rPr>
        <w:t>The presence of DC</w:t>
      </w:r>
      <w:r w:rsidR="00924372">
        <w:rPr>
          <w:rFonts w:ascii="Arial" w:hAnsi="Arial" w:cs="Arial"/>
          <w:szCs w:val="20"/>
          <w:lang w:val="en-US"/>
        </w:rPr>
        <w:t xml:space="preserve"> </w:t>
      </w:r>
      <w:r w:rsidR="00924372" w:rsidRPr="007C1756">
        <w:rPr>
          <w:rFonts w:ascii="Arial" w:hAnsi="Arial" w:cs="Arial"/>
          <w:szCs w:val="20"/>
          <w:lang w:val="en-US"/>
        </w:rPr>
        <w:t>vs. blast containing MNC</w:t>
      </w:r>
      <w:r w:rsidR="00791B4B">
        <w:rPr>
          <w:rFonts w:ascii="Arial" w:hAnsi="Arial" w:cs="Arial"/>
          <w:szCs w:val="20"/>
          <w:lang w:val="en-US"/>
        </w:rPr>
        <w:t xml:space="preserve"> increased the release of IL-4</w:t>
      </w:r>
      <w:r w:rsidR="00924372">
        <w:rPr>
          <w:rFonts w:ascii="Arial" w:hAnsi="Arial" w:cs="Arial"/>
          <w:szCs w:val="20"/>
          <w:lang w:val="en-US"/>
        </w:rPr>
        <w:t xml:space="preserve"> </w:t>
      </w:r>
      <w:r w:rsidR="00924372" w:rsidRPr="007C1756">
        <w:rPr>
          <w:rFonts w:ascii="Arial" w:hAnsi="Arial" w:cs="Arial"/>
          <w:szCs w:val="20"/>
          <w:lang w:val="en-US"/>
        </w:rPr>
        <w:t>after MLC</w:t>
      </w:r>
      <w:r w:rsidR="00791B4B" w:rsidRPr="007C1756">
        <w:rPr>
          <w:rFonts w:ascii="Arial" w:hAnsi="Arial" w:cs="Arial"/>
          <w:szCs w:val="20"/>
          <w:lang w:val="en-US"/>
        </w:rPr>
        <w:t xml:space="preserve">, especially under the influence of Zylexis </w:t>
      </w:r>
      <w:r w:rsidR="006A5C09" w:rsidRPr="007C1756">
        <w:rPr>
          <w:rFonts w:ascii="Arial" w:hAnsi="Arial" w:cs="Arial"/>
          <w:szCs w:val="20"/>
          <w:lang w:val="en-US"/>
        </w:rPr>
        <w:t>(</w:t>
      </w:r>
      <w:r w:rsidR="00472267" w:rsidRPr="007C1756">
        <w:rPr>
          <w:rFonts w:ascii="Arial" w:hAnsi="Arial" w:cs="Arial"/>
          <w:szCs w:val="20"/>
          <w:lang w:val="en-US"/>
        </w:rPr>
        <w:t xml:space="preserve">p=0.001; ANOVA; figure </w:t>
      </w:r>
      <w:r w:rsidR="003B5816">
        <w:rPr>
          <w:rFonts w:ascii="Arial" w:hAnsi="Arial" w:cs="Arial"/>
          <w:szCs w:val="20"/>
          <w:lang w:val="en-US"/>
        </w:rPr>
        <w:t>7</w:t>
      </w:r>
      <w:r w:rsidR="006A5C09" w:rsidRPr="007C1756">
        <w:rPr>
          <w:rFonts w:ascii="Arial" w:hAnsi="Arial" w:cs="Arial"/>
          <w:szCs w:val="20"/>
          <w:lang w:val="en-US"/>
        </w:rPr>
        <w:t xml:space="preserve"> b). Levels of the remaining cytokines did not differ </w:t>
      </w:r>
      <w:r w:rsidRPr="007C1756">
        <w:rPr>
          <w:rFonts w:ascii="Arial" w:hAnsi="Arial" w:cs="Arial"/>
          <w:szCs w:val="20"/>
          <w:lang w:val="en-US"/>
        </w:rPr>
        <w:t xml:space="preserve">in the groups compared </w:t>
      </w:r>
      <w:r w:rsidR="006A5C09" w:rsidRPr="007C1756">
        <w:rPr>
          <w:rFonts w:ascii="Arial" w:hAnsi="Arial" w:cs="Arial"/>
          <w:szCs w:val="20"/>
          <w:lang w:val="en-US"/>
        </w:rPr>
        <w:t>(data not shown).</w:t>
      </w:r>
    </w:p>
    <w:p w14:paraId="16A9178F" w14:textId="658FAD19" w:rsidR="006A5C09" w:rsidRPr="00D75921" w:rsidRDefault="006A5C09" w:rsidP="002C3B01">
      <w:pPr>
        <w:rPr>
          <w:rFonts w:ascii="Arial" w:hAnsi="Arial" w:cs="Arial"/>
          <w:b/>
          <w:szCs w:val="20"/>
          <w:highlight w:val="yellow"/>
          <w:lang w:val="en-US"/>
        </w:rPr>
      </w:pPr>
      <w:r w:rsidRPr="007C1756">
        <w:rPr>
          <w:rFonts w:ascii="Arial" w:hAnsi="Arial" w:cs="Arial"/>
          <w:szCs w:val="20"/>
          <w:lang w:val="en-US"/>
        </w:rPr>
        <w:t xml:space="preserve">We conclude, that the presence of Zylexis influences the cytokine-release-profiles of cells in DC- as well as </w:t>
      </w:r>
      <w:r w:rsidR="00924372" w:rsidRPr="007C1756">
        <w:rPr>
          <w:rFonts w:ascii="Arial" w:hAnsi="Arial" w:cs="Arial"/>
          <w:szCs w:val="20"/>
          <w:lang w:val="en-US"/>
        </w:rPr>
        <w:t>DC-stimulated</w:t>
      </w:r>
      <w:r w:rsidR="00924372">
        <w:rPr>
          <w:rFonts w:ascii="Arial" w:hAnsi="Arial" w:cs="Arial"/>
          <w:szCs w:val="20"/>
          <w:lang w:val="en-US"/>
        </w:rPr>
        <w:t xml:space="preserve"> </w:t>
      </w:r>
      <w:r w:rsidRPr="00A410FB">
        <w:rPr>
          <w:rFonts w:ascii="Arial" w:hAnsi="Arial" w:cs="Arial"/>
          <w:szCs w:val="20"/>
          <w:lang w:val="en-US"/>
        </w:rPr>
        <w:t>MLC-cultures by favoring a</w:t>
      </w:r>
      <w:r w:rsidR="008A7DD0">
        <w:rPr>
          <w:rFonts w:ascii="Arial" w:hAnsi="Arial" w:cs="Arial"/>
          <w:szCs w:val="20"/>
          <w:lang w:val="en-US"/>
        </w:rPr>
        <w:t xml:space="preserve"> </w:t>
      </w:r>
      <w:proofErr w:type="gramStart"/>
      <w:r w:rsidRPr="00A410FB">
        <w:rPr>
          <w:rFonts w:ascii="Arial" w:hAnsi="Arial" w:cs="Arial"/>
          <w:szCs w:val="20"/>
          <w:lang w:val="en-US"/>
        </w:rPr>
        <w:t>more</w:t>
      </w:r>
      <w:r w:rsidR="008A7DD0">
        <w:rPr>
          <w:rFonts w:ascii="Arial" w:hAnsi="Arial" w:cs="Arial"/>
          <w:szCs w:val="20"/>
          <w:lang w:val="en-US"/>
        </w:rPr>
        <w:t xml:space="preserve"> </w:t>
      </w:r>
      <w:r w:rsidRPr="00A410FB">
        <w:rPr>
          <w:rFonts w:ascii="Arial" w:hAnsi="Arial" w:cs="Arial"/>
          <w:szCs w:val="20"/>
          <w:lang w:val="en-US"/>
        </w:rPr>
        <w:t>inhibitory</w:t>
      </w:r>
      <w:proofErr w:type="gramEnd"/>
      <w:r w:rsidRPr="00A410FB">
        <w:rPr>
          <w:rFonts w:ascii="Arial" w:hAnsi="Arial" w:cs="Arial"/>
          <w:szCs w:val="20"/>
          <w:lang w:val="en-US"/>
        </w:rPr>
        <w:t xml:space="preserve"> cytokine-environment.</w:t>
      </w:r>
      <w:r w:rsidR="00472267">
        <w:rPr>
          <w:rFonts w:ascii="Arial" w:hAnsi="Arial" w:cs="Arial"/>
          <w:b/>
          <w:szCs w:val="20"/>
          <w:lang w:val="en-US"/>
        </w:rPr>
        <w:br w:type="page"/>
      </w:r>
      <w:bookmarkStart w:id="54" w:name="_Hlk494557214"/>
      <w:r w:rsidRPr="00D75921">
        <w:rPr>
          <w:rFonts w:ascii="Arial" w:hAnsi="Arial" w:cs="Arial"/>
          <w:b/>
          <w:szCs w:val="20"/>
          <w:lang w:val="en-US"/>
        </w:rPr>
        <w:lastRenderedPageBreak/>
        <w:t>Discussion</w:t>
      </w:r>
      <w:bookmarkEnd w:id="54"/>
    </w:p>
    <w:p w14:paraId="6FF97A66" w14:textId="557BA321" w:rsidR="006A5C09" w:rsidRPr="00A410FB" w:rsidRDefault="00E33EC9" w:rsidP="002C3B01">
      <w:pPr>
        <w:rPr>
          <w:rFonts w:ascii="Arial" w:hAnsi="Arial" w:cs="Arial"/>
          <w:b/>
          <w:szCs w:val="20"/>
          <w:lang w:val="en-US"/>
        </w:rPr>
      </w:pPr>
      <w:r>
        <w:rPr>
          <w:rFonts w:ascii="Arial" w:hAnsi="Arial" w:cs="Arial"/>
          <w:b/>
          <w:szCs w:val="20"/>
          <w:lang w:val="en-US"/>
        </w:rPr>
        <w:t>1. How to improve antileukemic T-cell-activity – with a special focus on DC</w:t>
      </w:r>
    </w:p>
    <w:p w14:paraId="3A2AB2C6" w14:textId="14077D74" w:rsidR="003E06CB" w:rsidRDefault="00242B61" w:rsidP="00006B00">
      <w:pPr>
        <w:rPr>
          <w:lang w:val="en-US"/>
        </w:rPr>
      </w:pPr>
      <w:r>
        <w:rPr>
          <w:lang w:val="en-US"/>
        </w:rPr>
        <w:t>A</w:t>
      </w:r>
      <w:r w:rsidR="001569A8" w:rsidRPr="00D75921">
        <w:rPr>
          <w:lang w:val="en-US"/>
        </w:rPr>
        <w:t xml:space="preserve"> better prognosis has been reported for combinations of chemotherapy and immunotherapy than for chemotherapy alone to treat leukemia</w:t>
      </w:r>
      <w:r w:rsidR="001569A8">
        <w:rPr>
          <w:lang w:val="en-US"/>
        </w:rPr>
        <w:t xml:space="preserve"> </w:t>
      </w:r>
      <w:r w:rsidR="00752917">
        <w:rPr>
          <w:lang w:val="en-US"/>
        </w:rPr>
        <w:fldChar w:fldCharType="begin"/>
      </w:r>
      <w:r w:rsidR="0074490D">
        <w:rPr>
          <w:lang w:val="en-US"/>
        </w:rPr>
        <w:instrText>ADDIN CITAVI.PLACEHOLDER dd9d87a4-d879-44e0-85ba-3a9ec6369a91 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MzgsIDM5XTwvVGV4dD4NCiAgICA8L1RleHRVbml0Pg0KICA8L1RleHRVbml0cz4NCjwvUGxhY2Vob2xkZXI+</w:instrText>
      </w:r>
      <w:r w:rsidR="00752917">
        <w:rPr>
          <w:lang w:val="en-US"/>
        </w:rPr>
        <w:fldChar w:fldCharType="separate"/>
      </w:r>
      <w:bookmarkStart w:id="55" w:name="_CTVP001dd9d87a4d87944e085ba3a9ec6369a91"/>
      <w:r w:rsidR="0074490D">
        <w:rPr>
          <w:lang w:val="en-US"/>
        </w:rPr>
        <w:t>[38, 39]</w:t>
      </w:r>
      <w:bookmarkEnd w:id="55"/>
      <w:r w:rsidR="00752917">
        <w:rPr>
          <w:lang w:val="en-US"/>
        </w:rPr>
        <w:fldChar w:fldCharType="end"/>
      </w:r>
      <w:r w:rsidR="001569A8" w:rsidRPr="00D75921">
        <w:rPr>
          <w:lang w:val="en-US"/>
        </w:rPr>
        <w:t>.</w:t>
      </w:r>
      <w:r w:rsidR="001569A8">
        <w:rPr>
          <w:lang w:val="en-US"/>
        </w:rPr>
        <w:t xml:space="preserve"> </w:t>
      </w:r>
      <w:r w:rsidR="00DC257B">
        <w:rPr>
          <w:lang w:val="en-US"/>
        </w:rPr>
        <w:t xml:space="preserve">However, </w:t>
      </w:r>
      <w:proofErr w:type="spellStart"/>
      <w:r w:rsidR="00DC257B" w:rsidRPr="00DC257B">
        <w:rPr>
          <w:szCs w:val="24"/>
          <w:lang w:val="en-US"/>
        </w:rPr>
        <w:t>allo</w:t>
      </w:r>
      <w:proofErr w:type="spellEnd"/>
      <w:r w:rsidR="00DC257B" w:rsidRPr="00DC257B">
        <w:rPr>
          <w:szCs w:val="24"/>
          <w:lang w:val="en-US"/>
        </w:rPr>
        <w:t xml:space="preserve">-HCT </w:t>
      </w:r>
      <w:r w:rsidR="00DC257B">
        <w:rPr>
          <w:szCs w:val="24"/>
          <w:lang w:val="en-US"/>
        </w:rPr>
        <w:t xml:space="preserve">remains the only curative treatment option </w:t>
      </w:r>
      <w:r w:rsidR="00DC257B" w:rsidRPr="00DC257B">
        <w:rPr>
          <w:lang w:val="en-US"/>
        </w:rPr>
        <w:t>for</w:t>
      </w:r>
      <w:r w:rsidR="00DC257B" w:rsidRPr="00DC257B">
        <w:rPr>
          <w:szCs w:val="24"/>
          <w:lang w:val="en-US"/>
        </w:rPr>
        <w:t xml:space="preserve"> many </w:t>
      </w:r>
      <w:proofErr w:type="spellStart"/>
      <w:r w:rsidR="00DC257B" w:rsidRPr="00DC257B">
        <w:rPr>
          <w:szCs w:val="24"/>
          <w:lang w:val="en-US"/>
        </w:rPr>
        <w:t>haematological</w:t>
      </w:r>
      <w:proofErr w:type="spellEnd"/>
      <w:r w:rsidR="00DC257B" w:rsidRPr="00DC257B">
        <w:rPr>
          <w:szCs w:val="24"/>
          <w:lang w:val="en-US"/>
        </w:rPr>
        <w:t xml:space="preserve"> malignancies</w:t>
      </w:r>
      <w:r w:rsidR="005471EB">
        <w:rPr>
          <w:szCs w:val="24"/>
          <w:lang w:val="en-US"/>
        </w:rPr>
        <w:t xml:space="preserve">, although </w:t>
      </w:r>
      <w:r w:rsidR="005471EB" w:rsidRPr="001569A8">
        <w:rPr>
          <w:lang w:val="en-US"/>
        </w:rPr>
        <w:t>long-term follow-up</w:t>
      </w:r>
      <w:r w:rsidR="005471EB">
        <w:rPr>
          <w:lang w:val="en-US"/>
        </w:rPr>
        <w:t xml:space="preserve"> data beyond 5 years remains scarce.</w:t>
      </w:r>
      <w:r w:rsidR="00DC257B">
        <w:rPr>
          <w:szCs w:val="24"/>
          <w:lang w:val="en-US"/>
        </w:rPr>
        <w:t xml:space="preserve"> </w:t>
      </w:r>
      <w:r w:rsidR="00DC257B" w:rsidRPr="00DC257B">
        <w:rPr>
          <w:szCs w:val="24"/>
          <w:lang w:val="en-US"/>
        </w:rPr>
        <w:t xml:space="preserve">Its curative potential is </w:t>
      </w:r>
      <w:r w:rsidR="005471EB">
        <w:rPr>
          <w:szCs w:val="24"/>
          <w:lang w:val="en-US"/>
        </w:rPr>
        <w:t>mainly</w:t>
      </w:r>
      <w:r w:rsidR="00DC257B" w:rsidRPr="00DC257B">
        <w:rPr>
          <w:szCs w:val="24"/>
          <w:lang w:val="en-US"/>
        </w:rPr>
        <w:t xml:space="preserve"> </w:t>
      </w:r>
      <w:r w:rsidR="005471EB" w:rsidRPr="00DC257B">
        <w:rPr>
          <w:szCs w:val="24"/>
          <w:lang w:val="en-US"/>
        </w:rPr>
        <w:t>attributed to the graft-versus-leukemia effect</w:t>
      </w:r>
      <w:r w:rsidR="005471EB">
        <w:rPr>
          <w:szCs w:val="24"/>
          <w:lang w:val="en-US"/>
        </w:rPr>
        <w:t>, which in turn is</w:t>
      </w:r>
      <w:r w:rsidR="005471EB" w:rsidRPr="00DC257B">
        <w:rPr>
          <w:szCs w:val="24"/>
          <w:lang w:val="en-US"/>
        </w:rPr>
        <w:t xml:space="preserve"> </w:t>
      </w:r>
      <w:r w:rsidR="005471EB">
        <w:rPr>
          <w:szCs w:val="24"/>
          <w:lang w:val="en-US"/>
        </w:rPr>
        <w:t xml:space="preserve">primarily driven by </w:t>
      </w:r>
      <w:r w:rsidR="005471EB" w:rsidRPr="00D75921">
        <w:rPr>
          <w:lang w:val="en-US"/>
        </w:rPr>
        <w:t>donor der</w:t>
      </w:r>
      <w:r w:rsidR="005471EB">
        <w:rPr>
          <w:lang w:val="en-US"/>
        </w:rPr>
        <w:t xml:space="preserve">ived immune-effector-cells, </w:t>
      </w:r>
      <w:r w:rsidR="00E610E7">
        <w:rPr>
          <w:lang w:val="en-US"/>
        </w:rPr>
        <w:t>mainly</w:t>
      </w:r>
      <w:r w:rsidR="00E610E7" w:rsidRPr="00D75921">
        <w:rPr>
          <w:lang w:val="en-US"/>
        </w:rPr>
        <w:t xml:space="preserve"> donor-T-cells primed against leukemic targets</w:t>
      </w:r>
      <w:r w:rsidR="005471EB">
        <w:rPr>
          <w:szCs w:val="24"/>
          <w:lang w:val="en-US"/>
        </w:rPr>
        <w:t xml:space="preserve">. Their </w:t>
      </w:r>
      <w:r w:rsidR="00E610E7">
        <w:rPr>
          <w:szCs w:val="24"/>
          <w:lang w:val="en-US"/>
        </w:rPr>
        <w:t xml:space="preserve">concerted infusion </w:t>
      </w:r>
      <w:r w:rsidR="006A5C09" w:rsidRPr="00D75921">
        <w:rPr>
          <w:lang w:val="en-US"/>
        </w:rPr>
        <w:t xml:space="preserve">after </w:t>
      </w:r>
      <w:proofErr w:type="spellStart"/>
      <w:r w:rsidR="006A5C09" w:rsidRPr="00D75921">
        <w:rPr>
          <w:lang w:val="en-US"/>
        </w:rPr>
        <w:t>all</w:t>
      </w:r>
      <w:r w:rsidR="003837EA">
        <w:rPr>
          <w:lang w:val="en-US"/>
        </w:rPr>
        <w:t>o</w:t>
      </w:r>
      <w:proofErr w:type="spellEnd"/>
      <w:r w:rsidR="003837EA">
        <w:rPr>
          <w:lang w:val="en-US"/>
        </w:rPr>
        <w:t>-</w:t>
      </w:r>
      <w:r w:rsidR="006A5C09" w:rsidRPr="00D75921">
        <w:rPr>
          <w:lang w:val="en-US"/>
        </w:rPr>
        <w:t>SCT in or</w:t>
      </w:r>
      <w:r w:rsidR="00E610E7">
        <w:rPr>
          <w:lang w:val="en-US"/>
        </w:rPr>
        <w:t>der to treat relapsed leukemia has become known as DLI</w:t>
      </w:r>
      <w:r w:rsidR="006A5C09" w:rsidRPr="00D75921">
        <w:rPr>
          <w:lang w:val="en-US"/>
        </w:rPr>
        <w:t xml:space="preserve"> </w:t>
      </w:r>
      <w:r w:rsidR="005471EB">
        <w:rPr>
          <w:lang w:val="en-US"/>
        </w:rPr>
        <w:fldChar w:fldCharType="begin"/>
      </w:r>
      <w:r w:rsidR="0074490D">
        <w:rPr>
          <w:lang w:val="en-US"/>
        </w:rPr>
        <w:instrText>ADDIN CITAVI.PLACEHOLDER 46ad2cc4-382a-4ba5-a3ef-b1a65a4f3d7e PFBsYWNlaG9sZGVyPg0KICA8QWRkSW5WZXJzaW9uPjUuNy4xLjA8L0FkZEluVmVyc2lvbj4NCiAgPElkPjQ2YWQyY2M0LTM4MmEtNGJhNS1hM2VmLWIxYTY1YTRmM2Q3ZTwvSWQ+DQogIDxFbnRyaWVzPg0KICAgIDxFbnRyeT4NCiAgICAgIDxJZD5lM2I4OWQyYS1jNWNhLTQ2YjctOTJlYy05ZTdiMzAzNGM5MTU8L0lkPg0KICAgICAgPFJlZmVyZW5jZUlkPjJlN2QwMzExLTU0OGMtNDg3YS1iMDYwLWQ0NGUzNmJhOGY1Z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NCwgNDAsIDQxXTwvVGV4dD4NCiAgICA8L1RleHRVbml0Pg0KICA8L1RleHRVbml0cz4NCjwvUGxhY2Vob2xkZXI+</w:instrText>
      </w:r>
      <w:r w:rsidR="005471EB">
        <w:rPr>
          <w:lang w:val="en-US"/>
        </w:rPr>
        <w:fldChar w:fldCharType="separate"/>
      </w:r>
      <w:bookmarkStart w:id="56" w:name="_CTVP00146ad2cc4382a4ba5a3efb1a65a4f3d7e"/>
      <w:r w:rsidR="0074490D">
        <w:rPr>
          <w:lang w:val="en-US"/>
        </w:rPr>
        <w:t>[4, 40, 41]</w:t>
      </w:r>
      <w:bookmarkEnd w:id="56"/>
      <w:r w:rsidR="005471EB">
        <w:rPr>
          <w:lang w:val="en-US"/>
        </w:rPr>
        <w:fldChar w:fldCharType="end"/>
      </w:r>
      <w:r w:rsidR="005471EB" w:rsidRPr="00D75921">
        <w:rPr>
          <w:lang w:val="en-US"/>
        </w:rPr>
        <w:t>.</w:t>
      </w:r>
      <w:r w:rsidR="003837EA">
        <w:rPr>
          <w:lang w:val="en-US"/>
        </w:rPr>
        <w:t xml:space="preserve"> </w:t>
      </w:r>
      <w:r w:rsidR="006A5C09" w:rsidRPr="00D75921">
        <w:rPr>
          <w:lang w:val="en-US"/>
        </w:rPr>
        <w:t>Dendritic Cells (DC)</w:t>
      </w:r>
      <w:r w:rsidR="00C84CFA">
        <w:rPr>
          <w:lang w:val="en-US"/>
        </w:rPr>
        <w:t xml:space="preserve"> </w:t>
      </w:r>
      <w:r w:rsidR="006A5C09" w:rsidRPr="00D75921">
        <w:rPr>
          <w:lang w:val="en-US"/>
        </w:rPr>
        <w:t>are known to be the main T-cell stimulators due to their professional antigen presenting functionality</w:t>
      </w:r>
      <w:r w:rsidR="00532C78" w:rsidRPr="00532C78">
        <w:rPr>
          <w:lang w:val="en-US"/>
        </w:rPr>
        <w:t xml:space="preserve"> </w:t>
      </w:r>
      <w:r w:rsidR="00752917">
        <w:rPr>
          <w:lang w:val="en-US"/>
        </w:rPr>
        <w:fldChar w:fldCharType="begin"/>
      </w:r>
      <w:r w:rsidR="0074490D">
        <w:rPr>
          <w:lang w:val="en-US"/>
        </w:rPr>
        <w:instrText>ADDIN CITAVI.PLACEHOLDER 462f230a-ad45-4d89-b8c4-e165382413da PFBsYWNlaG9sZGVyPg0KICA8QWRkSW5WZXJzaW9uPjUuNy4xLjA8L0FkZEluVmVyc2lvbj4NCiAgPElkPjQ2MmYyMzBhLWFkNDUtNGQ4OS1iOGM0LWUxNjUzODI0MTNkYTwvSWQ+DQogIDxFbnRyaWVzPg0KICAgIDxFbnRyeT4NCiAgICAgIDxJZD5lNmMyMzc5Zi1jNzIwLTQ1N2EtOTM5ZC01ZDU3ZjczZjExOTM8L0lkPg0KICAgICAgPFJlZmVyZW5jZUlkPjgxNWFkYTNjLTg0NjMtNGM2MS1hMGZhLTRhY2ZmYmQwZjczMT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0Ml08L1RleHQ+DQogICAgPC9UZXh0VW5pdD4NCiAgPC9UZXh0VW5pdHM+DQo8L1BsYWNlaG9sZGVyPg==</w:instrText>
      </w:r>
      <w:r w:rsidR="00752917">
        <w:rPr>
          <w:lang w:val="en-US"/>
        </w:rPr>
        <w:fldChar w:fldCharType="separate"/>
      </w:r>
      <w:bookmarkStart w:id="57" w:name="_CTVP001462f230aad454d89b8c4e165382413da"/>
      <w:r w:rsidR="0074490D">
        <w:rPr>
          <w:lang w:val="en-US"/>
        </w:rPr>
        <w:t>[42]</w:t>
      </w:r>
      <w:bookmarkEnd w:id="57"/>
      <w:r w:rsidR="00752917">
        <w:rPr>
          <w:lang w:val="en-US"/>
        </w:rPr>
        <w:fldChar w:fldCharType="end"/>
      </w:r>
      <w:r w:rsidR="006A5C09" w:rsidRPr="00D75921">
        <w:rPr>
          <w:lang w:val="en-US"/>
        </w:rPr>
        <w:t>.</w:t>
      </w:r>
      <w:r w:rsidR="00C84CFA">
        <w:rPr>
          <w:lang w:val="en-US"/>
        </w:rPr>
        <w:t xml:space="preserve"> </w:t>
      </w:r>
      <w:r w:rsidR="00E610E7">
        <w:rPr>
          <w:bCs/>
          <w:lang w:val="en-US"/>
        </w:rPr>
        <w:t>DC</w:t>
      </w:r>
      <w:r w:rsidR="006A5C09" w:rsidRPr="00D75921">
        <w:rPr>
          <w:bCs/>
          <w:lang w:val="en-US"/>
        </w:rPr>
        <w:t xml:space="preserve">-based immunotherapy involves </w:t>
      </w:r>
      <w:r w:rsidR="00E610E7">
        <w:rPr>
          <w:bCs/>
          <w:lang w:val="en-US"/>
        </w:rPr>
        <w:t xml:space="preserve">their </w:t>
      </w:r>
      <w:r w:rsidR="006A5C09" w:rsidRPr="00D75921">
        <w:rPr>
          <w:lang w:val="en-US"/>
        </w:rPr>
        <w:t>activation</w:t>
      </w:r>
      <w:r w:rsidR="00E610E7">
        <w:rPr>
          <w:lang w:val="en-US"/>
        </w:rPr>
        <w:t xml:space="preserve"> and subsequent </w:t>
      </w:r>
      <w:r w:rsidR="006A5C09" w:rsidRPr="00D75921">
        <w:rPr>
          <w:lang w:val="en-US"/>
        </w:rPr>
        <w:t>present</w:t>
      </w:r>
      <w:r w:rsidR="00E610E7">
        <w:rPr>
          <w:lang w:val="en-US"/>
        </w:rPr>
        <w:t>ation of</w:t>
      </w:r>
      <w:r w:rsidR="006A5C09" w:rsidRPr="00D75921">
        <w:rPr>
          <w:lang w:val="en-US"/>
        </w:rPr>
        <w:t xml:space="preserve"> tumor-antigens to effector-lymphocytes, initiating an immune response against cells expressing the equivalent antigens</w:t>
      </w:r>
      <w:r w:rsidR="007D5808">
        <w:rPr>
          <w:lang w:val="en-US"/>
        </w:rPr>
        <w:t xml:space="preserve"> </w:t>
      </w:r>
      <w:r w:rsidR="007D5808">
        <w:rPr>
          <w:lang w:val="en-US"/>
        </w:rPr>
        <w:fldChar w:fldCharType="begin"/>
      </w:r>
      <w:r w:rsidR="0074490D">
        <w:rPr>
          <w:lang w:val="en-US"/>
        </w:rPr>
        <w:instrText>ADDIN CITAVI.PLACEHOLDER c3ced8e3-a050-44ae-b7be-b69bdc5437fb PFBsYWNlaG9sZGVyPg0KICA8QWRkSW5WZXJzaW9uPjUuNy4xLjA8L0FkZEluVmVyc2lvbj4NCiAgPElkPmMzY2VkOGUzLWEwNTAtNDRhZS1iN2JlLWI2OWJkYzU0MzdmYjwvSWQ+DQogIDxFbnRyaWVzPg0KICAgIDxFbnRyeT4NCiAgICAgIDxJZD42MmNjODM1OC05MTVkLTRlOTEtYjdmYi1kMDlmZTllZTU1MTQ8L0lkPg0KICAgICAgPFJlZmVyZW5jZUlkPjBiZDFlNTRhLWRlNGEtNDViZC04ZTY5LTE0MWU1YTdlZDgwNT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3XTwvVGV4dD4NCiAgICA8L1RleHRVbml0Pg0KICA8L1RleHRVbml0cz4NCjwvUGxhY2Vob2xkZXI+</w:instrText>
      </w:r>
      <w:r w:rsidR="007D5808">
        <w:rPr>
          <w:lang w:val="en-US"/>
        </w:rPr>
        <w:fldChar w:fldCharType="separate"/>
      </w:r>
      <w:bookmarkStart w:id="58" w:name="_CTVP001c3ced8e3a05044aeb7beb69bdc5437fb"/>
      <w:r w:rsidR="0074490D">
        <w:rPr>
          <w:lang w:val="en-US"/>
        </w:rPr>
        <w:t>[7]</w:t>
      </w:r>
      <w:bookmarkEnd w:id="58"/>
      <w:r w:rsidR="007D5808">
        <w:rPr>
          <w:lang w:val="en-US"/>
        </w:rPr>
        <w:fldChar w:fldCharType="end"/>
      </w:r>
      <w:r w:rsidR="006A5C09" w:rsidRPr="00D75921">
        <w:rPr>
          <w:lang w:val="en-US"/>
        </w:rPr>
        <w:t xml:space="preserve">. </w:t>
      </w:r>
    </w:p>
    <w:p w14:paraId="062D02B1" w14:textId="25425908" w:rsidR="003E06CB" w:rsidRDefault="006A5C09" w:rsidP="00006B00">
      <w:pPr>
        <w:rPr>
          <w:lang w:val="en-US"/>
        </w:rPr>
      </w:pPr>
      <w:r w:rsidRPr="00D75921">
        <w:rPr>
          <w:lang w:val="en-US"/>
        </w:rPr>
        <w:t>Due t</w:t>
      </w:r>
      <w:r w:rsidR="003E06CB">
        <w:rPr>
          <w:lang w:val="en-US"/>
        </w:rPr>
        <w:t xml:space="preserve">o </w:t>
      </w:r>
      <w:r w:rsidR="001E291B">
        <w:rPr>
          <w:lang w:val="en-US"/>
        </w:rPr>
        <w:t>DC’s</w:t>
      </w:r>
      <w:r w:rsidRPr="00D75921">
        <w:rPr>
          <w:lang w:val="en-US"/>
        </w:rPr>
        <w:t xml:space="preserve"> unique an</w:t>
      </w:r>
      <w:r w:rsidR="00E610E7">
        <w:rPr>
          <w:lang w:val="en-US"/>
        </w:rPr>
        <w:t>tigen presenting capacity</w:t>
      </w:r>
      <w:r w:rsidRPr="00D75921">
        <w:rPr>
          <w:lang w:val="en-US"/>
        </w:rPr>
        <w:t xml:space="preserve"> immunosuppressive features of the leukemic blasts can be circumvented</w:t>
      </w:r>
      <w:r w:rsidR="003E06CB">
        <w:rPr>
          <w:lang w:val="en-US"/>
        </w:rPr>
        <w:t xml:space="preserve"> </w:t>
      </w:r>
      <w:r w:rsidR="003E06CB" w:rsidRPr="003E06CB">
        <w:rPr>
          <w:lang w:val="en-US"/>
        </w:rPr>
        <w:fldChar w:fldCharType="begin"/>
      </w:r>
      <w:r w:rsidR="0074490D">
        <w:rPr>
          <w:lang w:val="en-US"/>
        </w:rPr>
        <w:instrText>ADDIN CITAVI.PLACEHOLDER 78313bcc-1982-49da-9a83-83c0c75622df PFBsYWNlaG9sZGVyPg0KICA8QWRkSW5WZXJzaW9uPjUuNy4xLjA8L0FkZEluVmVyc2lvbj4NCiAgPElkPjc4MzEzYmNjLTE5ODItNDlkYS05YTgzLTgzYzBjNzU2MjJkZjwvSWQ+DQogIDxFbnRyaWVzPg0KICAgIDxFbnRyeT4NCiAgICAgIDxJZD4xN2FiNDVhOC0yZjIxLTQ1NzEtYTM5Yy00NjA1OGFiMjA4ZWM8L0lkPg0KICAgICAgPFJlZmVyZW5jZUlkPjdiZDIzN2ZkLTQyNTMtNDlkZS04ZWIxLTBmZDhkNmQ4YWMwZT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NDNdPC9UZXh0Pg0KICAgIDwvVGV4dFVuaXQ+DQogIDwvVGV4dFVuaXRzPg0KPC9QbGFjZWhvbGRlcj4=</w:instrText>
      </w:r>
      <w:r w:rsidR="003E06CB" w:rsidRPr="003E06CB">
        <w:rPr>
          <w:lang w:val="en-US"/>
        </w:rPr>
        <w:fldChar w:fldCharType="separate"/>
      </w:r>
      <w:bookmarkStart w:id="59" w:name="_CTVP00178313bcc198249da9a8383c0c75622df"/>
      <w:r w:rsidR="0074490D">
        <w:rPr>
          <w:lang w:val="en-US"/>
        </w:rPr>
        <w:t>[43]</w:t>
      </w:r>
      <w:bookmarkEnd w:id="59"/>
      <w:r w:rsidR="003E06CB" w:rsidRPr="003E06CB">
        <w:rPr>
          <w:lang w:val="en-US"/>
        </w:rPr>
        <w:fldChar w:fldCharType="end"/>
      </w:r>
      <w:r w:rsidR="003E06CB" w:rsidRPr="003E06CB">
        <w:rPr>
          <w:lang w:val="en-US"/>
        </w:rPr>
        <w:t>.</w:t>
      </w:r>
      <w:r w:rsidRPr="00D75921">
        <w:rPr>
          <w:lang w:val="en-US"/>
        </w:rPr>
        <w:t xml:space="preserve"> </w:t>
      </w:r>
    </w:p>
    <w:p w14:paraId="50D86B86" w14:textId="72A8BB3A" w:rsidR="003E06CB" w:rsidRDefault="006A5C09" w:rsidP="00006B00">
      <w:pPr>
        <w:rPr>
          <w:lang w:val="en-US"/>
        </w:rPr>
      </w:pPr>
      <w:r w:rsidRPr="00D75921">
        <w:rPr>
          <w:lang w:val="en-US"/>
        </w:rPr>
        <w:t xml:space="preserve">Different methods of loading antigens in or onto DC have been used in </w:t>
      </w:r>
      <w:r w:rsidR="0085733C">
        <w:rPr>
          <w:lang w:val="en-US"/>
        </w:rPr>
        <w:t xml:space="preserve">order </w:t>
      </w:r>
      <w:r w:rsidRPr="00D75921">
        <w:rPr>
          <w:lang w:val="en-US"/>
        </w:rPr>
        <w:t>to optimize antitumor responses</w:t>
      </w:r>
      <w:r w:rsidR="003E06CB">
        <w:rPr>
          <w:lang w:val="en-US"/>
        </w:rPr>
        <w:t xml:space="preserve">. </w:t>
      </w:r>
      <w:r w:rsidR="002E5252">
        <w:rPr>
          <w:lang w:val="en-US"/>
        </w:rPr>
        <w:t xml:space="preserve"> </w:t>
      </w:r>
      <w:r w:rsidR="0085733C" w:rsidRPr="00C268B2">
        <w:rPr>
          <w:highlight w:val="yellow"/>
          <w:lang w:val="en-US"/>
        </w:rPr>
        <w:t xml:space="preserve">One strategy involves pulsing DC with leukemic cells or </w:t>
      </w:r>
      <w:r w:rsidR="00C268B2" w:rsidRPr="00C268B2">
        <w:rPr>
          <w:highlight w:val="yellow"/>
          <w:lang w:val="en-US"/>
        </w:rPr>
        <w:t xml:space="preserve">fusion of blasts with DC. Those </w:t>
      </w:r>
      <w:r w:rsidR="001E291B" w:rsidRPr="00C268B2">
        <w:rPr>
          <w:highlight w:val="yellow"/>
          <w:lang w:val="en-US"/>
        </w:rPr>
        <w:t xml:space="preserve">DC are then able to </w:t>
      </w:r>
      <w:r w:rsidRPr="00C268B2">
        <w:rPr>
          <w:highlight w:val="yellow"/>
          <w:lang w:val="en-US"/>
        </w:rPr>
        <w:t xml:space="preserve">present </w:t>
      </w:r>
      <w:r w:rsidR="001E291B" w:rsidRPr="00C268B2">
        <w:rPr>
          <w:highlight w:val="yellow"/>
          <w:lang w:val="en-US"/>
        </w:rPr>
        <w:t xml:space="preserve">their </w:t>
      </w:r>
      <w:r w:rsidRPr="00C268B2">
        <w:rPr>
          <w:highlight w:val="yellow"/>
          <w:lang w:val="en-US"/>
        </w:rPr>
        <w:t xml:space="preserve">tumor antigens to </w:t>
      </w:r>
      <w:r w:rsidR="00412B74">
        <w:rPr>
          <w:highlight w:val="yellow"/>
          <w:lang w:val="en-US"/>
        </w:rPr>
        <w:t>(</w:t>
      </w:r>
      <w:r w:rsidRPr="00C268B2">
        <w:rPr>
          <w:highlight w:val="yellow"/>
          <w:lang w:val="en-US"/>
        </w:rPr>
        <w:t>donor</w:t>
      </w:r>
      <w:r w:rsidR="00412B74">
        <w:rPr>
          <w:highlight w:val="yellow"/>
          <w:lang w:val="en-US"/>
        </w:rPr>
        <w:t>)</w:t>
      </w:r>
      <w:r w:rsidRPr="00C268B2">
        <w:rPr>
          <w:highlight w:val="yellow"/>
          <w:lang w:val="en-US"/>
        </w:rPr>
        <w:t xml:space="preserve"> lymphocytes and</w:t>
      </w:r>
      <w:r w:rsidR="001E291B" w:rsidRPr="00C268B2">
        <w:rPr>
          <w:highlight w:val="yellow"/>
          <w:lang w:val="en-US"/>
        </w:rPr>
        <w:t xml:space="preserve"> thereby</w:t>
      </w:r>
      <w:r w:rsidRPr="00C268B2">
        <w:rPr>
          <w:highlight w:val="yellow"/>
          <w:lang w:val="en-US"/>
        </w:rPr>
        <w:t xml:space="preserve"> convert them into cytotoxic T cells </w:t>
      </w:r>
      <w:r w:rsidR="00752917" w:rsidRPr="00C268B2">
        <w:rPr>
          <w:highlight w:val="yellow"/>
          <w:lang w:val="en-US"/>
        </w:rPr>
        <w:fldChar w:fldCharType="begin"/>
      </w:r>
      <w:r w:rsidR="0074490D">
        <w:rPr>
          <w:highlight w:val="yellow"/>
          <w:lang w:val="en-US"/>
        </w:rPr>
        <w:instrText>ADDIN CITAVI.PLACEHOLDER f4f4ecdc-8396-46a4-8dbd-11eed01bba5f PFBsYWNlaG9sZGVyPg0KICA8QWRkSW5WZXJzaW9uPjUuNy4xLjA8L0FkZEluVmVyc2lvbj4NCiAgPElkPmY0ZjRlY2RjLTgzOTYtNDZhNC04ZGJkLTExZWVkMDFiYmE1ZjwvSWQ+DQogIDxFbnRyaWVzPg0KICAgIDxFbnRyeT4NCiAgICAgIDxJZD4wY2VhNWMxMC03N2YwLTQzYjEtOTJlNS1mZDUwYWJlNDQ5Y2M8L0lkPg0KICAgICAgPFJlZmVyZW5jZUlkPjg4YzhiNzhlLTU3YjAtNGJiMC04MDY0LTViM2EwYjMxMmZiMT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Q0XTwvVGV4dD4NCiAgICA8L1RleHRVbml0Pg0KICA8L1RleHRVbml0cz4NCjwvUGxhY2Vob2xkZXI+</w:instrText>
      </w:r>
      <w:r w:rsidR="00752917" w:rsidRPr="00C268B2">
        <w:rPr>
          <w:highlight w:val="yellow"/>
          <w:lang w:val="en-US"/>
        </w:rPr>
        <w:fldChar w:fldCharType="separate"/>
      </w:r>
      <w:bookmarkStart w:id="60" w:name="_CTVP001f4f4ecdc839646a48dbd11eed01bba5f"/>
      <w:r w:rsidR="0074490D">
        <w:rPr>
          <w:highlight w:val="yellow"/>
          <w:lang w:val="en-US"/>
        </w:rPr>
        <w:t>[44]</w:t>
      </w:r>
      <w:bookmarkEnd w:id="60"/>
      <w:r w:rsidR="00752917" w:rsidRPr="00C268B2">
        <w:rPr>
          <w:highlight w:val="yellow"/>
          <w:lang w:val="en-US"/>
        </w:rPr>
        <w:fldChar w:fldCharType="end"/>
      </w:r>
      <w:r w:rsidRPr="00C268B2">
        <w:rPr>
          <w:highlight w:val="yellow"/>
          <w:lang w:val="en-US"/>
        </w:rPr>
        <w:t>.</w:t>
      </w:r>
      <w:r w:rsidRPr="00D75921">
        <w:rPr>
          <w:lang w:val="en-US"/>
        </w:rPr>
        <w:t xml:space="preserve"> Although several concepts exist, the identification and low immunogenicity of tumor-specific peptides remain a problem</w:t>
      </w:r>
      <w:r w:rsidR="001E291B">
        <w:rPr>
          <w:lang w:val="en-US"/>
        </w:rPr>
        <w:t xml:space="preserve"> </w:t>
      </w:r>
      <w:r w:rsidR="001E291B">
        <w:rPr>
          <w:lang w:val="en-US"/>
        </w:rPr>
        <w:fldChar w:fldCharType="begin"/>
      </w:r>
      <w:r w:rsidR="0074490D">
        <w:rPr>
          <w:lang w:val="en-US"/>
        </w:rPr>
        <w:instrText>ADDIN CITAVI.PLACEHOLDER cc53e83c-9773-4053-9ce1-69431718c375 PFBsYWNlaG9sZGVyPg0KICA8QWRkSW5WZXJzaW9uPjUuNy4xLjA8L0FkZEluVmVyc2lvbj4NCiAgPElkPmNjNTNlODNjLTk3NzMtNDA1My05Y2UxLTY5NDMxNzE4YzM3NTwvSWQ+DQogIDxFbnRyaWVzPg0KICAgIDxFbnRyeT4NCiAgICAgIDxJZD4xMjhjMDBmZC0yMjJhLTRiMWQtODRlMy0wMDc0ODUwMzcwN2I8L0lkPg0KICAgICAgPFJlZmVyZW5jZUlkPjBiZDFlNTRhLWRlNGEtNDViZC04ZTY5LTE0MWU1YTdlZDgwNT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3XTwvVGV4dD4NCiAgICA8L1RleHRVbml0Pg0KICA8L1RleHRVbml0cz4NCjwvUGxhY2Vob2xkZXI+</w:instrText>
      </w:r>
      <w:r w:rsidR="001E291B">
        <w:rPr>
          <w:lang w:val="en-US"/>
        </w:rPr>
        <w:fldChar w:fldCharType="separate"/>
      </w:r>
      <w:bookmarkStart w:id="61" w:name="_CTVP001cc53e83c977340539ce169431718c375"/>
      <w:r w:rsidR="0074490D">
        <w:rPr>
          <w:lang w:val="en-US"/>
        </w:rPr>
        <w:t>[7]</w:t>
      </w:r>
      <w:bookmarkEnd w:id="61"/>
      <w:r w:rsidR="001E291B">
        <w:rPr>
          <w:lang w:val="en-US"/>
        </w:rPr>
        <w:fldChar w:fldCharType="end"/>
      </w:r>
      <w:r w:rsidRPr="00D75921">
        <w:rPr>
          <w:lang w:val="en-US"/>
        </w:rPr>
        <w:t>.</w:t>
      </w:r>
      <w:r w:rsidR="00C84CFA">
        <w:rPr>
          <w:lang w:val="en-US"/>
        </w:rPr>
        <w:t xml:space="preserve"> </w:t>
      </w:r>
    </w:p>
    <w:p w14:paraId="50D996C3" w14:textId="4903BB60" w:rsidR="00BF4576" w:rsidRPr="005471EB" w:rsidRDefault="006A5C09" w:rsidP="00006B00">
      <w:pPr>
        <w:rPr>
          <w:szCs w:val="24"/>
          <w:lang w:val="en-US"/>
        </w:rPr>
      </w:pPr>
      <w:r w:rsidRPr="00D75921">
        <w:rPr>
          <w:lang w:val="en-US"/>
        </w:rPr>
        <w:t>A strategy reserved to myeloid malignancies is to convert leukemic blasts directly to leukemia-derived dendritic cells (</w:t>
      </w:r>
      <w:proofErr w:type="spellStart"/>
      <w:r w:rsidRPr="00D75921">
        <w:rPr>
          <w:lang w:val="en-US"/>
        </w:rPr>
        <w:t>DC</w:t>
      </w:r>
      <w:r w:rsidRPr="00D75921">
        <w:rPr>
          <w:vertAlign w:val="subscript"/>
          <w:lang w:val="en-US"/>
        </w:rPr>
        <w:t>leu</w:t>
      </w:r>
      <w:proofErr w:type="spellEnd"/>
      <w:r w:rsidRPr="00D75921">
        <w:rPr>
          <w:lang w:val="en-US"/>
        </w:rPr>
        <w:t>), thereby creating APCs presenting the whole leukemic antigen repertoire and possessing the stimulatory cap</w:t>
      </w:r>
      <w:r w:rsidR="00C84CFA">
        <w:rPr>
          <w:lang w:val="en-US"/>
        </w:rPr>
        <w:t xml:space="preserve">acity of </w:t>
      </w:r>
      <w:r w:rsidR="00C84CFA" w:rsidRPr="004272EE">
        <w:rPr>
          <w:highlight w:val="yellow"/>
          <w:lang w:val="en-US"/>
        </w:rPr>
        <w:t>mature</w:t>
      </w:r>
      <w:r w:rsidR="00C84CFA">
        <w:rPr>
          <w:lang w:val="en-US"/>
        </w:rPr>
        <w:t xml:space="preserve"> professional DC - thereby</w:t>
      </w:r>
      <w:r w:rsidRPr="00D75921">
        <w:rPr>
          <w:lang w:val="en-US"/>
        </w:rPr>
        <w:t xml:space="preserve"> bypassing the highly complex procedures mentioned above. </w:t>
      </w:r>
      <w:r w:rsidR="00C268B2" w:rsidRPr="00C268B2">
        <w:rPr>
          <w:highlight w:val="yellow"/>
          <w:lang w:val="en-US"/>
        </w:rPr>
        <w:t>We could</w:t>
      </w:r>
      <w:r w:rsidRPr="00C268B2">
        <w:rPr>
          <w:highlight w:val="yellow"/>
          <w:lang w:val="en-US"/>
        </w:rPr>
        <w:t xml:space="preserve"> show that T-cells,</w:t>
      </w:r>
      <w:r w:rsidRPr="00D75921">
        <w:rPr>
          <w:lang w:val="en-US"/>
        </w:rPr>
        <w:t xml:space="preserve"> obtained from AML-patients (autologous) or donors (allogeneic), can be stimulated by these </w:t>
      </w:r>
      <w:proofErr w:type="spellStart"/>
      <w:r w:rsidRPr="00D75921">
        <w:rPr>
          <w:lang w:val="en-US"/>
        </w:rPr>
        <w:t>DC</w:t>
      </w:r>
      <w:r w:rsidRPr="00D75921">
        <w:rPr>
          <w:vertAlign w:val="subscript"/>
          <w:lang w:val="en-US"/>
        </w:rPr>
        <w:t>leu</w:t>
      </w:r>
      <w:proofErr w:type="spellEnd"/>
      <w:r w:rsidRPr="00D75921">
        <w:rPr>
          <w:lang w:val="en-US"/>
        </w:rPr>
        <w:t xml:space="preserve">, resulting in very efficient cytotoxic effector cells with specific lytic activity against naïve blasts, although not in every case </w:t>
      </w:r>
      <w:r w:rsidR="00752917">
        <w:rPr>
          <w:lang w:val="en-US"/>
        </w:rPr>
        <w:fldChar w:fldCharType="begin"/>
      </w:r>
      <w:r w:rsidR="0074490D">
        <w:rPr>
          <w:lang w:val="en-US"/>
        </w:rPr>
        <w:instrText>ADDIN CITAVI.PLACEHOLDER fffb4d3a-4f75-47f1-a0fe-a60043a6bf57 PFBsYWNlaG9sZGVyPg0KICA8QWRkSW5WZXJzaW9uPjUuNy4xLjA8L0FkZEluVmVyc2lvbj4NCiAgPElkPmZmZmI0ZDNhLTRmNzUtNDdmMS1hMGZlLWE2MDA0M2E2YmY1NzwvSWQ+DQogIDxFbnRyaWVzPg0KICAgIDxFbnRyeT4NCiAgICAgIDxJZD4xMjFkMTZhNy05ZGNiLTRjYzEtYTUwOC1jYzRlMGVlMGI5ZTk8L0lkPg0KICAgICAgPFJlZmVyZW5jZUlkPjNjYzhhMWQ0LWUzMjctNGU2NC05NzAwLTdlYTgwODk1YjUyZj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EwLCAxMV08L1RleHQ+DQogICAgPC9UZXh0VW5pdD4NCiAgPC9UZXh0VW5pdHM+DQo8L1BsYWNlaG9sZGVyPg==</w:instrText>
      </w:r>
      <w:r w:rsidR="00752917">
        <w:rPr>
          <w:lang w:val="en-US"/>
        </w:rPr>
        <w:fldChar w:fldCharType="separate"/>
      </w:r>
      <w:bookmarkStart w:id="62" w:name="_CTVP001fffb4d3a4f7547f1a0fea60043a6bf57"/>
      <w:r w:rsidR="0074490D">
        <w:rPr>
          <w:lang w:val="en-US"/>
        </w:rPr>
        <w:t>[10, 11]</w:t>
      </w:r>
      <w:bookmarkEnd w:id="62"/>
      <w:r w:rsidR="00752917">
        <w:rPr>
          <w:lang w:val="en-US"/>
        </w:rPr>
        <w:fldChar w:fldCharType="end"/>
      </w:r>
      <w:r w:rsidRPr="00D75921">
        <w:rPr>
          <w:lang w:val="en-US"/>
        </w:rPr>
        <w:t>.</w:t>
      </w:r>
    </w:p>
    <w:p w14:paraId="400F3C20" w14:textId="47EA33CA" w:rsidR="006A5C09" w:rsidRPr="00B86095" w:rsidRDefault="006A5C09" w:rsidP="002C3B01">
      <w:pPr>
        <w:rPr>
          <w:rFonts w:ascii="Arial" w:hAnsi="Arial" w:cs="Arial"/>
          <w:szCs w:val="20"/>
          <w:lang w:val="en-US"/>
        </w:rPr>
      </w:pPr>
      <w:r w:rsidRPr="00B86095">
        <w:rPr>
          <w:rFonts w:ascii="Arial" w:hAnsi="Arial" w:cs="Arial"/>
          <w:szCs w:val="20"/>
          <w:lang w:val="en-US"/>
        </w:rPr>
        <w:t>Observations of tumor remissions</w:t>
      </w:r>
      <w:r w:rsidR="00A85CF0" w:rsidRPr="00B86095">
        <w:rPr>
          <w:rFonts w:ascii="Arial" w:hAnsi="Arial" w:cs="Arial"/>
          <w:szCs w:val="20"/>
          <w:lang w:val="en-US"/>
        </w:rPr>
        <w:t xml:space="preserve"> </w:t>
      </w:r>
      <w:r w:rsidR="0075223A" w:rsidRPr="00B86095">
        <w:rPr>
          <w:rFonts w:ascii="Arial" w:hAnsi="Arial" w:cs="Arial"/>
          <w:szCs w:val="20"/>
          <w:lang w:val="en-US"/>
        </w:rPr>
        <w:t>occurring</w:t>
      </w:r>
      <w:r w:rsidRPr="00B86095">
        <w:rPr>
          <w:rFonts w:ascii="Arial" w:hAnsi="Arial" w:cs="Arial"/>
          <w:szCs w:val="20"/>
          <w:lang w:val="en-US"/>
        </w:rPr>
        <w:t xml:space="preserve"> in a context of infectious diseases have been known </w:t>
      </w:r>
      <w:r w:rsidR="00E2592C" w:rsidRPr="00B86095">
        <w:rPr>
          <w:rFonts w:ascii="Arial" w:hAnsi="Arial" w:cs="Arial"/>
          <w:szCs w:val="20"/>
          <w:lang w:val="en-US"/>
        </w:rPr>
        <w:t>for centur</w:t>
      </w:r>
      <w:r w:rsidR="00A85CF0" w:rsidRPr="00B86095">
        <w:rPr>
          <w:rFonts w:ascii="Arial" w:hAnsi="Arial" w:cs="Arial"/>
          <w:szCs w:val="20"/>
          <w:lang w:val="en-US"/>
        </w:rPr>
        <w:t>i</w:t>
      </w:r>
      <w:r w:rsidR="00E2592C" w:rsidRPr="00B86095">
        <w:rPr>
          <w:rFonts w:ascii="Arial" w:hAnsi="Arial" w:cs="Arial"/>
          <w:szCs w:val="20"/>
          <w:lang w:val="en-US"/>
        </w:rPr>
        <w:t>e</w:t>
      </w:r>
      <w:r w:rsidR="00A85CF0" w:rsidRPr="00B86095">
        <w:rPr>
          <w:rFonts w:ascii="Arial" w:hAnsi="Arial" w:cs="Arial"/>
          <w:szCs w:val="20"/>
          <w:lang w:val="en-US"/>
        </w:rPr>
        <w:t>s</w:t>
      </w:r>
      <w:r w:rsidR="00F37C1A" w:rsidRPr="00B86095">
        <w:rPr>
          <w:rFonts w:ascii="Arial" w:hAnsi="Arial" w:cs="Arial"/>
          <w:szCs w:val="20"/>
          <w:lang w:val="en-US"/>
        </w:rPr>
        <w:t>.</w:t>
      </w:r>
      <w:r w:rsidRPr="00B86095">
        <w:rPr>
          <w:rFonts w:ascii="Arial" w:hAnsi="Arial" w:cs="Arial"/>
          <w:szCs w:val="20"/>
          <w:lang w:val="en-US"/>
        </w:rPr>
        <w:t xml:space="preserve"> </w:t>
      </w:r>
      <w:r w:rsidR="00F37C1A" w:rsidRPr="00B86095">
        <w:rPr>
          <w:rFonts w:ascii="Arial" w:hAnsi="Arial" w:cs="Arial"/>
          <w:szCs w:val="20"/>
          <w:lang w:val="en-US"/>
        </w:rPr>
        <w:t>Many physicians followed</w:t>
      </w:r>
      <w:r w:rsidR="005F44C5" w:rsidRPr="00B86095">
        <w:rPr>
          <w:rFonts w:ascii="Arial" w:hAnsi="Arial" w:cs="Arial"/>
          <w:szCs w:val="20"/>
          <w:lang w:val="en-US"/>
        </w:rPr>
        <w:t xml:space="preserve"> the credo</w:t>
      </w:r>
      <w:r w:rsidR="00E2592C" w:rsidRPr="00B86095">
        <w:rPr>
          <w:rFonts w:ascii="Arial" w:hAnsi="Arial" w:cs="Arial"/>
          <w:szCs w:val="20"/>
          <w:lang w:val="en-US"/>
        </w:rPr>
        <w:t xml:space="preserve"> of the ancient Greek philosopher Par</w:t>
      </w:r>
      <w:r w:rsidR="00F37C1A" w:rsidRPr="00B86095">
        <w:rPr>
          <w:rFonts w:ascii="Arial" w:hAnsi="Arial" w:cs="Arial"/>
          <w:szCs w:val="20"/>
          <w:lang w:val="en-US"/>
        </w:rPr>
        <w:t>menides (ca. 500</w:t>
      </w:r>
      <w:r w:rsidRPr="00B86095">
        <w:rPr>
          <w:rFonts w:ascii="Arial" w:hAnsi="Arial" w:cs="Arial"/>
          <w:szCs w:val="20"/>
          <w:lang w:val="en-US"/>
        </w:rPr>
        <w:t xml:space="preserve"> B.C.)</w:t>
      </w:r>
      <w:r w:rsidR="005F44C5" w:rsidRPr="00B86095">
        <w:rPr>
          <w:rFonts w:ascii="Arial" w:hAnsi="Arial" w:cs="Arial"/>
          <w:szCs w:val="20"/>
          <w:lang w:val="en-US"/>
        </w:rPr>
        <w:t>: “G</w:t>
      </w:r>
      <w:r w:rsidRPr="00B86095">
        <w:rPr>
          <w:rFonts w:ascii="Arial" w:hAnsi="Arial" w:cs="Arial"/>
          <w:szCs w:val="20"/>
          <w:lang w:val="en-US"/>
        </w:rPr>
        <w:t>ive me the power to induce fev</w:t>
      </w:r>
      <w:r w:rsidR="002E5252">
        <w:rPr>
          <w:rFonts w:ascii="Arial" w:hAnsi="Arial" w:cs="Arial"/>
          <w:szCs w:val="20"/>
          <w:lang w:val="en-US"/>
        </w:rPr>
        <w:t>er and I will cure all diseases</w:t>
      </w:r>
      <w:r w:rsidRPr="00B86095">
        <w:rPr>
          <w:rFonts w:ascii="Arial" w:hAnsi="Arial" w:cs="Arial"/>
          <w:szCs w:val="20"/>
          <w:lang w:val="en-US"/>
        </w:rPr>
        <w:t>”</w:t>
      </w:r>
      <w:r w:rsidR="002E5252">
        <w:rPr>
          <w:rFonts w:ascii="Arial" w:hAnsi="Arial" w:cs="Arial"/>
          <w:szCs w:val="20"/>
          <w:lang w:val="en-US"/>
        </w:rPr>
        <w:t xml:space="preserve"> </w:t>
      </w:r>
      <w:r w:rsidR="00752917">
        <w:rPr>
          <w:rFonts w:ascii="Arial" w:hAnsi="Arial" w:cs="Arial"/>
          <w:szCs w:val="20"/>
          <w:lang w:val="en-US"/>
        </w:rPr>
        <w:fldChar w:fldCharType="begin"/>
      </w:r>
      <w:r w:rsidR="0074490D">
        <w:rPr>
          <w:rFonts w:ascii="Arial" w:hAnsi="Arial" w:cs="Arial"/>
          <w:szCs w:val="20"/>
          <w:lang w:val="en-US"/>
        </w:rPr>
        <w:instrText>ADDIN CITAVI.PLACEHOLDER 3a0604f5-71a9-428d-8ca9-a92bf49e1e98 PFBsYWNlaG9sZGVyPg0KICA8QWRkSW5WZXJzaW9uPjUuNy4xLjA8L0FkZEluVmVyc2lvbj4NCiAgPElkPjNhMDYwNGY1LTcxYTktNDI4ZC04Y2E5LWE5MmJmNDllMWU5ODwvSWQ+DQogIDxFbnRyaWVzPg0KICAgIDxFbnRyeT4NCiAgICAgIDxJZD5mMmFlNGVjMC1jOTMwLTRjNWMtOTBlZi1jNjJlNDllMWRhMDk8L0lkPg0KICAgICAgPFJlZmVyZW5jZUlkPmQwYzNmNjc4LWQwZDgtNGM5Zi05Njg2LTkyZWM4NWUzZjZiNj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Q1XTwvVGV4dD4NCiAgICA8L1RleHRVbml0Pg0KICA8L1RleHRVbml0cz4NCjwvUGxhY2Vob2xkZXI+</w:instrText>
      </w:r>
      <w:r w:rsidR="00752917">
        <w:rPr>
          <w:rFonts w:ascii="Arial" w:hAnsi="Arial" w:cs="Arial"/>
          <w:szCs w:val="20"/>
          <w:lang w:val="en-US"/>
        </w:rPr>
        <w:fldChar w:fldCharType="separate"/>
      </w:r>
      <w:bookmarkStart w:id="63" w:name="_CTVP0013a0604f571a9428d8ca9a92bf49e1e98"/>
      <w:r w:rsidR="0074490D">
        <w:rPr>
          <w:rFonts w:ascii="Arial" w:hAnsi="Arial" w:cs="Arial"/>
          <w:szCs w:val="20"/>
          <w:lang w:val="en-US"/>
        </w:rPr>
        <w:t>[45]</w:t>
      </w:r>
      <w:bookmarkEnd w:id="63"/>
      <w:r w:rsidR="00752917">
        <w:rPr>
          <w:rFonts w:ascii="Arial" w:hAnsi="Arial" w:cs="Arial"/>
          <w:szCs w:val="20"/>
          <w:lang w:val="en-US"/>
        </w:rPr>
        <w:fldChar w:fldCharType="end"/>
      </w:r>
      <w:r w:rsidR="002E5252">
        <w:rPr>
          <w:rFonts w:ascii="Arial" w:hAnsi="Arial" w:cs="Arial"/>
          <w:szCs w:val="20"/>
          <w:lang w:val="en-US"/>
        </w:rPr>
        <w:t>.</w:t>
      </w:r>
      <w:r w:rsidR="00A85CF0" w:rsidRPr="00B86095">
        <w:rPr>
          <w:rFonts w:ascii="Arial" w:hAnsi="Arial" w:cs="Arial"/>
          <w:szCs w:val="20"/>
          <w:lang w:val="en-US"/>
        </w:rPr>
        <w:t xml:space="preserve"> </w:t>
      </w:r>
      <w:r w:rsidR="00DE05AC" w:rsidRPr="00B86095">
        <w:rPr>
          <w:rFonts w:ascii="Arial" w:hAnsi="Arial" w:cs="Arial"/>
          <w:szCs w:val="20"/>
          <w:lang w:val="en-US"/>
        </w:rPr>
        <w:t xml:space="preserve">According to a medieval </w:t>
      </w:r>
      <w:r w:rsidR="00DE05AC" w:rsidRPr="00B86095">
        <w:rPr>
          <w:rFonts w:ascii="Arial" w:hAnsi="Arial" w:cs="Arial"/>
          <w:szCs w:val="20"/>
          <w:lang w:val="en-US"/>
        </w:rPr>
        <w:lastRenderedPageBreak/>
        <w:t xml:space="preserve">legend, a priest called Peregrine </w:t>
      </w:r>
      <w:proofErr w:type="spellStart"/>
      <w:r w:rsidR="00DE05AC" w:rsidRPr="00B86095">
        <w:rPr>
          <w:rFonts w:ascii="Arial" w:hAnsi="Arial" w:cs="Arial"/>
          <w:szCs w:val="20"/>
          <w:lang w:val="en-US"/>
        </w:rPr>
        <w:t>Laziosi</w:t>
      </w:r>
      <w:proofErr w:type="spellEnd"/>
      <w:r w:rsidR="00DE05AC" w:rsidRPr="00B86095">
        <w:rPr>
          <w:rFonts w:ascii="Arial" w:hAnsi="Arial" w:cs="Arial"/>
          <w:szCs w:val="20"/>
          <w:lang w:val="en-US"/>
        </w:rPr>
        <w:t xml:space="preserve"> was immediately cured of his cancerous leg ulcer after a serious </w:t>
      </w:r>
      <w:r w:rsidR="001842C1" w:rsidRPr="00B86095">
        <w:rPr>
          <w:rFonts w:ascii="Arial" w:hAnsi="Arial" w:cs="Arial"/>
          <w:szCs w:val="20"/>
          <w:lang w:val="en-US"/>
        </w:rPr>
        <w:t xml:space="preserve">local </w:t>
      </w:r>
      <w:r w:rsidR="00DE05AC" w:rsidRPr="00B86095">
        <w:rPr>
          <w:rFonts w:ascii="Arial" w:hAnsi="Arial" w:cs="Arial"/>
          <w:szCs w:val="20"/>
          <w:lang w:val="en-US"/>
        </w:rPr>
        <w:t>infection</w:t>
      </w:r>
      <w:r w:rsidR="00F37C1A" w:rsidRPr="00B86095">
        <w:rPr>
          <w:rFonts w:ascii="Arial" w:hAnsi="Arial" w:cs="Arial"/>
          <w:szCs w:val="20"/>
          <w:lang w:val="en-US"/>
        </w:rPr>
        <w:t xml:space="preserve"> </w:t>
      </w:r>
      <w:r w:rsidR="0075223A" w:rsidRPr="00B86095">
        <w:rPr>
          <w:rFonts w:ascii="Arial" w:hAnsi="Arial" w:cs="Arial"/>
          <w:szCs w:val="20"/>
          <w:lang w:val="en-US"/>
        </w:rPr>
        <w:t>occurred</w:t>
      </w:r>
      <w:r w:rsidR="00DE05AC" w:rsidRPr="00B86095">
        <w:rPr>
          <w:rFonts w:ascii="Arial" w:hAnsi="Arial" w:cs="Arial"/>
          <w:szCs w:val="20"/>
          <w:lang w:val="en-US"/>
        </w:rPr>
        <w:t xml:space="preserve">; because of this “miracle healing” he became the patron saint of all cancer </w:t>
      </w:r>
      <w:r w:rsidR="00DE05AC" w:rsidRPr="00C84CFA">
        <w:rPr>
          <w:rFonts w:ascii="Arial" w:hAnsi="Arial" w:cs="Arial"/>
          <w:szCs w:val="20"/>
          <w:lang w:val="en-US"/>
        </w:rPr>
        <w:t>victims</w:t>
      </w:r>
      <w:r w:rsidR="002E5252">
        <w:rPr>
          <w:rFonts w:ascii="Arial" w:hAnsi="Arial" w:cs="Arial"/>
          <w:szCs w:val="20"/>
          <w:lang w:val="en-US"/>
        </w:rPr>
        <w:t xml:space="preserve"> </w:t>
      </w:r>
      <w:r w:rsidR="00752917">
        <w:rPr>
          <w:rFonts w:ascii="Arial" w:hAnsi="Arial" w:cs="Arial"/>
          <w:szCs w:val="20"/>
          <w:lang w:val="en-US"/>
        </w:rPr>
        <w:fldChar w:fldCharType="begin"/>
      </w:r>
      <w:r w:rsidR="0074490D">
        <w:rPr>
          <w:rFonts w:ascii="Arial" w:hAnsi="Arial" w:cs="Arial"/>
          <w:szCs w:val="20"/>
          <w:lang w:val="en-US"/>
        </w:rPr>
        <w:instrText>ADDIN CITAVI.PLACEHOLDER 9221825a-d38a-4b82-bd87-6f9131422e57 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Q2XTwvVGV4dD4NCiAgICA8L1RleHRVbml0Pg0KICA8L1RleHRVbml0cz4NCjwvUGxhY2Vob2xkZXI+</w:instrText>
      </w:r>
      <w:r w:rsidR="00752917">
        <w:rPr>
          <w:rFonts w:ascii="Arial" w:hAnsi="Arial" w:cs="Arial"/>
          <w:szCs w:val="20"/>
          <w:lang w:val="en-US"/>
        </w:rPr>
        <w:fldChar w:fldCharType="separate"/>
      </w:r>
      <w:bookmarkStart w:id="64" w:name="_CTVP0019221825ad38a4b82bd876f9131422e57"/>
      <w:r w:rsidR="0074490D">
        <w:rPr>
          <w:rFonts w:ascii="Arial" w:hAnsi="Arial" w:cs="Arial"/>
          <w:szCs w:val="20"/>
          <w:lang w:val="en-US"/>
        </w:rPr>
        <w:t>[46]</w:t>
      </w:r>
      <w:bookmarkEnd w:id="64"/>
      <w:r w:rsidR="00752917">
        <w:rPr>
          <w:rFonts w:ascii="Arial" w:hAnsi="Arial" w:cs="Arial"/>
          <w:szCs w:val="20"/>
          <w:lang w:val="en-US"/>
        </w:rPr>
        <w:fldChar w:fldCharType="end"/>
      </w:r>
      <w:r w:rsidR="00DE05AC" w:rsidRPr="00C84CFA">
        <w:rPr>
          <w:rFonts w:ascii="Arial" w:hAnsi="Arial" w:cs="Arial"/>
          <w:szCs w:val="20"/>
          <w:lang w:val="en-US"/>
        </w:rPr>
        <w:t>. Several</w:t>
      </w:r>
      <w:r w:rsidR="00DE05AC" w:rsidRPr="00B86095">
        <w:rPr>
          <w:rFonts w:ascii="Arial" w:hAnsi="Arial" w:cs="Arial"/>
          <w:szCs w:val="20"/>
          <w:lang w:val="en-US"/>
        </w:rPr>
        <w:t xml:space="preserve"> surgeons of the 18</w:t>
      </w:r>
      <w:r w:rsidR="00DE05AC" w:rsidRPr="00B86095">
        <w:rPr>
          <w:rFonts w:ascii="Arial" w:hAnsi="Arial" w:cs="Arial"/>
          <w:szCs w:val="20"/>
          <w:vertAlign w:val="superscript"/>
          <w:lang w:val="en-US"/>
        </w:rPr>
        <w:t>th</w:t>
      </w:r>
      <w:r w:rsidR="00DE05AC" w:rsidRPr="00B86095">
        <w:rPr>
          <w:rFonts w:ascii="Arial" w:hAnsi="Arial" w:cs="Arial"/>
          <w:szCs w:val="20"/>
          <w:lang w:val="en-US"/>
        </w:rPr>
        <w:t xml:space="preserve"> </w:t>
      </w:r>
      <w:r w:rsidR="005F44C5" w:rsidRPr="00B86095">
        <w:rPr>
          <w:rFonts w:ascii="Arial" w:hAnsi="Arial" w:cs="Arial"/>
          <w:szCs w:val="20"/>
          <w:lang w:val="en-US"/>
        </w:rPr>
        <w:t>and early 19</w:t>
      </w:r>
      <w:r w:rsidR="005F44C5" w:rsidRPr="00B86095">
        <w:rPr>
          <w:rFonts w:ascii="Arial" w:hAnsi="Arial" w:cs="Arial"/>
          <w:szCs w:val="20"/>
          <w:vertAlign w:val="superscript"/>
          <w:lang w:val="en-US"/>
        </w:rPr>
        <w:t>th</w:t>
      </w:r>
      <w:r w:rsidR="005F44C5" w:rsidRPr="00B86095">
        <w:rPr>
          <w:rFonts w:ascii="Arial" w:hAnsi="Arial" w:cs="Arial"/>
          <w:szCs w:val="20"/>
          <w:lang w:val="en-US"/>
        </w:rPr>
        <w:t xml:space="preserve"> </w:t>
      </w:r>
      <w:r w:rsidR="00DE05AC" w:rsidRPr="00B86095">
        <w:rPr>
          <w:rFonts w:ascii="Arial" w:hAnsi="Arial" w:cs="Arial"/>
          <w:szCs w:val="20"/>
          <w:lang w:val="en-US"/>
        </w:rPr>
        <w:t>century induced</w:t>
      </w:r>
      <w:r w:rsidR="002E133B" w:rsidRPr="00B86095">
        <w:rPr>
          <w:rFonts w:ascii="Arial" w:hAnsi="Arial" w:cs="Arial"/>
          <w:szCs w:val="20"/>
          <w:lang w:val="en-US"/>
        </w:rPr>
        <w:t xml:space="preserve"> </w:t>
      </w:r>
      <w:r w:rsidR="00450A22">
        <w:rPr>
          <w:rFonts w:ascii="Arial" w:hAnsi="Arial" w:cs="Arial"/>
          <w:szCs w:val="20"/>
          <w:lang w:val="en-US"/>
        </w:rPr>
        <w:t xml:space="preserve">“targeted” </w:t>
      </w:r>
      <w:r w:rsidR="00F37C1A" w:rsidRPr="00B86095">
        <w:rPr>
          <w:rFonts w:ascii="Arial" w:hAnsi="Arial" w:cs="Arial"/>
          <w:szCs w:val="20"/>
          <w:lang w:val="en-US"/>
        </w:rPr>
        <w:t>infections by cutting</w:t>
      </w:r>
      <w:r w:rsidR="005F44C5" w:rsidRPr="00B86095">
        <w:rPr>
          <w:rFonts w:ascii="Arial" w:hAnsi="Arial" w:cs="Arial"/>
          <w:szCs w:val="20"/>
          <w:lang w:val="en-US"/>
        </w:rPr>
        <w:t xml:space="preserve"> wound</w:t>
      </w:r>
      <w:r w:rsidR="0075223A">
        <w:rPr>
          <w:rFonts w:ascii="Arial" w:hAnsi="Arial" w:cs="Arial"/>
          <w:szCs w:val="20"/>
          <w:lang w:val="en-US"/>
        </w:rPr>
        <w:t>s directly at the sites of tumo</w:t>
      </w:r>
      <w:r w:rsidR="005F44C5" w:rsidRPr="00B86095">
        <w:rPr>
          <w:rFonts w:ascii="Arial" w:hAnsi="Arial" w:cs="Arial"/>
          <w:szCs w:val="20"/>
          <w:lang w:val="en-US"/>
        </w:rPr>
        <w:t>rs</w:t>
      </w:r>
      <w:r w:rsidR="007B4CC7" w:rsidRPr="00B86095">
        <w:rPr>
          <w:rFonts w:ascii="Arial" w:hAnsi="Arial" w:cs="Arial"/>
          <w:szCs w:val="20"/>
          <w:lang w:val="en-US"/>
        </w:rPr>
        <w:t>, especially in breast cancer</w:t>
      </w:r>
      <w:r w:rsidR="005F44C5" w:rsidRPr="00B86095">
        <w:rPr>
          <w:rFonts w:ascii="Arial" w:hAnsi="Arial" w:cs="Arial"/>
          <w:szCs w:val="20"/>
          <w:lang w:val="en-US"/>
        </w:rPr>
        <w:t xml:space="preserve">. Jean </w:t>
      </w:r>
      <w:proofErr w:type="spellStart"/>
      <w:r w:rsidR="005F44C5" w:rsidRPr="00B86095">
        <w:rPr>
          <w:rFonts w:ascii="Arial" w:hAnsi="Arial" w:cs="Arial"/>
          <w:szCs w:val="20"/>
          <w:lang w:val="en-US"/>
        </w:rPr>
        <w:t>Cruveilhier</w:t>
      </w:r>
      <w:proofErr w:type="spellEnd"/>
      <w:r w:rsidR="005F44C5" w:rsidRPr="00B86095">
        <w:rPr>
          <w:rFonts w:ascii="Arial" w:hAnsi="Arial" w:cs="Arial"/>
          <w:szCs w:val="20"/>
          <w:lang w:val="en-US"/>
        </w:rPr>
        <w:t xml:space="preserve">, the first professor of pathological anatomy in Paris, recommended that inflammation may be induced “by incisions or irritating </w:t>
      </w:r>
      <w:r w:rsidR="005F44C5" w:rsidRPr="00C84CFA">
        <w:rPr>
          <w:rFonts w:ascii="Arial" w:hAnsi="Arial" w:cs="Arial"/>
          <w:szCs w:val="20"/>
          <w:lang w:val="en-US"/>
        </w:rPr>
        <w:t>applications”</w:t>
      </w:r>
      <w:r w:rsidR="00706B39">
        <w:rPr>
          <w:rFonts w:ascii="Arial" w:hAnsi="Arial"/>
          <w:lang w:val="en-US"/>
        </w:rPr>
        <w:t xml:space="preserve"> </w:t>
      </w:r>
      <w:r w:rsidR="00752917">
        <w:rPr>
          <w:rFonts w:ascii="Arial" w:hAnsi="Arial"/>
          <w:lang w:val="en-US"/>
        </w:rPr>
        <w:fldChar w:fldCharType="begin"/>
      </w:r>
      <w:r w:rsidR="0074490D">
        <w:rPr>
          <w:rFonts w:ascii="Arial" w:hAnsi="Arial"/>
          <w:lang w:val="en-US"/>
        </w:rPr>
        <w:instrText>ADDIN CITAVI.PLACEHOLDER 0cd3242f-7710-40f8-b290-cc893c2ec0b7 PFBsYWNlaG9sZGVyPg0KICA8QWRkSW5WZXJzaW9uPjUuNy4xLjA8L0FkZEluVmVyc2lvbj4NCiAgPElkPjBjZDMyNDJmLTc3MTAtNDBmOC1iMjkwLWNjODkzYzJlYzBiNzwvSWQ+DQogIDxFbnRyaWVzPg0KICAgIDxFbnRyeT4NCiAgICAgIDxJZD45ZWM1ZGE0YS1hNmQyLTRiMzEtYTFkMS0xNjYzMGU0ZThkYzg8L0lkPg0KICAgICAgPFJlZmVyZW5jZUlkPjgwN2JmNThiLThiYWMtNGUxMi1hYmJlLWQzOTU2MTVkNjBjND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0N108L1RleHQ+DQogICAgPC9UZXh0VW5pdD4NCiAgPC9UZXh0VW5pdHM+DQo8L1BsYWNlaG9sZGVyPg==</w:instrText>
      </w:r>
      <w:r w:rsidR="00752917">
        <w:rPr>
          <w:rFonts w:ascii="Arial" w:hAnsi="Arial"/>
          <w:lang w:val="en-US"/>
        </w:rPr>
        <w:fldChar w:fldCharType="separate"/>
      </w:r>
      <w:bookmarkStart w:id="65" w:name="_CTVP0010cd3242f771040f8b290cc893c2ec0b7"/>
      <w:r w:rsidR="0074490D">
        <w:rPr>
          <w:rFonts w:ascii="Arial" w:hAnsi="Arial"/>
          <w:lang w:val="en-US"/>
        </w:rPr>
        <w:t>[47]</w:t>
      </w:r>
      <w:bookmarkEnd w:id="65"/>
      <w:r w:rsidR="00752917">
        <w:rPr>
          <w:rFonts w:ascii="Arial" w:hAnsi="Arial"/>
          <w:lang w:val="en-US"/>
        </w:rPr>
        <w:fldChar w:fldCharType="end"/>
      </w:r>
      <w:r w:rsidR="00BA450F" w:rsidRPr="00C84CFA">
        <w:rPr>
          <w:rFonts w:ascii="Arial" w:hAnsi="Arial" w:cs="Arial"/>
          <w:szCs w:val="20"/>
          <w:lang w:val="en-US"/>
        </w:rPr>
        <w:t>.</w:t>
      </w:r>
      <w:r w:rsidR="005F44C5" w:rsidRPr="00C84CFA">
        <w:rPr>
          <w:rFonts w:ascii="Arial" w:hAnsi="Arial" w:cs="Arial"/>
          <w:szCs w:val="20"/>
          <w:lang w:val="en-US"/>
        </w:rPr>
        <w:t xml:space="preserve"> </w:t>
      </w:r>
      <w:r w:rsidR="001842C1" w:rsidRPr="00C84CFA">
        <w:rPr>
          <w:rFonts w:ascii="Arial" w:hAnsi="Arial" w:cs="Arial"/>
          <w:szCs w:val="20"/>
          <w:lang w:val="en-US"/>
        </w:rPr>
        <w:t>Around</w:t>
      </w:r>
      <w:r w:rsidR="001842C1" w:rsidRPr="00B86095">
        <w:rPr>
          <w:rFonts w:ascii="Arial" w:hAnsi="Arial" w:cs="Arial"/>
          <w:szCs w:val="20"/>
          <w:lang w:val="en-US"/>
        </w:rPr>
        <w:t xml:space="preserve"> 1900, the New York surgeon William Coley refined this </w:t>
      </w:r>
      <w:r w:rsidR="00F37C1A" w:rsidRPr="00B86095">
        <w:rPr>
          <w:rFonts w:ascii="Arial" w:hAnsi="Arial" w:cs="Arial"/>
          <w:szCs w:val="20"/>
          <w:lang w:val="en-US"/>
        </w:rPr>
        <w:t>empir</w:t>
      </w:r>
      <w:r w:rsidR="00154FDB" w:rsidRPr="00B86095">
        <w:rPr>
          <w:rFonts w:ascii="Arial" w:hAnsi="Arial" w:cs="Arial"/>
          <w:szCs w:val="20"/>
          <w:lang w:val="en-US"/>
        </w:rPr>
        <w:t>i</w:t>
      </w:r>
      <w:r w:rsidR="00F37C1A" w:rsidRPr="00B86095">
        <w:rPr>
          <w:rFonts w:ascii="Arial" w:hAnsi="Arial" w:cs="Arial"/>
          <w:szCs w:val="20"/>
          <w:lang w:val="en-US"/>
        </w:rPr>
        <w:t xml:space="preserve">cal </w:t>
      </w:r>
      <w:r w:rsidR="001842C1" w:rsidRPr="00B86095">
        <w:rPr>
          <w:rFonts w:ascii="Arial" w:hAnsi="Arial" w:cs="Arial"/>
          <w:szCs w:val="20"/>
          <w:lang w:val="en-US"/>
        </w:rPr>
        <w:t xml:space="preserve">approach by </w:t>
      </w:r>
      <w:r w:rsidR="00370C8E" w:rsidRPr="00B86095">
        <w:rPr>
          <w:rFonts w:ascii="Arial" w:hAnsi="Arial" w:cs="Arial"/>
          <w:szCs w:val="20"/>
          <w:lang w:val="en-US"/>
        </w:rPr>
        <w:t xml:space="preserve">systematically </w:t>
      </w:r>
      <w:r w:rsidR="001842C1" w:rsidRPr="00B86095">
        <w:rPr>
          <w:rFonts w:ascii="Arial" w:hAnsi="Arial" w:cs="Arial"/>
          <w:szCs w:val="20"/>
          <w:lang w:val="en-US"/>
        </w:rPr>
        <w:t>using</w:t>
      </w:r>
      <w:r w:rsidR="00F37C1A" w:rsidRPr="00B86095">
        <w:rPr>
          <w:rFonts w:ascii="Arial" w:hAnsi="Arial" w:cs="Arial"/>
          <w:szCs w:val="20"/>
          <w:lang w:val="en-US"/>
        </w:rPr>
        <w:t xml:space="preserve"> </w:t>
      </w:r>
      <w:r w:rsidR="001842C1" w:rsidRPr="00C84CFA">
        <w:rPr>
          <w:rFonts w:ascii="Arial" w:hAnsi="Arial" w:cs="Arial"/>
          <w:szCs w:val="20"/>
          <w:lang w:val="en-US"/>
        </w:rPr>
        <w:t>a bacterial vaccine</w:t>
      </w:r>
      <w:r w:rsidR="00D55137">
        <w:rPr>
          <w:rFonts w:ascii="Arial" w:hAnsi="Arial" w:cs="Arial"/>
          <w:szCs w:val="20"/>
          <w:lang w:val="en-US"/>
        </w:rPr>
        <w:t xml:space="preserve"> </w:t>
      </w:r>
      <w:r w:rsidR="00467DBA">
        <w:rPr>
          <w:rFonts w:ascii="Arial" w:hAnsi="Arial" w:cs="Arial"/>
          <w:szCs w:val="20"/>
          <w:lang w:val="en-US"/>
        </w:rPr>
        <w:t>(“</w:t>
      </w:r>
      <w:r w:rsidR="00D55137" w:rsidRPr="00B86095">
        <w:rPr>
          <w:rFonts w:ascii="Arial" w:hAnsi="Arial" w:cs="Arial"/>
          <w:szCs w:val="20"/>
          <w:lang w:val="en-US"/>
        </w:rPr>
        <w:t>Coley’s vaccine</w:t>
      </w:r>
      <w:r w:rsidR="00467DBA">
        <w:rPr>
          <w:rFonts w:ascii="Arial" w:hAnsi="Arial" w:cs="Arial"/>
          <w:szCs w:val="20"/>
          <w:lang w:val="en-US"/>
        </w:rPr>
        <w:t>”)</w:t>
      </w:r>
      <w:r w:rsidR="001842C1" w:rsidRPr="00C84CFA">
        <w:rPr>
          <w:rFonts w:ascii="Arial" w:hAnsi="Arial" w:cs="Arial"/>
          <w:szCs w:val="20"/>
          <w:lang w:val="en-US"/>
        </w:rPr>
        <w:t xml:space="preserve"> which</w:t>
      </w:r>
      <w:r w:rsidR="00467DBA">
        <w:rPr>
          <w:rFonts w:ascii="Arial" w:hAnsi="Arial" w:cs="Arial"/>
          <w:szCs w:val="20"/>
          <w:lang w:val="en-US"/>
        </w:rPr>
        <w:t xml:space="preserve"> is said to have </w:t>
      </w:r>
      <w:r w:rsidR="001842C1" w:rsidRPr="00C84CFA">
        <w:rPr>
          <w:rFonts w:ascii="Arial" w:hAnsi="Arial" w:cs="Arial"/>
          <w:szCs w:val="20"/>
          <w:lang w:val="en-US"/>
        </w:rPr>
        <w:t xml:space="preserve">induced regression of metastatic cancer in a considerable number of his </w:t>
      </w:r>
      <w:r w:rsidR="00F91A79" w:rsidRPr="00C84CFA">
        <w:rPr>
          <w:rFonts w:ascii="Arial" w:hAnsi="Arial" w:cs="Arial"/>
          <w:szCs w:val="20"/>
          <w:lang w:val="en-US"/>
        </w:rPr>
        <w:t>patients</w:t>
      </w:r>
      <w:r w:rsidR="00706B39">
        <w:rPr>
          <w:rFonts w:ascii="Arial" w:hAnsi="Arial"/>
          <w:lang w:val="en-US"/>
        </w:rPr>
        <w:t xml:space="preserve"> </w:t>
      </w:r>
      <w:r w:rsidR="00752917">
        <w:rPr>
          <w:rFonts w:ascii="Arial" w:hAnsi="Arial"/>
          <w:lang w:val="en-US"/>
        </w:rPr>
        <w:fldChar w:fldCharType="begin"/>
      </w:r>
      <w:r w:rsidR="0074490D">
        <w:rPr>
          <w:rFonts w:ascii="Arial" w:hAnsi="Arial"/>
          <w:lang w:val="en-US"/>
        </w:rPr>
        <w:instrText>ADDIN CITAVI.PLACEHOLDER 5a53c169-1d8b-4141-afa6-0a09ab45c4fa PFBsYWNlaG9sZGVyPg0KICA8QWRkSW5WZXJzaW9uPjUuNy4xLjA8L0FkZEluVmVyc2lvbj4NCiAgPElkPjVhNTNjMTY5LTFkOGItNDE0MS1hZmE2LTBhMDlhYjQ1YzRmYTwvSWQ+DQogIDxFbnRyaWVzPg0KICAgIDxFbnRyeT4NCiAgICAgIDxJZD43MDM0NTA1MC0wYWYyLTQ3ZTgtYWQ0Ny0xMzU5YTY2MTAyMGQ8L0lkPg0KICAgICAgPFJlZmVyZW5jZUlkPmEyMzQyMDMyLTI2ZjItNGZmYi1hZTlkLTMxNDlhZGMwZWFmYj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NDhdPC9UZXh0Pg0KICAgIDwvVGV4dFVuaXQ+DQogIDwvVGV4dFVuaXRzPg0KPC9QbGFjZWhvbGRlcj4=</w:instrText>
      </w:r>
      <w:r w:rsidR="00752917">
        <w:rPr>
          <w:rFonts w:ascii="Arial" w:hAnsi="Arial"/>
          <w:lang w:val="en-US"/>
        </w:rPr>
        <w:fldChar w:fldCharType="separate"/>
      </w:r>
      <w:bookmarkStart w:id="66" w:name="_CTVP0015a53c1691d8b4141afa60a09ab45c4fa"/>
      <w:r w:rsidR="0074490D">
        <w:rPr>
          <w:rFonts w:ascii="Arial" w:hAnsi="Arial"/>
          <w:lang w:val="en-US"/>
        </w:rPr>
        <w:t>[48]</w:t>
      </w:r>
      <w:bookmarkEnd w:id="66"/>
      <w:r w:rsidR="00752917">
        <w:rPr>
          <w:rFonts w:ascii="Arial" w:hAnsi="Arial"/>
          <w:lang w:val="en-US"/>
        </w:rPr>
        <w:fldChar w:fldCharType="end"/>
      </w:r>
      <w:r w:rsidR="0011364D" w:rsidRPr="00C84CFA">
        <w:rPr>
          <w:rFonts w:ascii="Arial" w:hAnsi="Arial" w:cs="Arial"/>
          <w:szCs w:val="20"/>
          <w:lang w:val="en-US"/>
        </w:rPr>
        <w:t>.</w:t>
      </w:r>
      <w:r w:rsidR="001842C1" w:rsidRPr="00C84CFA">
        <w:rPr>
          <w:rFonts w:ascii="Arial" w:hAnsi="Arial" w:cs="Arial"/>
          <w:szCs w:val="20"/>
          <w:lang w:val="en-US"/>
        </w:rPr>
        <w:t xml:space="preserve"> With</w:t>
      </w:r>
      <w:r w:rsidR="001842C1" w:rsidRPr="00B86095">
        <w:rPr>
          <w:rFonts w:ascii="Arial" w:hAnsi="Arial" w:cs="Arial"/>
          <w:szCs w:val="20"/>
          <w:lang w:val="en-US"/>
        </w:rPr>
        <w:t xml:space="preserve"> the emergence of aseptic surgery, antibiotics, antipyretics and </w:t>
      </w:r>
      <w:r w:rsidR="007B4CC7" w:rsidRPr="00B86095">
        <w:rPr>
          <w:rFonts w:ascii="Arial" w:hAnsi="Arial" w:cs="Arial"/>
          <w:szCs w:val="20"/>
          <w:lang w:val="en-US"/>
        </w:rPr>
        <w:t xml:space="preserve">modern </w:t>
      </w:r>
      <w:r w:rsidR="00F37C1A" w:rsidRPr="00B86095">
        <w:rPr>
          <w:rFonts w:ascii="Arial" w:hAnsi="Arial" w:cs="Arial"/>
          <w:szCs w:val="20"/>
          <w:lang w:val="en-US"/>
        </w:rPr>
        <w:t>therapeutic options for</w:t>
      </w:r>
      <w:r w:rsidR="001842C1" w:rsidRPr="00B86095">
        <w:rPr>
          <w:rFonts w:ascii="Arial" w:hAnsi="Arial" w:cs="Arial"/>
          <w:szCs w:val="20"/>
          <w:lang w:val="en-US"/>
        </w:rPr>
        <w:t xml:space="preserve"> cancer</w:t>
      </w:r>
      <w:r w:rsidR="00370C8E">
        <w:rPr>
          <w:rFonts w:ascii="Arial" w:hAnsi="Arial" w:cs="Arial"/>
          <w:szCs w:val="20"/>
          <w:lang w:val="en-US"/>
        </w:rPr>
        <w:t>,</w:t>
      </w:r>
      <w:r w:rsidR="001842C1" w:rsidRPr="00B86095">
        <w:rPr>
          <w:rFonts w:ascii="Arial" w:hAnsi="Arial" w:cs="Arial"/>
          <w:szCs w:val="20"/>
          <w:lang w:val="en-US"/>
        </w:rPr>
        <w:t xml:space="preserve"> Coley’s vaccine </w:t>
      </w:r>
      <w:r w:rsidR="003F1348" w:rsidRPr="00B86095">
        <w:rPr>
          <w:rFonts w:ascii="Arial" w:hAnsi="Arial" w:cs="Arial"/>
          <w:szCs w:val="20"/>
          <w:lang w:val="en-US"/>
        </w:rPr>
        <w:t>fell</w:t>
      </w:r>
      <w:r w:rsidR="001842C1" w:rsidRPr="00B86095">
        <w:rPr>
          <w:rFonts w:ascii="Arial" w:hAnsi="Arial" w:cs="Arial"/>
          <w:szCs w:val="20"/>
          <w:lang w:val="en-US"/>
        </w:rPr>
        <w:t xml:space="preserve"> into oblivion.</w:t>
      </w:r>
    </w:p>
    <w:p w14:paraId="07F1378F" w14:textId="3FE1EA2C" w:rsidR="00900CCF" w:rsidRDefault="006A5C09" w:rsidP="002C3B01">
      <w:pPr>
        <w:rPr>
          <w:rFonts w:ascii="Arial" w:hAnsi="Arial" w:cs="Arial"/>
          <w:szCs w:val="20"/>
          <w:lang w:val="en-US"/>
        </w:rPr>
      </w:pPr>
      <w:r w:rsidRPr="00D75921">
        <w:rPr>
          <w:rFonts w:ascii="Arial" w:hAnsi="Arial" w:cs="Arial"/>
          <w:szCs w:val="20"/>
          <w:lang w:val="en-US"/>
        </w:rPr>
        <w:t>In recent years research on therapeutic strategies</w:t>
      </w:r>
      <w:r w:rsidR="001842C1">
        <w:rPr>
          <w:rFonts w:ascii="Arial" w:hAnsi="Arial" w:cs="Arial"/>
          <w:szCs w:val="20"/>
          <w:lang w:val="en-US"/>
        </w:rPr>
        <w:t xml:space="preserve"> </w:t>
      </w:r>
      <w:r w:rsidR="00F37C1A">
        <w:rPr>
          <w:rFonts w:ascii="Arial" w:hAnsi="Arial" w:cs="Arial"/>
          <w:szCs w:val="20"/>
          <w:lang w:val="en-US"/>
        </w:rPr>
        <w:t>involving</w:t>
      </w:r>
      <w:r w:rsidRPr="00D75921">
        <w:rPr>
          <w:rFonts w:ascii="Arial" w:hAnsi="Arial" w:cs="Arial"/>
          <w:szCs w:val="20"/>
          <w:lang w:val="en-US"/>
        </w:rPr>
        <w:t xml:space="preserve"> the nonspecific, innate immune activation has become more important. For example clinical data shows a correlation between improved outcome and </w:t>
      </w:r>
      <w:r w:rsidR="00370C8E">
        <w:rPr>
          <w:rFonts w:ascii="Arial" w:hAnsi="Arial" w:cs="Arial"/>
          <w:szCs w:val="20"/>
          <w:lang w:val="en-US"/>
        </w:rPr>
        <w:t>tumor-</w:t>
      </w:r>
      <w:r w:rsidRPr="00D75921">
        <w:rPr>
          <w:rFonts w:ascii="Arial" w:hAnsi="Arial" w:cs="Arial"/>
          <w:szCs w:val="20"/>
          <w:lang w:val="en-US"/>
        </w:rPr>
        <w:t>infiltration of both</w:t>
      </w:r>
      <w:r w:rsidR="00370C8E">
        <w:rPr>
          <w:rFonts w:ascii="Arial" w:hAnsi="Arial" w:cs="Arial"/>
          <w:szCs w:val="20"/>
          <w:lang w:val="en-US"/>
        </w:rPr>
        <w:t>,</w:t>
      </w:r>
      <w:r w:rsidRPr="00D75921">
        <w:rPr>
          <w:rFonts w:ascii="Arial" w:hAnsi="Arial" w:cs="Arial"/>
          <w:szCs w:val="20"/>
          <w:lang w:val="en-US"/>
        </w:rPr>
        <w:t xml:space="preserve"> innate natural-killer- and adaptive T-cells. </w:t>
      </w:r>
      <w:r w:rsidR="00900CCF">
        <w:rPr>
          <w:rFonts w:ascii="Arial" w:hAnsi="Arial" w:cs="Arial"/>
          <w:szCs w:val="20"/>
          <w:lang w:val="en-US"/>
        </w:rPr>
        <w:t xml:space="preserve">Recently a role of </w:t>
      </w:r>
      <w:proofErr w:type="spellStart"/>
      <w:r w:rsidR="00900CCF">
        <w:rPr>
          <w:rFonts w:ascii="Arial" w:hAnsi="Arial" w:cs="Arial"/>
          <w:szCs w:val="20"/>
          <w:lang w:val="en-US"/>
        </w:rPr>
        <w:t>iNKT</w:t>
      </w:r>
      <w:proofErr w:type="spellEnd"/>
      <w:r w:rsidR="00900CCF">
        <w:rPr>
          <w:rFonts w:ascii="Arial" w:hAnsi="Arial" w:cs="Arial"/>
          <w:szCs w:val="20"/>
          <w:lang w:val="en-US"/>
        </w:rPr>
        <w:t xml:space="preserve"> (invariant natural killer cells), CIK (cytokine induced killer cells) or NK (natural killer) -cells in the mediation of DC-stimulated antileukemic responses was described </w:t>
      </w:r>
      <w:r w:rsidR="00900CCF">
        <w:rPr>
          <w:rFonts w:ascii="Arial" w:hAnsi="Arial" w:cs="Arial"/>
          <w:szCs w:val="20"/>
          <w:lang w:val="en-US"/>
        </w:rPr>
        <w:fldChar w:fldCharType="begin"/>
      </w:r>
      <w:r w:rsidR="0074490D">
        <w:rPr>
          <w:rFonts w:ascii="Arial" w:hAnsi="Arial" w:cs="Arial"/>
          <w:szCs w:val="20"/>
          <w:lang w:val="en-US"/>
        </w:rPr>
        <w:instrText>ADDIN CITAVI.PLACEHOLDER 70175285-ae5a-4885-a8e6-64480e332949 PFBsYWNlaG9sZGVyPg0KICA8QWRkSW5WZXJzaW9uPjUuNy4xLjA8L0FkZEluVmVyc2lvbj4NCiAgPElkPjcwMTc1Mjg1LWFlNWEtNDg4NS1hOGU2LTY0NDgwZTMzMjk0OTwvSWQ+DQogIDxFbnRyaWVzPg0KICAgIDxFbnRyeT4NCiAgICAgIDxJZD41ODM0ZGU4My0wZTI2LTQ5ODMtYmYwYS05NzdiMmI2ZDI3OWQ8L0lkPg0KICAgICAgPFJlZmVyZW5jZUlkPmY2OWVhNjFmLTI3ZDItNGQ3MS1iMmRkLTRjNGQyNzUzNTY5NT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0OV08L1RleHQ+DQogICAgPC9UZXh0VW5pdD4NCiAgPC9UZXh0VW5pdHM+DQo8L1BsYWNlaG9sZGVyPg==</w:instrText>
      </w:r>
      <w:r w:rsidR="00900CCF">
        <w:rPr>
          <w:rFonts w:ascii="Arial" w:hAnsi="Arial" w:cs="Arial"/>
          <w:szCs w:val="20"/>
          <w:lang w:val="en-US"/>
        </w:rPr>
        <w:fldChar w:fldCharType="separate"/>
      </w:r>
      <w:bookmarkStart w:id="67" w:name="_CTVP00170175285ae5a4885a8e664480e332949"/>
      <w:r w:rsidR="0074490D">
        <w:rPr>
          <w:rFonts w:ascii="Arial" w:hAnsi="Arial" w:cs="Arial"/>
          <w:szCs w:val="20"/>
          <w:lang w:val="en-US"/>
        </w:rPr>
        <w:t>[49]</w:t>
      </w:r>
      <w:bookmarkEnd w:id="67"/>
      <w:r w:rsidR="00900CCF">
        <w:rPr>
          <w:rFonts w:ascii="Arial" w:hAnsi="Arial" w:cs="Arial"/>
          <w:szCs w:val="20"/>
          <w:lang w:val="en-US"/>
        </w:rPr>
        <w:fldChar w:fldCharType="end"/>
      </w:r>
      <w:r w:rsidR="00900CCF">
        <w:rPr>
          <w:rFonts w:ascii="Arial" w:hAnsi="Arial" w:cs="Arial"/>
          <w:szCs w:val="20"/>
          <w:lang w:val="en-US"/>
        </w:rPr>
        <w:t xml:space="preserve">. </w:t>
      </w:r>
    </w:p>
    <w:p w14:paraId="2382719E" w14:textId="22846D19" w:rsidR="006A5C09" w:rsidRPr="00D75921" w:rsidRDefault="006A5C09" w:rsidP="002C3B01">
      <w:pPr>
        <w:rPr>
          <w:rStyle w:val="lang"/>
          <w:rFonts w:ascii="Arial" w:hAnsi="Arial" w:cs="Arial"/>
          <w:iCs/>
          <w:szCs w:val="20"/>
          <w:lang w:val="en-US"/>
        </w:rPr>
      </w:pPr>
      <w:r w:rsidRPr="00D75921">
        <w:rPr>
          <w:rFonts w:ascii="Arial" w:hAnsi="Arial" w:cs="Arial"/>
          <w:szCs w:val="20"/>
          <w:lang w:val="en-US"/>
        </w:rPr>
        <w:t>One of the few cancer immunothera</w:t>
      </w:r>
      <w:r w:rsidR="00CB427F">
        <w:rPr>
          <w:rFonts w:ascii="Arial" w:hAnsi="Arial" w:cs="Arial"/>
          <w:szCs w:val="20"/>
          <w:lang w:val="en-US"/>
        </w:rPr>
        <w:t xml:space="preserve">pies in widespread clinical use, </w:t>
      </w:r>
      <w:r w:rsidRPr="00D75921">
        <w:rPr>
          <w:rFonts w:ascii="Arial" w:hAnsi="Arial" w:cs="Arial"/>
          <w:szCs w:val="20"/>
          <w:lang w:val="en-US"/>
        </w:rPr>
        <w:t>the intravesical administration of Bacillus Calmette–Guerin</w:t>
      </w:r>
      <w:r w:rsidR="00CB427F">
        <w:rPr>
          <w:rFonts w:ascii="Arial" w:hAnsi="Arial" w:cs="Arial"/>
          <w:szCs w:val="20"/>
          <w:lang w:val="en-US"/>
        </w:rPr>
        <w:t xml:space="preserve"> for superficial bladder cancer, </w:t>
      </w:r>
      <w:r w:rsidRPr="00D75921">
        <w:rPr>
          <w:rFonts w:ascii="Arial" w:hAnsi="Arial" w:cs="Arial"/>
          <w:szCs w:val="20"/>
          <w:lang w:val="en-US"/>
        </w:rPr>
        <w:t>is innate and nonspecific in its action, utilizing antimicr</w:t>
      </w:r>
      <w:r w:rsidR="00370C8E">
        <w:rPr>
          <w:rFonts w:ascii="Arial" w:hAnsi="Arial" w:cs="Arial"/>
          <w:szCs w:val="20"/>
          <w:lang w:val="en-US"/>
        </w:rPr>
        <w:t>obial</w:t>
      </w:r>
      <w:r w:rsidRPr="00D75921">
        <w:rPr>
          <w:rFonts w:ascii="Arial" w:hAnsi="Arial" w:cs="Arial"/>
          <w:szCs w:val="20"/>
          <w:lang w:val="en-US"/>
        </w:rPr>
        <w:t xml:space="preserve"> immunity for antitumor effects</w:t>
      </w:r>
      <w:r w:rsidR="00706B39">
        <w:rPr>
          <w:rFonts w:ascii="Arial" w:hAnsi="Arial" w:cs="Arial"/>
          <w:szCs w:val="20"/>
          <w:lang w:val="en-US"/>
        </w:rPr>
        <w:t xml:space="preserve"> </w:t>
      </w:r>
      <w:r w:rsidR="00752917">
        <w:rPr>
          <w:rFonts w:ascii="Arial" w:hAnsi="Arial" w:cs="Arial"/>
          <w:szCs w:val="20"/>
          <w:lang w:val="en-US"/>
        </w:rPr>
        <w:fldChar w:fldCharType="begin"/>
      </w:r>
      <w:r w:rsidR="0074490D">
        <w:rPr>
          <w:rFonts w:ascii="Arial" w:hAnsi="Arial" w:cs="Arial"/>
          <w:szCs w:val="20"/>
          <w:lang w:val="en-US"/>
        </w:rPr>
        <w:instrText>ADDIN CITAVI.PLACEHOLDER 8d174163-6fbc-45bb-a05b-89992c1bee26 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UwLCA1MV08L1RleHQ+DQogICAgPC9UZXh0VW5pdD4NCiAgPC9UZXh0VW5pdHM+DQo8L1BsYWNlaG9sZGVyPg==</w:instrText>
      </w:r>
      <w:r w:rsidR="00752917">
        <w:rPr>
          <w:rFonts w:ascii="Arial" w:hAnsi="Arial" w:cs="Arial"/>
          <w:szCs w:val="20"/>
          <w:lang w:val="en-US"/>
        </w:rPr>
        <w:fldChar w:fldCharType="separate"/>
      </w:r>
      <w:bookmarkStart w:id="68" w:name="_CTVP0018d1741636fbc45bba05b89992c1bee26"/>
      <w:r w:rsidR="0074490D">
        <w:rPr>
          <w:rFonts w:ascii="Arial" w:hAnsi="Arial" w:cs="Arial"/>
          <w:szCs w:val="20"/>
          <w:lang w:val="en-US"/>
        </w:rPr>
        <w:t>[50, 51]</w:t>
      </w:r>
      <w:bookmarkEnd w:id="68"/>
      <w:r w:rsidR="00752917">
        <w:rPr>
          <w:rFonts w:ascii="Arial" w:hAnsi="Arial" w:cs="Arial"/>
          <w:szCs w:val="20"/>
          <w:lang w:val="en-US"/>
        </w:rPr>
        <w:fldChar w:fldCharType="end"/>
      </w:r>
      <w:r w:rsidRPr="00D75921">
        <w:rPr>
          <w:rFonts w:ascii="Arial" w:hAnsi="Arial" w:cs="Arial"/>
          <w:szCs w:val="20"/>
          <w:lang w:val="en-US"/>
        </w:rPr>
        <w:t>.</w:t>
      </w:r>
      <w:r w:rsidR="00C84CFA">
        <w:rPr>
          <w:rFonts w:ascii="Arial" w:hAnsi="Arial" w:cs="Arial"/>
          <w:szCs w:val="20"/>
          <w:lang w:val="en-US"/>
        </w:rPr>
        <w:t xml:space="preserve"> </w:t>
      </w:r>
      <w:r w:rsidR="0075223A">
        <w:rPr>
          <w:rFonts w:ascii="Arial" w:hAnsi="Arial" w:cs="Arial"/>
          <w:szCs w:val="20"/>
          <w:lang w:val="en-US"/>
        </w:rPr>
        <w:t>E</w:t>
      </w:r>
      <w:r w:rsidRPr="00D75921">
        <w:rPr>
          <w:rStyle w:val="lang"/>
          <w:rFonts w:ascii="Arial" w:hAnsi="Arial" w:cs="Arial"/>
          <w:iCs/>
          <w:szCs w:val="20"/>
          <w:lang w:val="en-US"/>
        </w:rPr>
        <w:t>fforts to turn on the immune system against cancers with inactivated tumor vaccines or intra-tumor injections of bacterial products to induce local inflammation and recruit an antitumor immune response have led to anecdotal successes</w:t>
      </w:r>
      <w:r w:rsidR="00706B39">
        <w:rPr>
          <w:rStyle w:val="lang"/>
          <w:rFonts w:ascii="Arial" w:hAnsi="Arial" w:cs="Arial"/>
          <w:iCs/>
          <w:szCs w:val="20"/>
          <w:lang w:val="en-US"/>
        </w:rPr>
        <w:t xml:space="preserve"> </w:t>
      </w:r>
      <w:r w:rsidR="00752917">
        <w:rPr>
          <w:rStyle w:val="lang"/>
          <w:rFonts w:ascii="Arial" w:hAnsi="Arial" w:cs="Arial"/>
          <w:iCs/>
          <w:szCs w:val="20"/>
          <w:lang w:val="en-US"/>
        </w:rPr>
        <w:fldChar w:fldCharType="begin"/>
      </w:r>
      <w:r w:rsidR="0074490D">
        <w:rPr>
          <w:rStyle w:val="lang"/>
          <w:rFonts w:ascii="Arial" w:hAnsi="Arial" w:cs="Arial"/>
          <w:iCs/>
          <w:szCs w:val="20"/>
          <w:lang w:val="en-US"/>
        </w:rPr>
        <w:instrText>ADDIN CITAVI.PLACEHOLDER f7dac4ea-d563-41a8-9efc-832e90a712a8 PFBsYWNlaG9sZGVyPg0KICA8QWRkSW5WZXJzaW9uPjUuNy4xLjA8L0FkZEluVmVyc2lvbj4NCiAgPElkPmY3ZGFjNGVhLWQ1NjMtNDFhOC05ZWZjLTgzMmU5MGE3MTJhODwvSWQ+DQogIDxFbnRyaWVzPg0KICAgIDxFbnRyeT4NCiAgICAgIDxJZD5hYmY4NTUyNS1iZTZkLTQ2M2ItOTc1Ny00YmU4N2EwNjRjODA8L0lkPg0KICAgICAgPFJlZmVyZW5jZUlkPmM5NWEzOWJjLTAyNWItNGE2Mi1iNDZhLWQ1ZmNhNTNlNWViNT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1Ml08L1RleHQ+DQogICAgPC9UZXh0VW5pdD4NCiAgPC9UZXh0VW5pdHM+DQo8L1BsYWNlaG9sZGVyPg==</w:instrText>
      </w:r>
      <w:r w:rsidR="00752917">
        <w:rPr>
          <w:rStyle w:val="lang"/>
          <w:rFonts w:ascii="Arial" w:hAnsi="Arial" w:cs="Arial"/>
          <w:iCs/>
          <w:szCs w:val="20"/>
          <w:lang w:val="en-US"/>
        </w:rPr>
        <w:fldChar w:fldCharType="separate"/>
      </w:r>
      <w:bookmarkStart w:id="69" w:name="_CTVP001f7dac4ead56341a89efc832e90a712a8"/>
      <w:r w:rsidR="0074490D">
        <w:rPr>
          <w:rStyle w:val="lang"/>
          <w:rFonts w:ascii="Arial" w:hAnsi="Arial" w:cs="Arial"/>
          <w:iCs/>
          <w:szCs w:val="20"/>
          <w:lang w:val="en-US"/>
        </w:rPr>
        <w:t>[52]</w:t>
      </w:r>
      <w:bookmarkEnd w:id="69"/>
      <w:r w:rsidR="00752917">
        <w:rPr>
          <w:rStyle w:val="lang"/>
          <w:rFonts w:ascii="Arial" w:hAnsi="Arial" w:cs="Arial"/>
          <w:iCs/>
          <w:szCs w:val="20"/>
          <w:lang w:val="en-US"/>
        </w:rPr>
        <w:fldChar w:fldCharType="end"/>
      </w:r>
      <w:r w:rsidRPr="00D75921">
        <w:rPr>
          <w:rStyle w:val="lang"/>
          <w:rFonts w:ascii="Arial" w:hAnsi="Arial" w:cs="Arial"/>
          <w:iCs/>
          <w:szCs w:val="20"/>
          <w:lang w:val="en-US"/>
        </w:rPr>
        <w:t>.</w:t>
      </w:r>
    </w:p>
    <w:p w14:paraId="1ED38B9E" w14:textId="36CFC2A3" w:rsidR="007D6CCC" w:rsidRDefault="006A5C09" w:rsidP="002C3B01">
      <w:pPr>
        <w:rPr>
          <w:rFonts w:ascii="Arial" w:hAnsi="Arial" w:cs="Arial"/>
          <w:szCs w:val="20"/>
          <w:lang w:val="en-US"/>
        </w:rPr>
      </w:pPr>
      <w:r w:rsidRPr="00D75921">
        <w:rPr>
          <w:rFonts w:ascii="Arial" w:hAnsi="Arial" w:cs="Arial"/>
          <w:szCs w:val="20"/>
          <w:lang w:val="en-US"/>
        </w:rPr>
        <w:t xml:space="preserve">A </w:t>
      </w:r>
      <w:r w:rsidR="00467DBA">
        <w:rPr>
          <w:rFonts w:ascii="Arial" w:hAnsi="Arial" w:cs="Arial"/>
          <w:szCs w:val="20"/>
          <w:lang w:val="en-US"/>
        </w:rPr>
        <w:t>biological</w:t>
      </w:r>
      <w:r w:rsidR="00CB427F">
        <w:rPr>
          <w:rFonts w:ascii="Arial" w:hAnsi="Arial" w:cs="Arial"/>
          <w:szCs w:val="20"/>
          <w:lang w:val="en-US"/>
        </w:rPr>
        <w:t xml:space="preserve"> employing a</w:t>
      </w:r>
      <w:r w:rsidRPr="00D75921">
        <w:rPr>
          <w:rFonts w:ascii="Arial" w:hAnsi="Arial" w:cs="Arial"/>
          <w:szCs w:val="20"/>
          <w:lang w:val="en-US"/>
        </w:rPr>
        <w:t xml:space="preserve"> </w:t>
      </w:r>
      <w:r w:rsidR="00467DBA" w:rsidRPr="00D75921">
        <w:rPr>
          <w:rFonts w:ascii="Arial" w:hAnsi="Arial" w:cs="Arial"/>
          <w:szCs w:val="20"/>
          <w:lang w:val="en-US"/>
        </w:rPr>
        <w:t xml:space="preserve">nonspecific </w:t>
      </w:r>
      <w:r w:rsidRPr="00D75921">
        <w:rPr>
          <w:rFonts w:ascii="Arial" w:hAnsi="Arial" w:cs="Arial"/>
          <w:szCs w:val="20"/>
          <w:lang w:val="en-US"/>
        </w:rPr>
        <w:t xml:space="preserve">activation of the </w:t>
      </w:r>
      <w:r w:rsidR="00467DBA">
        <w:rPr>
          <w:rFonts w:ascii="Arial" w:hAnsi="Arial" w:cs="Arial"/>
          <w:szCs w:val="20"/>
          <w:lang w:val="en-US"/>
        </w:rPr>
        <w:t>innate immune system as its mode of action is Ipilimumab. It is</w:t>
      </w:r>
      <w:r w:rsidRPr="00D75921">
        <w:rPr>
          <w:rFonts w:ascii="Arial" w:hAnsi="Arial" w:cs="Arial"/>
          <w:szCs w:val="20"/>
          <w:lang w:val="en-US"/>
        </w:rPr>
        <w:t xml:space="preserve"> a</w:t>
      </w:r>
      <w:r w:rsidR="00F31C25">
        <w:rPr>
          <w:rFonts w:ascii="Arial" w:hAnsi="Arial" w:cs="Arial"/>
          <w:szCs w:val="20"/>
          <w:lang w:val="en-US"/>
        </w:rPr>
        <w:t>n</w:t>
      </w:r>
      <w:r w:rsidRPr="00D75921">
        <w:rPr>
          <w:rFonts w:ascii="Arial" w:hAnsi="Arial" w:cs="Arial"/>
          <w:szCs w:val="20"/>
          <w:lang w:val="en-US"/>
        </w:rPr>
        <w:t xml:space="preserve"> antibody</w:t>
      </w:r>
      <w:r w:rsidR="00F31C25">
        <w:rPr>
          <w:rFonts w:ascii="Arial" w:hAnsi="Arial" w:cs="Arial"/>
          <w:szCs w:val="20"/>
          <w:lang w:val="en-US"/>
        </w:rPr>
        <w:t>, which</w:t>
      </w:r>
      <w:r w:rsidRPr="00D75921">
        <w:rPr>
          <w:rFonts w:ascii="Arial" w:hAnsi="Arial" w:cs="Arial"/>
          <w:szCs w:val="20"/>
          <w:lang w:val="en-US"/>
        </w:rPr>
        <w:t xml:space="preserve"> blocks CTLA-4,</w:t>
      </w:r>
      <w:r w:rsidR="003837EA">
        <w:rPr>
          <w:rFonts w:ascii="Arial" w:hAnsi="Arial" w:cs="Arial"/>
          <w:szCs w:val="20"/>
          <w:lang w:val="en-US"/>
        </w:rPr>
        <w:t xml:space="preserve"> </w:t>
      </w:r>
      <w:r w:rsidR="00F31C25">
        <w:rPr>
          <w:rFonts w:ascii="Arial" w:hAnsi="Arial" w:cs="Arial"/>
          <w:szCs w:val="20"/>
          <w:lang w:val="en-US"/>
        </w:rPr>
        <w:t>a receptor on T-</w:t>
      </w:r>
      <w:r w:rsidRPr="00D75921">
        <w:rPr>
          <w:rFonts w:ascii="Arial" w:hAnsi="Arial" w:cs="Arial"/>
          <w:szCs w:val="20"/>
          <w:lang w:val="en-US"/>
        </w:rPr>
        <w:t>cells transmitting inhibitory signals during antigen-presentation through DC, and thereby leads to activation of the immune system</w:t>
      </w:r>
      <w:r w:rsidR="00706B39">
        <w:rPr>
          <w:rFonts w:ascii="Arial" w:hAnsi="Arial" w:cs="Arial"/>
          <w:szCs w:val="20"/>
          <w:lang w:val="en-US"/>
        </w:rPr>
        <w:t xml:space="preserve"> </w:t>
      </w:r>
      <w:r w:rsidR="00752917">
        <w:rPr>
          <w:rFonts w:ascii="Arial" w:hAnsi="Arial" w:cs="Arial"/>
          <w:szCs w:val="20"/>
          <w:lang w:val="en-US"/>
        </w:rPr>
        <w:fldChar w:fldCharType="begin"/>
      </w:r>
      <w:r w:rsidR="0074490D">
        <w:rPr>
          <w:rFonts w:ascii="Arial" w:hAnsi="Arial" w:cs="Arial"/>
          <w:szCs w:val="20"/>
          <w:lang w:val="en-US"/>
        </w:rPr>
        <w:instrText>ADDIN CITAVI.PLACEHOLDER c834e720-7997-406f-b889-250a17f245be PFBsYWNlaG9sZGVyPg0KICA8QWRkSW5WZXJzaW9uPjUuNy4xLjA8L0FkZEluVmVyc2lvbj4NCiAgPElkPmM4MzRlNzIwLTc5OTctNDA2Zi1iODg5LTI1MGExN2YyNDViZTwvSWQ+DQogIDxFbnRyaWVzPg0KICAgIDxFbnRyeT4NCiAgICAgIDxJZD45NmJmYjZkOS1kY2NkLTRlYmMtYmU2OC04ZDljNjBjMzc1NjE8L0lkPg0KICAgICAgPFJlZmVyZW5jZUlkPjcyOTk4YzQ1LTE4YTctNDRlNS04NjUxLTZhZDFjMzI0YzY1Yj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1M108L1RleHQ+DQogICAgPC9UZXh0VW5pdD4NCiAgPC9UZXh0VW5pdHM+DQo8L1BsYWNlaG9sZGVyPg==</w:instrText>
      </w:r>
      <w:r w:rsidR="00752917">
        <w:rPr>
          <w:rFonts w:ascii="Arial" w:hAnsi="Arial" w:cs="Arial"/>
          <w:szCs w:val="20"/>
          <w:lang w:val="en-US"/>
        </w:rPr>
        <w:fldChar w:fldCharType="separate"/>
      </w:r>
      <w:bookmarkStart w:id="70" w:name="_CTVP001c834e7207997406fb889250a17f245be"/>
      <w:r w:rsidR="0074490D">
        <w:rPr>
          <w:rFonts w:ascii="Arial" w:hAnsi="Arial" w:cs="Arial"/>
          <w:szCs w:val="20"/>
          <w:lang w:val="en-US"/>
        </w:rPr>
        <w:t>[53]</w:t>
      </w:r>
      <w:bookmarkEnd w:id="70"/>
      <w:r w:rsidR="00752917">
        <w:rPr>
          <w:rFonts w:ascii="Arial" w:hAnsi="Arial" w:cs="Arial"/>
          <w:szCs w:val="20"/>
          <w:lang w:val="en-US"/>
        </w:rPr>
        <w:fldChar w:fldCharType="end"/>
      </w:r>
      <w:r w:rsidRPr="00D75921">
        <w:rPr>
          <w:rStyle w:val="lang"/>
          <w:rFonts w:ascii="Arial" w:hAnsi="Arial" w:cs="Arial"/>
          <w:iCs/>
          <w:szCs w:val="20"/>
          <w:lang w:val="en-US"/>
        </w:rPr>
        <w:t>.</w:t>
      </w:r>
      <w:r w:rsidR="00C84CFA">
        <w:rPr>
          <w:rStyle w:val="lang"/>
          <w:rFonts w:ascii="Arial" w:hAnsi="Arial" w:cs="Arial"/>
          <w:iCs/>
          <w:szCs w:val="20"/>
          <w:lang w:val="en-US"/>
        </w:rPr>
        <w:t xml:space="preserve"> </w:t>
      </w:r>
      <w:r w:rsidRPr="00D75921">
        <w:rPr>
          <w:rFonts w:ascii="Arial" w:hAnsi="Arial" w:cs="Arial"/>
          <w:szCs w:val="20"/>
          <w:lang w:val="en-US"/>
        </w:rPr>
        <w:t xml:space="preserve">Another example of an immune response modifying drug is </w:t>
      </w:r>
      <w:proofErr w:type="spellStart"/>
      <w:r w:rsidRPr="00D75921">
        <w:rPr>
          <w:rFonts w:ascii="Arial" w:hAnsi="Arial" w:cs="Arial"/>
          <w:szCs w:val="20"/>
          <w:lang w:val="en-US"/>
        </w:rPr>
        <w:t>Imiquimod</w:t>
      </w:r>
      <w:proofErr w:type="spellEnd"/>
      <w:r w:rsidRPr="00D75921">
        <w:rPr>
          <w:rFonts w:ascii="Arial" w:hAnsi="Arial" w:cs="Arial"/>
          <w:szCs w:val="20"/>
          <w:lang w:val="en-US"/>
        </w:rPr>
        <w:t xml:space="preserve">, a synthetic </w:t>
      </w:r>
      <w:proofErr w:type="spellStart"/>
      <w:r w:rsidRPr="00D75921">
        <w:rPr>
          <w:rFonts w:ascii="Arial" w:hAnsi="Arial" w:cs="Arial"/>
          <w:szCs w:val="20"/>
          <w:lang w:val="en-US"/>
        </w:rPr>
        <w:t>imidazoquinoline</w:t>
      </w:r>
      <w:proofErr w:type="spellEnd"/>
      <w:r w:rsidRPr="00D75921">
        <w:rPr>
          <w:rFonts w:ascii="Arial" w:hAnsi="Arial" w:cs="Arial"/>
          <w:szCs w:val="20"/>
          <w:lang w:val="en-US"/>
        </w:rPr>
        <w:t xml:space="preserve"> that activates TLR7, currently used for the treatment of actinic keratosis, superficial basal cell carcinoma and </w:t>
      </w:r>
      <w:proofErr w:type="spellStart"/>
      <w:r w:rsidRPr="00D75921">
        <w:rPr>
          <w:rFonts w:ascii="Arial" w:hAnsi="Arial" w:cs="Arial"/>
          <w:szCs w:val="20"/>
          <w:lang w:val="en-US"/>
        </w:rPr>
        <w:t>condylomata</w:t>
      </w:r>
      <w:proofErr w:type="spellEnd"/>
      <w:r w:rsidR="00C84CFA">
        <w:rPr>
          <w:rFonts w:ascii="Arial" w:hAnsi="Arial" w:cs="Arial"/>
          <w:szCs w:val="20"/>
          <w:lang w:val="en-US"/>
        </w:rPr>
        <w:t xml:space="preserve"> </w:t>
      </w:r>
      <w:r w:rsidR="00706B39">
        <w:rPr>
          <w:rFonts w:ascii="Arial" w:hAnsi="Arial" w:cs="Arial"/>
          <w:szCs w:val="20"/>
          <w:lang w:val="en-US"/>
        </w:rPr>
        <w:t xml:space="preserve">acuminate </w:t>
      </w:r>
      <w:r w:rsidR="00752917">
        <w:rPr>
          <w:rFonts w:ascii="Arial" w:hAnsi="Arial" w:cs="Arial"/>
          <w:szCs w:val="20"/>
          <w:lang w:val="en-US"/>
        </w:rPr>
        <w:fldChar w:fldCharType="begin"/>
      </w:r>
      <w:r w:rsidR="0074490D">
        <w:rPr>
          <w:rFonts w:ascii="Arial" w:hAnsi="Arial" w:cs="Arial"/>
          <w:szCs w:val="20"/>
          <w:lang w:val="en-US"/>
        </w:rPr>
        <w:instrText>ADDIN CITAVI.PLACEHOLDER 976ec3bb-a9ff-46be-953d-928e0dc2cc5e PFBsYWNlaG9sZGVyPg0KICA8QWRkSW5WZXJzaW9uPjUuNy4xLjA8L0FkZEluVmVyc2lvbj4NCiAgPElkPjk3NmVjM2JiLWE5ZmYtNDZiZS05NTNkLTkyOGUwZGMyY2M1ZTwvSWQ+DQogIDxFbnRyaWVzPg0KICAgIDxFbnRyeT4NCiAgICAgIDxJZD4xZDE4OTZlYy04MDA0LTRiZDEtOTIwNi03ZWMzNjJmOWNjNjI8L0lkPg0KICAgICAgPFJlZmVyZW5jZUlkPmYwNjk5YzgwLTIzNzEtNDIwNy1hZjkxLWZmMDdjMzVlMWFiNz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1NF08L1RleHQ+DQogICAgPC9UZXh0VW5pdD4NCiAgPC9UZXh0VW5pdHM+DQo8L1BsYWNlaG9sZGVyPg==</w:instrText>
      </w:r>
      <w:r w:rsidR="00752917">
        <w:rPr>
          <w:rFonts w:ascii="Arial" w:hAnsi="Arial" w:cs="Arial"/>
          <w:szCs w:val="20"/>
          <w:lang w:val="en-US"/>
        </w:rPr>
        <w:fldChar w:fldCharType="separate"/>
      </w:r>
      <w:bookmarkStart w:id="71" w:name="_CTVP001976ec3bba9ff46be953d928e0dc2cc5e"/>
      <w:r w:rsidR="0074490D">
        <w:rPr>
          <w:rFonts w:ascii="Arial" w:hAnsi="Arial" w:cs="Arial"/>
          <w:szCs w:val="20"/>
          <w:lang w:val="en-US"/>
        </w:rPr>
        <w:t>[54]</w:t>
      </w:r>
      <w:bookmarkEnd w:id="71"/>
      <w:r w:rsidR="00752917">
        <w:rPr>
          <w:rFonts w:ascii="Arial" w:hAnsi="Arial" w:cs="Arial"/>
          <w:szCs w:val="20"/>
          <w:lang w:val="en-US"/>
        </w:rPr>
        <w:fldChar w:fldCharType="end"/>
      </w:r>
      <w:r w:rsidRPr="00D75921">
        <w:rPr>
          <w:rFonts w:ascii="Arial" w:hAnsi="Arial" w:cs="Arial"/>
          <w:szCs w:val="20"/>
          <w:lang w:val="en-US"/>
        </w:rPr>
        <w:t xml:space="preserve">. The drug does not exhibit direct antiviral or antiproliferative activity when tested in a number of cell culture systems. Cells activated by Imiquimod secrete cytokines (primarily INF-α, IL-6, and TNF-α), thereby stimulating several other aspects of the </w:t>
      </w:r>
      <w:r w:rsidRPr="00D75921">
        <w:rPr>
          <w:rFonts w:ascii="Arial" w:hAnsi="Arial" w:cs="Arial"/>
          <w:szCs w:val="20"/>
          <w:lang w:val="en-US"/>
        </w:rPr>
        <w:lastRenderedPageBreak/>
        <w:t>innate immune response, as well as cellular immunity (e.g. Langerhans-cells, natural killer cells or macrophages)</w:t>
      </w:r>
      <w:r w:rsidR="00706B39">
        <w:rPr>
          <w:rFonts w:ascii="Arial" w:hAnsi="Arial" w:cs="Arial"/>
          <w:szCs w:val="20"/>
          <w:lang w:val="en-US"/>
        </w:rPr>
        <w:t xml:space="preserve"> </w:t>
      </w:r>
      <w:r w:rsidR="00752917">
        <w:rPr>
          <w:rFonts w:ascii="Arial" w:hAnsi="Arial" w:cs="Arial"/>
          <w:szCs w:val="20"/>
          <w:lang w:val="en-US"/>
        </w:rPr>
        <w:fldChar w:fldCharType="begin"/>
      </w:r>
      <w:r w:rsidR="0074490D">
        <w:rPr>
          <w:rFonts w:ascii="Arial" w:hAnsi="Arial" w:cs="Arial"/>
          <w:szCs w:val="20"/>
          <w:lang w:val="en-US"/>
        </w:rPr>
        <w:instrText>ADDIN CITAVI.PLACEHOLDER 086a1c47-d73c-4d79-a3a8-8917aa67d988 PFBsYWNlaG9sZGVyPg0KICA8QWRkSW5WZXJzaW9uPjUuNy4xLjA8L0FkZEluVmVyc2lvbj4NCiAgPElkPjA4NmExYzQ3LWQ3M2MtNGQ3OS1hM2E4LTg5MTdhYTY3ZDk4ODwvSWQ+DQogIDxFbnRyaWVzPg0KICAgIDxFbnRyeT4NCiAgICAgIDxJZD5mZWFiMDIzMi1iZTFiLTRlNWQtYjJiYy0yMWEzZTg2YWUxMmY8L0lkPg0KICAgICAgPFJlZmVyZW5jZUlkPjE4YmQwZWY1LTI1NWItNDVkMC04OTg2LTY4YzRjZTE5YzE1YT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NTVdPC9UZXh0Pg0KICAgIDwvVGV4dFVuaXQ+DQogIDwvVGV4dFVuaXRzPg0KPC9QbGFjZWhvbGRlcj4=</w:instrText>
      </w:r>
      <w:r w:rsidR="00752917">
        <w:rPr>
          <w:rFonts w:ascii="Arial" w:hAnsi="Arial" w:cs="Arial"/>
          <w:szCs w:val="20"/>
          <w:lang w:val="en-US"/>
        </w:rPr>
        <w:fldChar w:fldCharType="separate"/>
      </w:r>
      <w:bookmarkStart w:id="72" w:name="_CTVP001086a1c47d73c4d79a3a88917aa67d988"/>
      <w:r w:rsidR="0074490D">
        <w:rPr>
          <w:rFonts w:ascii="Arial" w:hAnsi="Arial" w:cs="Arial"/>
          <w:szCs w:val="20"/>
          <w:lang w:val="en-US"/>
        </w:rPr>
        <w:t>[55]</w:t>
      </w:r>
      <w:bookmarkEnd w:id="72"/>
      <w:r w:rsidR="00752917">
        <w:rPr>
          <w:rFonts w:ascii="Arial" w:hAnsi="Arial" w:cs="Arial"/>
          <w:szCs w:val="20"/>
          <w:lang w:val="en-US"/>
        </w:rPr>
        <w:fldChar w:fldCharType="end"/>
      </w:r>
      <w:r w:rsidRPr="00D75921">
        <w:rPr>
          <w:rFonts w:ascii="Arial" w:hAnsi="Arial" w:cs="Arial"/>
          <w:szCs w:val="20"/>
          <w:lang w:val="en-US"/>
        </w:rPr>
        <w:t>.</w:t>
      </w:r>
      <w:r w:rsidR="00C84CFA">
        <w:rPr>
          <w:rFonts w:ascii="Arial" w:hAnsi="Arial" w:cs="Arial"/>
          <w:szCs w:val="20"/>
          <w:lang w:val="en-US"/>
        </w:rPr>
        <w:t xml:space="preserve"> </w:t>
      </w:r>
    </w:p>
    <w:p w14:paraId="5BE302BD" w14:textId="4E46938F" w:rsidR="00E33EC9" w:rsidRPr="00E33EC9" w:rsidRDefault="00E33EC9" w:rsidP="002C3B01">
      <w:pPr>
        <w:rPr>
          <w:rFonts w:ascii="Arial" w:hAnsi="Arial" w:cs="Arial"/>
          <w:b/>
          <w:szCs w:val="20"/>
          <w:lang w:val="en-US"/>
        </w:rPr>
      </w:pPr>
      <w:r>
        <w:rPr>
          <w:rFonts w:ascii="Arial" w:hAnsi="Arial" w:cs="Arial"/>
          <w:b/>
          <w:szCs w:val="20"/>
          <w:lang w:val="en-US"/>
        </w:rPr>
        <w:t>2</w:t>
      </w:r>
      <w:r w:rsidRPr="00A410FB">
        <w:rPr>
          <w:rFonts w:ascii="Arial" w:hAnsi="Arial" w:cs="Arial"/>
          <w:b/>
          <w:szCs w:val="20"/>
          <w:lang w:val="en-US"/>
        </w:rPr>
        <w:t xml:space="preserve">. </w:t>
      </w:r>
      <w:bookmarkStart w:id="73" w:name="_Hlk494557314"/>
      <w:r>
        <w:rPr>
          <w:rFonts w:ascii="Arial" w:hAnsi="Arial" w:cs="Arial"/>
          <w:b/>
          <w:szCs w:val="20"/>
          <w:lang w:val="en-US"/>
        </w:rPr>
        <w:t>PINDs have a negative impact on antileukemic T-cell activity</w:t>
      </w:r>
      <w:bookmarkEnd w:id="73"/>
    </w:p>
    <w:p w14:paraId="5F038A3C" w14:textId="28D29BCD" w:rsidR="007A793E" w:rsidRDefault="006A5C09" w:rsidP="007A793E">
      <w:pPr>
        <w:rPr>
          <w:rFonts w:ascii="Arial" w:hAnsi="Arial" w:cs="Arial"/>
          <w:szCs w:val="20"/>
          <w:lang w:val="en-US"/>
        </w:rPr>
      </w:pPr>
      <w:r w:rsidRPr="00D75921">
        <w:rPr>
          <w:rFonts w:ascii="Arial" w:hAnsi="Arial" w:cs="Arial"/>
          <w:szCs w:val="20"/>
          <w:lang w:val="en-US"/>
        </w:rPr>
        <w:t xml:space="preserve">PINDs are known as </w:t>
      </w:r>
      <w:r w:rsidR="00013455" w:rsidRPr="00900CCF">
        <w:rPr>
          <w:rFonts w:ascii="Arial" w:hAnsi="Arial" w:cs="Arial"/>
          <w:szCs w:val="20"/>
          <w:lang w:val="en-US"/>
        </w:rPr>
        <w:t>(pox-derived)</w:t>
      </w:r>
      <w:r w:rsidR="00013455">
        <w:rPr>
          <w:rFonts w:ascii="Arial" w:hAnsi="Arial" w:cs="Arial"/>
          <w:szCs w:val="20"/>
          <w:lang w:val="en-US"/>
        </w:rPr>
        <w:t xml:space="preserve"> </w:t>
      </w:r>
      <w:r w:rsidRPr="00D75921">
        <w:rPr>
          <w:rFonts w:ascii="Arial" w:hAnsi="Arial" w:cs="Arial"/>
          <w:szCs w:val="20"/>
          <w:lang w:val="en-US"/>
        </w:rPr>
        <w:t>substances “optimizing” immune response</w:t>
      </w:r>
      <w:r w:rsidR="00282218">
        <w:rPr>
          <w:rFonts w:ascii="Arial" w:hAnsi="Arial" w:cs="Arial"/>
          <w:szCs w:val="20"/>
          <w:lang w:val="en-US"/>
        </w:rPr>
        <w:t>s</w:t>
      </w:r>
      <w:r w:rsidRPr="00D75921">
        <w:rPr>
          <w:rFonts w:ascii="Arial" w:hAnsi="Arial" w:cs="Arial"/>
          <w:szCs w:val="20"/>
          <w:lang w:val="en-US"/>
        </w:rPr>
        <w:t xml:space="preserve"> not only in infectious, but also in malignant diseases </w:t>
      </w:r>
      <w:r w:rsidR="00C84CFA">
        <w:rPr>
          <w:rFonts w:ascii="Arial" w:hAnsi="Arial" w:cs="Arial"/>
          <w:szCs w:val="20"/>
          <w:lang w:val="en-US"/>
        </w:rPr>
        <w:t xml:space="preserve">of </w:t>
      </w:r>
      <w:r w:rsidR="000F3940" w:rsidRPr="000F3940">
        <w:rPr>
          <w:rFonts w:ascii="Arial" w:hAnsi="Arial" w:cs="Arial"/>
          <w:szCs w:val="20"/>
          <w:lang w:val="en-US"/>
        </w:rPr>
        <w:t>animals</w:t>
      </w:r>
      <w:r w:rsidR="000F3940">
        <w:rPr>
          <w:rFonts w:ascii="Arial" w:hAnsi="Arial" w:cs="Arial"/>
          <w:szCs w:val="20"/>
          <w:lang w:val="en-US"/>
        </w:rPr>
        <w:t xml:space="preserve"> </w:t>
      </w:r>
      <w:r w:rsidRPr="00D75921">
        <w:rPr>
          <w:rFonts w:ascii="Arial" w:hAnsi="Arial" w:cs="Arial"/>
          <w:szCs w:val="20"/>
          <w:lang w:val="en-US"/>
        </w:rPr>
        <w:t>due to stimulating/co-stimulating capacities</w:t>
      </w:r>
      <w:r w:rsidR="00706B39">
        <w:rPr>
          <w:rFonts w:ascii="Arial" w:hAnsi="Arial" w:cs="Arial"/>
          <w:szCs w:val="20"/>
          <w:lang w:val="en-US"/>
        </w:rPr>
        <w:t xml:space="preserve"> </w:t>
      </w:r>
      <w:r w:rsidR="00752917">
        <w:rPr>
          <w:rFonts w:ascii="Arial" w:hAnsi="Arial" w:cs="Arial"/>
          <w:szCs w:val="20"/>
          <w:lang w:val="en-US"/>
        </w:rPr>
        <w:fldChar w:fldCharType="begin"/>
      </w:r>
      <w:r w:rsidR="0074490D">
        <w:rPr>
          <w:rFonts w:ascii="Arial" w:hAnsi="Arial" w:cs="Arial"/>
          <w:szCs w:val="20"/>
          <w:lang w:val="en-US"/>
        </w:rPr>
        <w:instrText>ADDIN CITAVI.PLACEHOLDER bace744a-a870-4482-ba0b-e649dcfcbb1f PFBsYWNlaG9sZGVyPg0KICA8QWRkSW5WZXJzaW9uPjUuNy4xLjA8L0FkZEluVmVyc2lvbj4NCiAgPElkPmJhY2U3NDRhLWE4NzAtNDQ4Mi1iYTBiLWU2NDlkY2ZjYmIxZjwvSWQ+DQogIDxFbnRyaWVzPg0KICAgIDxFbnRyeT4NCiAgICAgIDxJZD4yZWZkN2QwZS1kYTQyLTQzYjMtODUwNC1iZTlkYTlmNTRmNjI8L0lkPg0KICAgICAgPFJlZmVyZW5jZUlkPjJjY2M0ZWYyLTVmNmYtNGEwMy05MmQ3LWYwODUwMTNiZWRjYj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MTIsIDE1XTwvVGV4dD4NCiAgICA8L1RleHRVbml0Pg0KICA8L1RleHRVbml0cz4NCjwvUGxhY2Vob2xkZXI+</w:instrText>
      </w:r>
      <w:r w:rsidR="00752917">
        <w:rPr>
          <w:rFonts w:ascii="Arial" w:hAnsi="Arial" w:cs="Arial"/>
          <w:szCs w:val="20"/>
          <w:lang w:val="en-US"/>
        </w:rPr>
        <w:fldChar w:fldCharType="separate"/>
      </w:r>
      <w:bookmarkStart w:id="74" w:name="_CTVP001bace744aa8704482ba0be649dcfcbb1f"/>
      <w:r w:rsidR="0074490D">
        <w:rPr>
          <w:rFonts w:ascii="Arial" w:hAnsi="Arial" w:cs="Arial"/>
          <w:szCs w:val="20"/>
          <w:lang w:val="en-US"/>
        </w:rPr>
        <w:t>[12, 15]</w:t>
      </w:r>
      <w:bookmarkEnd w:id="74"/>
      <w:r w:rsidR="00752917">
        <w:rPr>
          <w:rFonts w:ascii="Arial" w:hAnsi="Arial" w:cs="Arial"/>
          <w:szCs w:val="20"/>
          <w:lang w:val="en-US"/>
        </w:rPr>
        <w:fldChar w:fldCharType="end"/>
      </w:r>
      <w:r w:rsidR="00706B39">
        <w:rPr>
          <w:rFonts w:ascii="Arial" w:hAnsi="Arial" w:cs="Arial"/>
          <w:szCs w:val="20"/>
          <w:lang w:val="en-US"/>
        </w:rPr>
        <w:t>.</w:t>
      </w:r>
      <w:r w:rsidRPr="00D75921">
        <w:rPr>
          <w:rFonts w:ascii="Arial" w:hAnsi="Arial" w:cs="Arial"/>
          <w:szCs w:val="20"/>
          <w:lang w:val="en-US"/>
        </w:rPr>
        <w:t xml:space="preserve"> </w:t>
      </w:r>
      <w:r w:rsidR="007A793E" w:rsidRPr="00D75921">
        <w:rPr>
          <w:rFonts w:ascii="Arial" w:hAnsi="Arial" w:cs="Arial"/>
          <w:szCs w:val="20"/>
          <w:lang w:val="en-US"/>
        </w:rPr>
        <w:t>Similarly, PINDs are known to act as non-</w:t>
      </w:r>
      <w:proofErr w:type="spellStart"/>
      <w:r w:rsidR="007A793E" w:rsidRPr="00D75921">
        <w:rPr>
          <w:rFonts w:ascii="Arial" w:hAnsi="Arial" w:cs="Arial"/>
          <w:szCs w:val="20"/>
          <w:lang w:val="en-US"/>
        </w:rPr>
        <w:t>immunising</w:t>
      </w:r>
      <w:proofErr w:type="spellEnd"/>
      <w:r w:rsidR="007A793E" w:rsidRPr="00D75921">
        <w:rPr>
          <w:rFonts w:ascii="Arial" w:hAnsi="Arial" w:cs="Arial"/>
          <w:szCs w:val="20"/>
          <w:lang w:val="en-US"/>
        </w:rPr>
        <w:t xml:space="preserve"> vaccines, with the capability to activate and regulate the </w:t>
      </w:r>
      <w:proofErr w:type="spellStart"/>
      <w:r w:rsidR="007A793E" w:rsidRPr="00D75921">
        <w:rPr>
          <w:rFonts w:ascii="Arial" w:hAnsi="Arial" w:cs="Arial"/>
          <w:szCs w:val="20"/>
          <w:lang w:val="en-US"/>
        </w:rPr>
        <w:t>paraspecific</w:t>
      </w:r>
      <w:proofErr w:type="spellEnd"/>
      <w:r w:rsidR="007A793E" w:rsidRPr="00D75921">
        <w:rPr>
          <w:rFonts w:ascii="Arial" w:hAnsi="Arial" w:cs="Arial"/>
          <w:szCs w:val="20"/>
          <w:lang w:val="en-US"/>
        </w:rPr>
        <w:t>, i.e. innate, immune system</w:t>
      </w:r>
      <w:r w:rsidR="007A793E">
        <w:rPr>
          <w:rFonts w:ascii="Arial" w:hAnsi="Arial" w:cs="Arial"/>
          <w:szCs w:val="20"/>
          <w:lang w:val="en-US"/>
        </w:rPr>
        <w:t>,</w:t>
      </w:r>
      <w:r w:rsidR="007A793E" w:rsidRPr="00F31C25">
        <w:rPr>
          <w:rFonts w:ascii="Arial" w:hAnsi="Arial" w:cs="Arial"/>
          <w:szCs w:val="20"/>
          <w:lang w:val="en-US"/>
        </w:rPr>
        <w:t xml:space="preserve"> </w:t>
      </w:r>
      <w:r w:rsidR="007A793E" w:rsidRPr="00D75921">
        <w:rPr>
          <w:rFonts w:ascii="Arial" w:hAnsi="Arial" w:cs="Arial"/>
          <w:szCs w:val="20"/>
          <w:lang w:val="en-US"/>
        </w:rPr>
        <w:t>as shown in veterinarian fields</w:t>
      </w:r>
      <w:r w:rsidR="007A793E">
        <w:rPr>
          <w:rFonts w:ascii="Arial" w:hAnsi="Arial" w:cs="Arial"/>
          <w:szCs w:val="20"/>
          <w:lang w:val="en-US"/>
        </w:rPr>
        <w:t>. T</w:t>
      </w:r>
      <w:r w:rsidR="007A793E" w:rsidRPr="00D75921">
        <w:rPr>
          <w:rFonts w:ascii="Arial" w:hAnsi="Arial" w:cs="Arial"/>
          <w:szCs w:val="20"/>
          <w:lang w:val="en-US"/>
        </w:rPr>
        <w:t>heir mechanism of action ha</w:t>
      </w:r>
      <w:r w:rsidR="007A793E">
        <w:rPr>
          <w:rFonts w:ascii="Arial" w:hAnsi="Arial" w:cs="Arial"/>
          <w:szCs w:val="20"/>
          <w:lang w:val="en-US"/>
        </w:rPr>
        <w:t>s not been analyzed in depth</w:t>
      </w:r>
      <w:r w:rsidR="007A793E" w:rsidRPr="00D75921">
        <w:rPr>
          <w:rFonts w:ascii="Arial" w:hAnsi="Arial" w:cs="Arial"/>
          <w:szCs w:val="20"/>
          <w:lang w:val="en-US"/>
        </w:rPr>
        <w:t xml:space="preserve"> </w:t>
      </w:r>
      <w:r w:rsidR="007A793E">
        <w:rPr>
          <w:rFonts w:ascii="Arial" w:hAnsi="Arial" w:cs="Arial"/>
          <w:szCs w:val="20"/>
          <w:lang w:val="en-US"/>
        </w:rPr>
        <w:fldChar w:fldCharType="begin"/>
      </w:r>
      <w:r w:rsidR="0074490D">
        <w:rPr>
          <w:rFonts w:ascii="Arial" w:hAnsi="Arial" w:cs="Arial"/>
          <w:szCs w:val="20"/>
          <w:lang w:val="en-US"/>
        </w:rPr>
        <w:instrText>ADDIN CITAVI.PLACEHOLDER 5c934e90-55cf-4cc7-afc2-5019e5979466 PFBsYWNlaG9sZGVyPg0KICA8QWRkSW5WZXJzaW9uPjUuNy4xLjA8L0FkZEluVmVyc2lvbj4NCiAgPElkPjVjOTM0ZTkwLTU1Y2YtNGNjNy1hZmMyLTUwMTllNTk3OTQ2NjwvSWQ+DQogIDxFbnRyaWVzPg0KICAgIDxFbnRyeT4NCiAgICAgIDxJZD4yMjM0ZmI2OS05NmIwLTQ5NzQtOTNjZi0wMzAyOWE1ZmJhNjQ8L0lkPg0KICAgICAgPFJlZmVyZW5jZUlkPjdiNTY1ZWM3LTkyNmMtNDcxMS1iYmVhLWE3NDUyNGU1NmNhYj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MTVdPC9UZXh0Pg0KICAgIDwvVGV4dFVuaXQ+DQogIDwvVGV4dFVuaXRzPg0KPC9QbGFjZWhvbGRlcj4=</w:instrText>
      </w:r>
      <w:r w:rsidR="007A793E">
        <w:rPr>
          <w:rFonts w:ascii="Arial" w:hAnsi="Arial" w:cs="Arial"/>
          <w:szCs w:val="20"/>
          <w:lang w:val="en-US"/>
        </w:rPr>
        <w:fldChar w:fldCharType="separate"/>
      </w:r>
      <w:bookmarkStart w:id="75" w:name="_CTVP0015c934e9055cf4cc7afc25019e5979466"/>
      <w:r w:rsidR="0074490D">
        <w:rPr>
          <w:rFonts w:ascii="Arial" w:hAnsi="Arial" w:cs="Arial"/>
          <w:szCs w:val="20"/>
          <w:lang w:val="en-US"/>
        </w:rPr>
        <w:t>[15]</w:t>
      </w:r>
      <w:bookmarkEnd w:id="75"/>
      <w:r w:rsidR="007A793E">
        <w:rPr>
          <w:rFonts w:ascii="Arial" w:hAnsi="Arial" w:cs="Arial"/>
          <w:szCs w:val="20"/>
          <w:lang w:val="en-US"/>
        </w:rPr>
        <w:fldChar w:fldCharType="end"/>
      </w:r>
      <w:r w:rsidR="007A793E">
        <w:rPr>
          <w:rFonts w:ascii="Arial" w:hAnsi="Arial" w:cs="Arial"/>
          <w:szCs w:val="20"/>
          <w:lang w:val="en-US"/>
        </w:rPr>
        <w:t>.</w:t>
      </w:r>
    </w:p>
    <w:p w14:paraId="6E0C15CC" w14:textId="3235140A" w:rsidR="00571C54" w:rsidRDefault="00A1242E" w:rsidP="00571C54">
      <w:pPr>
        <w:rPr>
          <w:rFonts w:ascii="Arial" w:hAnsi="Arial" w:cs="Arial"/>
          <w:szCs w:val="20"/>
          <w:lang w:val="en-US"/>
        </w:rPr>
      </w:pPr>
      <w:r w:rsidRPr="00C268B2">
        <w:rPr>
          <w:rFonts w:ascii="Arial" w:hAnsi="Arial" w:cs="Arial"/>
          <w:szCs w:val="20"/>
          <w:highlight w:val="yellow"/>
          <w:lang w:val="en-US"/>
        </w:rPr>
        <w:t xml:space="preserve">The aim </w:t>
      </w:r>
      <w:r w:rsidRPr="005E016E">
        <w:rPr>
          <w:rFonts w:ascii="Arial" w:hAnsi="Arial" w:cs="Arial"/>
          <w:szCs w:val="20"/>
          <w:highlight w:val="yellow"/>
          <w:lang w:val="en-US"/>
        </w:rPr>
        <w:t xml:space="preserve">of this study was to determine, whether </w:t>
      </w:r>
      <w:r w:rsidR="00571C54" w:rsidRPr="005E016E">
        <w:rPr>
          <w:rFonts w:ascii="Arial" w:hAnsi="Arial" w:cs="Arial"/>
          <w:szCs w:val="20"/>
          <w:highlight w:val="yellow"/>
          <w:lang w:val="en-US"/>
        </w:rPr>
        <w:t xml:space="preserve">the addition of PINDs to DC-generating media or to MLC-cultures </w:t>
      </w:r>
      <w:r w:rsidR="00C268B2" w:rsidRPr="005E016E">
        <w:rPr>
          <w:rFonts w:ascii="Arial" w:hAnsi="Arial" w:cs="Arial"/>
          <w:szCs w:val="20"/>
          <w:highlight w:val="yellow"/>
          <w:lang w:val="en-US"/>
        </w:rPr>
        <w:t>(</w:t>
      </w:r>
      <w:r w:rsidR="00E865CE" w:rsidRPr="005E016E">
        <w:rPr>
          <w:rFonts w:ascii="Arial" w:hAnsi="Arial" w:cs="Arial"/>
          <w:szCs w:val="20"/>
          <w:highlight w:val="yellow"/>
          <w:lang w:val="en-US"/>
        </w:rPr>
        <w:t xml:space="preserve">going along with </w:t>
      </w:r>
      <w:r w:rsidR="00E865CE" w:rsidRPr="00D97410">
        <w:rPr>
          <w:rStyle w:val="Kommentarzeichen"/>
          <w:highlight w:val="yellow"/>
          <w:lang w:val="en-US"/>
        </w:rPr>
        <w:t xml:space="preserve"> </w:t>
      </w:r>
      <w:r w:rsidR="00E865CE" w:rsidRPr="005E016E">
        <w:rPr>
          <w:rFonts w:ascii="Arial" w:hAnsi="Arial" w:cs="Arial"/>
          <w:szCs w:val="20"/>
          <w:highlight w:val="yellow"/>
          <w:lang w:val="en-US"/>
        </w:rPr>
        <w:t>PIND</w:t>
      </w:r>
      <w:r w:rsidRPr="00C268B2">
        <w:rPr>
          <w:rFonts w:ascii="Arial" w:hAnsi="Arial" w:cs="Arial"/>
          <w:szCs w:val="20"/>
          <w:highlight w:val="yellow"/>
          <w:lang w:val="en-US"/>
        </w:rPr>
        <w:t xml:space="preserve">-phagocytosis/processing </w:t>
      </w:r>
      <w:r w:rsidR="00571C54" w:rsidRPr="00C268B2">
        <w:rPr>
          <w:rFonts w:ascii="Arial" w:hAnsi="Arial" w:cs="Arial"/>
          <w:szCs w:val="20"/>
          <w:highlight w:val="yellow"/>
          <w:lang w:val="en-US"/>
        </w:rPr>
        <w:t xml:space="preserve">during </w:t>
      </w:r>
      <w:r w:rsidRPr="00C268B2">
        <w:rPr>
          <w:rFonts w:ascii="Arial" w:hAnsi="Arial" w:cs="Arial"/>
          <w:szCs w:val="20"/>
          <w:highlight w:val="yellow"/>
          <w:lang w:val="en-US"/>
        </w:rPr>
        <w:t>DC</w:t>
      </w:r>
      <w:r w:rsidR="00571C54" w:rsidRPr="00C268B2">
        <w:rPr>
          <w:rFonts w:ascii="Arial" w:hAnsi="Arial" w:cs="Arial"/>
          <w:szCs w:val="20"/>
          <w:highlight w:val="yellow"/>
          <w:lang w:val="en-US"/>
        </w:rPr>
        <w:t>- differentiation</w:t>
      </w:r>
      <w:r w:rsidR="00C268B2" w:rsidRPr="00C268B2">
        <w:rPr>
          <w:rFonts w:ascii="Arial" w:hAnsi="Arial" w:cs="Arial"/>
          <w:szCs w:val="20"/>
          <w:highlight w:val="yellow"/>
          <w:lang w:val="en-US"/>
        </w:rPr>
        <w:t>)</w:t>
      </w:r>
      <w:r w:rsidR="00571C54" w:rsidRPr="00C268B2">
        <w:rPr>
          <w:rFonts w:ascii="Arial" w:hAnsi="Arial" w:cs="Arial"/>
          <w:szCs w:val="20"/>
          <w:highlight w:val="yellow"/>
          <w:lang w:val="en-US"/>
        </w:rPr>
        <w:t xml:space="preserve"> would lead to</w:t>
      </w:r>
      <w:r w:rsidR="00571C54">
        <w:rPr>
          <w:rFonts w:ascii="Arial" w:hAnsi="Arial" w:cs="Arial"/>
          <w:szCs w:val="20"/>
          <w:lang w:val="en-US"/>
        </w:rPr>
        <w:t xml:space="preserve"> an</w:t>
      </w:r>
      <w:r w:rsidRPr="00D75921">
        <w:rPr>
          <w:rFonts w:ascii="Arial" w:hAnsi="Arial" w:cs="Arial"/>
          <w:szCs w:val="20"/>
          <w:lang w:val="en-US"/>
        </w:rPr>
        <w:t xml:space="preserve"> increase</w:t>
      </w:r>
      <w:r w:rsidR="00571C54">
        <w:rPr>
          <w:rFonts w:ascii="Arial" w:hAnsi="Arial" w:cs="Arial"/>
          <w:szCs w:val="20"/>
          <w:lang w:val="en-US"/>
        </w:rPr>
        <w:t>d</w:t>
      </w:r>
      <w:r w:rsidRPr="00D75921">
        <w:rPr>
          <w:rFonts w:ascii="Arial" w:hAnsi="Arial" w:cs="Arial"/>
          <w:szCs w:val="20"/>
          <w:lang w:val="en-US"/>
        </w:rPr>
        <w:t xml:space="preserve"> antileukemic stimulatory capacity of DC/</w:t>
      </w:r>
      <w:proofErr w:type="spellStart"/>
      <w:r w:rsidRPr="00D75921">
        <w:rPr>
          <w:rFonts w:ascii="Arial" w:hAnsi="Arial" w:cs="Arial"/>
          <w:szCs w:val="20"/>
          <w:lang w:val="en-US"/>
        </w:rPr>
        <w:t>DC</w:t>
      </w:r>
      <w:r w:rsidRPr="00D75921">
        <w:rPr>
          <w:rFonts w:ascii="Arial" w:hAnsi="Arial" w:cs="Arial"/>
          <w:szCs w:val="20"/>
          <w:vertAlign w:val="subscript"/>
          <w:lang w:val="en-US"/>
        </w:rPr>
        <w:t>leu</w:t>
      </w:r>
      <w:proofErr w:type="spellEnd"/>
      <w:r w:rsidRPr="00D75921">
        <w:rPr>
          <w:rFonts w:ascii="Arial" w:hAnsi="Arial" w:cs="Arial"/>
          <w:szCs w:val="20"/>
          <w:lang w:val="en-US"/>
        </w:rPr>
        <w:t xml:space="preserve">, </w:t>
      </w:r>
      <w:r w:rsidR="00571C54">
        <w:rPr>
          <w:rFonts w:ascii="Arial" w:hAnsi="Arial" w:cs="Arial"/>
          <w:szCs w:val="20"/>
          <w:lang w:val="en-US"/>
        </w:rPr>
        <w:t>in</w:t>
      </w:r>
      <w:r w:rsidRPr="00D75921">
        <w:rPr>
          <w:rFonts w:ascii="Arial" w:hAnsi="Arial" w:cs="Arial"/>
          <w:szCs w:val="20"/>
          <w:lang w:val="en-US"/>
        </w:rPr>
        <w:t xml:space="preserve"> MLC </w:t>
      </w:r>
      <w:r w:rsidR="00571C54">
        <w:rPr>
          <w:rFonts w:ascii="Arial" w:hAnsi="Arial" w:cs="Arial"/>
          <w:szCs w:val="20"/>
          <w:lang w:val="en-US"/>
        </w:rPr>
        <w:t>with</w:t>
      </w:r>
      <w:r w:rsidRPr="00D75921">
        <w:rPr>
          <w:rFonts w:ascii="Arial" w:hAnsi="Arial" w:cs="Arial"/>
          <w:szCs w:val="20"/>
          <w:lang w:val="en-US"/>
        </w:rPr>
        <w:t xml:space="preserve"> T-cells.</w:t>
      </w:r>
      <w:r w:rsidR="00571C54" w:rsidRPr="00571C54">
        <w:rPr>
          <w:rFonts w:ascii="Arial" w:hAnsi="Arial" w:cs="Arial"/>
          <w:szCs w:val="20"/>
          <w:lang w:val="en-US"/>
        </w:rPr>
        <w:t xml:space="preserve"> </w:t>
      </w:r>
    </w:p>
    <w:p w14:paraId="1F842E5A" w14:textId="68A7FD1E" w:rsidR="00571C54" w:rsidRDefault="00571C54" w:rsidP="00571C54">
      <w:pPr>
        <w:rPr>
          <w:rFonts w:ascii="Arial" w:hAnsi="Arial" w:cs="Arial"/>
          <w:szCs w:val="20"/>
          <w:lang w:val="en-US"/>
        </w:rPr>
      </w:pPr>
      <w:r w:rsidRPr="00D75921">
        <w:rPr>
          <w:rFonts w:ascii="Arial" w:hAnsi="Arial" w:cs="Arial"/>
          <w:szCs w:val="20"/>
          <w:lang w:val="en-US"/>
        </w:rPr>
        <w:t>In the past our group was able to demonstrate</w:t>
      </w:r>
      <w:r>
        <w:rPr>
          <w:rFonts w:ascii="Arial" w:hAnsi="Arial" w:cs="Arial"/>
          <w:szCs w:val="20"/>
          <w:lang w:val="en-US"/>
        </w:rPr>
        <w:t xml:space="preserve"> </w:t>
      </w:r>
      <w:proofErr w:type="spellStart"/>
      <w:r w:rsidRPr="00D75921">
        <w:rPr>
          <w:rFonts w:ascii="Arial" w:hAnsi="Arial" w:cs="Arial"/>
          <w:bCs/>
          <w:szCs w:val="20"/>
          <w:lang w:val="en-US"/>
        </w:rPr>
        <w:t>DC</w:t>
      </w:r>
      <w:r w:rsidRPr="00D75921">
        <w:rPr>
          <w:rFonts w:ascii="Arial" w:hAnsi="Arial" w:cs="Arial"/>
          <w:bCs/>
          <w:szCs w:val="20"/>
          <w:vertAlign w:val="subscript"/>
          <w:lang w:val="en-US"/>
        </w:rPr>
        <w:t>leu</w:t>
      </w:r>
      <w:proofErr w:type="spellEnd"/>
      <w:r>
        <w:rPr>
          <w:rFonts w:ascii="Arial" w:hAnsi="Arial" w:cs="Arial"/>
          <w:bCs/>
          <w:szCs w:val="20"/>
          <w:vertAlign w:val="subscript"/>
          <w:lang w:val="en-US"/>
        </w:rPr>
        <w:t xml:space="preserve"> </w:t>
      </w:r>
      <w:r w:rsidRPr="00D75921">
        <w:rPr>
          <w:rFonts w:ascii="Arial" w:hAnsi="Arial" w:cs="Arial"/>
          <w:bCs/>
          <w:szCs w:val="20"/>
          <w:lang w:val="en-US"/>
        </w:rPr>
        <w:t>containing DC could be generated</w:t>
      </w:r>
      <w:r>
        <w:rPr>
          <w:rFonts w:ascii="Arial" w:hAnsi="Arial" w:cs="Arial"/>
          <w:bCs/>
          <w:szCs w:val="20"/>
          <w:lang w:val="en-US"/>
        </w:rPr>
        <w:t xml:space="preserve"> </w:t>
      </w:r>
      <w:r w:rsidRPr="00D75921">
        <w:rPr>
          <w:rFonts w:ascii="Arial" w:hAnsi="Arial" w:cs="Arial"/>
          <w:iCs/>
          <w:szCs w:val="20"/>
          <w:lang w:val="en-US"/>
        </w:rPr>
        <w:t>ex vivo in every given case with at least one of th</w:t>
      </w:r>
      <w:r>
        <w:rPr>
          <w:rFonts w:ascii="Arial" w:hAnsi="Arial" w:cs="Arial"/>
          <w:iCs/>
          <w:szCs w:val="20"/>
          <w:lang w:val="en-US"/>
        </w:rPr>
        <w:t>e</w:t>
      </w:r>
      <w:r w:rsidRPr="00D75921">
        <w:rPr>
          <w:rFonts w:ascii="Arial" w:hAnsi="Arial" w:cs="Arial"/>
          <w:iCs/>
          <w:szCs w:val="20"/>
          <w:lang w:val="en-US"/>
        </w:rPr>
        <w:t xml:space="preserve"> DC-generating method</w:t>
      </w:r>
      <w:r>
        <w:rPr>
          <w:rFonts w:ascii="Arial" w:hAnsi="Arial" w:cs="Arial"/>
          <w:iCs/>
          <w:szCs w:val="20"/>
          <w:lang w:val="en-US"/>
        </w:rPr>
        <w:t>s</w:t>
      </w:r>
      <w:r w:rsidRPr="00DC1B77">
        <w:rPr>
          <w:rFonts w:ascii="Arial" w:hAnsi="Arial" w:cs="Arial"/>
          <w:iCs/>
          <w:szCs w:val="20"/>
          <w:lang w:val="en-US"/>
        </w:rPr>
        <w:t xml:space="preserve"> </w:t>
      </w:r>
      <w:r w:rsidRPr="00D75921">
        <w:rPr>
          <w:rFonts w:ascii="Arial" w:hAnsi="Arial" w:cs="Arial"/>
          <w:iCs/>
          <w:szCs w:val="20"/>
          <w:lang w:val="en-US"/>
        </w:rPr>
        <w:t>presented</w:t>
      </w:r>
      <w:r>
        <w:rPr>
          <w:rFonts w:ascii="Arial" w:hAnsi="Arial" w:cs="Arial"/>
          <w:szCs w:val="20"/>
          <w:lang w:val="en-US"/>
        </w:rPr>
        <w:t xml:space="preserve"> above,</w:t>
      </w:r>
      <w:r w:rsidRPr="00D75921">
        <w:rPr>
          <w:rFonts w:ascii="Arial" w:hAnsi="Arial" w:cs="Arial"/>
          <w:szCs w:val="20"/>
          <w:lang w:val="en-US"/>
        </w:rPr>
        <w:t xml:space="preserve"> and that the composition and quality of DC is predictive for a successful ex vivo antileukemic response, especially with respect to proportions of </w:t>
      </w:r>
      <w:r w:rsidRPr="004272EE">
        <w:rPr>
          <w:rFonts w:ascii="Arial" w:hAnsi="Arial" w:cs="Arial"/>
          <w:szCs w:val="20"/>
          <w:highlight w:val="yellow"/>
          <w:lang w:val="en-US"/>
        </w:rPr>
        <w:t>mature</w:t>
      </w:r>
      <w:r w:rsidRPr="00D75921">
        <w:rPr>
          <w:rFonts w:ascii="Arial" w:hAnsi="Arial" w:cs="Arial"/>
          <w:szCs w:val="20"/>
          <w:lang w:val="en-US"/>
        </w:rPr>
        <w:t xml:space="preserve"> and leukemia-derived DC</w:t>
      </w:r>
      <w:r w:rsidRPr="00706B39">
        <w:rPr>
          <w:rFonts w:ascii="Arial" w:hAnsi="Arial" w:cs="Arial"/>
          <w:szCs w:val="20"/>
          <w:lang w:val="en-US"/>
        </w:rPr>
        <w:t xml:space="preserve"> </w:t>
      </w:r>
      <w:r>
        <w:rPr>
          <w:rFonts w:ascii="Arial" w:hAnsi="Arial" w:cs="Arial"/>
          <w:szCs w:val="20"/>
          <w:lang w:val="en-US"/>
        </w:rPr>
        <w:fldChar w:fldCharType="begin"/>
      </w:r>
      <w:r w:rsidR="0074490D">
        <w:rPr>
          <w:rFonts w:ascii="Arial" w:hAnsi="Arial" w:cs="Arial"/>
          <w:szCs w:val="20"/>
          <w:lang w:val="en-US"/>
        </w:rPr>
        <w:instrText>ADDIN CITAVI.PLACEHOLDER 3fb28484-7461-4759-86b6-c3906fb7ec3d PFBsYWNlaG9sZGVyPg0KICA8QWRkSW5WZXJzaW9uPjUuNy4xLjA8L0FkZEluVmVyc2lvbj4NCiAgPElkPjNmYjI4NDg0LTc0NjEtNDc1OS04NmI2LWMzOTA2ZmI3ZWMzZDwvSWQ+DQogIDxFbnRyaWVzPg0KICAgIDxFbnRyeT4NCiAgICAgIDxJZD4wNDNlY2NhYy0wODQyLTRkYTctOWQyMi1mYmI3ODVjMjlhZjQ8L0lkPg0KICAgICAgPFJlZmVyZW5jZUlkPjNjYzhhMWQ0LWUzMjctNGU2NC05NzAwLTdlYTgwODk1YjUyZj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xMF08L1RleHQ+DQogICAgPC9UZXh0VW5pdD4NCiAgPC9UZXh0VW5pdHM+DQo8L1BsYWNlaG9sZGVyPg==</w:instrText>
      </w:r>
      <w:r>
        <w:rPr>
          <w:rFonts w:ascii="Arial" w:hAnsi="Arial" w:cs="Arial"/>
          <w:szCs w:val="20"/>
          <w:lang w:val="en-US"/>
        </w:rPr>
        <w:fldChar w:fldCharType="separate"/>
      </w:r>
      <w:bookmarkStart w:id="76" w:name="_CTVP0013fb284847461475986b6c3906fb7ec3d"/>
      <w:r w:rsidR="0074490D">
        <w:rPr>
          <w:rFonts w:ascii="Arial" w:hAnsi="Arial" w:cs="Arial"/>
          <w:szCs w:val="20"/>
          <w:lang w:val="en-US"/>
        </w:rPr>
        <w:t>[10]</w:t>
      </w:r>
      <w:bookmarkEnd w:id="76"/>
      <w:r>
        <w:rPr>
          <w:rFonts w:ascii="Arial" w:hAnsi="Arial" w:cs="Arial"/>
          <w:szCs w:val="20"/>
          <w:lang w:val="en-US"/>
        </w:rPr>
        <w:fldChar w:fldCharType="end"/>
      </w:r>
      <w:r w:rsidRPr="00D75921">
        <w:rPr>
          <w:rFonts w:ascii="Arial" w:hAnsi="Arial" w:cs="Arial"/>
          <w:szCs w:val="20"/>
          <w:lang w:val="en-US"/>
        </w:rPr>
        <w:t xml:space="preserve">. </w:t>
      </w:r>
    </w:p>
    <w:p w14:paraId="5CBD4D2D" w14:textId="1D3B4E97" w:rsidR="006A5C09" w:rsidRPr="00D75921" w:rsidRDefault="00DD705A" w:rsidP="002C3B01">
      <w:pPr>
        <w:rPr>
          <w:rFonts w:ascii="Arial" w:hAnsi="Arial" w:cs="Arial"/>
          <w:szCs w:val="20"/>
          <w:lang w:val="en-US"/>
        </w:rPr>
      </w:pPr>
      <w:r>
        <w:rPr>
          <w:rFonts w:ascii="Arial" w:hAnsi="Arial" w:cs="Arial"/>
          <w:szCs w:val="20"/>
          <w:lang w:val="en-US"/>
        </w:rPr>
        <w:t xml:space="preserve">An astonishing finding </w:t>
      </w:r>
      <w:proofErr w:type="gramStart"/>
      <w:r>
        <w:rPr>
          <w:rFonts w:ascii="Arial" w:hAnsi="Arial" w:cs="Arial"/>
          <w:szCs w:val="20"/>
          <w:lang w:val="en-US"/>
        </w:rPr>
        <w:t>was</w:t>
      </w:r>
      <w:r w:rsidR="006A5C09" w:rsidRPr="00A410FB">
        <w:rPr>
          <w:rFonts w:ascii="Arial" w:hAnsi="Arial" w:cs="Arial"/>
          <w:szCs w:val="20"/>
          <w:lang w:val="en-US"/>
        </w:rPr>
        <w:t>,</w:t>
      </w:r>
      <w:proofErr w:type="gramEnd"/>
      <w:r w:rsidR="006A5C09" w:rsidRPr="00A410FB">
        <w:rPr>
          <w:rFonts w:ascii="Arial" w:hAnsi="Arial" w:cs="Arial"/>
          <w:szCs w:val="20"/>
          <w:lang w:val="en-US"/>
        </w:rPr>
        <w:t xml:space="preserve"> that the presence of </w:t>
      </w:r>
      <w:r w:rsidR="006A5C09" w:rsidRPr="00A410FB">
        <w:rPr>
          <w:rFonts w:ascii="Arial" w:hAnsi="Arial" w:cs="Arial"/>
          <w:bCs/>
          <w:szCs w:val="20"/>
          <w:lang w:val="en-US"/>
        </w:rPr>
        <w:t xml:space="preserve">PINDs in DC </w:t>
      </w:r>
      <w:r>
        <w:rPr>
          <w:rFonts w:ascii="Arial" w:hAnsi="Arial" w:cs="Arial"/>
          <w:bCs/>
          <w:szCs w:val="20"/>
          <w:lang w:val="en-US"/>
        </w:rPr>
        <w:t>cultures</w:t>
      </w:r>
      <w:r>
        <w:rPr>
          <w:rFonts w:ascii="Arial" w:hAnsi="Arial" w:cs="Arial"/>
          <w:szCs w:val="20"/>
          <w:lang w:val="en-US"/>
        </w:rPr>
        <w:t xml:space="preserve"> benefitted</w:t>
      </w:r>
      <w:r w:rsidR="003D4920">
        <w:rPr>
          <w:rFonts w:ascii="Arial" w:hAnsi="Arial" w:cs="Arial"/>
          <w:bCs/>
          <w:szCs w:val="20"/>
          <w:lang w:val="en-US"/>
        </w:rPr>
        <w:t xml:space="preserve"> </w:t>
      </w:r>
      <w:r w:rsidR="003D4920" w:rsidRPr="002E76D6">
        <w:rPr>
          <w:rFonts w:ascii="Arial" w:hAnsi="Arial" w:cs="Arial"/>
          <w:bCs/>
          <w:szCs w:val="20"/>
          <w:highlight w:val="yellow"/>
          <w:lang w:val="en-US"/>
        </w:rPr>
        <w:t>maturation</w:t>
      </w:r>
      <w:r w:rsidR="003D4920">
        <w:rPr>
          <w:rFonts w:ascii="Arial" w:hAnsi="Arial" w:cs="Arial"/>
          <w:bCs/>
          <w:szCs w:val="20"/>
          <w:lang w:val="en-US"/>
        </w:rPr>
        <w:t xml:space="preserve"> </w:t>
      </w:r>
      <w:r>
        <w:rPr>
          <w:rFonts w:ascii="Arial" w:hAnsi="Arial" w:cs="Arial"/>
          <w:bCs/>
          <w:szCs w:val="20"/>
          <w:lang w:val="en-US"/>
        </w:rPr>
        <w:t>of DC, but decreased DCs’</w:t>
      </w:r>
      <w:r w:rsidR="006A5C09" w:rsidRPr="00A410FB">
        <w:rPr>
          <w:rFonts w:ascii="Arial" w:hAnsi="Arial" w:cs="Arial"/>
          <w:bCs/>
          <w:szCs w:val="20"/>
          <w:lang w:val="en-US"/>
        </w:rPr>
        <w:t xml:space="preserve"> via</w:t>
      </w:r>
      <w:r w:rsidR="00370C8E">
        <w:rPr>
          <w:rFonts w:ascii="Arial" w:hAnsi="Arial" w:cs="Arial"/>
          <w:bCs/>
          <w:szCs w:val="20"/>
          <w:lang w:val="en-US"/>
        </w:rPr>
        <w:t xml:space="preserve">bility as well as </w:t>
      </w:r>
      <w:r w:rsidR="006A5C09" w:rsidRPr="00A410FB">
        <w:rPr>
          <w:rFonts w:ascii="Arial" w:hAnsi="Arial" w:cs="Arial"/>
          <w:bCs/>
          <w:szCs w:val="20"/>
          <w:lang w:val="en-US"/>
        </w:rPr>
        <w:t>TLR4</w:t>
      </w:r>
      <w:r>
        <w:rPr>
          <w:rFonts w:ascii="Arial" w:hAnsi="Arial" w:cs="Arial"/>
          <w:bCs/>
          <w:szCs w:val="20"/>
          <w:lang w:val="en-US"/>
        </w:rPr>
        <w:t>-</w:t>
      </w:r>
      <w:r w:rsidR="006A5C09" w:rsidRPr="00A410FB">
        <w:rPr>
          <w:rFonts w:ascii="Arial" w:hAnsi="Arial" w:cs="Arial"/>
          <w:bCs/>
          <w:szCs w:val="20"/>
          <w:lang w:val="en-US"/>
        </w:rPr>
        <w:t xml:space="preserve"> and</w:t>
      </w:r>
      <w:r w:rsidR="00C84CFA">
        <w:rPr>
          <w:rFonts w:ascii="Arial" w:hAnsi="Arial" w:cs="Arial"/>
          <w:bCs/>
          <w:szCs w:val="20"/>
          <w:lang w:val="en-US"/>
        </w:rPr>
        <w:t xml:space="preserve"> </w:t>
      </w:r>
      <w:r w:rsidR="006A5C09" w:rsidRPr="00A410FB">
        <w:rPr>
          <w:rFonts w:ascii="Arial" w:hAnsi="Arial" w:cs="Arial"/>
          <w:bCs/>
          <w:szCs w:val="20"/>
          <w:lang w:val="en-US"/>
        </w:rPr>
        <w:t>9</w:t>
      </w:r>
      <w:r>
        <w:rPr>
          <w:rFonts w:ascii="Arial" w:hAnsi="Arial" w:cs="Arial"/>
          <w:bCs/>
          <w:szCs w:val="20"/>
          <w:lang w:val="en-US"/>
        </w:rPr>
        <w:t xml:space="preserve">-expression on blasts </w:t>
      </w:r>
      <w:r w:rsidRPr="00DD705A">
        <w:rPr>
          <w:rFonts w:ascii="Arial" w:hAnsi="Arial" w:cs="Arial"/>
          <w:bCs/>
          <w:i/>
          <w:szCs w:val="20"/>
          <w:lang w:val="en-US"/>
        </w:rPr>
        <w:t>and</w:t>
      </w:r>
      <w:r>
        <w:rPr>
          <w:rFonts w:ascii="Arial" w:hAnsi="Arial" w:cs="Arial"/>
          <w:bCs/>
          <w:szCs w:val="20"/>
          <w:lang w:val="en-US"/>
        </w:rPr>
        <w:t xml:space="preserve"> DC </w:t>
      </w:r>
      <w:proofErr w:type="spellStart"/>
      <w:r>
        <w:rPr>
          <w:rFonts w:ascii="Arial" w:hAnsi="Arial" w:cs="Arial"/>
          <w:bCs/>
          <w:szCs w:val="20"/>
          <w:lang w:val="en-US"/>
        </w:rPr>
        <w:t>DC</w:t>
      </w:r>
      <w:r w:rsidRPr="00DD705A">
        <w:rPr>
          <w:rFonts w:ascii="Arial" w:hAnsi="Arial" w:cs="Arial"/>
          <w:bCs/>
          <w:szCs w:val="20"/>
          <w:vertAlign w:val="subscript"/>
          <w:lang w:val="en-US"/>
        </w:rPr>
        <w:t>leu</w:t>
      </w:r>
      <w:proofErr w:type="spellEnd"/>
      <w:r>
        <w:rPr>
          <w:rFonts w:ascii="Arial" w:hAnsi="Arial" w:cs="Arial"/>
          <w:bCs/>
          <w:szCs w:val="20"/>
          <w:lang w:val="en-US"/>
        </w:rPr>
        <w:t xml:space="preserve"> during culture</w:t>
      </w:r>
      <w:r w:rsidR="006A5C09" w:rsidRPr="00A410FB">
        <w:rPr>
          <w:rFonts w:ascii="Arial" w:hAnsi="Arial" w:cs="Arial"/>
          <w:szCs w:val="20"/>
          <w:lang w:val="en-US"/>
        </w:rPr>
        <w:t xml:space="preserve">. This was true for all kinds of PINDs tested, </w:t>
      </w:r>
      <w:r w:rsidR="00DC1B77">
        <w:rPr>
          <w:rFonts w:ascii="Arial" w:hAnsi="Arial" w:cs="Arial"/>
          <w:szCs w:val="20"/>
          <w:lang w:val="en-US"/>
        </w:rPr>
        <w:t xml:space="preserve">whether they were </w:t>
      </w:r>
      <w:r w:rsidR="006A5C09" w:rsidRPr="00A410FB">
        <w:rPr>
          <w:rFonts w:ascii="Arial" w:hAnsi="Arial" w:cs="Arial"/>
          <w:szCs w:val="20"/>
          <w:lang w:val="en-US"/>
        </w:rPr>
        <w:t>derived from “</w:t>
      </w:r>
      <w:proofErr w:type="spellStart"/>
      <w:r w:rsidR="006A5C09" w:rsidRPr="00A410FB">
        <w:rPr>
          <w:rFonts w:ascii="Arial" w:hAnsi="Arial" w:cs="Arial"/>
          <w:szCs w:val="20"/>
          <w:lang w:val="en-US"/>
        </w:rPr>
        <w:t>ovis</w:t>
      </w:r>
      <w:proofErr w:type="spellEnd"/>
      <w:r w:rsidR="006A5C09" w:rsidRPr="00A410FB">
        <w:rPr>
          <w:rFonts w:ascii="Arial" w:hAnsi="Arial" w:cs="Arial"/>
          <w:szCs w:val="20"/>
          <w:lang w:val="en-US"/>
        </w:rPr>
        <w:t>” or “</w:t>
      </w:r>
      <w:proofErr w:type="spellStart"/>
      <w:r w:rsidR="006A5C09" w:rsidRPr="00A410FB">
        <w:rPr>
          <w:rFonts w:ascii="Arial" w:hAnsi="Arial" w:cs="Arial"/>
          <w:szCs w:val="20"/>
          <w:lang w:val="en-US"/>
        </w:rPr>
        <w:t>avi</w:t>
      </w:r>
      <w:proofErr w:type="spellEnd"/>
      <w:r w:rsidR="006A5C09" w:rsidRPr="00A410FB">
        <w:rPr>
          <w:rFonts w:ascii="Arial" w:hAnsi="Arial" w:cs="Arial"/>
          <w:szCs w:val="20"/>
          <w:lang w:val="en-US"/>
        </w:rPr>
        <w:t>” virus strains, or the combination of both</w:t>
      </w:r>
      <w:r w:rsidR="00DC1B77">
        <w:rPr>
          <w:rFonts w:ascii="Arial" w:hAnsi="Arial" w:cs="Arial"/>
          <w:szCs w:val="20"/>
          <w:lang w:val="en-US"/>
        </w:rPr>
        <w:t xml:space="preserve">. </w:t>
      </w:r>
      <w:r w:rsidR="006A5C09" w:rsidRPr="00D75921">
        <w:rPr>
          <w:rFonts w:ascii="Arial" w:hAnsi="Arial" w:cs="Arial"/>
          <w:szCs w:val="20"/>
          <w:lang w:val="en-US"/>
        </w:rPr>
        <w:t xml:space="preserve">TLRs have been linked to virus detection and the induction of immune responses. As </w:t>
      </w:r>
      <w:r w:rsidR="00DC1B77">
        <w:rPr>
          <w:rFonts w:ascii="Arial" w:hAnsi="Arial" w:cs="Arial"/>
          <w:szCs w:val="20"/>
          <w:lang w:val="en-US"/>
        </w:rPr>
        <w:t>PINDs</w:t>
      </w:r>
      <w:r w:rsidR="006A5C09" w:rsidRPr="00D75921">
        <w:rPr>
          <w:rFonts w:ascii="Arial" w:hAnsi="Arial" w:cs="Arial"/>
          <w:szCs w:val="20"/>
          <w:lang w:val="en-US"/>
        </w:rPr>
        <w:t xml:space="preserve"> consist of highly attenuated and inactivated virus strains, we expected an increase in TLR-expression, </w:t>
      </w:r>
      <w:r w:rsidR="006A5C09" w:rsidRPr="005A530B">
        <w:rPr>
          <w:rFonts w:ascii="Arial" w:hAnsi="Arial" w:cs="Arial"/>
          <w:szCs w:val="20"/>
          <w:highlight w:val="yellow"/>
          <w:lang w:val="en-US"/>
        </w:rPr>
        <w:t xml:space="preserve">although it </w:t>
      </w:r>
      <w:r w:rsidR="00C268B2" w:rsidRPr="005A530B">
        <w:rPr>
          <w:rFonts w:ascii="Arial" w:hAnsi="Arial" w:cs="Arial"/>
          <w:szCs w:val="20"/>
          <w:highlight w:val="yellow"/>
          <w:lang w:val="en-US"/>
        </w:rPr>
        <w:t>is known</w:t>
      </w:r>
      <w:r w:rsidR="006A5C09" w:rsidRPr="005A530B">
        <w:rPr>
          <w:rFonts w:ascii="Arial" w:hAnsi="Arial" w:cs="Arial"/>
          <w:szCs w:val="20"/>
          <w:highlight w:val="yellow"/>
          <w:lang w:val="en-US"/>
        </w:rPr>
        <w:t>, that</w:t>
      </w:r>
      <w:r w:rsidR="006A5C09" w:rsidRPr="00D75921">
        <w:rPr>
          <w:rFonts w:ascii="Arial" w:hAnsi="Arial" w:cs="Arial"/>
          <w:szCs w:val="20"/>
          <w:lang w:val="en-US"/>
        </w:rPr>
        <w:t xml:space="preserve"> inactivated </w:t>
      </w:r>
      <w:proofErr w:type="spellStart"/>
      <w:r w:rsidR="006A5C09" w:rsidRPr="00D75921">
        <w:rPr>
          <w:rFonts w:ascii="Arial" w:hAnsi="Arial" w:cs="Arial"/>
          <w:szCs w:val="20"/>
          <w:lang w:val="en-US"/>
        </w:rPr>
        <w:t>Parapoxvirus</w:t>
      </w:r>
      <w:proofErr w:type="spellEnd"/>
      <w:r w:rsidR="00AB620C">
        <w:rPr>
          <w:rFonts w:ascii="Arial" w:hAnsi="Arial" w:cs="Arial"/>
          <w:szCs w:val="20"/>
          <w:lang w:val="en-US"/>
        </w:rPr>
        <w:t xml:space="preserve"> </w:t>
      </w:r>
      <w:proofErr w:type="spellStart"/>
      <w:r w:rsidR="006A5C09" w:rsidRPr="00D75921">
        <w:rPr>
          <w:rFonts w:ascii="Arial" w:hAnsi="Arial" w:cs="Arial"/>
          <w:szCs w:val="20"/>
          <w:lang w:val="en-US"/>
        </w:rPr>
        <w:t>ovis</w:t>
      </w:r>
      <w:proofErr w:type="spellEnd"/>
      <w:r w:rsidR="006A5C09" w:rsidRPr="00D75921">
        <w:rPr>
          <w:rFonts w:ascii="Arial" w:hAnsi="Arial" w:cs="Arial"/>
          <w:szCs w:val="20"/>
          <w:lang w:val="en-US"/>
        </w:rPr>
        <w:t xml:space="preserve"> mediates its </w:t>
      </w:r>
      <w:proofErr w:type="spellStart"/>
      <w:r w:rsidR="006A5C09" w:rsidRPr="00D75921">
        <w:rPr>
          <w:rFonts w:ascii="Arial" w:hAnsi="Arial" w:cs="Arial"/>
          <w:szCs w:val="20"/>
          <w:lang w:val="en-US"/>
        </w:rPr>
        <w:t>immunostimulatory</w:t>
      </w:r>
      <w:proofErr w:type="spellEnd"/>
      <w:r w:rsidR="006A5C09" w:rsidRPr="00D75921">
        <w:rPr>
          <w:rFonts w:ascii="Arial" w:hAnsi="Arial" w:cs="Arial"/>
          <w:szCs w:val="20"/>
          <w:lang w:val="en-US"/>
        </w:rPr>
        <w:t xml:space="preserve"> properties by TLR-dependent as well as TLR-independent pathways</w:t>
      </w:r>
      <w:r w:rsidR="000E18FB">
        <w:rPr>
          <w:rFonts w:ascii="Arial" w:hAnsi="Arial" w:cs="Arial"/>
          <w:szCs w:val="20"/>
          <w:lang w:val="en-US"/>
        </w:rPr>
        <w:t xml:space="preserve"> </w:t>
      </w:r>
      <w:r w:rsidR="00752917">
        <w:rPr>
          <w:rFonts w:ascii="Arial" w:hAnsi="Arial" w:cs="Arial"/>
          <w:szCs w:val="20"/>
          <w:lang w:val="en-US"/>
        </w:rPr>
        <w:fldChar w:fldCharType="begin"/>
      </w:r>
      <w:r w:rsidR="0074490D">
        <w:rPr>
          <w:rFonts w:ascii="Arial" w:hAnsi="Arial" w:cs="Arial"/>
          <w:szCs w:val="20"/>
          <w:lang w:val="en-US"/>
        </w:rPr>
        <w:instrText>ADDIN CITAVI.PLACEHOLDER 698b5a74-ef75-421e-a1a8-121dd21f9e7b PFBsYWNlaG9sZGVyPg0KICA8QWRkSW5WZXJzaW9uPjUuNy4xLjA8L0FkZEluVmVyc2lvbj4NCiAgPElkPjY5OGI1YTc0LWVmNzUtNDIxZS1hMWE4LTEyMWRkMjFmOWU3YjwvSWQ+DQogIDxFbnRyaWVzPg0KICAgIDxFbnRyeT4NCiAgICAgIDxJZD5jYmI3NWNhYi0zODBkLTQ2ZDAtOTViMy03MDU3NWQ4Yzc0ZDY8L0lkPg0KICAgICAgPFJlZmVyZW5jZUlkPmVjYmY4ZWUyLTVkZWUtNGYyMS1hMWRkLTNlYjBmMGZhMGM4Nj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NTZdPC9UZXh0Pg0KICAgIDwvVGV4dFVuaXQ+DQogIDwvVGV4dFVuaXRzPg0KPC9QbGFjZWhvbGRlcj4=</w:instrText>
      </w:r>
      <w:r w:rsidR="00752917">
        <w:rPr>
          <w:rFonts w:ascii="Arial" w:hAnsi="Arial" w:cs="Arial"/>
          <w:szCs w:val="20"/>
          <w:lang w:val="en-US"/>
        </w:rPr>
        <w:fldChar w:fldCharType="separate"/>
      </w:r>
      <w:bookmarkStart w:id="77" w:name="_CTVP001698b5a74ef75421ea1a8121dd21f9e7b"/>
      <w:r w:rsidR="0074490D">
        <w:rPr>
          <w:rFonts w:ascii="Arial" w:hAnsi="Arial" w:cs="Arial"/>
          <w:szCs w:val="20"/>
          <w:lang w:val="en-US"/>
        </w:rPr>
        <w:t>[56]</w:t>
      </w:r>
      <w:bookmarkEnd w:id="77"/>
      <w:r w:rsidR="00752917">
        <w:rPr>
          <w:rFonts w:ascii="Arial" w:hAnsi="Arial" w:cs="Arial"/>
          <w:szCs w:val="20"/>
          <w:lang w:val="en-US"/>
        </w:rPr>
        <w:fldChar w:fldCharType="end"/>
      </w:r>
      <w:r w:rsidR="006A5C09" w:rsidRPr="00D75921">
        <w:rPr>
          <w:rFonts w:ascii="Arial" w:hAnsi="Arial" w:cs="Arial"/>
          <w:szCs w:val="20"/>
          <w:lang w:val="en-US"/>
        </w:rPr>
        <w:t xml:space="preserve">. </w:t>
      </w:r>
      <w:r w:rsidR="005A530B" w:rsidRPr="005A530B">
        <w:rPr>
          <w:rFonts w:ascii="Arial" w:hAnsi="Arial" w:cs="Arial"/>
          <w:szCs w:val="20"/>
          <w:highlight w:val="yellow"/>
          <w:lang w:val="en-US"/>
        </w:rPr>
        <w:t>We conclude</w:t>
      </w:r>
      <w:r w:rsidR="006A5C09" w:rsidRPr="005A530B">
        <w:rPr>
          <w:rFonts w:ascii="Arial" w:hAnsi="Arial" w:cs="Arial"/>
          <w:szCs w:val="20"/>
          <w:highlight w:val="yellow"/>
          <w:lang w:val="en-US"/>
        </w:rPr>
        <w:t xml:space="preserve"> that</w:t>
      </w:r>
      <w:r w:rsidR="00C84CFA" w:rsidRPr="005A530B">
        <w:rPr>
          <w:rFonts w:ascii="Arial" w:hAnsi="Arial" w:cs="Arial"/>
          <w:szCs w:val="20"/>
          <w:highlight w:val="yellow"/>
          <w:lang w:val="en-US"/>
        </w:rPr>
        <w:t xml:space="preserve"> </w:t>
      </w:r>
      <w:r w:rsidR="006A5C09" w:rsidRPr="005A530B">
        <w:rPr>
          <w:rFonts w:ascii="Arial" w:hAnsi="Arial" w:cs="Arial"/>
          <w:szCs w:val="20"/>
          <w:highlight w:val="yellow"/>
          <w:lang w:val="en-US"/>
        </w:rPr>
        <w:t>PINDs</w:t>
      </w:r>
      <w:r w:rsidR="006A5C09" w:rsidRPr="00D75921">
        <w:rPr>
          <w:rFonts w:ascii="Arial" w:hAnsi="Arial" w:cs="Arial"/>
          <w:szCs w:val="20"/>
          <w:lang w:val="en-US"/>
        </w:rPr>
        <w:t xml:space="preserve"> either act through different TLRs/ PRRs than tested, or </w:t>
      </w:r>
      <w:r w:rsidR="00DC1B77" w:rsidRPr="00D75921">
        <w:rPr>
          <w:rFonts w:ascii="Arial" w:hAnsi="Arial" w:cs="Arial"/>
          <w:szCs w:val="20"/>
          <w:lang w:val="en-US"/>
        </w:rPr>
        <w:t>exclusively</w:t>
      </w:r>
      <w:r w:rsidR="00C84CFA">
        <w:rPr>
          <w:rFonts w:ascii="Arial" w:hAnsi="Arial" w:cs="Arial"/>
          <w:szCs w:val="20"/>
          <w:lang w:val="en-US"/>
        </w:rPr>
        <w:t xml:space="preserve"> </w:t>
      </w:r>
      <w:r w:rsidR="006A5C09" w:rsidRPr="00D75921">
        <w:rPr>
          <w:rFonts w:ascii="Arial" w:hAnsi="Arial" w:cs="Arial"/>
          <w:szCs w:val="20"/>
          <w:lang w:val="en-US"/>
        </w:rPr>
        <w:t xml:space="preserve">on TLR-independent </w:t>
      </w:r>
      <w:r w:rsidR="006A5C09" w:rsidRPr="007C1756">
        <w:rPr>
          <w:rFonts w:ascii="Arial" w:hAnsi="Arial" w:cs="Arial"/>
          <w:szCs w:val="20"/>
          <w:lang w:val="en-US"/>
        </w:rPr>
        <w:t>pathways</w:t>
      </w:r>
      <w:r w:rsidR="00901356" w:rsidRPr="007C1756">
        <w:rPr>
          <w:rFonts w:ascii="Arial" w:hAnsi="Arial" w:cs="Arial"/>
          <w:szCs w:val="20"/>
          <w:lang w:val="en-US"/>
        </w:rPr>
        <w:t xml:space="preserve"> </w:t>
      </w:r>
      <w:r w:rsidR="00901356" w:rsidRPr="007C1756">
        <w:rPr>
          <w:rFonts w:ascii="Arial" w:hAnsi="Arial" w:cs="Arial"/>
          <w:szCs w:val="20"/>
          <w:lang w:val="en-US"/>
        </w:rPr>
        <w:fldChar w:fldCharType="begin"/>
      </w:r>
      <w:r w:rsidR="0074490D">
        <w:rPr>
          <w:rFonts w:ascii="Arial" w:hAnsi="Arial" w:cs="Arial"/>
          <w:szCs w:val="20"/>
          <w:lang w:val="en-US"/>
        </w:rPr>
        <w:instrText>ADDIN CITAVI.PLACEHOLDER 2e72715f-fdb1-4078-8a1f-8e8a292e71e0 PFBsYWNlaG9sZGVyPg0KICA8QWRkSW5WZXJzaW9uPjUuNy4xLjA8L0FkZEluVmVyc2lvbj4NCiAgPElkPjJlNzI3MTVmLWZkYjEtNDA3OC04YTFmLThlOGEyOTJlNzFlMDwvSWQ+DQogIDxFbnRyaWVzPg0KICAgIDxFbnRyeT4NCiAgICAgIDxJZD45ZGM2ZDA0NC04M2M5LTRhMjQtOWRhYi1kZDM2ZDhlYWQ1NDE8L0lkPg0KICAgICAgPFJlZmVyZW5jZUlkPjA3MjBjOWI2LWFhY2YtNDk2OS1iNmVhLTg0ZjUxMmIwYzc4OD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1N108L1RleHQ+DQogICAgPC9UZXh0VW5pdD4NCiAgPC9UZXh0VW5pdHM+DQo8L1BsYWNlaG9sZGVyPg==</w:instrText>
      </w:r>
      <w:r w:rsidR="00901356" w:rsidRPr="007C1756">
        <w:rPr>
          <w:rFonts w:ascii="Arial" w:hAnsi="Arial" w:cs="Arial"/>
          <w:szCs w:val="20"/>
          <w:lang w:val="en-US"/>
        </w:rPr>
        <w:fldChar w:fldCharType="separate"/>
      </w:r>
      <w:bookmarkStart w:id="78" w:name="_CTVP0012e72715ffdb140788a1f8e8a292e71e0"/>
      <w:r w:rsidR="0074490D">
        <w:rPr>
          <w:rFonts w:ascii="Arial" w:hAnsi="Arial" w:cs="Arial"/>
          <w:szCs w:val="20"/>
          <w:lang w:val="en-US"/>
        </w:rPr>
        <w:t>[57]</w:t>
      </w:r>
      <w:bookmarkEnd w:id="78"/>
      <w:r w:rsidR="00901356" w:rsidRPr="007C1756">
        <w:rPr>
          <w:rFonts w:ascii="Arial" w:hAnsi="Arial" w:cs="Arial"/>
          <w:szCs w:val="20"/>
          <w:lang w:val="en-US"/>
        </w:rPr>
        <w:fldChar w:fldCharType="end"/>
      </w:r>
      <w:r w:rsidR="006A5C09" w:rsidRPr="007C1756">
        <w:rPr>
          <w:rFonts w:ascii="Arial" w:hAnsi="Arial" w:cs="Arial"/>
          <w:szCs w:val="20"/>
          <w:lang w:val="en-US"/>
        </w:rPr>
        <w:t>.</w:t>
      </w:r>
      <w:r w:rsidR="00151051">
        <w:rPr>
          <w:rFonts w:ascii="Arial" w:hAnsi="Arial" w:cs="Arial"/>
          <w:szCs w:val="20"/>
          <w:lang w:val="en-US"/>
        </w:rPr>
        <w:t xml:space="preserve"> </w:t>
      </w:r>
    </w:p>
    <w:p w14:paraId="44AAE4AF" w14:textId="48F7BE12" w:rsidR="00DD705A" w:rsidRDefault="00DC1B77" w:rsidP="002C3B01">
      <w:pPr>
        <w:rPr>
          <w:rFonts w:ascii="Arial" w:hAnsi="Arial" w:cs="Arial"/>
          <w:bCs/>
          <w:szCs w:val="20"/>
          <w:lang w:val="en-US"/>
        </w:rPr>
      </w:pPr>
      <w:proofErr w:type="gramStart"/>
      <w:r>
        <w:rPr>
          <w:rFonts w:ascii="Arial" w:hAnsi="Arial" w:cs="Arial"/>
          <w:szCs w:val="20"/>
          <w:lang w:val="en-US"/>
        </w:rPr>
        <w:t>We</w:t>
      </w:r>
      <w:r w:rsidR="00151051">
        <w:rPr>
          <w:rFonts w:ascii="Arial" w:hAnsi="Arial" w:cs="Arial"/>
          <w:szCs w:val="20"/>
          <w:lang w:val="en-US"/>
        </w:rPr>
        <w:t xml:space="preserve"> </w:t>
      </w:r>
      <w:r>
        <w:rPr>
          <w:rFonts w:ascii="Arial" w:hAnsi="Arial" w:cs="Arial"/>
          <w:szCs w:val="20"/>
          <w:lang w:val="en-US"/>
        </w:rPr>
        <w:t xml:space="preserve"> found</w:t>
      </w:r>
      <w:proofErr w:type="gramEnd"/>
      <w:r>
        <w:rPr>
          <w:rFonts w:ascii="Arial" w:hAnsi="Arial" w:cs="Arial"/>
          <w:szCs w:val="20"/>
          <w:lang w:val="en-US"/>
        </w:rPr>
        <w:t>, that</w:t>
      </w:r>
      <w:r w:rsidR="00DD705A">
        <w:rPr>
          <w:rFonts w:ascii="Arial" w:hAnsi="Arial" w:cs="Arial"/>
          <w:szCs w:val="20"/>
          <w:lang w:val="en-US"/>
        </w:rPr>
        <w:t xml:space="preserve"> the presence of</w:t>
      </w:r>
      <w:r>
        <w:rPr>
          <w:rFonts w:ascii="Arial" w:hAnsi="Arial" w:cs="Arial"/>
          <w:szCs w:val="20"/>
          <w:lang w:val="en-US"/>
        </w:rPr>
        <w:t xml:space="preserve"> </w:t>
      </w:r>
      <w:r w:rsidR="006A5C09" w:rsidRPr="00D75921">
        <w:rPr>
          <w:rFonts w:ascii="Arial" w:hAnsi="Arial" w:cs="Arial"/>
          <w:szCs w:val="20"/>
          <w:lang w:val="en-US"/>
        </w:rPr>
        <w:t xml:space="preserve">Zylexis </w:t>
      </w:r>
      <w:r w:rsidR="006A5C09" w:rsidRPr="00D75921">
        <w:rPr>
          <w:rFonts w:ascii="Arial" w:hAnsi="Arial" w:cs="Arial"/>
          <w:bCs/>
          <w:szCs w:val="20"/>
          <w:lang w:val="en-US"/>
        </w:rPr>
        <w:t>induced early</w:t>
      </w:r>
      <w:r w:rsidR="00DD705A">
        <w:rPr>
          <w:rFonts w:ascii="Arial" w:hAnsi="Arial" w:cs="Arial"/>
          <w:bCs/>
          <w:szCs w:val="20"/>
          <w:lang w:val="en-US"/>
        </w:rPr>
        <w:t xml:space="preserve"> (CD8+)</w:t>
      </w:r>
      <w:r w:rsidR="006A5C09" w:rsidRPr="00D75921">
        <w:rPr>
          <w:rFonts w:ascii="Arial" w:hAnsi="Arial" w:cs="Arial"/>
          <w:bCs/>
          <w:szCs w:val="20"/>
          <w:lang w:val="en-US"/>
        </w:rPr>
        <w:t xml:space="preserve"> T-cell activation</w:t>
      </w:r>
      <w:r w:rsidR="006A5C09" w:rsidRPr="00D75921">
        <w:rPr>
          <w:rFonts w:ascii="Arial" w:hAnsi="Arial" w:cs="Arial"/>
          <w:szCs w:val="20"/>
          <w:lang w:val="en-US"/>
        </w:rPr>
        <w:t xml:space="preserve">, while </w:t>
      </w:r>
      <w:r w:rsidR="006A5C09" w:rsidRPr="00D75921">
        <w:rPr>
          <w:rFonts w:ascii="Arial" w:hAnsi="Arial" w:cs="Arial"/>
          <w:bCs/>
          <w:szCs w:val="20"/>
          <w:lang w:val="en-US"/>
        </w:rPr>
        <w:t>differentiation</w:t>
      </w:r>
      <w:r w:rsidR="006A5C09" w:rsidRPr="00D75921">
        <w:rPr>
          <w:rFonts w:ascii="Arial" w:hAnsi="Arial" w:cs="Arial"/>
          <w:szCs w:val="20"/>
          <w:lang w:val="en-US"/>
        </w:rPr>
        <w:t xml:space="preserve"> to effector-T-cells </w:t>
      </w:r>
      <w:r w:rsidR="006A5C09" w:rsidRPr="00D75921">
        <w:rPr>
          <w:rFonts w:ascii="Arial" w:hAnsi="Arial" w:cs="Arial"/>
          <w:bCs/>
          <w:szCs w:val="20"/>
          <w:lang w:val="en-US"/>
        </w:rPr>
        <w:t>was impaired.</w:t>
      </w:r>
      <w:r w:rsidR="00C84CFA">
        <w:rPr>
          <w:rFonts w:ascii="Arial" w:hAnsi="Arial" w:cs="Arial"/>
          <w:bCs/>
          <w:szCs w:val="20"/>
          <w:lang w:val="en-US"/>
        </w:rPr>
        <w:t xml:space="preserve"> </w:t>
      </w:r>
      <w:r w:rsidR="00DD705A">
        <w:rPr>
          <w:rFonts w:ascii="Arial" w:hAnsi="Arial" w:cs="Arial"/>
          <w:bCs/>
          <w:szCs w:val="20"/>
          <w:lang w:val="en-US"/>
        </w:rPr>
        <w:t>Moreover, no special activation of cells of the innate immune system</w:t>
      </w:r>
      <w:r w:rsidR="00CE7574">
        <w:rPr>
          <w:rFonts w:ascii="Arial" w:hAnsi="Arial" w:cs="Arial"/>
          <w:bCs/>
          <w:szCs w:val="20"/>
          <w:lang w:val="en-US"/>
        </w:rPr>
        <w:t xml:space="preserve"> (using the total MNC-fraction as effector cells) under the influence of Zylexis could be observed.</w:t>
      </w:r>
    </w:p>
    <w:p w14:paraId="51B2803C" w14:textId="0273D5C3" w:rsidR="00CE7574" w:rsidRPr="00D75921" w:rsidRDefault="006A5C09" w:rsidP="002C3B01">
      <w:pPr>
        <w:rPr>
          <w:rFonts w:ascii="Arial" w:hAnsi="Arial" w:cs="Arial"/>
          <w:szCs w:val="20"/>
          <w:lang w:val="en-US"/>
        </w:rPr>
      </w:pPr>
      <w:r w:rsidRPr="00D75921">
        <w:rPr>
          <w:rFonts w:ascii="Arial" w:hAnsi="Arial" w:cs="Arial"/>
          <w:szCs w:val="20"/>
          <w:lang w:val="en-US"/>
        </w:rPr>
        <w:lastRenderedPageBreak/>
        <w:t xml:space="preserve">Applying </w:t>
      </w:r>
      <w:r w:rsidR="00DD705A">
        <w:rPr>
          <w:rFonts w:ascii="Arial" w:hAnsi="Arial" w:cs="Arial"/>
          <w:szCs w:val="20"/>
          <w:lang w:val="en-US"/>
        </w:rPr>
        <w:t>Zylexis</w:t>
      </w:r>
      <w:r w:rsidRPr="00D75921">
        <w:rPr>
          <w:rFonts w:ascii="Arial" w:hAnsi="Arial" w:cs="Arial"/>
          <w:szCs w:val="20"/>
          <w:lang w:val="en-US"/>
        </w:rPr>
        <w:t xml:space="preserve"> to the DC- and MLC-culture-medium resulted in a </w:t>
      </w:r>
      <w:r w:rsidRPr="00D75921">
        <w:rPr>
          <w:rFonts w:ascii="Arial" w:hAnsi="Arial" w:cs="Arial"/>
          <w:bCs/>
          <w:szCs w:val="20"/>
          <w:lang w:val="en-US"/>
        </w:rPr>
        <w:t>loss of antileukemic functionality</w:t>
      </w:r>
      <w:r w:rsidRPr="00D75921">
        <w:rPr>
          <w:rFonts w:ascii="Arial" w:hAnsi="Arial" w:cs="Arial"/>
          <w:szCs w:val="20"/>
          <w:lang w:val="en-US"/>
        </w:rPr>
        <w:t>, almost producing a “</w:t>
      </w:r>
      <w:r w:rsidR="00CB427F" w:rsidRPr="00D75921">
        <w:rPr>
          <w:rFonts w:ascii="Arial" w:hAnsi="Arial" w:cs="Arial"/>
          <w:szCs w:val="20"/>
          <w:lang w:val="en-US"/>
        </w:rPr>
        <w:t xml:space="preserve">blasts </w:t>
      </w:r>
      <w:r w:rsidR="00CB427F">
        <w:rPr>
          <w:rFonts w:ascii="Arial" w:hAnsi="Arial" w:cs="Arial"/>
          <w:szCs w:val="20"/>
          <w:lang w:val="en-US"/>
        </w:rPr>
        <w:t>protective capacity</w:t>
      </w:r>
      <w:r w:rsidRPr="00D75921">
        <w:rPr>
          <w:rFonts w:ascii="Arial" w:hAnsi="Arial" w:cs="Arial"/>
          <w:szCs w:val="20"/>
          <w:lang w:val="en-US"/>
        </w:rPr>
        <w:t xml:space="preserve">”. </w:t>
      </w:r>
      <w:r w:rsidR="00CE7574">
        <w:rPr>
          <w:rFonts w:ascii="Arial" w:hAnsi="Arial" w:cs="Arial"/>
          <w:bCs/>
          <w:szCs w:val="20"/>
          <w:lang w:val="en-US"/>
        </w:rPr>
        <w:t xml:space="preserve">This finding was further supported by the detection of an “inhibitory soluble </w:t>
      </w:r>
      <w:r w:rsidRPr="00D75921">
        <w:rPr>
          <w:rFonts w:ascii="Arial" w:hAnsi="Arial" w:cs="Arial"/>
          <w:bCs/>
          <w:szCs w:val="20"/>
          <w:lang w:val="en-US"/>
        </w:rPr>
        <w:t>microenvironment</w:t>
      </w:r>
      <w:r w:rsidR="00CE7574">
        <w:rPr>
          <w:rFonts w:ascii="Arial" w:hAnsi="Arial" w:cs="Arial"/>
          <w:bCs/>
          <w:szCs w:val="20"/>
          <w:lang w:val="en-US"/>
        </w:rPr>
        <w:t xml:space="preserve">” (low Il-2, TNF-α, </w:t>
      </w:r>
      <w:r w:rsidR="00CE7574" w:rsidRPr="00D75921">
        <w:rPr>
          <w:rFonts w:ascii="Arial" w:hAnsi="Arial" w:cs="Arial"/>
          <w:szCs w:val="20"/>
          <w:lang w:val="en-US"/>
        </w:rPr>
        <w:t>IFN-γ</w:t>
      </w:r>
      <w:r w:rsidR="00CE7574">
        <w:rPr>
          <w:rFonts w:ascii="Arial" w:hAnsi="Arial" w:cs="Arial"/>
          <w:szCs w:val="20"/>
          <w:lang w:val="en-US"/>
        </w:rPr>
        <w:t>, high IL-4</w:t>
      </w:r>
      <w:r w:rsidR="00CE7574">
        <w:rPr>
          <w:rFonts w:ascii="Arial" w:hAnsi="Arial" w:cs="Arial"/>
          <w:bCs/>
          <w:szCs w:val="20"/>
          <w:lang w:val="en-US"/>
        </w:rPr>
        <w:t>) in DC- or MLC-culture supernatants in the presence of Zylexis. Such an inhibitory microenvironment t</w:t>
      </w:r>
      <w:r w:rsidR="008811A0">
        <w:rPr>
          <w:rFonts w:ascii="Arial" w:hAnsi="Arial" w:cs="Arial"/>
          <w:bCs/>
          <w:szCs w:val="20"/>
          <w:lang w:val="en-US"/>
        </w:rPr>
        <w:t>hrough solu</w:t>
      </w:r>
      <w:r w:rsidR="00CE7574">
        <w:rPr>
          <w:rFonts w:ascii="Arial" w:hAnsi="Arial" w:cs="Arial"/>
          <w:bCs/>
          <w:szCs w:val="20"/>
          <w:lang w:val="en-US"/>
        </w:rPr>
        <w:t xml:space="preserve">ble factors </w:t>
      </w:r>
      <w:r w:rsidRPr="00D75921">
        <w:rPr>
          <w:rFonts w:ascii="Arial" w:hAnsi="Arial" w:cs="Arial"/>
          <w:bCs/>
          <w:szCs w:val="20"/>
          <w:lang w:val="en-US"/>
        </w:rPr>
        <w:t xml:space="preserve"> </w:t>
      </w:r>
      <w:r w:rsidR="00CE7574">
        <w:rPr>
          <w:rFonts w:ascii="Arial" w:hAnsi="Arial" w:cs="Arial"/>
          <w:bCs/>
          <w:szCs w:val="20"/>
          <w:lang w:val="en-US"/>
        </w:rPr>
        <w:t xml:space="preserve">was </w:t>
      </w:r>
      <w:r w:rsidRPr="00D75921">
        <w:rPr>
          <w:rFonts w:ascii="Arial" w:hAnsi="Arial" w:cs="Arial"/>
          <w:bCs/>
          <w:szCs w:val="20"/>
          <w:lang w:val="en-US"/>
        </w:rPr>
        <w:t xml:space="preserve">described </w:t>
      </w:r>
      <w:r w:rsidR="00CE7574">
        <w:rPr>
          <w:rFonts w:ascii="Arial" w:hAnsi="Arial" w:cs="Arial"/>
          <w:bCs/>
          <w:szCs w:val="20"/>
          <w:lang w:val="en-US"/>
        </w:rPr>
        <w:t xml:space="preserve">before </w:t>
      </w:r>
      <w:r w:rsidRPr="00D75921">
        <w:rPr>
          <w:rFonts w:ascii="Arial" w:hAnsi="Arial" w:cs="Arial"/>
          <w:bCs/>
          <w:szCs w:val="20"/>
          <w:lang w:val="en-US"/>
        </w:rPr>
        <w:t xml:space="preserve">by </w:t>
      </w:r>
      <w:proofErr w:type="spellStart"/>
      <w:r w:rsidRPr="00D75921">
        <w:rPr>
          <w:rFonts w:ascii="Arial" w:hAnsi="Arial" w:cs="Arial"/>
          <w:bCs/>
          <w:szCs w:val="20"/>
          <w:lang w:val="en-US"/>
        </w:rPr>
        <w:t>Vignali</w:t>
      </w:r>
      <w:proofErr w:type="spellEnd"/>
      <w:r w:rsidRPr="00D75921">
        <w:rPr>
          <w:rFonts w:ascii="Arial" w:hAnsi="Arial" w:cs="Arial"/>
          <w:bCs/>
          <w:szCs w:val="20"/>
          <w:lang w:val="en-US"/>
        </w:rPr>
        <w:t xml:space="preserve"> et al. </w:t>
      </w:r>
      <w:r w:rsidR="00752917">
        <w:rPr>
          <w:rFonts w:ascii="Arial" w:hAnsi="Arial" w:cs="Arial"/>
          <w:bCs/>
          <w:szCs w:val="20"/>
          <w:lang w:val="en-US"/>
        </w:rPr>
        <w:fldChar w:fldCharType="begin"/>
      </w:r>
      <w:r w:rsidR="0074490D">
        <w:rPr>
          <w:rFonts w:ascii="Arial" w:hAnsi="Arial" w:cs="Arial"/>
          <w:bCs/>
          <w:szCs w:val="20"/>
          <w:lang w:val="en-US"/>
        </w:rPr>
        <w:instrText>ADDIN CITAVI.PLACEHOLDER 01ab2652-f046-4c32-9b8d-055b3e9402ea PFBsYWNlaG9sZGVyPg0KICA8QWRkSW5WZXJzaW9uPjUuNy4xLjA8L0FkZEluVmVyc2lvbj4NCiAgPElkPjAxYWIyNjUyLWYwNDYtNGMzMi05YjhkLTA1NWIzZTk0MDJlYTwvSWQ+DQogIDxFbnRyaWVzPg0KICAgIDxFbnRyeT4NCiAgICAgIDxJZD5mYzg4NWQzYy0zNWE2LTQ0NTYtOGE3MS00MTc3ZDcxZTdiNzM8L0lkPg0KICAgICAgPFJlZmVyZW5jZUlkPmU5ZTZhODI1LThjYWEtNDUzYS1iZjY3LTI4NGQ0ZGM3YTU0ZT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U4XTwvVGV4dD4NCiAgICA8L1RleHRVbml0Pg0KICA8L1RleHRVbml0cz4NCjwvUGxhY2Vob2xkZXI+</w:instrText>
      </w:r>
      <w:r w:rsidR="00752917">
        <w:rPr>
          <w:rFonts w:ascii="Arial" w:hAnsi="Arial" w:cs="Arial"/>
          <w:bCs/>
          <w:szCs w:val="20"/>
          <w:lang w:val="en-US"/>
        </w:rPr>
        <w:fldChar w:fldCharType="separate"/>
      </w:r>
      <w:bookmarkStart w:id="79" w:name="_CTVP00101ab2652f0464c329b8d055b3e9402ea"/>
      <w:r w:rsidR="0074490D">
        <w:rPr>
          <w:rFonts w:ascii="Arial" w:hAnsi="Arial" w:cs="Arial"/>
          <w:bCs/>
          <w:szCs w:val="20"/>
          <w:lang w:val="en-US"/>
        </w:rPr>
        <w:t>[58]</w:t>
      </w:r>
      <w:bookmarkEnd w:id="79"/>
      <w:r w:rsidR="00752917">
        <w:rPr>
          <w:rFonts w:ascii="Arial" w:hAnsi="Arial" w:cs="Arial"/>
          <w:bCs/>
          <w:szCs w:val="20"/>
          <w:lang w:val="en-US"/>
        </w:rPr>
        <w:fldChar w:fldCharType="end"/>
      </w:r>
      <w:r w:rsidRPr="00D75921">
        <w:rPr>
          <w:rFonts w:ascii="Arial" w:hAnsi="Arial" w:cs="Arial"/>
          <w:bCs/>
          <w:szCs w:val="20"/>
          <w:lang w:val="en-US"/>
        </w:rPr>
        <w:t xml:space="preserve">. </w:t>
      </w:r>
      <w:r w:rsidR="005A530B" w:rsidRPr="005A530B">
        <w:rPr>
          <w:rFonts w:ascii="Arial" w:hAnsi="Arial" w:cs="Arial"/>
          <w:bCs/>
          <w:szCs w:val="20"/>
          <w:highlight w:val="yellow"/>
          <w:lang w:val="en-US"/>
        </w:rPr>
        <w:t>Although alternatively</w:t>
      </w:r>
      <w:r w:rsidR="005A530B">
        <w:rPr>
          <w:rFonts w:ascii="Arial" w:hAnsi="Arial" w:cs="Arial"/>
          <w:bCs/>
          <w:szCs w:val="20"/>
          <w:highlight w:val="yellow"/>
          <w:lang w:val="en-US"/>
        </w:rPr>
        <w:t xml:space="preserve"> an induction of a (antileukemic) B-cell-/ antibody- response can be discusse</w:t>
      </w:r>
      <w:r w:rsidR="003D2C37">
        <w:rPr>
          <w:rFonts w:ascii="Arial" w:hAnsi="Arial" w:cs="Arial"/>
          <w:bCs/>
          <w:szCs w:val="20"/>
          <w:highlight w:val="yellow"/>
          <w:lang w:val="en-US"/>
        </w:rPr>
        <w:t xml:space="preserve">d </w:t>
      </w:r>
      <w:r w:rsidR="00266F2F">
        <w:rPr>
          <w:rFonts w:ascii="Arial" w:hAnsi="Arial" w:cs="Arial"/>
          <w:bCs/>
          <w:szCs w:val="20"/>
          <w:highlight w:val="yellow"/>
          <w:lang w:val="en-US"/>
        </w:rPr>
        <w:fldChar w:fldCharType="begin"/>
      </w:r>
      <w:r w:rsidR="0074490D">
        <w:rPr>
          <w:rFonts w:ascii="Arial" w:hAnsi="Arial" w:cs="Arial"/>
          <w:bCs/>
          <w:szCs w:val="20"/>
          <w:highlight w:val="yellow"/>
          <w:lang w:val="en-US"/>
        </w:rPr>
        <w:instrText>ADDIN CITAVI.PLACEHOLDER 4e613e01-5877-4169-851e-0ebbd7aeced9 PFBsYWNlaG9sZGVyPg0KICA8QWRkSW5WZXJzaW9uPjUuNy4xLjA8L0FkZEluVmVyc2lvbj4NCiAgPElkPjRlNjEzZTAxLTU4NzctNDE2OS04NTFlLTBlYmJkN2FlY2VkOTwvSWQ+DQogIDxFbnRyaWVzPg0KICAgIDxFbnRyeT4NCiAgICAgIDxJZD5jNWY4ZDJhZC03ZGQ2LTQ5NjgtYmI4OS03OWNkNTk2ZmYyOTI8L0lkPg0KICAgICAgPFJlZmVyZW5jZUlkPjRiMTQwZTM5LWFhNTItNDE2YS04YzZmLTgwY2Q3Mjc3YWU4MD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U5XTwvVGV4dD4NCiAgICA8L1RleHRVbml0Pg0KICA8L1RleHRVbml0cz4NCjwvUGxhY2Vob2xkZXI+</w:instrText>
      </w:r>
      <w:r w:rsidR="00266F2F">
        <w:rPr>
          <w:rFonts w:ascii="Arial" w:hAnsi="Arial" w:cs="Arial"/>
          <w:bCs/>
          <w:szCs w:val="20"/>
          <w:highlight w:val="yellow"/>
          <w:lang w:val="en-US"/>
        </w:rPr>
        <w:fldChar w:fldCharType="separate"/>
      </w:r>
      <w:bookmarkStart w:id="80" w:name="_CTVP0014e613e0158774169851e0ebbd7aeced9"/>
      <w:r w:rsidR="0074490D">
        <w:rPr>
          <w:rFonts w:ascii="Arial" w:hAnsi="Arial" w:cs="Arial"/>
          <w:bCs/>
          <w:szCs w:val="20"/>
          <w:highlight w:val="yellow"/>
          <w:lang w:val="en-US"/>
        </w:rPr>
        <w:t>[59]</w:t>
      </w:r>
      <w:bookmarkEnd w:id="80"/>
      <w:r w:rsidR="00266F2F">
        <w:rPr>
          <w:rFonts w:ascii="Arial" w:hAnsi="Arial" w:cs="Arial"/>
          <w:bCs/>
          <w:szCs w:val="20"/>
          <w:highlight w:val="yellow"/>
          <w:lang w:val="en-US"/>
        </w:rPr>
        <w:fldChar w:fldCharType="end"/>
      </w:r>
      <w:r w:rsidR="00266F2F">
        <w:rPr>
          <w:rFonts w:ascii="Arial" w:hAnsi="Arial" w:cs="Arial"/>
          <w:bCs/>
          <w:szCs w:val="20"/>
          <w:highlight w:val="yellow"/>
          <w:lang w:val="en-US"/>
        </w:rPr>
        <w:t xml:space="preserve"> </w:t>
      </w:r>
      <w:r w:rsidR="005A530B">
        <w:rPr>
          <w:rFonts w:ascii="Arial" w:hAnsi="Arial" w:cs="Arial"/>
          <w:bCs/>
          <w:szCs w:val="20"/>
          <w:highlight w:val="yellow"/>
          <w:lang w:val="en-US"/>
        </w:rPr>
        <w:t>in the presence of PINDs in DC/MLC-settings, we suggest a minor role of IL-4 (in the presence of low IL-2, TNF-α</w:t>
      </w:r>
      <w:r w:rsidR="005A530B" w:rsidRPr="005A530B">
        <w:rPr>
          <w:rFonts w:ascii="Arial" w:hAnsi="Arial" w:cs="Arial"/>
          <w:bCs/>
          <w:szCs w:val="20"/>
          <w:highlight w:val="yellow"/>
          <w:lang w:val="en-US"/>
        </w:rPr>
        <w:t xml:space="preserve">, </w:t>
      </w:r>
      <w:r w:rsidR="005A530B" w:rsidRPr="005A530B">
        <w:rPr>
          <w:rFonts w:ascii="Arial" w:hAnsi="Arial" w:cs="Arial"/>
          <w:szCs w:val="20"/>
          <w:highlight w:val="yellow"/>
          <w:lang w:val="en-US"/>
        </w:rPr>
        <w:t>IFN-γ</w:t>
      </w:r>
      <w:r w:rsidR="005A530B">
        <w:rPr>
          <w:rFonts w:ascii="Arial" w:hAnsi="Arial" w:cs="Arial"/>
          <w:szCs w:val="20"/>
          <w:highlight w:val="yellow"/>
          <w:lang w:val="en-US"/>
        </w:rPr>
        <w:t xml:space="preserve"> and</w:t>
      </w:r>
      <w:r w:rsidR="003D2C37">
        <w:rPr>
          <w:rFonts w:ascii="Arial" w:hAnsi="Arial" w:cs="Arial"/>
          <w:szCs w:val="20"/>
          <w:highlight w:val="yellow"/>
          <w:lang w:val="en-US"/>
        </w:rPr>
        <w:t xml:space="preserve"> higher IL-</w:t>
      </w:r>
      <w:r w:rsidR="005A530B">
        <w:rPr>
          <w:rFonts w:ascii="Arial" w:hAnsi="Arial" w:cs="Arial"/>
          <w:szCs w:val="20"/>
          <w:highlight w:val="yellow"/>
          <w:lang w:val="en-US"/>
        </w:rPr>
        <w:t xml:space="preserve">10 and </w:t>
      </w:r>
      <w:proofErr w:type="spellStart"/>
      <w:r w:rsidR="005A530B">
        <w:rPr>
          <w:rFonts w:ascii="Arial" w:hAnsi="Arial" w:cs="Arial"/>
          <w:szCs w:val="20"/>
          <w:highlight w:val="yellow"/>
          <w:lang w:val="en-US"/>
        </w:rPr>
        <w:t>T</w:t>
      </w:r>
      <w:r w:rsidR="005A530B" w:rsidRPr="005A530B">
        <w:rPr>
          <w:rFonts w:ascii="Arial" w:hAnsi="Arial" w:cs="Arial"/>
          <w:szCs w:val="20"/>
          <w:highlight w:val="yellow"/>
          <w:vertAlign w:val="subscript"/>
          <w:lang w:val="en-US"/>
        </w:rPr>
        <w:t>reg</w:t>
      </w:r>
      <w:proofErr w:type="spellEnd"/>
      <w:r w:rsidR="005A530B">
        <w:rPr>
          <w:rFonts w:ascii="Arial" w:hAnsi="Arial" w:cs="Arial"/>
          <w:szCs w:val="20"/>
          <w:highlight w:val="yellow"/>
          <w:lang w:val="en-US"/>
        </w:rPr>
        <w:t>-subtypes</w:t>
      </w:r>
      <w:r w:rsidR="003D2C37">
        <w:rPr>
          <w:rFonts w:ascii="Arial" w:hAnsi="Arial" w:cs="Arial"/>
          <w:szCs w:val="20"/>
          <w:highlight w:val="yellow"/>
          <w:lang w:val="en-US"/>
        </w:rPr>
        <w:t>)</w:t>
      </w:r>
      <w:r w:rsidR="005A530B">
        <w:rPr>
          <w:rFonts w:ascii="Arial" w:hAnsi="Arial" w:cs="Arial"/>
          <w:szCs w:val="20"/>
          <w:highlight w:val="yellow"/>
          <w:lang w:val="en-US"/>
        </w:rPr>
        <w:t>.</w:t>
      </w:r>
      <w:r w:rsidR="005A530B">
        <w:rPr>
          <w:rFonts w:ascii="Arial" w:hAnsi="Arial" w:cs="Arial"/>
          <w:bCs/>
          <w:szCs w:val="20"/>
          <w:lang w:val="en-US"/>
        </w:rPr>
        <w:t xml:space="preserve"> </w:t>
      </w:r>
      <w:r w:rsidR="00EC5A0A">
        <w:rPr>
          <w:rFonts w:ascii="Arial" w:hAnsi="Arial" w:cs="Arial"/>
          <w:bCs/>
          <w:szCs w:val="20"/>
          <w:lang w:val="en-US"/>
        </w:rPr>
        <w:t>An interesting finding was, that</w:t>
      </w:r>
      <w:r w:rsidR="00075B59">
        <w:rPr>
          <w:rFonts w:ascii="Arial" w:hAnsi="Arial" w:cs="Arial"/>
          <w:bCs/>
          <w:szCs w:val="20"/>
          <w:lang w:val="en-US"/>
        </w:rPr>
        <w:t xml:space="preserve"> DC stimulated T-cells were able to lyse AML-blasts despite high CD8+T</w:t>
      </w:r>
      <w:r w:rsidR="00075B59" w:rsidRPr="00075B59">
        <w:rPr>
          <w:rFonts w:ascii="Arial" w:hAnsi="Arial" w:cs="Arial"/>
          <w:bCs/>
          <w:szCs w:val="20"/>
          <w:vertAlign w:val="subscript"/>
          <w:lang w:val="en-US"/>
        </w:rPr>
        <w:t>reg</w:t>
      </w:r>
      <w:r w:rsidR="00075B59">
        <w:rPr>
          <w:rFonts w:ascii="Arial" w:hAnsi="Arial" w:cs="Arial"/>
          <w:bCs/>
          <w:szCs w:val="20"/>
          <w:lang w:val="en-US"/>
        </w:rPr>
        <w:t>, however</w:t>
      </w:r>
      <w:r w:rsidR="008811A0">
        <w:rPr>
          <w:rFonts w:ascii="Arial" w:hAnsi="Arial" w:cs="Arial"/>
          <w:bCs/>
          <w:szCs w:val="20"/>
          <w:lang w:val="en-US"/>
        </w:rPr>
        <w:t xml:space="preserve"> </w:t>
      </w:r>
      <w:r w:rsidR="00075B59">
        <w:rPr>
          <w:rFonts w:ascii="Arial" w:hAnsi="Arial" w:cs="Arial"/>
          <w:bCs/>
          <w:szCs w:val="20"/>
          <w:lang w:val="en-US"/>
        </w:rPr>
        <w:t xml:space="preserve">not in the presence of Zylexis – </w:t>
      </w:r>
      <w:bookmarkStart w:id="81" w:name="_Hlk494636293"/>
      <w:r w:rsidR="00075B59">
        <w:rPr>
          <w:rFonts w:ascii="Arial" w:hAnsi="Arial" w:cs="Arial"/>
          <w:bCs/>
          <w:szCs w:val="20"/>
          <w:lang w:val="en-US"/>
        </w:rPr>
        <w:t xml:space="preserve">pointing to an influence of Zylexis on the composition of (regulatory) T-cells. Further analyses </w:t>
      </w:r>
      <w:r w:rsidR="008811A0">
        <w:rPr>
          <w:rFonts w:ascii="Arial" w:hAnsi="Arial" w:cs="Arial"/>
          <w:bCs/>
          <w:szCs w:val="20"/>
          <w:lang w:val="en-US"/>
        </w:rPr>
        <w:t>are necessary</w:t>
      </w:r>
      <w:r w:rsidR="00075B59">
        <w:rPr>
          <w:rFonts w:ascii="Arial" w:hAnsi="Arial" w:cs="Arial"/>
          <w:bCs/>
          <w:szCs w:val="20"/>
          <w:lang w:val="en-US"/>
        </w:rPr>
        <w:t xml:space="preserve"> to characterize these </w:t>
      </w:r>
      <w:r w:rsidR="00155969">
        <w:rPr>
          <w:rFonts w:ascii="Arial" w:hAnsi="Arial" w:cs="Arial"/>
          <w:bCs/>
          <w:szCs w:val="20"/>
          <w:lang w:val="en-US"/>
        </w:rPr>
        <w:t>(</w:t>
      </w:r>
      <w:r w:rsidR="00075B59">
        <w:rPr>
          <w:rFonts w:ascii="Arial" w:hAnsi="Arial" w:cs="Arial"/>
          <w:bCs/>
          <w:szCs w:val="20"/>
          <w:lang w:val="en-US"/>
        </w:rPr>
        <w:t>regulatory</w:t>
      </w:r>
      <w:r w:rsidR="00155969">
        <w:rPr>
          <w:rFonts w:ascii="Arial" w:hAnsi="Arial" w:cs="Arial"/>
          <w:bCs/>
          <w:szCs w:val="20"/>
          <w:lang w:val="en-US"/>
        </w:rPr>
        <w:t>)</w:t>
      </w:r>
      <w:r w:rsidR="00075B59">
        <w:rPr>
          <w:rFonts w:ascii="Arial" w:hAnsi="Arial" w:cs="Arial"/>
          <w:bCs/>
          <w:szCs w:val="20"/>
          <w:lang w:val="en-US"/>
        </w:rPr>
        <w:t xml:space="preserve"> T-cells in more detail</w:t>
      </w:r>
      <w:bookmarkEnd w:id="81"/>
      <w:r w:rsidR="00075B59">
        <w:rPr>
          <w:rFonts w:ascii="Arial" w:hAnsi="Arial" w:cs="Arial"/>
          <w:bCs/>
          <w:szCs w:val="20"/>
          <w:lang w:val="en-US"/>
        </w:rPr>
        <w:t xml:space="preserve">: </w:t>
      </w:r>
      <w:r w:rsidR="00CE7574" w:rsidRPr="00D75921">
        <w:rPr>
          <w:rFonts w:ascii="Arial" w:hAnsi="Arial" w:cs="Arial"/>
          <w:bCs/>
          <w:szCs w:val="20"/>
          <w:lang w:val="en-US"/>
        </w:rPr>
        <w:t>CD39</w:t>
      </w:r>
      <w:r w:rsidR="00CE7574" w:rsidRPr="00D75921">
        <w:rPr>
          <w:rFonts w:ascii="Arial" w:hAnsi="Arial" w:cs="Arial"/>
          <w:bCs/>
          <w:szCs w:val="20"/>
          <w:vertAlign w:val="superscript"/>
          <w:lang w:val="en-US"/>
        </w:rPr>
        <w:t>+</w:t>
      </w:r>
      <w:r w:rsidR="00075B59">
        <w:rPr>
          <w:rFonts w:ascii="Arial" w:hAnsi="Arial" w:cs="Arial"/>
          <w:bCs/>
          <w:szCs w:val="20"/>
          <w:lang w:val="en-US"/>
        </w:rPr>
        <w:t xml:space="preserve">, </w:t>
      </w:r>
      <w:r w:rsidR="00CE7574" w:rsidRPr="00D75921">
        <w:rPr>
          <w:rFonts w:ascii="Arial" w:hAnsi="Arial" w:cs="Arial"/>
          <w:bCs/>
          <w:szCs w:val="20"/>
          <w:lang w:val="en-US"/>
        </w:rPr>
        <w:t>CD73</w:t>
      </w:r>
      <w:r w:rsidR="00CE7574" w:rsidRPr="00D75921">
        <w:rPr>
          <w:rFonts w:ascii="Arial" w:hAnsi="Arial" w:cs="Arial"/>
          <w:bCs/>
          <w:szCs w:val="20"/>
          <w:vertAlign w:val="superscript"/>
          <w:lang w:val="en-US"/>
        </w:rPr>
        <w:t>+</w:t>
      </w:r>
      <w:r w:rsidR="00CE7574">
        <w:rPr>
          <w:rFonts w:ascii="Arial" w:hAnsi="Arial" w:cs="Arial"/>
          <w:bCs/>
          <w:szCs w:val="20"/>
          <w:vertAlign w:val="superscript"/>
          <w:lang w:val="en-US"/>
        </w:rPr>
        <w:t xml:space="preserve"> </w:t>
      </w:r>
      <w:r w:rsidR="00CE7574" w:rsidRPr="00D75921">
        <w:rPr>
          <w:rFonts w:ascii="Arial" w:hAnsi="Arial" w:cs="Arial"/>
          <w:bCs/>
          <w:szCs w:val="20"/>
          <w:lang w:val="en-US"/>
        </w:rPr>
        <w:t xml:space="preserve">or other </w:t>
      </w:r>
      <w:proofErr w:type="spellStart"/>
      <w:r w:rsidR="00CE7574" w:rsidRPr="00D75921">
        <w:rPr>
          <w:rFonts w:ascii="Arial" w:hAnsi="Arial" w:cs="Arial"/>
          <w:bCs/>
          <w:szCs w:val="20"/>
          <w:lang w:val="en-US"/>
        </w:rPr>
        <w:t>T</w:t>
      </w:r>
      <w:r w:rsidR="00CE7574" w:rsidRPr="00D75921">
        <w:rPr>
          <w:rFonts w:ascii="Arial" w:hAnsi="Arial" w:cs="Arial"/>
          <w:bCs/>
          <w:szCs w:val="20"/>
          <w:vertAlign w:val="subscript"/>
          <w:lang w:val="en-US"/>
        </w:rPr>
        <w:t>reg</w:t>
      </w:r>
      <w:proofErr w:type="spellEnd"/>
      <w:r w:rsidR="00CE7574" w:rsidRPr="00D75921">
        <w:rPr>
          <w:rFonts w:ascii="Arial" w:hAnsi="Arial" w:cs="Arial"/>
          <w:bCs/>
          <w:szCs w:val="20"/>
          <w:lang w:val="en-US"/>
        </w:rPr>
        <w:t>-subtypes might mediate the inhibitory effects described</w:t>
      </w:r>
      <w:r w:rsidR="00CE7574">
        <w:rPr>
          <w:rFonts w:ascii="Arial" w:hAnsi="Arial" w:cs="Arial"/>
          <w:bCs/>
          <w:szCs w:val="20"/>
          <w:lang w:val="en-US"/>
        </w:rPr>
        <w:t>.</w:t>
      </w:r>
    </w:p>
    <w:p w14:paraId="36D58B8D" w14:textId="73354818" w:rsidR="00633AFF" w:rsidRDefault="006A5C09" w:rsidP="002C3B01">
      <w:pPr>
        <w:rPr>
          <w:rFonts w:ascii="Arial" w:hAnsi="Arial" w:cs="Arial"/>
          <w:szCs w:val="20"/>
          <w:lang w:val="en-US"/>
        </w:rPr>
      </w:pPr>
      <w:r w:rsidRPr="00D75921">
        <w:rPr>
          <w:rFonts w:ascii="Arial" w:hAnsi="Arial" w:cs="Arial"/>
          <w:szCs w:val="20"/>
          <w:lang w:val="en-US"/>
        </w:rPr>
        <w:t xml:space="preserve">MUTZ-3 is a myeloid leukemia cell line, that can acquire a DC-like phenotype and function as potent </w:t>
      </w:r>
      <w:r w:rsidRPr="00FB5EBA">
        <w:rPr>
          <w:rFonts w:ascii="Arial" w:hAnsi="Arial" w:cs="Arial"/>
          <w:szCs w:val="20"/>
          <w:lang w:val="en-US"/>
        </w:rPr>
        <w:t xml:space="preserve">antigen presenting cells (MUTZ-3-derived DC = </w:t>
      </w:r>
      <w:proofErr w:type="spellStart"/>
      <w:r w:rsidRPr="00FB5EBA">
        <w:rPr>
          <w:rFonts w:ascii="Arial" w:hAnsi="Arial" w:cs="Arial"/>
          <w:szCs w:val="20"/>
          <w:lang w:val="en-US"/>
        </w:rPr>
        <w:t>MuDC</w:t>
      </w:r>
      <w:proofErr w:type="spellEnd"/>
      <w:r w:rsidRPr="00FB5EBA">
        <w:rPr>
          <w:rFonts w:ascii="Arial" w:hAnsi="Arial" w:cs="Arial"/>
          <w:szCs w:val="20"/>
          <w:lang w:val="en-US"/>
        </w:rPr>
        <w:t xml:space="preserve">). Kim et al. </w:t>
      </w:r>
      <w:r w:rsidR="00752917">
        <w:rPr>
          <w:rFonts w:ascii="Arial" w:hAnsi="Arial" w:cs="Arial"/>
          <w:szCs w:val="20"/>
          <w:lang w:val="en-US"/>
        </w:rPr>
        <w:fldChar w:fldCharType="begin"/>
      </w:r>
      <w:r w:rsidR="0074490D">
        <w:rPr>
          <w:rFonts w:ascii="Arial" w:hAnsi="Arial" w:cs="Arial"/>
          <w:szCs w:val="20"/>
          <w:lang w:val="en-US"/>
        </w:rPr>
        <w:instrText>ADDIN CITAVI.PLACEHOLDER 8d82dad6-9c26-4723-9c5f-7c8a5ebd77e1 PFBsYWNlaG9sZGVyPg0KICA8QWRkSW5WZXJzaW9uPjUuNy4xLjA8L0FkZEluVmVyc2lvbj4NCiAgPElkPjhkODJkYWQ2LTljMjYtNDcyMy05YzVmLTdjOGE1ZWJkNzdlMTwvSWQ+DQogIDxFbnRyaWVzPg0KICAgIDxFbnRyeT4NCiAgICAgIDxJZD4yMzVlN2JiZi1lZTM2LTQ0OGUtYTY1Zi1kNGZkZjRmODI3YWI8L0lkPg0KICAgICAgPFJlZmVyZW5jZUlkPjBjNTVkMWE3LTA2MzktNDE0Ni1hMjQ2LTFmOTBhMzYxZTEyMj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YwXTwvVGV4dD4NCiAgICA8L1RleHRVbml0Pg0KICA8L1RleHRVbml0cz4NCjwvUGxhY2Vob2xkZXI+</w:instrText>
      </w:r>
      <w:r w:rsidR="00752917">
        <w:rPr>
          <w:rFonts w:ascii="Arial" w:hAnsi="Arial" w:cs="Arial"/>
          <w:szCs w:val="20"/>
          <w:lang w:val="en-US"/>
        </w:rPr>
        <w:fldChar w:fldCharType="separate"/>
      </w:r>
      <w:bookmarkStart w:id="82" w:name="_CTVP0018d82dad69c2647239c5f7c8a5ebd77e1"/>
      <w:r w:rsidR="0074490D">
        <w:rPr>
          <w:rFonts w:ascii="Arial" w:hAnsi="Arial" w:cs="Arial"/>
          <w:szCs w:val="20"/>
          <w:lang w:val="en-US"/>
        </w:rPr>
        <w:t>[60]</w:t>
      </w:r>
      <w:bookmarkEnd w:id="82"/>
      <w:r w:rsidR="00752917">
        <w:rPr>
          <w:rFonts w:ascii="Arial" w:hAnsi="Arial" w:cs="Arial"/>
          <w:szCs w:val="20"/>
          <w:lang w:val="en-US"/>
        </w:rPr>
        <w:fldChar w:fldCharType="end"/>
      </w:r>
      <w:r w:rsidR="000E18FB">
        <w:rPr>
          <w:rFonts w:ascii="Arial" w:hAnsi="Arial" w:cs="Arial"/>
          <w:szCs w:val="20"/>
          <w:lang w:val="en-US"/>
        </w:rPr>
        <w:t xml:space="preserve"> </w:t>
      </w:r>
      <w:r w:rsidRPr="00FB5EBA">
        <w:rPr>
          <w:rFonts w:ascii="Arial" w:hAnsi="Arial" w:cs="Arial"/>
          <w:szCs w:val="20"/>
          <w:lang w:val="en-US"/>
        </w:rPr>
        <w:t xml:space="preserve">were able to demonstrate, that </w:t>
      </w:r>
      <w:proofErr w:type="spellStart"/>
      <w:r w:rsidRPr="00FB5EBA">
        <w:rPr>
          <w:rFonts w:ascii="Arial" w:hAnsi="Arial" w:cs="Arial"/>
          <w:szCs w:val="20"/>
          <w:lang w:val="en-US"/>
        </w:rPr>
        <w:t>MuDC</w:t>
      </w:r>
      <w:proofErr w:type="spellEnd"/>
      <w:r w:rsidRPr="00FB5EBA">
        <w:rPr>
          <w:rFonts w:ascii="Arial" w:hAnsi="Arial" w:cs="Arial"/>
          <w:szCs w:val="20"/>
          <w:lang w:val="en-US"/>
        </w:rPr>
        <w:t xml:space="preserve"> did not show an enhanced level of CCR7 </w:t>
      </w:r>
      <w:r w:rsidR="003837EA" w:rsidRPr="00FB5EBA">
        <w:rPr>
          <w:rFonts w:ascii="Arial" w:hAnsi="Arial" w:cs="Arial"/>
          <w:szCs w:val="20"/>
          <w:lang w:val="en-US"/>
        </w:rPr>
        <w:t xml:space="preserve">or cytokine production after </w:t>
      </w:r>
      <w:proofErr w:type="spellStart"/>
      <w:r w:rsidR="003837EA" w:rsidRPr="00FB5EBA">
        <w:rPr>
          <w:rFonts w:ascii="Arial" w:hAnsi="Arial" w:cs="Arial"/>
          <w:szCs w:val="20"/>
          <w:lang w:val="en-US"/>
        </w:rPr>
        <w:t>lipopolysaccharid</w:t>
      </w:r>
      <w:proofErr w:type="spellEnd"/>
      <w:r w:rsidR="003837EA" w:rsidRPr="00FB5EBA">
        <w:rPr>
          <w:rFonts w:ascii="Arial" w:hAnsi="Arial" w:cs="Arial"/>
          <w:szCs w:val="20"/>
          <w:lang w:val="en-US"/>
        </w:rPr>
        <w:t xml:space="preserve"> (LPS)</w:t>
      </w:r>
      <w:r w:rsidRPr="00FB5EBA">
        <w:rPr>
          <w:rFonts w:ascii="Arial" w:hAnsi="Arial" w:cs="Arial"/>
          <w:szCs w:val="20"/>
          <w:lang w:val="en-US"/>
        </w:rPr>
        <w:t xml:space="preserve"> stimulation, and LPS-stimulated </w:t>
      </w:r>
      <w:proofErr w:type="spellStart"/>
      <w:r w:rsidRPr="00FB5EBA">
        <w:rPr>
          <w:rFonts w:ascii="Arial" w:hAnsi="Arial" w:cs="Arial"/>
          <w:szCs w:val="20"/>
          <w:lang w:val="en-US"/>
        </w:rPr>
        <w:t>MuDC</w:t>
      </w:r>
      <w:proofErr w:type="spellEnd"/>
      <w:r w:rsidRPr="00FB5EBA">
        <w:rPr>
          <w:rFonts w:ascii="Arial" w:hAnsi="Arial" w:cs="Arial"/>
          <w:szCs w:val="20"/>
          <w:lang w:val="en-US"/>
        </w:rPr>
        <w:t xml:space="preserve"> ultimately failed to stimulate primary NK cells. </w:t>
      </w:r>
      <w:r w:rsidR="00723DDB">
        <w:rPr>
          <w:rFonts w:ascii="Arial" w:hAnsi="Arial" w:cs="Arial"/>
          <w:szCs w:val="20"/>
          <w:lang w:val="en-US"/>
        </w:rPr>
        <w:t xml:space="preserve">On the other hand our group could show recently, that cells of </w:t>
      </w:r>
      <w:r w:rsidR="00723DDB" w:rsidRPr="0041182E">
        <w:rPr>
          <w:rFonts w:ascii="Arial" w:hAnsi="Arial" w:cs="Arial"/>
          <w:szCs w:val="20"/>
          <w:highlight w:val="yellow"/>
          <w:lang w:val="en-US"/>
        </w:rPr>
        <w:t xml:space="preserve">the innate </w:t>
      </w:r>
      <w:r w:rsidR="0041182E" w:rsidRPr="0041182E">
        <w:rPr>
          <w:rFonts w:ascii="Arial" w:hAnsi="Arial" w:cs="Arial"/>
          <w:szCs w:val="20"/>
          <w:highlight w:val="yellow"/>
          <w:lang w:val="en-US"/>
        </w:rPr>
        <w:t>immune system</w:t>
      </w:r>
      <w:r w:rsidR="00723DDB" w:rsidRPr="0041182E">
        <w:rPr>
          <w:rFonts w:ascii="Arial" w:hAnsi="Arial" w:cs="Arial"/>
          <w:szCs w:val="20"/>
          <w:highlight w:val="yellow"/>
          <w:lang w:val="en-US"/>
        </w:rPr>
        <w:t xml:space="preserve"> (NK-, CIK- and </w:t>
      </w:r>
      <w:proofErr w:type="spellStart"/>
      <w:r w:rsidR="00723DDB" w:rsidRPr="0041182E">
        <w:rPr>
          <w:rFonts w:ascii="Arial" w:hAnsi="Arial" w:cs="Arial"/>
          <w:szCs w:val="20"/>
          <w:highlight w:val="yellow"/>
          <w:lang w:val="en-US"/>
        </w:rPr>
        <w:t>iNKT</w:t>
      </w:r>
      <w:proofErr w:type="spellEnd"/>
      <w:r w:rsidR="00723DDB" w:rsidRPr="0041182E">
        <w:rPr>
          <w:rFonts w:ascii="Arial" w:hAnsi="Arial" w:cs="Arial"/>
          <w:szCs w:val="20"/>
          <w:highlight w:val="yellow"/>
          <w:lang w:val="en-US"/>
        </w:rPr>
        <w:t>-cells)</w:t>
      </w:r>
      <w:r w:rsidR="00723DDB">
        <w:rPr>
          <w:rFonts w:ascii="Arial" w:hAnsi="Arial" w:cs="Arial"/>
          <w:szCs w:val="20"/>
          <w:lang w:val="en-US"/>
        </w:rPr>
        <w:t xml:space="preserve"> are characterized by different cellular profiles in patients with AML, ALL or </w:t>
      </w:r>
      <w:r w:rsidR="00723DDB" w:rsidRPr="0041182E">
        <w:rPr>
          <w:rFonts w:ascii="Arial" w:hAnsi="Arial" w:cs="Arial"/>
          <w:szCs w:val="20"/>
          <w:highlight w:val="yellow"/>
          <w:lang w:val="en-US"/>
        </w:rPr>
        <w:t xml:space="preserve">CLL, </w:t>
      </w:r>
      <w:r w:rsidR="0041182E" w:rsidRPr="0041182E">
        <w:rPr>
          <w:rFonts w:ascii="Arial" w:hAnsi="Arial" w:cs="Arial"/>
          <w:szCs w:val="20"/>
          <w:highlight w:val="yellow"/>
          <w:lang w:val="en-US"/>
        </w:rPr>
        <w:t>and</w:t>
      </w:r>
      <w:r w:rsidR="00723DDB" w:rsidRPr="0041182E">
        <w:rPr>
          <w:rFonts w:ascii="Arial" w:hAnsi="Arial" w:cs="Arial"/>
          <w:szCs w:val="20"/>
          <w:highlight w:val="yellow"/>
          <w:lang w:val="en-US"/>
        </w:rPr>
        <w:t xml:space="preserve"> play</w:t>
      </w:r>
      <w:r w:rsidR="00723DDB">
        <w:rPr>
          <w:rFonts w:ascii="Arial" w:hAnsi="Arial" w:cs="Arial"/>
          <w:szCs w:val="20"/>
          <w:lang w:val="en-US"/>
        </w:rPr>
        <w:t xml:space="preserve"> a role in the mediation of antileukemic reactions after DC-stimulation</w:t>
      </w:r>
      <w:r w:rsidR="00941DBD">
        <w:rPr>
          <w:rFonts w:ascii="Arial" w:hAnsi="Arial" w:cs="Arial"/>
          <w:szCs w:val="20"/>
          <w:lang w:val="en-US"/>
        </w:rPr>
        <w:t xml:space="preserve"> </w:t>
      </w:r>
      <w:r w:rsidR="00941DBD">
        <w:rPr>
          <w:rFonts w:ascii="Arial" w:hAnsi="Arial" w:cs="Arial"/>
          <w:szCs w:val="20"/>
          <w:lang w:val="en-US"/>
        </w:rPr>
        <w:fldChar w:fldCharType="begin"/>
      </w:r>
      <w:r w:rsidR="0074490D">
        <w:rPr>
          <w:rFonts w:ascii="Arial" w:hAnsi="Arial" w:cs="Arial"/>
          <w:szCs w:val="20"/>
          <w:lang w:val="en-US"/>
        </w:rPr>
        <w:instrText>ADDIN CITAVI.PLACEHOLDER 611370a3-e27a-43ca-a3ad-b4b8a947d943 PFBsYWNlaG9sZGVyPg0KICA8QWRkSW5WZXJzaW9uPjUuNy4xLjA8L0FkZEluVmVyc2lvbj4NCiAgPElkPjYxMTM3MGEzLWUyN2EtNDNjYS1hM2FkLWI0YjhhOTQ3ZDk0MzwvSWQ+DQogIDxFbnRyaWVzPg0KICAgIDxFbnRyeT4NCiAgICAgIDxJZD5hMGFkNTM3MS01NWMyLTRjNjQtOTEyMi03OGNkYzM5MTk2OTc8L0lkPg0KICAgICAgPFJlZmVyZW5jZUlkPmY2OWVhNjFmLTI3ZDItNGQ3MS1iMmRkLTRjNGQyNzUzNTY5NT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0OV08L1RleHQ+DQogICAgPC9UZXh0VW5pdD4NCiAgPC9UZXh0VW5pdHM+DQo8L1BsYWNlaG9sZGVyPg==</w:instrText>
      </w:r>
      <w:r w:rsidR="00941DBD">
        <w:rPr>
          <w:rFonts w:ascii="Arial" w:hAnsi="Arial" w:cs="Arial"/>
          <w:szCs w:val="20"/>
          <w:lang w:val="en-US"/>
        </w:rPr>
        <w:fldChar w:fldCharType="separate"/>
      </w:r>
      <w:bookmarkStart w:id="83" w:name="_CTVP001611370a3e27a43caa3adb4b8a947d943"/>
      <w:r w:rsidR="0074490D">
        <w:rPr>
          <w:rFonts w:ascii="Arial" w:hAnsi="Arial" w:cs="Arial"/>
          <w:szCs w:val="20"/>
          <w:lang w:val="en-US"/>
        </w:rPr>
        <w:t>[49]</w:t>
      </w:r>
      <w:bookmarkEnd w:id="83"/>
      <w:r w:rsidR="00941DBD">
        <w:rPr>
          <w:rFonts w:ascii="Arial" w:hAnsi="Arial" w:cs="Arial"/>
          <w:szCs w:val="20"/>
          <w:lang w:val="en-US"/>
        </w:rPr>
        <w:fldChar w:fldCharType="end"/>
      </w:r>
      <w:r w:rsidR="002404AF">
        <w:rPr>
          <w:rFonts w:ascii="Arial" w:hAnsi="Arial" w:cs="Arial"/>
          <w:szCs w:val="20"/>
          <w:lang w:val="en-US"/>
        </w:rPr>
        <w:t xml:space="preserve">. </w:t>
      </w:r>
      <w:r w:rsidRPr="00FB5EBA">
        <w:rPr>
          <w:rFonts w:ascii="Arial" w:hAnsi="Arial" w:cs="Arial"/>
          <w:szCs w:val="20"/>
          <w:lang w:val="en-US"/>
        </w:rPr>
        <w:t xml:space="preserve">This </w:t>
      </w:r>
      <w:proofErr w:type="gramStart"/>
      <w:r w:rsidRPr="00FB5EBA">
        <w:rPr>
          <w:rFonts w:ascii="Arial" w:hAnsi="Arial" w:cs="Arial"/>
          <w:szCs w:val="20"/>
          <w:lang w:val="en-US"/>
        </w:rPr>
        <w:t>suggests,</w:t>
      </w:r>
      <w:proofErr w:type="gramEnd"/>
      <w:r w:rsidRPr="00FB5EBA">
        <w:rPr>
          <w:rFonts w:ascii="Arial" w:hAnsi="Arial" w:cs="Arial"/>
          <w:szCs w:val="20"/>
          <w:lang w:val="en-US"/>
        </w:rPr>
        <w:t xml:space="preserve"> that </w:t>
      </w:r>
      <w:r w:rsidR="003837EA" w:rsidRPr="00FB5EBA">
        <w:rPr>
          <w:rFonts w:ascii="Arial" w:hAnsi="Arial" w:cs="Arial"/>
          <w:szCs w:val="20"/>
          <w:lang w:val="en-US"/>
        </w:rPr>
        <w:t xml:space="preserve">in analogy </w:t>
      </w:r>
      <w:r w:rsidRPr="00FB5EBA">
        <w:rPr>
          <w:rFonts w:ascii="Arial" w:hAnsi="Arial" w:cs="Arial"/>
          <w:szCs w:val="20"/>
          <w:lang w:val="en-US"/>
        </w:rPr>
        <w:t>the leukemia derived DC used in our experiments might as well show an impaired reaction from stimulation through other PAMPs</w:t>
      </w:r>
      <w:r w:rsidR="003837EA" w:rsidRPr="00FB5EBA">
        <w:rPr>
          <w:rFonts w:ascii="Arial" w:hAnsi="Arial" w:cs="Arial"/>
          <w:szCs w:val="20"/>
          <w:lang w:val="en-US"/>
        </w:rPr>
        <w:t xml:space="preserve"> (</w:t>
      </w:r>
      <w:r w:rsidR="00DC1B77">
        <w:rPr>
          <w:rFonts w:ascii="Arial" w:hAnsi="Arial" w:cs="Arial"/>
          <w:szCs w:val="20"/>
          <w:lang w:val="en-US"/>
        </w:rPr>
        <w:t xml:space="preserve">e.g. </w:t>
      </w:r>
      <w:r w:rsidR="003837EA" w:rsidRPr="00FB5EBA">
        <w:rPr>
          <w:rFonts w:ascii="Arial" w:hAnsi="Arial" w:cs="Arial"/>
          <w:szCs w:val="20"/>
          <w:lang w:val="en-US"/>
        </w:rPr>
        <w:t>PINDs)</w:t>
      </w:r>
      <w:r w:rsidR="00DC1B77">
        <w:rPr>
          <w:rFonts w:ascii="Arial" w:hAnsi="Arial" w:cs="Arial"/>
          <w:szCs w:val="20"/>
          <w:lang w:val="en-US"/>
        </w:rPr>
        <w:t xml:space="preserve">. </w:t>
      </w:r>
      <w:r w:rsidRPr="00FB5EBA">
        <w:rPr>
          <w:rFonts w:ascii="Arial" w:hAnsi="Arial" w:cs="Arial"/>
          <w:szCs w:val="20"/>
          <w:lang w:val="en-US"/>
        </w:rPr>
        <w:t>The underlying mec</w:t>
      </w:r>
      <w:r w:rsidR="00DC1B77">
        <w:rPr>
          <w:rFonts w:ascii="Arial" w:hAnsi="Arial" w:cs="Arial"/>
          <w:szCs w:val="20"/>
          <w:lang w:val="en-US"/>
        </w:rPr>
        <w:t>hanism to this remains unknown.</w:t>
      </w:r>
    </w:p>
    <w:p w14:paraId="65C04D10" w14:textId="520EB68D" w:rsidR="006A5C09" w:rsidRPr="00FB5EBA" w:rsidRDefault="006A5C09" w:rsidP="002C3B01">
      <w:pPr>
        <w:rPr>
          <w:rFonts w:ascii="Arial" w:hAnsi="Arial" w:cs="Arial"/>
          <w:szCs w:val="20"/>
          <w:lang w:val="en-US"/>
        </w:rPr>
      </w:pPr>
      <w:r w:rsidRPr="00D75921">
        <w:rPr>
          <w:rFonts w:ascii="Arial" w:hAnsi="Arial" w:cs="Arial"/>
          <w:szCs w:val="20"/>
          <w:lang w:val="en-US"/>
        </w:rPr>
        <w:t xml:space="preserve">In the past we were able to show that an inhibitory microenvironment as established by blasts can impair an antileukemic T-cell response, but can be overcome by the conversion of leukemic blasts to </w:t>
      </w:r>
      <w:proofErr w:type="spellStart"/>
      <w:r w:rsidRPr="00D75921">
        <w:rPr>
          <w:rFonts w:ascii="Arial" w:hAnsi="Arial" w:cs="Arial"/>
          <w:szCs w:val="20"/>
          <w:lang w:val="en-US"/>
        </w:rPr>
        <w:t>DC</w:t>
      </w:r>
      <w:r w:rsidRPr="00D75921">
        <w:rPr>
          <w:rFonts w:ascii="Arial" w:hAnsi="Arial" w:cs="Arial"/>
          <w:szCs w:val="20"/>
          <w:vertAlign w:val="subscript"/>
          <w:lang w:val="en-US"/>
        </w:rPr>
        <w:t>leu</w:t>
      </w:r>
      <w:proofErr w:type="spellEnd"/>
      <w:r w:rsidR="000E18FB">
        <w:rPr>
          <w:rFonts w:ascii="Arial" w:hAnsi="Arial" w:cs="Arial"/>
          <w:lang w:val="en-US"/>
        </w:rPr>
        <w:t xml:space="preserve"> </w:t>
      </w:r>
      <w:r w:rsidR="00752917">
        <w:rPr>
          <w:rFonts w:ascii="Arial" w:hAnsi="Arial" w:cs="Arial"/>
          <w:szCs w:val="20"/>
          <w:lang w:val="en-US"/>
        </w:rPr>
        <w:fldChar w:fldCharType="begin"/>
      </w:r>
      <w:r w:rsidR="0074490D">
        <w:rPr>
          <w:rFonts w:ascii="Arial" w:hAnsi="Arial" w:cs="Arial"/>
          <w:szCs w:val="20"/>
          <w:lang w:val="en-US"/>
        </w:rPr>
        <w:instrText>ADDIN CITAVI.PLACEHOLDER accc63e6-feb8-446a-9ff5-22b70f93ffad PFBsYWNlaG9sZGVyPg0KICA8QWRkSW5WZXJzaW9uPjUuNy4xLjA8L0FkZEluVmVyc2lvbj4NCiAgPElkPmFjY2M2M2U2LWZlYjgtNDQ2YS05ZmY1LTIyYjcwZjkzZmZhZDwvSWQ+DQogIDxFbnRyaWVzPg0KICAgIDxFbnRyeT4NCiAgICAgIDxJZD4zMDZiZDhiNi03ZWQ2LTQ0ZWItYTI1OS1hY2M0ODNiNTEyZjI8L0lkPg0KICAgICAgPFJlZmVyZW5jZUlkPjdkYjA5ODNlLWM0MjktNDMyMC1iYjlkLTk5Mjc5NjY5Y2I0Yj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NjFdPC9UZXh0Pg0KICAgIDwvVGV4dFVuaXQ+DQogIDwvVGV4dFVuaXRzPg0KPC9QbGFjZWhvbGRlcj4=</w:instrText>
      </w:r>
      <w:r w:rsidR="00752917">
        <w:rPr>
          <w:rFonts w:ascii="Arial" w:hAnsi="Arial" w:cs="Arial"/>
          <w:szCs w:val="20"/>
          <w:lang w:val="en-US"/>
        </w:rPr>
        <w:fldChar w:fldCharType="separate"/>
      </w:r>
      <w:bookmarkStart w:id="84" w:name="_CTVP001accc63e6feb8446a9ff522b70f93ffad"/>
      <w:r w:rsidR="0074490D">
        <w:rPr>
          <w:rFonts w:ascii="Arial" w:hAnsi="Arial" w:cs="Arial"/>
          <w:szCs w:val="20"/>
          <w:lang w:val="en-US"/>
        </w:rPr>
        <w:t>[61]</w:t>
      </w:r>
      <w:bookmarkEnd w:id="84"/>
      <w:r w:rsidR="00752917">
        <w:rPr>
          <w:rFonts w:ascii="Arial" w:hAnsi="Arial" w:cs="Arial"/>
          <w:szCs w:val="20"/>
          <w:lang w:val="en-US"/>
        </w:rPr>
        <w:fldChar w:fldCharType="end"/>
      </w:r>
      <w:r w:rsidRPr="00D75921">
        <w:rPr>
          <w:rFonts w:ascii="Arial" w:hAnsi="Arial" w:cs="Arial"/>
          <w:szCs w:val="20"/>
          <w:lang w:val="en-US"/>
        </w:rPr>
        <w:t>.</w:t>
      </w:r>
      <w:r w:rsidR="00C9434B">
        <w:rPr>
          <w:rFonts w:ascii="Arial" w:hAnsi="Arial" w:cs="Arial"/>
          <w:szCs w:val="20"/>
          <w:lang w:val="en-US"/>
        </w:rPr>
        <w:t xml:space="preserve"> </w:t>
      </w:r>
      <w:r w:rsidRPr="00D75921">
        <w:rPr>
          <w:rFonts w:ascii="Arial" w:hAnsi="Arial" w:cs="Arial"/>
          <w:szCs w:val="20"/>
          <w:lang w:val="en-US"/>
        </w:rPr>
        <w:t xml:space="preserve">Recent findings of our group support these cellular effects on a soluble level: we showed that </w:t>
      </w:r>
      <w:r w:rsidR="00C9434B" w:rsidRPr="003837EA">
        <w:rPr>
          <w:rFonts w:ascii="Arial" w:hAnsi="Arial" w:cs="Arial"/>
          <w:szCs w:val="20"/>
          <w:lang w:val="en-US"/>
        </w:rPr>
        <w:t>‘</w:t>
      </w:r>
      <w:r w:rsidRPr="003837EA">
        <w:rPr>
          <w:rFonts w:ascii="Arial" w:hAnsi="Arial" w:cs="Arial"/>
          <w:szCs w:val="20"/>
          <w:lang w:val="en-US"/>
        </w:rPr>
        <w:t>DC</w:t>
      </w:r>
      <w:r w:rsidR="00C9434B" w:rsidRPr="003837EA">
        <w:rPr>
          <w:rFonts w:ascii="Arial" w:hAnsi="Arial" w:cs="Arial"/>
          <w:szCs w:val="20"/>
          <w:lang w:val="en-US"/>
        </w:rPr>
        <w:t>’</w:t>
      </w:r>
      <w:r w:rsidRPr="003837EA">
        <w:rPr>
          <w:rFonts w:ascii="Arial" w:hAnsi="Arial" w:cs="Arial"/>
          <w:szCs w:val="20"/>
          <w:lang w:val="en-US"/>
        </w:rPr>
        <w:t>-/</w:t>
      </w:r>
      <w:r w:rsidR="00C9434B" w:rsidRPr="003837EA">
        <w:rPr>
          <w:rFonts w:ascii="Arial" w:hAnsi="Arial" w:cs="Arial"/>
          <w:szCs w:val="20"/>
          <w:lang w:val="en-US"/>
        </w:rPr>
        <w:t>’</w:t>
      </w:r>
      <w:r w:rsidRPr="003837EA">
        <w:rPr>
          <w:rFonts w:ascii="Arial" w:hAnsi="Arial" w:cs="Arial"/>
          <w:szCs w:val="20"/>
          <w:lang w:val="en-US"/>
        </w:rPr>
        <w:t>MNC</w:t>
      </w:r>
      <w:r w:rsidR="00C9434B" w:rsidRPr="003837EA">
        <w:rPr>
          <w:rFonts w:ascii="Arial" w:hAnsi="Arial" w:cs="Arial"/>
          <w:szCs w:val="20"/>
          <w:lang w:val="en-US"/>
        </w:rPr>
        <w:t>’</w:t>
      </w:r>
      <w:r w:rsidRPr="003837EA">
        <w:rPr>
          <w:rFonts w:ascii="Arial" w:hAnsi="Arial" w:cs="Arial"/>
          <w:szCs w:val="20"/>
          <w:lang w:val="en-US"/>
        </w:rPr>
        <w:t>-</w:t>
      </w:r>
      <w:r w:rsidRPr="00D75921">
        <w:rPr>
          <w:rFonts w:ascii="Arial" w:hAnsi="Arial" w:cs="Arial"/>
          <w:szCs w:val="20"/>
          <w:lang w:val="en-US"/>
        </w:rPr>
        <w:t xml:space="preserve">stimulation of T-cells resulted in increased cytokine-levels in culture-medium compared to serum.  High cytokine-concentrations (especially IL-6, IFN-γ) in MLC –supernatants after T-cells’ </w:t>
      </w:r>
      <w:r w:rsidR="00C9434B">
        <w:rPr>
          <w:rFonts w:ascii="Arial" w:hAnsi="Arial" w:cs="Arial"/>
          <w:szCs w:val="20"/>
          <w:lang w:val="en-US"/>
        </w:rPr>
        <w:t>‘</w:t>
      </w:r>
      <w:r w:rsidRPr="00D75921">
        <w:rPr>
          <w:rFonts w:ascii="Arial" w:hAnsi="Arial" w:cs="Arial"/>
          <w:szCs w:val="20"/>
          <w:lang w:val="en-US"/>
        </w:rPr>
        <w:t>DC</w:t>
      </w:r>
      <w:r w:rsidR="00C9434B">
        <w:rPr>
          <w:rFonts w:ascii="Arial" w:hAnsi="Arial" w:cs="Arial"/>
          <w:szCs w:val="20"/>
          <w:lang w:val="en-US"/>
        </w:rPr>
        <w:t>’</w:t>
      </w:r>
      <w:r w:rsidRPr="00D75921">
        <w:rPr>
          <w:rFonts w:ascii="Arial" w:hAnsi="Arial" w:cs="Arial"/>
          <w:szCs w:val="20"/>
          <w:lang w:val="en-US"/>
        </w:rPr>
        <w:t>-/</w:t>
      </w:r>
      <w:r w:rsidR="00C9434B">
        <w:rPr>
          <w:rFonts w:ascii="Arial" w:hAnsi="Arial" w:cs="Arial"/>
          <w:szCs w:val="20"/>
          <w:lang w:val="en-US"/>
        </w:rPr>
        <w:t>’</w:t>
      </w:r>
      <w:r w:rsidRPr="00D75921">
        <w:rPr>
          <w:rFonts w:ascii="Arial" w:hAnsi="Arial" w:cs="Arial"/>
          <w:szCs w:val="20"/>
          <w:lang w:val="en-US"/>
        </w:rPr>
        <w:t>MNC</w:t>
      </w:r>
      <w:r w:rsidR="00C9434B">
        <w:rPr>
          <w:rFonts w:ascii="Arial" w:hAnsi="Arial" w:cs="Arial"/>
          <w:szCs w:val="20"/>
          <w:lang w:val="en-US"/>
        </w:rPr>
        <w:t>’</w:t>
      </w:r>
      <w:r w:rsidRPr="00D75921">
        <w:rPr>
          <w:rFonts w:ascii="Arial" w:hAnsi="Arial" w:cs="Arial"/>
          <w:szCs w:val="20"/>
          <w:lang w:val="en-US"/>
        </w:rPr>
        <w:t>-stimulation correlated with lytic T-cell-activity</w:t>
      </w:r>
      <w:r w:rsidR="000E18FB" w:rsidRPr="000E18FB">
        <w:rPr>
          <w:rFonts w:ascii="Arial" w:hAnsi="Arial" w:cs="Arial"/>
          <w:szCs w:val="20"/>
          <w:lang w:val="en-US"/>
        </w:rPr>
        <w:t xml:space="preserve"> </w:t>
      </w:r>
      <w:r w:rsidR="00752917">
        <w:rPr>
          <w:rFonts w:ascii="Arial" w:hAnsi="Arial" w:cs="Arial"/>
          <w:szCs w:val="20"/>
          <w:lang w:val="en-US"/>
        </w:rPr>
        <w:fldChar w:fldCharType="begin"/>
      </w:r>
      <w:r w:rsidR="0074490D">
        <w:rPr>
          <w:rFonts w:ascii="Arial" w:hAnsi="Arial" w:cs="Arial"/>
          <w:szCs w:val="20"/>
          <w:lang w:val="en-US"/>
        </w:rPr>
        <w:instrText>ADDIN CITAVI.PLACEHOLDER c379f21a-10ee-42c1-ae52-9cb24e30e357 PFBsYWNlaG9sZGVyPg0KICA8QWRkSW5WZXJzaW9uPjUuNy4xLjA8L0FkZEluVmVyc2lvbj4NCiAgPElkPmMzNzlmMjFhLTEwZWUtNDJjMS1hZTUyLTljYjI0ZTMwZTM1NzwvSWQ+DQogIDxFbnRyaWVzPg0KICAgIDxFbnRyeT4NCiAgICAgIDxJZD4xZDI4ZDU5Zi04ZTcyLTQ3MTEtODc5My0wNjJhYWIzZmU0MzA8L0lkPg0KICAgICAgPFJlZmVyZW5jZUlkPjkyNjU2MWM2LTNiY2QtNDViNS04MDkxLWZmZTNkNWNiMGFhOD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M3XTwvVGV4dD4NCiAgICA8L1RleHRVbml0Pg0KICA8L1RleHRVbml0cz4NCjwvUGxhY2Vob2xkZXI+</w:instrText>
      </w:r>
      <w:r w:rsidR="00752917">
        <w:rPr>
          <w:rFonts w:ascii="Arial" w:hAnsi="Arial" w:cs="Arial"/>
          <w:szCs w:val="20"/>
          <w:lang w:val="en-US"/>
        </w:rPr>
        <w:fldChar w:fldCharType="separate"/>
      </w:r>
      <w:bookmarkStart w:id="85" w:name="_CTVP001c379f21a10ee42c1ae529cb24e30e357"/>
      <w:r w:rsidR="0074490D">
        <w:rPr>
          <w:rFonts w:ascii="Arial" w:hAnsi="Arial" w:cs="Arial"/>
          <w:szCs w:val="20"/>
          <w:lang w:val="en-US"/>
        </w:rPr>
        <w:t>[37]</w:t>
      </w:r>
      <w:bookmarkEnd w:id="85"/>
      <w:r w:rsidR="00752917">
        <w:rPr>
          <w:rFonts w:ascii="Arial" w:hAnsi="Arial" w:cs="Arial"/>
          <w:szCs w:val="20"/>
          <w:lang w:val="en-US"/>
        </w:rPr>
        <w:fldChar w:fldCharType="end"/>
      </w:r>
      <w:r w:rsidRPr="00D75921">
        <w:rPr>
          <w:rFonts w:ascii="Arial" w:hAnsi="Arial" w:cs="Arial"/>
          <w:szCs w:val="20"/>
          <w:lang w:val="en-US"/>
        </w:rPr>
        <w:t xml:space="preserve">. In the context of this study we could (at least in part) confirm the following observations: in the presence of Zylexis lower concentrations of IL-2, TNF-α </w:t>
      </w:r>
      <w:r w:rsidRPr="00FB5EBA">
        <w:rPr>
          <w:rFonts w:ascii="Arial" w:hAnsi="Arial" w:cs="Arial"/>
          <w:szCs w:val="20"/>
          <w:lang w:val="en-US"/>
        </w:rPr>
        <w:t xml:space="preserve">and IFN-γ were found in MLC supernatants. This might add to the blast-protective effect described above, as these cytokines have been described as important mediators of </w:t>
      </w:r>
      <w:r w:rsidR="00111A10">
        <w:rPr>
          <w:rFonts w:ascii="Arial" w:hAnsi="Arial" w:cs="Arial"/>
          <w:szCs w:val="20"/>
          <w:lang w:val="en-US"/>
        </w:rPr>
        <w:lastRenderedPageBreak/>
        <w:t xml:space="preserve">the </w:t>
      </w:r>
      <w:r w:rsidRPr="00FB5EBA">
        <w:rPr>
          <w:rFonts w:ascii="Arial" w:hAnsi="Arial" w:cs="Arial"/>
          <w:szCs w:val="20"/>
          <w:lang w:val="en-US"/>
        </w:rPr>
        <w:t>immune response</w:t>
      </w:r>
      <w:r w:rsidR="000E18FB">
        <w:rPr>
          <w:rFonts w:ascii="Arial" w:hAnsi="Arial" w:cs="Arial"/>
          <w:szCs w:val="20"/>
          <w:lang w:val="en-US"/>
        </w:rPr>
        <w:t xml:space="preserve"> </w:t>
      </w:r>
      <w:r w:rsidR="00752917">
        <w:rPr>
          <w:rFonts w:ascii="Arial" w:hAnsi="Arial" w:cs="Arial"/>
          <w:szCs w:val="20"/>
          <w:lang w:val="en-US"/>
        </w:rPr>
        <w:fldChar w:fldCharType="begin"/>
      </w:r>
      <w:r w:rsidR="0074490D">
        <w:rPr>
          <w:rFonts w:ascii="Arial" w:hAnsi="Arial" w:cs="Arial"/>
          <w:szCs w:val="20"/>
          <w:lang w:val="en-US"/>
        </w:rPr>
        <w:instrText>ADDIN CITAVI.PLACEHOLDER eaaf3c09-5605-4a2f-96a8-2e150bba62af PFBsYWNlaG9sZGVyPg0KICA8QWRkSW5WZXJzaW9uPjUuNy4xLjA8L0FkZEluVmVyc2lvbj4NCiAgPElkPmVhYWYzYzA5LTU2MDUtNGEyZi05NmE4LTJlMTUwYmJhNjJhZjwvSWQ+DQogIDxFbnRyaWVzPg0KICAgIDxFbnRyeT4NCiAgICAgIDxJZD5hMzkxZDkxNC0zMTY3LTQyY2EtYWU0My0yOWIxNGZmNzM0NDA8L0lkPg0KICAgICAgPFJlZmVyZW5jZUlkPjIwY2Q2OWE0LWQyOWItNGQxOS1iZTQ5LWM0NDdjZTEwNTdlOD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2Ml08L1RleHQ+DQogICAgPC9UZXh0VW5pdD4NCiAgPC9UZXh0VW5pdHM+DQo8L1BsYWNlaG9sZGVyPg==</w:instrText>
      </w:r>
      <w:r w:rsidR="00752917">
        <w:rPr>
          <w:rFonts w:ascii="Arial" w:hAnsi="Arial" w:cs="Arial"/>
          <w:szCs w:val="20"/>
          <w:lang w:val="en-US"/>
        </w:rPr>
        <w:fldChar w:fldCharType="separate"/>
      </w:r>
      <w:bookmarkStart w:id="86" w:name="_CTVP001eaaf3c0956054a2f96a82e150bba62af"/>
      <w:r w:rsidR="0074490D">
        <w:rPr>
          <w:rFonts w:ascii="Arial" w:hAnsi="Arial" w:cs="Arial"/>
          <w:szCs w:val="20"/>
          <w:lang w:val="en-US"/>
        </w:rPr>
        <w:t>[62]</w:t>
      </w:r>
      <w:bookmarkEnd w:id="86"/>
      <w:r w:rsidR="00752917">
        <w:rPr>
          <w:rFonts w:ascii="Arial" w:hAnsi="Arial" w:cs="Arial"/>
          <w:szCs w:val="20"/>
          <w:lang w:val="en-US"/>
        </w:rPr>
        <w:fldChar w:fldCharType="end"/>
      </w:r>
      <w:r w:rsidRPr="00FB5EBA">
        <w:rPr>
          <w:rFonts w:ascii="Arial" w:hAnsi="Arial" w:cs="Arial"/>
          <w:szCs w:val="20"/>
          <w:lang w:val="en-US"/>
        </w:rPr>
        <w:t>.</w:t>
      </w:r>
      <w:r w:rsidR="00B51A4A">
        <w:rPr>
          <w:rFonts w:ascii="Arial" w:hAnsi="Arial" w:cs="Arial"/>
          <w:szCs w:val="20"/>
          <w:lang w:val="en-US"/>
        </w:rPr>
        <w:t xml:space="preserve"> This is in contrast to the findings of </w:t>
      </w:r>
      <w:proofErr w:type="spellStart"/>
      <w:r w:rsidR="00B51A4A">
        <w:rPr>
          <w:rFonts w:ascii="Arial" w:hAnsi="Arial" w:cs="Arial"/>
          <w:szCs w:val="20"/>
          <w:lang w:val="en-US"/>
        </w:rPr>
        <w:t>Ahne</w:t>
      </w:r>
      <w:proofErr w:type="spellEnd"/>
      <w:r w:rsidR="00B51A4A">
        <w:rPr>
          <w:rFonts w:ascii="Arial" w:hAnsi="Arial" w:cs="Arial"/>
          <w:szCs w:val="20"/>
          <w:lang w:val="en-US"/>
        </w:rPr>
        <w:t xml:space="preserve"> et al.</w:t>
      </w:r>
      <w:r w:rsidR="004C4BD0">
        <w:rPr>
          <w:rFonts w:ascii="Arial" w:hAnsi="Arial" w:cs="Arial"/>
          <w:szCs w:val="20"/>
          <w:lang w:val="en-US"/>
        </w:rPr>
        <w:t xml:space="preserve">, who described an increase in </w:t>
      </w:r>
      <w:r w:rsidR="004C4BD0" w:rsidRPr="004C4BD0">
        <w:rPr>
          <w:rFonts w:ascii="Arial" w:hAnsi="Arial" w:cs="Arial"/>
          <w:szCs w:val="20"/>
          <w:lang w:val="en-US"/>
        </w:rPr>
        <w:t>inflammatory mediators</w:t>
      </w:r>
      <w:r w:rsidR="004C4BD0">
        <w:rPr>
          <w:rFonts w:ascii="Arial" w:hAnsi="Arial" w:cs="Arial"/>
          <w:szCs w:val="20"/>
          <w:lang w:val="en-US"/>
        </w:rPr>
        <w:t>, most notably TNF-α</w:t>
      </w:r>
      <w:r w:rsidR="009A2623">
        <w:rPr>
          <w:rFonts w:ascii="Arial" w:hAnsi="Arial" w:cs="Arial"/>
          <w:szCs w:val="20"/>
          <w:lang w:val="en-US"/>
        </w:rPr>
        <w:t>,</w:t>
      </w:r>
      <w:r w:rsidR="004C4BD0">
        <w:rPr>
          <w:rFonts w:ascii="Arial" w:hAnsi="Arial" w:cs="Arial"/>
          <w:szCs w:val="20"/>
          <w:lang w:val="en-US"/>
        </w:rPr>
        <w:t xml:space="preserve"> </w:t>
      </w:r>
      <w:r w:rsidR="009A2623">
        <w:rPr>
          <w:rFonts w:ascii="Arial" w:hAnsi="Arial" w:cs="Arial"/>
          <w:szCs w:val="20"/>
          <w:lang w:val="en-US"/>
        </w:rPr>
        <w:t xml:space="preserve">when studying effects of the PIND </w:t>
      </w:r>
      <w:proofErr w:type="spellStart"/>
      <w:r w:rsidR="009A2623">
        <w:rPr>
          <w:rFonts w:ascii="Arial" w:hAnsi="Arial" w:cs="Arial"/>
          <w:szCs w:val="20"/>
          <w:lang w:val="en-US"/>
        </w:rPr>
        <w:t>Conpind</w:t>
      </w:r>
      <w:proofErr w:type="spellEnd"/>
      <w:r w:rsidR="009A2623">
        <w:rPr>
          <w:rFonts w:ascii="Arial" w:hAnsi="Arial" w:cs="Arial"/>
          <w:szCs w:val="20"/>
          <w:lang w:val="en-US"/>
        </w:rPr>
        <w:t xml:space="preserve"> </w:t>
      </w:r>
      <w:r w:rsidR="00752917">
        <w:rPr>
          <w:rFonts w:ascii="Arial" w:hAnsi="Arial" w:cs="Arial"/>
          <w:szCs w:val="20"/>
          <w:lang w:val="en-US"/>
        </w:rPr>
        <w:fldChar w:fldCharType="begin"/>
      </w:r>
      <w:r w:rsidR="0074490D">
        <w:rPr>
          <w:rFonts w:ascii="Arial" w:hAnsi="Arial" w:cs="Arial"/>
          <w:szCs w:val="20"/>
          <w:lang w:val="en-US"/>
        </w:rPr>
        <w:instrText>ADDIN CITAVI.PLACEHOLDER 0809e077-3e9d-4cec-b82d-5c08afde6a38 PFBsYWNlaG9sZGVyPg0KICA8QWRkSW5WZXJzaW9uPjUuNy4xLjA8L0FkZEluVmVyc2lvbj4NCiAgPElkPjA4MDllMDc3LTNlOWQtNGNlYy1iODJkLTVjMDhhZmRlNmEzODwvSWQ+DQogIDxFbnRyaWVzPg0KICAgIDxFbnRyeT4NCiAgICAgIDxJZD43OWY4ZTRiMS03ZDk4LTRmNmUtYjE0YS1hMGIwNTVhMThjNWU8L0lkPg0KICAgICAgPFJlZmVyZW5jZUlkPjhlMjQ4NGYwLTMwMGYtNDE0Yy1hZmU5LTUwZDQxYTllMTllNj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E4XTwvVGV4dD4NCiAgICA8L1RleHRVbml0Pg0KICA8L1RleHRVbml0cz4NCjwvUGxhY2Vob2xkZXI+</w:instrText>
      </w:r>
      <w:r w:rsidR="00752917">
        <w:rPr>
          <w:rFonts w:ascii="Arial" w:hAnsi="Arial" w:cs="Arial"/>
          <w:szCs w:val="20"/>
          <w:lang w:val="en-US"/>
        </w:rPr>
        <w:fldChar w:fldCharType="separate"/>
      </w:r>
      <w:bookmarkStart w:id="87" w:name="_CTVP0010809e0773e9d4cecb82d5c08afde6a38"/>
      <w:r w:rsidR="0074490D">
        <w:rPr>
          <w:rFonts w:ascii="Arial" w:hAnsi="Arial" w:cs="Arial"/>
          <w:szCs w:val="20"/>
          <w:lang w:val="en-US"/>
        </w:rPr>
        <w:t>[18]</w:t>
      </w:r>
      <w:bookmarkEnd w:id="87"/>
      <w:r w:rsidR="00752917">
        <w:rPr>
          <w:rFonts w:ascii="Arial" w:hAnsi="Arial" w:cs="Arial"/>
          <w:szCs w:val="20"/>
          <w:lang w:val="en-US"/>
        </w:rPr>
        <w:fldChar w:fldCharType="end"/>
      </w:r>
      <w:r w:rsidR="009A2623">
        <w:rPr>
          <w:rFonts w:ascii="Arial" w:hAnsi="Arial" w:cs="Arial"/>
          <w:szCs w:val="20"/>
          <w:lang w:val="en-US"/>
        </w:rPr>
        <w:t>. These cytokines</w:t>
      </w:r>
      <w:r w:rsidR="004C4BD0">
        <w:rPr>
          <w:rFonts w:ascii="Arial" w:hAnsi="Arial" w:cs="Arial"/>
          <w:szCs w:val="20"/>
          <w:lang w:val="en-US"/>
        </w:rPr>
        <w:t xml:space="preserve"> decreased in our experiments</w:t>
      </w:r>
      <w:r w:rsidR="002404AF">
        <w:rPr>
          <w:rFonts w:ascii="Arial" w:hAnsi="Arial" w:cs="Arial"/>
          <w:szCs w:val="20"/>
          <w:lang w:val="en-US"/>
        </w:rPr>
        <w:t xml:space="preserve">, which might be due to other factors influencing PIND-dependent </w:t>
      </w:r>
      <w:r w:rsidR="001426EA">
        <w:rPr>
          <w:rFonts w:ascii="Arial" w:hAnsi="Arial" w:cs="Arial"/>
          <w:szCs w:val="20"/>
          <w:lang w:val="en-US"/>
        </w:rPr>
        <w:t>immunomodulation</w:t>
      </w:r>
      <w:r w:rsidR="002404AF">
        <w:rPr>
          <w:rFonts w:ascii="Arial" w:hAnsi="Arial" w:cs="Arial"/>
          <w:szCs w:val="20"/>
          <w:lang w:val="en-US"/>
        </w:rPr>
        <w:t>.</w:t>
      </w:r>
      <w:r w:rsidR="00840AB1">
        <w:rPr>
          <w:rFonts w:ascii="Arial" w:hAnsi="Arial" w:cs="Arial"/>
          <w:szCs w:val="20"/>
          <w:lang w:val="en-US"/>
        </w:rPr>
        <w:t xml:space="preserve"> </w:t>
      </w:r>
    </w:p>
    <w:p w14:paraId="03F8E3AB" w14:textId="3C176C7E" w:rsidR="00D85BD6" w:rsidRPr="002404AF" w:rsidRDefault="00C9434B" w:rsidP="002C3B01">
      <w:pPr>
        <w:rPr>
          <w:rFonts w:ascii="Arial" w:hAnsi="Arial" w:cs="Arial"/>
          <w:szCs w:val="20"/>
          <w:lang w:val="en-US"/>
        </w:rPr>
      </w:pPr>
      <w:r w:rsidRPr="002404AF">
        <w:rPr>
          <w:rFonts w:ascii="Arial" w:hAnsi="Arial" w:cs="Arial"/>
          <w:szCs w:val="20"/>
          <w:lang w:val="en-US"/>
        </w:rPr>
        <w:t>‘</w:t>
      </w:r>
      <w:r w:rsidR="002404AF">
        <w:rPr>
          <w:rFonts w:ascii="Arial" w:hAnsi="Arial" w:cs="Arial"/>
          <w:szCs w:val="20"/>
          <w:lang w:val="en-US"/>
        </w:rPr>
        <w:t>V</w:t>
      </w:r>
      <w:r w:rsidRPr="002404AF">
        <w:rPr>
          <w:rFonts w:ascii="Arial" w:hAnsi="Arial" w:cs="Arial"/>
          <w:szCs w:val="20"/>
          <w:lang w:val="en-US"/>
        </w:rPr>
        <w:t xml:space="preserve">iral therapies’ using smallpox-, herpes zoster-, hepatitis-, </w:t>
      </w:r>
      <w:proofErr w:type="spellStart"/>
      <w:r w:rsidRPr="002404AF">
        <w:rPr>
          <w:rFonts w:ascii="Arial" w:hAnsi="Arial" w:cs="Arial"/>
          <w:szCs w:val="20"/>
          <w:lang w:val="en-US"/>
        </w:rPr>
        <w:t>influenca</w:t>
      </w:r>
      <w:proofErr w:type="spellEnd"/>
      <w:r w:rsidRPr="002404AF">
        <w:rPr>
          <w:rFonts w:ascii="Arial" w:hAnsi="Arial" w:cs="Arial"/>
          <w:szCs w:val="20"/>
          <w:lang w:val="en-US"/>
        </w:rPr>
        <w:t xml:space="preserve">-, varicella-, measles-, rabies-  or other viruses </w:t>
      </w:r>
      <w:r w:rsidR="00DE4FFD" w:rsidRPr="002404AF">
        <w:rPr>
          <w:rFonts w:ascii="Arial" w:hAnsi="Arial" w:cs="Arial"/>
          <w:szCs w:val="20"/>
          <w:lang w:val="en-US"/>
        </w:rPr>
        <w:t xml:space="preserve">used in </w:t>
      </w:r>
      <w:r w:rsidRPr="002404AF">
        <w:rPr>
          <w:rFonts w:ascii="Arial" w:hAnsi="Arial" w:cs="Arial"/>
          <w:szCs w:val="20"/>
          <w:lang w:val="en-US"/>
        </w:rPr>
        <w:t xml:space="preserve">the treatment of cancer </w:t>
      </w:r>
      <w:r w:rsidR="002404AF">
        <w:rPr>
          <w:rFonts w:ascii="Arial" w:hAnsi="Arial" w:cs="Arial"/>
          <w:szCs w:val="20"/>
          <w:lang w:val="en-US"/>
        </w:rPr>
        <w:t xml:space="preserve">were shown to </w:t>
      </w:r>
      <w:r w:rsidRPr="002404AF">
        <w:rPr>
          <w:rFonts w:ascii="Arial" w:hAnsi="Arial" w:cs="Arial"/>
          <w:szCs w:val="20"/>
          <w:lang w:val="en-US"/>
        </w:rPr>
        <w:t xml:space="preserve">induce </w:t>
      </w:r>
      <w:r w:rsidR="002404AF">
        <w:rPr>
          <w:rFonts w:ascii="Arial" w:hAnsi="Arial" w:cs="Arial"/>
          <w:szCs w:val="20"/>
          <w:lang w:val="en-US"/>
        </w:rPr>
        <w:t xml:space="preserve">(transient) </w:t>
      </w:r>
      <w:r w:rsidRPr="002404AF">
        <w:rPr>
          <w:rFonts w:ascii="Arial" w:hAnsi="Arial" w:cs="Arial"/>
          <w:szCs w:val="20"/>
          <w:lang w:val="en-US"/>
        </w:rPr>
        <w:t>tumor regressions</w:t>
      </w:r>
      <w:r w:rsidR="000D20E9" w:rsidRPr="002404AF">
        <w:rPr>
          <w:rFonts w:ascii="Arial" w:hAnsi="Arial" w:cs="Arial"/>
          <w:szCs w:val="20"/>
          <w:lang w:val="en-US"/>
        </w:rPr>
        <w:t xml:space="preserve"> </w:t>
      </w:r>
      <w:r w:rsidR="00752917" w:rsidRPr="002404AF">
        <w:rPr>
          <w:rFonts w:ascii="Arial" w:hAnsi="Arial" w:cs="Arial"/>
          <w:szCs w:val="20"/>
          <w:lang w:val="en-US"/>
        </w:rPr>
        <w:fldChar w:fldCharType="begin"/>
      </w:r>
      <w:r w:rsidR="0074490D">
        <w:rPr>
          <w:rFonts w:ascii="Arial" w:hAnsi="Arial" w:cs="Arial"/>
          <w:szCs w:val="20"/>
          <w:lang w:val="en-US"/>
        </w:rPr>
        <w:instrText>ADDIN CITAVI.PLACEHOLDER 97090908-86c8-453d-b17c-8b73b7b502f4 PFBsYWNlaG9sZGVyPg0KICA8QWRkSW5WZXJzaW9uPjUuNy4xLjA8L0FkZEluVmVyc2lvbj4NCiAgPElkPjk3MDkwOTA4LTg2YzgtNDUzZC1iMTdjLThiNzNiN2I1MDJmNDwvSWQ+DQogIDxFbnRyaWVzPg0KICAgIDxFbnRyeT4NCiAgICAgIDxJZD5hZWNjYTdiMi0xY2YwLTRkMTItYjY5NS1hZDYyNTA5MDY4ODM8L0lkPg0KICAgICAgPFJlZmVyZW5jZUlkPmJmY2Q0OWI2LTJkNzctNGU2Yi04MGRmLTBjOWQyNmJiM2RkND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YzXTwvVGV4dD4NCiAgICA8L1RleHRVbml0Pg0KICA8L1RleHRVbml0cz4NCjwvUGxhY2Vob2xkZXI+</w:instrText>
      </w:r>
      <w:r w:rsidR="00752917" w:rsidRPr="002404AF">
        <w:rPr>
          <w:rFonts w:ascii="Arial" w:hAnsi="Arial" w:cs="Arial"/>
          <w:szCs w:val="20"/>
          <w:lang w:val="en-US"/>
        </w:rPr>
        <w:fldChar w:fldCharType="separate"/>
      </w:r>
      <w:bookmarkStart w:id="88" w:name="_CTVP0019709090886c8453db17c8b73b7b502f4"/>
      <w:r w:rsidR="0074490D">
        <w:rPr>
          <w:rFonts w:ascii="Arial" w:hAnsi="Arial" w:cs="Arial"/>
          <w:szCs w:val="20"/>
          <w:lang w:val="en-US"/>
        </w:rPr>
        <w:t>[63]</w:t>
      </w:r>
      <w:bookmarkEnd w:id="88"/>
      <w:r w:rsidR="00752917" w:rsidRPr="002404AF">
        <w:rPr>
          <w:rFonts w:ascii="Arial" w:hAnsi="Arial" w:cs="Arial"/>
          <w:szCs w:val="20"/>
          <w:lang w:val="en-US"/>
        </w:rPr>
        <w:fldChar w:fldCharType="end"/>
      </w:r>
      <w:r w:rsidR="0043439E" w:rsidRPr="002404AF">
        <w:rPr>
          <w:rFonts w:ascii="Arial" w:hAnsi="Arial" w:cs="Arial"/>
          <w:szCs w:val="20"/>
          <w:lang w:val="en-US"/>
        </w:rPr>
        <w:t xml:space="preserve">. </w:t>
      </w:r>
      <w:r w:rsidR="002404AF">
        <w:rPr>
          <w:rFonts w:ascii="Arial" w:hAnsi="Arial" w:cs="Arial"/>
          <w:szCs w:val="20"/>
          <w:lang w:val="en-US"/>
        </w:rPr>
        <w:t xml:space="preserve">Moreover, our group could show, that a ‘danger signaling’ via PGE-2, </w:t>
      </w:r>
      <w:proofErr w:type="spellStart"/>
      <w:r w:rsidR="002404AF">
        <w:rPr>
          <w:rFonts w:ascii="Arial" w:hAnsi="Arial" w:cs="Arial"/>
          <w:szCs w:val="20"/>
          <w:lang w:val="en-US"/>
        </w:rPr>
        <w:t>Picibanil</w:t>
      </w:r>
      <w:proofErr w:type="spellEnd"/>
      <w:r w:rsidR="002404AF">
        <w:rPr>
          <w:rFonts w:ascii="Arial" w:hAnsi="Arial" w:cs="Arial"/>
          <w:szCs w:val="20"/>
          <w:lang w:val="en-US"/>
        </w:rPr>
        <w:t xml:space="preserve"> or PGE-1 gives rise to improved DC-generation, T-cell composition and soluble factor release after MLC, as well as an improvement of the antileukemic reactivity of DC-stimulated </w:t>
      </w:r>
      <w:r w:rsidR="00CA58C5">
        <w:rPr>
          <w:rFonts w:ascii="Arial" w:hAnsi="Arial" w:cs="Arial"/>
          <w:szCs w:val="20"/>
          <w:lang w:val="en-US"/>
        </w:rPr>
        <w:t>T-cells in MNC or even whole blood culture settings, containing the total cellular and soluble microenvironment of the individual leukemic patient</w:t>
      </w:r>
      <w:r w:rsidR="008811A0">
        <w:rPr>
          <w:rFonts w:ascii="Arial" w:hAnsi="Arial" w:cs="Arial"/>
          <w:szCs w:val="20"/>
          <w:lang w:val="en-US"/>
        </w:rPr>
        <w:t xml:space="preserve"> </w:t>
      </w:r>
      <w:r w:rsidR="00816842">
        <w:rPr>
          <w:rFonts w:ascii="Arial" w:hAnsi="Arial" w:cs="Arial"/>
          <w:szCs w:val="20"/>
          <w:lang w:val="en-US"/>
        </w:rPr>
        <w:fldChar w:fldCharType="begin"/>
      </w:r>
      <w:r w:rsidR="0074490D">
        <w:rPr>
          <w:rFonts w:ascii="Arial" w:hAnsi="Arial" w:cs="Arial"/>
          <w:szCs w:val="20"/>
          <w:lang w:val="en-US"/>
        </w:rPr>
        <w:instrText>ADDIN CITAVI.PLACEHOLDER 0714d24d-29e4-432f-8c4b-8b76fe4d3922 PFBsYWNlaG9sZGVyPg0KICA8QWRkSW5WZXJzaW9uPjUuNy4xLjA8L0FkZEluVmVyc2lvbj4NCiAgPElkPjA3MTRkMjRkLTI5ZTQtNDMyZi04YzRiLThiNzZmZTRkMzkyMjwvSWQ+DQogIDxFbnRyaWVzPg0KICAgIDxFbnRyeT4NCiAgICAgIDxJZD5hNGNhOTFlYy1hMTVlLTQ4NjktYjI1MC00ODJjZjg0ODMxMTc8L0lkPg0KICAgICAgPFJlZmVyZW5jZUlkPjZjNGJkYTkzLWM0MzgtNDllMC04NDY4LTQxZGNlZjBkM2VlYj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NjRdPC9UZXh0Pg0KICAgIDwvVGV4dFVuaXQ+DQogIDwvVGV4dFVuaXRzPg0KPC9QbGFjZWhvbGRlcj4=</w:instrText>
      </w:r>
      <w:r w:rsidR="00816842">
        <w:rPr>
          <w:rFonts w:ascii="Arial" w:hAnsi="Arial" w:cs="Arial"/>
          <w:szCs w:val="20"/>
          <w:lang w:val="en-US"/>
        </w:rPr>
        <w:fldChar w:fldCharType="separate"/>
      </w:r>
      <w:bookmarkStart w:id="89" w:name="_CTVP0010714d24d29e4432f8c4b8b76fe4d3922"/>
      <w:r w:rsidR="0074490D">
        <w:rPr>
          <w:rFonts w:ascii="Arial" w:hAnsi="Arial" w:cs="Arial"/>
          <w:szCs w:val="20"/>
          <w:lang w:val="en-US"/>
        </w:rPr>
        <w:t>[64]</w:t>
      </w:r>
      <w:bookmarkEnd w:id="89"/>
      <w:r w:rsidR="00816842">
        <w:rPr>
          <w:rFonts w:ascii="Arial" w:hAnsi="Arial" w:cs="Arial"/>
          <w:szCs w:val="20"/>
          <w:lang w:val="en-US"/>
        </w:rPr>
        <w:fldChar w:fldCharType="end"/>
      </w:r>
      <w:r w:rsidR="00CA58C5">
        <w:rPr>
          <w:rFonts w:ascii="Arial" w:hAnsi="Arial" w:cs="Arial"/>
          <w:szCs w:val="20"/>
          <w:lang w:val="en-US"/>
        </w:rPr>
        <w:t xml:space="preserve">. </w:t>
      </w:r>
    </w:p>
    <w:p w14:paraId="7E42DC47" w14:textId="40CD49B0" w:rsidR="0092283A" w:rsidRPr="00AF6815" w:rsidRDefault="00CA58C5" w:rsidP="002C3B01">
      <w:pPr>
        <w:rPr>
          <w:rFonts w:ascii="Arial" w:hAnsi="Arial" w:cs="Arial"/>
          <w:szCs w:val="20"/>
          <w:lang w:val="en-US"/>
        </w:rPr>
      </w:pPr>
      <w:r>
        <w:rPr>
          <w:rFonts w:ascii="Arial" w:hAnsi="Arial" w:cs="Arial"/>
          <w:szCs w:val="20"/>
          <w:lang w:val="en-US"/>
        </w:rPr>
        <w:t>V</w:t>
      </w:r>
      <w:r w:rsidR="003837EA" w:rsidRPr="002404AF">
        <w:rPr>
          <w:rFonts w:ascii="Arial" w:hAnsi="Arial" w:cs="Arial"/>
          <w:szCs w:val="20"/>
          <w:lang w:val="en-US"/>
        </w:rPr>
        <w:t>arious escape mechanisms (inhibitory cytokin</w:t>
      </w:r>
      <w:r>
        <w:rPr>
          <w:rFonts w:ascii="Arial" w:hAnsi="Arial" w:cs="Arial"/>
          <w:szCs w:val="20"/>
          <w:lang w:val="en-US"/>
        </w:rPr>
        <w:t>e</w:t>
      </w:r>
      <w:r w:rsidR="003837EA" w:rsidRPr="002404AF">
        <w:rPr>
          <w:rFonts w:ascii="Arial" w:hAnsi="Arial" w:cs="Arial"/>
          <w:szCs w:val="20"/>
          <w:lang w:val="en-US"/>
        </w:rPr>
        <w:t xml:space="preserve">s, regulatory cells), or unknown ‘blast protective mechanisms’ </w:t>
      </w:r>
      <w:r>
        <w:rPr>
          <w:rFonts w:ascii="Arial" w:hAnsi="Arial" w:cs="Arial"/>
          <w:szCs w:val="20"/>
          <w:lang w:val="en-US"/>
        </w:rPr>
        <w:t>can be overcome by carefully selected immunomodulatory strategies: oncolytic viruses were shown to</w:t>
      </w:r>
      <w:r w:rsidR="00A729C1" w:rsidRPr="002404AF">
        <w:rPr>
          <w:rFonts w:ascii="Arial" w:hAnsi="Arial" w:cs="Arial"/>
          <w:szCs w:val="20"/>
          <w:lang w:val="en-US"/>
        </w:rPr>
        <w:t xml:space="preserve"> limit the efficacy of </w:t>
      </w:r>
      <w:r>
        <w:rPr>
          <w:rFonts w:ascii="Arial" w:hAnsi="Arial" w:cs="Arial"/>
          <w:szCs w:val="20"/>
          <w:lang w:val="en-US"/>
        </w:rPr>
        <w:t>an virus based immunotherapeutic approach</w:t>
      </w:r>
      <w:r w:rsidR="00A729C1" w:rsidRPr="002404AF">
        <w:rPr>
          <w:rFonts w:ascii="Arial" w:hAnsi="Arial" w:cs="Arial"/>
          <w:szCs w:val="20"/>
          <w:lang w:val="en-US"/>
        </w:rPr>
        <w:t xml:space="preserve"> </w:t>
      </w:r>
      <w:r w:rsidR="00752917" w:rsidRPr="002404AF">
        <w:rPr>
          <w:rFonts w:ascii="Arial" w:hAnsi="Arial" w:cs="Arial"/>
          <w:szCs w:val="20"/>
          <w:lang w:val="en-US"/>
        </w:rPr>
        <w:fldChar w:fldCharType="begin"/>
      </w:r>
      <w:r w:rsidR="0074490D">
        <w:rPr>
          <w:rFonts w:ascii="Arial" w:hAnsi="Arial" w:cs="Arial"/>
          <w:szCs w:val="20"/>
          <w:lang w:val="en-US"/>
        </w:rPr>
        <w:instrText>ADDIN CITAVI.PLACEHOLDER 64c11b4d-ebf8-467c-b57d-bb965b6c6ea1 PFBsYWNlaG9sZGVyPg0KICA8QWRkSW5WZXJzaW9uPjUuNy4xLjA8L0FkZEluVmVyc2lvbj4NCiAgPElkPjY0YzExYjRkLWViZjgtNDY3Yy1iNTdkLWJiOTY1YjZjNmVhMTwvSWQ+DQogIDxFbnRyaWVzPg0KICAgIDxFbnRyeT4NCiAgICAgIDxJZD40MjA3Njc0Yy1mMTJjLTQwZmQtODEzNC0xMjg5YjE1MDlhOWE8L0lkPg0KICAgICAgPFJlZmVyZW5jZUlkPmYxMGNhNGFlLTZkMGUtNDFmOS1iM2Y4LThkOTEyNWE3ZjEzYj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2NV08L1RleHQ+DQogICAgPC9UZXh0VW5pdD4NCiAgPC9UZXh0VW5pdHM+DQo8L1BsYWNlaG9sZGVyPg==</w:instrText>
      </w:r>
      <w:r w:rsidR="00752917" w:rsidRPr="002404AF">
        <w:rPr>
          <w:rFonts w:ascii="Arial" w:hAnsi="Arial" w:cs="Arial"/>
          <w:szCs w:val="20"/>
          <w:lang w:val="en-US"/>
        </w:rPr>
        <w:fldChar w:fldCharType="separate"/>
      </w:r>
      <w:bookmarkStart w:id="90" w:name="_CTVP00164c11b4debf8467cb57dbb965b6c6ea1"/>
      <w:r w:rsidR="0074490D">
        <w:rPr>
          <w:rFonts w:ascii="Arial" w:hAnsi="Arial" w:cs="Arial"/>
          <w:szCs w:val="20"/>
          <w:lang w:val="en-US"/>
        </w:rPr>
        <w:t>[65]</w:t>
      </w:r>
      <w:bookmarkEnd w:id="90"/>
      <w:r w:rsidR="00752917" w:rsidRPr="002404AF">
        <w:rPr>
          <w:rFonts w:ascii="Arial" w:hAnsi="Arial" w:cs="Arial"/>
          <w:szCs w:val="20"/>
          <w:lang w:val="en-US"/>
        </w:rPr>
        <w:fldChar w:fldCharType="end"/>
      </w:r>
      <w:r w:rsidR="00A729C1" w:rsidRPr="002404AF">
        <w:rPr>
          <w:rFonts w:ascii="Arial" w:hAnsi="Arial" w:cs="Arial"/>
          <w:szCs w:val="20"/>
          <w:lang w:val="en-US"/>
        </w:rPr>
        <w:t>.</w:t>
      </w:r>
      <w:r w:rsidR="0066271F" w:rsidRPr="002404AF">
        <w:rPr>
          <w:rFonts w:ascii="Arial" w:hAnsi="Arial" w:cs="Arial"/>
          <w:szCs w:val="20"/>
          <w:lang w:val="en-US"/>
        </w:rPr>
        <w:t xml:space="preserve"> </w:t>
      </w:r>
      <w:r w:rsidR="00A729C1" w:rsidRPr="002404AF">
        <w:rPr>
          <w:rFonts w:ascii="Arial" w:hAnsi="Arial" w:cs="Arial"/>
          <w:szCs w:val="20"/>
          <w:lang w:val="en-US"/>
        </w:rPr>
        <w:t>Combinations of v</w:t>
      </w:r>
      <w:r w:rsidR="00D85BD6" w:rsidRPr="002404AF">
        <w:rPr>
          <w:rFonts w:ascii="Arial" w:hAnsi="Arial" w:cs="Arial"/>
          <w:szCs w:val="20"/>
          <w:lang w:val="en-US"/>
        </w:rPr>
        <w:t xml:space="preserve">iral-based therapeutic strategies as listed above with low-dose chemotherapies or IL-2, improved strategies concerning application (timing, route of administration and dosage) in combination with </w:t>
      </w:r>
      <w:r w:rsidR="00D94EA5" w:rsidRPr="002404AF">
        <w:rPr>
          <w:rFonts w:ascii="Arial" w:hAnsi="Arial" w:cs="Arial"/>
          <w:szCs w:val="20"/>
          <w:lang w:val="en-US"/>
        </w:rPr>
        <w:t>thorough quality controls in</w:t>
      </w:r>
      <w:r w:rsidR="00D85BD6" w:rsidRPr="002404AF">
        <w:rPr>
          <w:rFonts w:ascii="Arial" w:hAnsi="Arial" w:cs="Arial"/>
          <w:szCs w:val="20"/>
          <w:lang w:val="en-US"/>
        </w:rPr>
        <w:t xml:space="preserve"> </w:t>
      </w:r>
      <w:r w:rsidR="0092283A" w:rsidRPr="002404AF">
        <w:rPr>
          <w:rFonts w:ascii="Arial" w:hAnsi="Arial" w:cs="Arial"/>
          <w:szCs w:val="20"/>
          <w:lang w:val="en-US"/>
        </w:rPr>
        <w:t>manufacture of uniform virus products</w:t>
      </w:r>
      <w:r w:rsidR="00D85BD6" w:rsidRPr="002404AF">
        <w:rPr>
          <w:rFonts w:ascii="Arial" w:hAnsi="Arial" w:cs="Arial"/>
          <w:szCs w:val="20"/>
          <w:lang w:val="en-US"/>
        </w:rPr>
        <w:t xml:space="preserve"> and monitoring of unexpected or adverse events (e.g. elevated antibodies against the viral products, inhibitory cytokine profiles in serum, clinical events) could contribute to improve </w:t>
      </w:r>
      <w:r w:rsidR="0092283A" w:rsidRPr="002404AF">
        <w:rPr>
          <w:rFonts w:ascii="Arial" w:hAnsi="Arial" w:cs="Arial"/>
          <w:szCs w:val="20"/>
          <w:lang w:val="en-US"/>
        </w:rPr>
        <w:t xml:space="preserve">the </w:t>
      </w:r>
      <w:r w:rsidR="00D85BD6" w:rsidRPr="002404AF">
        <w:rPr>
          <w:rFonts w:ascii="Arial" w:hAnsi="Arial" w:cs="Arial"/>
          <w:szCs w:val="20"/>
          <w:lang w:val="en-US"/>
        </w:rPr>
        <w:t xml:space="preserve">viral products and their clinical use </w:t>
      </w:r>
      <w:r w:rsidR="0092283A" w:rsidRPr="002404AF">
        <w:rPr>
          <w:rFonts w:ascii="Arial" w:hAnsi="Arial" w:cs="Arial"/>
          <w:szCs w:val="20"/>
          <w:lang w:val="en-US"/>
        </w:rPr>
        <w:t>in a context of antitumor- or immune-therapy</w:t>
      </w:r>
      <w:r w:rsidR="009A2623" w:rsidRPr="002404AF">
        <w:rPr>
          <w:rFonts w:ascii="Arial" w:hAnsi="Arial" w:cs="Arial"/>
          <w:szCs w:val="20"/>
          <w:lang w:val="en-US"/>
        </w:rPr>
        <w:t xml:space="preserve"> </w:t>
      </w:r>
      <w:r w:rsidR="00752917" w:rsidRPr="002404AF">
        <w:rPr>
          <w:rFonts w:ascii="Arial" w:hAnsi="Arial" w:cs="Arial"/>
          <w:szCs w:val="20"/>
          <w:lang w:val="en-US"/>
        </w:rPr>
        <w:fldChar w:fldCharType="begin"/>
      </w:r>
      <w:r w:rsidR="0074490D">
        <w:rPr>
          <w:rFonts w:ascii="Arial" w:hAnsi="Arial" w:cs="Arial"/>
          <w:szCs w:val="20"/>
          <w:lang w:val="en-US"/>
        </w:rPr>
        <w:instrText>ADDIN CITAVI.PLACEHOLDER a6db9eb7-0fca-4fca-b5a8-a774c864269b 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NjIsIDYzXTwvVGV4dD4NCiAgICA8L1RleHRVbml0Pg0KICA8L1RleHRVbml0cz4NCjwvUGxhY2Vob2xkZXI+</w:instrText>
      </w:r>
      <w:r w:rsidR="00752917" w:rsidRPr="002404AF">
        <w:rPr>
          <w:rFonts w:ascii="Arial" w:hAnsi="Arial" w:cs="Arial"/>
          <w:szCs w:val="20"/>
          <w:lang w:val="en-US"/>
        </w:rPr>
        <w:fldChar w:fldCharType="separate"/>
      </w:r>
      <w:bookmarkStart w:id="91" w:name="_CTVP001a6db9eb70fca4fcab5a8a774c864269b"/>
      <w:r w:rsidR="0074490D">
        <w:rPr>
          <w:rFonts w:ascii="Arial" w:hAnsi="Arial" w:cs="Arial"/>
          <w:szCs w:val="20"/>
          <w:lang w:val="en-US"/>
        </w:rPr>
        <w:t>[62, 63]</w:t>
      </w:r>
      <w:bookmarkEnd w:id="91"/>
      <w:r w:rsidR="00752917" w:rsidRPr="002404AF">
        <w:rPr>
          <w:rFonts w:ascii="Arial" w:hAnsi="Arial" w:cs="Arial"/>
          <w:szCs w:val="20"/>
          <w:lang w:val="en-US"/>
        </w:rPr>
        <w:fldChar w:fldCharType="end"/>
      </w:r>
      <w:r w:rsidR="00D94EA5" w:rsidRPr="002404AF">
        <w:rPr>
          <w:rFonts w:ascii="Arial" w:hAnsi="Arial" w:cs="Arial"/>
          <w:szCs w:val="20"/>
          <w:lang w:val="en-US"/>
        </w:rPr>
        <w:t>.</w:t>
      </w:r>
    </w:p>
    <w:p w14:paraId="660982BB" w14:textId="22C60844" w:rsidR="000E2BB6" w:rsidRDefault="00CB427F" w:rsidP="002C3B01">
      <w:pPr>
        <w:rPr>
          <w:rFonts w:ascii="Arial" w:hAnsi="Arial" w:cs="Arial"/>
          <w:szCs w:val="20"/>
          <w:lang w:val="en-US"/>
        </w:rPr>
      </w:pPr>
      <w:r>
        <w:rPr>
          <w:rFonts w:ascii="Arial" w:hAnsi="Arial" w:cs="Arial"/>
          <w:szCs w:val="20"/>
          <w:lang w:val="en-US"/>
        </w:rPr>
        <w:t>O</w:t>
      </w:r>
      <w:r w:rsidR="000E2BB6" w:rsidRPr="00AF6815">
        <w:rPr>
          <w:rFonts w:ascii="Arial" w:hAnsi="Arial" w:cs="Arial"/>
          <w:szCs w:val="20"/>
          <w:lang w:val="en-US"/>
        </w:rPr>
        <w:t xml:space="preserve">ur findings support the </w:t>
      </w:r>
      <w:r w:rsidR="00CA58C5">
        <w:rPr>
          <w:rFonts w:ascii="Arial" w:hAnsi="Arial" w:cs="Arial"/>
          <w:szCs w:val="20"/>
          <w:lang w:val="en-US"/>
        </w:rPr>
        <w:t>central role of</w:t>
      </w:r>
      <w:r w:rsidR="000E2BB6" w:rsidRPr="00AF6815">
        <w:rPr>
          <w:rFonts w:ascii="Arial" w:hAnsi="Arial" w:cs="Arial"/>
          <w:szCs w:val="20"/>
          <w:lang w:val="en-US"/>
        </w:rPr>
        <w:t xml:space="preserve"> T-cells as the most important mediators of antileukemic reactions</w:t>
      </w:r>
      <w:r w:rsidR="000E18FB">
        <w:rPr>
          <w:rFonts w:ascii="Arial" w:hAnsi="Arial" w:cs="Arial"/>
          <w:szCs w:val="20"/>
          <w:lang w:val="en-US"/>
        </w:rPr>
        <w:t xml:space="preserve"> </w:t>
      </w:r>
      <w:r w:rsidR="000E2BB6" w:rsidRPr="00AF6815">
        <w:rPr>
          <w:rFonts w:ascii="Arial" w:hAnsi="Arial" w:cs="Arial"/>
          <w:szCs w:val="20"/>
          <w:vertAlign w:val="superscript"/>
          <w:lang w:val="en-US"/>
        </w:rPr>
        <w:t xml:space="preserve"> </w:t>
      </w:r>
      <w:r w:rsidR="00FE320D">
        <w:rPr>
          <w:rFonts w:ascii="Arial" w:hAnsi="Arial" w:cs="Arial"/>
          <w:szCs w:val="20"/>
          <w:vertAlign w:val="superscript"/>
          <w:lang w:val="en-US"/>
        </w:rPr>
        <w:t xml:space="preserve"> </w:t>
      </w:r>
      <w:r w:rsidR="000E2BB6" w:rsidRPr="00AF6815">
        <w:rPr>
          <w:rFonts w:ascii="Arial" w:hAnsi="Arial" w:cs="Arial"/>
          <w:szCs w:val="20"/>
          <w:lang w:val="en-US"/>
        </w:rPr>
        <w:t>by showing their superior antileukemic functionality as effector cells</w:t>
      </w:r>
      <w:r w:rsidR="00D37BD6">
        <w:rPr>
          <w:rFonts w:ascii="Arial" w:hAnsi="Arial" w:cs="Arial"/>
          <w:szCs w:val="20"/>
          <w:lang w:val="en-US"/>
        </w:rPr>
        <w:t xml:space="preserve"> before and/or after SCT. H</w:t>
      </w:r>
      <w:r w:rsidR="00CA58C5">
        <w:rPr>
          <w:rFonts w:ascii="Arial" w:hAnsi="Arial" w:cs="Arial"/>
          <w:szCs w:val="20"/>
          <w:lang w:val="en-US"/>
        </w:rPr>
        <w:t>owever, these T-cell effects can be variable due to several ‘influences’ in the microenvironment</w:t>
      </w:r>
      <w:r w:rsidR="00816842">
        <w:rPr>
          <w:rFonts w:ascii="Arial" w:hAnsi="Arial" w:cs="Arial"/>
          <w:szCs w:val="20"/>
          <w:lang w:val="en-US"/>
        </w:rPr>
        <w:t xml:space="preserve"> </w:t>
      </w:r>
      <w:r w:rsidR="00816842">
        <w:rPr>
          <w:rFonts w:ascii="Arial" w:hAnsi="Arial" w:cs="Arial"/>
          <w:szCs w:val="20"/>
          <w:lang w:val="en-US"/>
        </w:rPr>
        <w:fldChar w:fldCharType="begin"/>
      </w:r>
      <w:r w:rsidR="0074490D">
        <w:rPr>
          <w:rFonts w:ascii="Arial" w:hAnsi="Arial" w:cs="Arial"/>
          <w:szCs w:val="20"/>
          <w:lang w:val="en-US"/>
        </w:rPr>
        <w:instrText>ADDIN CITAVI.PLACEHOLDER 64084e53-7da1-4716-98d1-32a386e7b311 PFBsYWNlaG9sZGVyPg0KICA8QWRkSW5WZXJzaW9uPjUuNy4xLjA8L0FkZEluVmVyc2lvbj4NCiAgPElkPjY0MDg0ZTUzLTdkYTEtNDcxNi05OGQxLTMyYTM4NmU3YjMxMTwvSWQ+DQogIDxFbnRyaWVzPg0KICAgIDxFbnRyeT4NCiAgICAgIDxJZD42Mzk3NWJiNy01OTk0LTQ2MTItOGRkZC1jNzE4YTNhMDBjMDQ8L0lkPg0KICAgICAgPFJlZmVyZW5jZUlkPjRiYzFiOTZjLWE2YzYtNDFjMi04NzBmLWVlNmI3YjNiM2U0ZT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WzIsIDY2XTwvVGV4dD4NCiAgICA8L1RleHRVbml0Pg0KICA8L1RleHRVbml0cz4NCjwvUGxhY2Vob2xkZXI+</w:instrText>
      </w:r>
      <w:r w:rsidR="00816842">
        <w:rPr>
          <w:rFonts w:ascii="Arial" w:hAnsi="Arial" w:cs="Arial"/>
          <w:szCs w:val="20"/>
          <w:lang w:val="en-US"/>
        </w:rPr>
        <w:fldChar w:fldCharType="separate"/>
      </w:r>
      <w:bookmarkStart w:id="92" w:name="_CTVP00164084e537da1471698d132a386e7b311"/>
      <w:r w:rsidR="0074490D">
        <w:rPr>
          <w:rFonts w:ascii="Arial" w:hAnsi="Arial" w:cs="Arial"/>
          <w:szCs w:val="20"/>
          <w:lang w:val="en-US"/>
        </w:rPr>
        <w:t>[2, 66]</w:t>
      </w:r>
      <w:bookmarkEnd w:id="92"/>
      <w:r w:rsidR="00816842">
        <w:rPr>
          <w:rFonts w:ascii="Arial" w:hAnsi="Arial" w:cs="Arial"/>
          <w:szCs w:val="20"/>
          <w:lang w:val="en-US"/>
        </w:rPr>
        <w:fldChar w:fldCharType="end"/>
      </w:r>
      <w:r w:rsidR="000E2BB6" w:rsidRPr="00AF6815">
        <w:rPr>
          <w:rFonts w:ascii="Arial" w:hAnsi="Arial" w:cs="Arial"/>
          <w:szCs w:val="20"/>
          <w:lang w:val="en-US"/>
        </w:rPr>
        <w:t>.</w:t>
      </w:r>
      <w:r w:rsidR="0041182E">
        <w:rPr>
          <w:rFonts w:ascii="Arial" w:hAnsi="Arial" w:cs="Arial"/>
          <w:szCs w:val="20"/>
          <w:lang w:val="en-US"/>
        </w:rPr>
        <w:t xml:space="preserve"> </w:t>
      </w:r>
      <w:r w:rsidR="0041182E" w:rsidRPr="0041182E">
        <w:rPr>
          <w:rFonts w:ascii="Arial" w:hAnsi="Arial" w:cs="Arial"/>
          <w:szCs w:val="20"/>
          <w:highlight w:val="yellow"/>
          <w:lang w:val="en-US"/>
        </w:rPr>
        <w:t>Additional assays to quantify leukemia-</w:t>
      </w:r>
      <w:r w:rsidR="0041182E" w:rsidRPr="00D71FFF">
        <w:rPr>
          <w:rFonts w:ascii="Arial" w:hAnsi="Arial" w:cs="Arial"/>
          <w:szCs w:val="20"/>
          <w:highlight w:val="yellow"/>
          <w:u w:val="single"/>
          <w:lang w:val="en-US"/>
        </w:rPr>
        <w:t>specific</w:t>
      </w:r>
      <w:r w:rsidR="00D71FFF">
        <w:rPr>
          <w:rFonts w:ascii="Arial" w:hAnsi="Arial" w:cs="Arial"/>
          <w:szCs w:val="20"/>
          <w:highlight w:val="yellow"/>
          <w:lang w:val="en-US"/>
        </w:rPr>
        <w:t xml:space="preserve"> cells (e.g. by Tetramer-, CSA-, ELISPOT</w:t>
      </w:r>
      <w:proofErr w:type="gramStart"/>
      <w:r w:rsidR="00D71FFF">
        <w:rPr>
          <w:rFonts w:ascii="Arial" w:hAnsi="Arial" w:cs="Arial"/>
          <w:szCs w:val="20"/>
          <w:highlight w:val="yellow"/>
          <w:lang w:val="en-US"/>
        </w:rPr>
        <w:t xml:space="preserve">, </w:t>
      </w:r>
      <w:r w:rsidR="0041182E" w:rsidRPr="0041182E">
        <w:rPr>
          <w:rFonts w:ascii="Arial" w:hAnsi="Arial" w:cs="Arial"/>
          <w:szCs w:val="20"/>
          <w:highlight w:val="yellow"/>
          <w:lang w:val="en-US"/>
        </w:rPr>
        <w:t xml:space="preserve"> intracellular</w:t>
      </w:r>
      <w:proofErr w:type="gramEnd"/>
      <w:r w:rsidR="0041182E" w:rsidRPr="0041182E">
        <w:rPr>
          <w:rFonts w:ascii="Arial" w:hAnsi="Arial" w:cs="Arial"/>
          <w:szCs w:val="20"/>
          <w:highlight w:val="yellow"/>
          <w:lang w:val="en-US"/>
        </w:rPr>
        <w:t xml:space="preserve"> cytokine or degranulation </w:t>
      </w:r>
      <w:r w:rsidR="00D71FFF">
        <w:rPr>
          <w:rFonts w:ascii="Arial" w:hAnsi="Arial" w:cs="Arial"/>
          <w:szCs w:val="20"/>
          <w:highlight w:val="yellow"/>
          <w:lang w:val="en-US"/>
        </w:rPr>
        <w:t>assays</w:t>
      </w:r>
      <w:r w:rsidR="0041182E" w:rsidRPr="0041182E">
        <w:rPr>
          <w:rFonts w:ascii="Arial" w:hAnsi="Arial" w:cs="Arial"/>
          <w:szCs w:val="20"/>
          <w:highlight w:val="yellow"/>
          <w:lang w:val="en-US"/>
        </w:rPr>
        <w:t xml:space="preserve">) could further contribute </w:t>
      </w:r>
      <w:r w:rsidR="00D71FFF">
        <w:rPr>
          <w:rFonts w:ascii="Arial" w:hAnsi="Arial" w:cs="Arial"/>
          <w:szCs w:val="20"/>
          <w:highlight w:val="yellow"/>
          <w:lang w:val="en-US"/>
        </w:rPr>
        <w:t xml:space="preserve">to understand the whole </w:t>
      </w:r>
      <w:r w:rsidR="0041182E" w:rsidRPr="0041182E">
        <w:rPr>
          <w:rFonts w:ascii="Arial" w:hAnsi="Arial" w:cs="Arial"/>
          <w:szCs w:val="20"/>
          <w:highlight w:val="yellow"/>
          <w:lang w:val="en-US"/>
        </w:rPr>
        <w:t xml:space="preserve"> functional repertoire of PINDs.</w:t>
      </w:r>
    </w:p>
    <w:p w14:paraId="1F74F189" w14:textId="77777777" w:rsidR="00F1570E" w:rsidRDefault="00F1570E">
      <w:pPr>
        <w:spacing w:after="0" w:line="240" w:lineRule="auto"/>
        <w:rPr>
          <w:rFonts w:ascii="Arial" w:hAnsi="Arial" w:cs="Arial"/>
          <w:b/>
          <w:szCs w:val="20"/>
          <w:lang w:val="en-US"/>
        </w:rPr>
      </w:pPr>
      <w:r>
        <w:rPr>
          <w:rFonts w:ascii="Arial" w:hAnsi="Arial" w:cs="Arial"/>
          <w:b/>
          <w:szCs w:val="20"/>
          <w:lang w:val="en-US"/>
        </w:rPr>
        <w:br w:type="page"/>
      </w:r>
    </w:p>
    <w:p w14:paraId="15E9325A" w14:textId="2E05615D" w:rsidR="006A5C09" w:rsidRDefault="006A5C09" w:rsidP="002C3B01">
      <w:pPr>
        <w:rPr>
          <w:rFonts w:ascii="Arial" w:hAnsi="Arial" w:cs="Arial"/>
          <w:b/>
          <w:szCs w:val="20"/>
          <w:lang w:val="en-US"/>
        </w:rPr>
      </w:pPr>
      <w:r w:rsidRPr="00A410FB">
        <w:rPr>
          <w:rFonts w:ascii="Arial" w:hAnsi="Arial" w:cs="Arial"/>
          <w:b/>
          <w:szCs w:val="20"/>
          <w:lang w:val="en-US"/>
        </w:rPr>
        <w:lastRenderedPageBreak/>
        <w:t>Conclusion</w:t>
      </w:r>
      <w:r w:rsidR="00061F61">
        <w:rPr>
          <w:rFonts w:ascii="Arial" w:hAnsi="Arial" w:cs="Arial"/>
          <w:b/>
          <w:szCs w:val="20"/>
          <w:lang w:val="en-US"/>
        </w:rPr>
        <w:t>s</w:t>
      </w:r>
    </w:p>
    <w:p w14:paraId="270E59FE" w14:textId="73E6B50C" w:rsidR="00633AFF" w:rsidRDefault="00075B59" w:rsidP="00633AFF">
      <w:pPr>
        <w:rPr>
          <w:rFonts w:ascii="Arial" w:hAnsi="Arial" w:cs="Arial"/>
          <w:szCs w:val="20"/>
          <w:lang w:val="en-US"/>
        </w:rPr>
      </w:pPr>
      <w:r w:rsidRPr="00D75921">
        <w:rPr>
          <w:rFonts w:ascii="Arial" w:hAnsi="Arial" w:cs="Arial"/>
          <w:szCs w:val="20"/>
          <w:lang w:val="en-US"/>
        </w:rPr>
        <w:t xml:space="preserve">In summary </w:t>
      </w:r>
      <w:r w:rsidR="00CA58C5">
        <w:rPr>
          <w:rFonts w:ascii="Arial" w:hAnsi="Arial" w:cs="Arial"/>
          <w:szCs w:val="20"/>
          <w:lang w:val="en-US"/>
        </w:rPr>
        <w:t>our data points to Zylexis’ induction</w:t>
      </w:r>
      <w:r w:rsidRPr="00D75921">
        <w:rPr>
          <w:rFonts w:ascii="Arial" w:hAnsi="Arial" w:cs="Arial"/>
          <w:szCs w:val="20"/>
          <w:lang w:val="en-US"/>
        </w:rPr>
        <w:t xml:space="preserve"> </w:t>
      </w:r>
      <w:r w:rsidR="00CA58C5">
        <w:rPr>
          <w:rFonts w:ascii="Arial" w:hAnsi="Arial" w:cs="Arial"/>
          <w:szCs w:val="20"/>
          <w:lang w:val="en-US"/>
        </w:rPr>
        <w:t xml:space="preserve">of </w:t>
      </w:r>
      <w:r w:rsidRPr="00D75921">
        <w:rPr>
          <w:rFonts w:ascii="Arial" w:hAnsi="Arial" w:cs="Arial"/>
          <w:szCs w:val="20"/>
          <w:lang w:val="en-US"/>
        </w:rPr>
        <w:t>early T-cell activation and reduc</w:t>
      </w:r>
      <w:r w:rsidR="00633AFF">
        <w:rPr>
          <w:rFonts w:ascii="Arial" w:hAnsi="Arial" w:cs="Arial"/>
          <w:szCs w:val="20"/>
          <w:lang w:val="en-US"/>
        </w:rPr>
        <w:t>ed</w:t>
      </w:r>
      <w:r w:rsidRPr="00D75921">
        <w:rPr>
          <w:rFonts w:ascii="Arial" w:hAnsi="Arial" w:cs="Arial"/>
          <w:szCs w:val="20"/>
          <w:lang w:val="en-US"/>
        </w:rPr>
        <w:t xml:space="preserve"> </w:t>
      </w:r>
      <w:r w:rsidR="00633AFF">
        <w:rPr>
          <w:rFonts w:ascii="Arial" w:hAnsi="Arial" w:cs="Arial"/>
          <w:bCs/>
          <w:szCs w:val="20"/>
          <w:lang w:val="en-US"/>
        </w:rPr>
        <w:t xml:space="preserve">effector cell function – resulting in </w:t>
      </w:r>
      <w:r w:rsidRPr="00D75921">
        <w:rPr>
          <w:rFonts w:ascii="Arial" w:hAnsi="Arial" w:cs="Arial"/>
          <w:szCs w:val="20"/>
          <w:lang w:val="en-US"/>
        </w:rPr>
        <w:t>a downregulated</w:t>
      </w:r>
      <w:r>
        <w:rPr>
          <w:rFonts w:ascii="Arial" w:hAnsi="Arial" w:cs="Arial"/>
          <w:szCs w:val="20"/>
          <w:lang w:val="en-US"/>
        </w:rPr>
        <w:t xml:space="preserve"> </w:t>
      </w:r>
      <w:r w:rsidRPr="00D75921">
        <w:rPr>
          <w:rFonts w:ascii="Arial" w:hAnsi="Arial" w:cs="Arial"/>
          <w:szCs w:val="20"/>
          <w:lang w:val="en-US"/>
        </w:rPr>
        <w:t>antileukemic T-cell functionality in general, that</w:t>
      </w:r>
      <w:r>
        <w:rPr>
          <w:rFonts w:ascii="Arial" w:hAnsi="Arial" w:cs="Arial"/>
          <w:szCs w:val="20"/>
          <w:lang w:val="en-US"/>
        </w:rPr>
        <w:t xml:space="preserve"> might be caused by altered </w:t>
      </w:r>
      <w:r w:rsidRPr="00471C9F">
        <w:rPr>
          <w:rFonts w:ascii="Arial" w:hAnsi="Arial" w:cs="Arial"/>
          <w:szCs w:val="20"/>
          <w:highlight w:val="yellow"/>
          <w:lang w:val="en-US"/>
        </w:rPr>
        <w:t>DC-characteristics (e.g. decreased TLR-expression</w:t>
      </w:r>
      <w:r w:rsidR="0041182E" w:rsidRPr="00471C9F">
        <w:rPr>
          <w:rFonts w:ascii="Arial" w:hAnsi="Arial" w:cs="Arial"/>
          <w:szCs w:val="20"/>
          <w:highlight w:val="yellow"/>
          <w:lang w:val="en-US"/>
        </w:rPr>
        <w:t xml:space="preserve"> in combination with </w:t>
      </w:r>
      <w:r w:rsidR="00471C9F" w:rsidRPr="00471C9F">
        <w:rPr>
          <w:rFonts w:ascii="Arial" w:hAnsi="Arial" w:cs="Arial"/>
          <w:szCs w:val="20"/>
          <w:highlight w:val="yellow"/>
          <w:lang w:val="en-US"/>
        </w:rPr>
        <w:t>increased maturation</w:t>
      </w:r>
      <w:r w:rsidRPr="00471C9F">
        <w:rPr>
          <w:rFonts w:ascii="Arial" w:hAnsi="Arial" w:cs="Arial"/>
          <w:szCs w:val="20"/>
          <w:highlight w:val="yellow"/>
          <w:lang w:val="en-US"/>
        </w:rPr>
        <w:t>, decreased viability</w:t>
      </w:r>
      <w:r w:rsidR="00471C9F" w:rsidRPr="00471C9F">
        <w:rPr>
          <w:rFonts w:ascii="Arial" w:hAnsi="Arial" w:cs="Arial"/>
          <w:szCs w:val="20"/>
          <w:highlight w:val="yellow"/>
          <w:lang w:val="en-US"/>
        </w:rPr>
        <w:t>)</w:t>
      </w:r>
      <w:r w:rsidRPr="00471C9F">
        <w:rPr>
          <w:rFonts w:ascii="Arial" w:hAnsi="Arial" w:cs="Arial"/>
          <w:szCs w:val="20"/>
          <w:highlight w:val="yellow"/>
          <w:lang w:val="en-US"/>
        </w:rPr>
        <w:t xml:space="preserve"> and/or changed microen</w:t>
      </w:r>
      <w:r w:rsidR="00633AFF" w:rsidRPr="00471C9F">
        <w:rPr>
          <w:rFonts w:ascii="Arial" w:hAnsi="Arial" w:cs="Arial"/>
          <w:szCs w:val="20"/>
          <w:highlight w:val="yellow"/>
          <w:lang w:val="en-US"/>
        </w:rPr>
        <w:t>vironment</w:t>
      </w:r>
      <w:r w:rsidR="00633AFF">
        <w:rPr>
          <w:rFonts w:ascii="Arial" w:hAnsi="Arial" w:cs="Arial"/>
          <w:szCs w:val="20"/>
          <w:lang w:val="en-US"/>
        </w:rPr>
        <w:t xml:space="preserve"> - </w:t>
      </w:r>
      <w:r w:rsidR="006A5C09" w:rsidRPr="00D75921">
        <w:rPr>
          <w:rFonts w:ascii="Arial" w:hAnsi="Arial" w:cs="Arial"/>
          <w:szCs w:val="20"/>
          <w:lang w:val="en-US"/>
        </w:rPr>
        <w:t xml:space="preserve">protecting blasts from </w:t>
      </w:r>
      <w:r w:rsidR="00633AFF">
        <w:rPr>
          <w:rFonts w:ascii="Arial" w:hAnsi="Arial" w:cs="Arial"/>
          <w:szCs w:val="20"/>
          <w:lang w:val="en-US"/>
        </w:rPr>
        <w:t>attacks by</w:t>
      </w:r>
      <w:r w:rsidR="00633AFF" w:rsidRPr="00D75921">
        <w:rPr>
          <w:rFonts w:ascii="Arial" w:hAnsi="Arial" w:cs="Arial"/>
          <w:szCs w:val="20"/>
          <w:lang w:val="en-US"/>
        </w:rPr>
        <w:t xml:space="preserve"> </w:t>
      </w:r>
      <w:r w:rsidR="006A5C09" w:rsidRPr="00D75921">
        <w:rPr>
          <w:rFonts w:ascii="Arial" w:hAnsi="Arial" w:cs="Arial"/>
          <w:szCs w:val="20"/>
          <w:lang w:val="en-US"/>
        </w:rPr>
        <w:t xml:space="preserve">immune-reactive cells. This means </w:t>
      </w:r>
      <w:bookmarkStart w:id="93" w:name="_Hlk494544240"/>
      <w:r w:rsidR="006A5C09" w:rsidRPr="00D75921">
        <w:rPr>
          <w:rFonts w:ascii="Arial" w:hAnsi="Arial" w:cs="Arial"/>
          <w:szCs w:val="20"/>
          <w:lang w:val="en-US"/>
        </w:rPr>
        <w:t>that although the use of PINDs might be promising in curing patients with infectious diseases</w:t>
      </w:r>
      <w:r w:rsidR="006A5C09" w:rsidRPr="00471C9F">
        <w:rPr>
          <w:rFonts w:ascii="Arial" w:hAnsi="Arial" w:cs="Arial"/>
          <w:szCs w:val="20"/>
          <w:highlight w:val="yellow"/>
          <w:lang w:val="en-US"/>
        </w:rPr>
        <w:t>,</w:t>
      </w:r>
      <w:r w:rsidR="00471C9F" w:rsidRPr="00471C9F">
        <w:rPr>
          <w:rFonts w:ascii="Arial" w:hAnsi="Arial" w:cs="Arial"/>
          <w:szCs w:val="20"/>
          <w:highlight w:val="yellow"/>
          <w:lang w:val="en-US"/>
        </w:rPr>
        <w:t xml:space="preserve"> in patients with myeloid leukemias</w:t>
      </w:r>
      <w:r w:rsidR="00633AFF" w:rsidRPr="00471C9F">
        <w:rPr>
          <w:rFonts w:ascii="Arial" w:hAnsi="Arial" w:cs="Arial"/>
          <w:szCs w:val="20"/>
          <w:highlight w:val="yellow"/>
          <w:lang w:val="en-US"/>
        </w:rPr>
        <w:t xml:space="preserve"> the </w:t>
      </w:r>
      <w:r w:rsidR="00633AFF" w:rsidRPr="00471C9F">
        <w:rPr>
          <w:rFonts w:ascii="Arial" w:hAnsi="Arial" w:cs="Arial"/>
          <w:bCs/>
          <w:szCs w:val="20"/>
          <w:highlight w:val="yellow"/>
          <w:lang w:val="en-US"/>
        </w:rPr>
        <w:t xml:space="preserve">“blast protective capacity” induced by PINDs </w:t>
      </w:r>
      <w:r w:rsidR="00D71FFF">
        <w:rPr>
          <w:rFonts w:ascii="Arial" w:hAnsi="Arial" w:cs="Arial"/>
          <w:bCs/>
          <w:szCs w:val="20"/>
          <w:highlight w:val="yellow"/>
          <w:lang w:val="en-US"/>
        </w:rPr>
        <w:t>might lea</w:t>
      </w:r>
      <w:r w:rsidR="00471C9F" w:rsidRPr="00471C9F">
        <w:rPr>
          <w:rFonts w:ascii="Arial" w:hAnsi="Arial" w:cs="Arial"/>
          <w:bCs/>
          <w:szCs w:val="20"/>
          <w:highlight w:val="yellow"/>
          <w:lang w:val="en-US"/>
        </w:rPr>
        <w:t xml:space="preserve">d to </w:t>
      </w:r>
      <w:r w:rsidR="00633AFF" w:rsidRPr="00471C9F">
        <w:rPr>
          <w:rFonts w:ascii="Arial" w:hAnsi="Arial" w:cs="Arial"/>
          <w:szCs w:val="20"/>
          <w:highlight w:val="yellow"/>
          <w:lang w:val="en-US"/>
        </w:rPr>
        <w:t>unspecific</w:t>
      </w:r>
      <w:r w:rsidR="00471C9F" w:rsidRPr="00471C9F">
        <w:rPr>
          <w:rFonts w:ascii="Arial" w:hAnsi="Arial" w:cs="Arial"/>
          <w:szCs w:val="20"/>
          <w:highlight w:val="yellow"/>
          <w:lang w:val="en-US"/>
        </w:rPr>
        <w:t xml:space="preserve"> and/or inhibitory </w:t>
      </w:r>
      <w:r w:rsidR="00633AFF" w:rsidRPr="00471C9F">
        <w:rPr>
          <w:rFonts w:ascii="Arial" w:hAnsi="Arial" w:cs="Arial"/>
          <w:szCs w:val="20"/>
          <w:highlight w:val="yellow"/>
          <w:lang w:val="en-US"/>
        </w:rPr>
        <w:t>influences</w:t>
      </w:r>
      <w:bookmarkEnd w:id="93"/>
      <w:r w:rsidR="00471C9F" w:rsidRPr="00471C9F">
        <w:rPr>
          <w:rFonts w:ascii="Arial" w:hAnsi="Arial" w:cs="Arial"/>
          <w:szCs w:val="20"/>
          <w:highlight w:val="yellow"/>
          <w:lang w:val="en-US"/>
        </w:rPr>
        <w:t xml:space="preserve"> in the cellular/innate immunity</w:t>
      </w:r>
      <w:r w:rsidR="00633AFF" w:rsidRPr="00471C9F">
        <w:rPr>
          <w:rFonts w:ascii="Arial" w:hAnsi="Arial" w:cs="Arial"/>
          <w:szCs w:val="20"/>
          <w:highlight w:val="yellow"/>
          <w:lang w:val="en-US"/>
        </w:rPr>
        <w:t>.</w:t>
      </w:r>
      <w:r w:rsidR="00633AFF" w:rsidRPr="00D75921">
        <w:rPr>
          <w:rFonts w:ascii="Arial" w:hAnsi="Arial" w:cs="Arial"/>
          <w:szCs w:val="20"/>
          <w:lang w:val="en-US"/>
        </w:rPr>
        <w:t xml:space="preserve"> The </w:t>
      </w:r>
      <w:bookmarkStart w:id="94" w:name="_Hlk494544412"/>
      <w:r w:rsidR="00633AFF" w:rsidRPr="00D75921">
        <w:rPr>
          <w:rFonts w:ascii="Arial" w:hAnsi="Arial" w:cs="Arial"/>
          <w:szCs w:val="20"/>
          <w:lang w:val="en-US"/>
        </w:rPr>
        <w:t xml:space="preserve">need for a thorough </w:t>
      </w:r>
      <w:r w:rsidR="00633AFF" w:rsidRPr="00471C9F">
        <w:rPr>
          <w:rFonts w:ascii="Arial" w:hAnsi="Arial" w:cs="Arial"/>
          <w:szCs w:val="20"/>
          <w:highlight w:val="yellow"/>
          <w:lang w:val="en-US"/>
        </w:rPr>
        <w:t xml:space="preserve">analysis on </w:t>
      </w:r>
      <w:r w:rsidR="00471C9F" w:rsidRPr="00471C9F">
        <w:rPr>
          <w:rFonts w:ascii="Arial" w:hAnsi="Arial" w:cs="Arial"/>
          <w:szCs w:val="20"/>
          <w:highlight w:val="yellow"/>
          <w:lang w:val="en-US"/>
        </w:rPr>
        <w:t>PINDs’</w:t>
      </w:r>
      <w:r w:rsidR="00633AFF" w:rsidRPr="00471C9F">
        <w:rPr>
          <w:rFonts w:ascii="Arial" w:hAnsi="Arial" w:cs="Arial"/>
          <w:szCs w:val="20"/>
          <w:highlight w:val="yellow"/>
          <w:lang w:val="en-US"/>
        </w:rPr>
        <w:t xml:space="preserve"> whole</w:t>
      </w:r>
      <w:r w:rsidR="00633AFF" w:rsidRPr="00D75921">
        <w:rPr>
          <w:rFonts w:ascii="Arial" w:hAnsi="Arial" w:cs="Arial"/>
          <w:szCs w:val="20"/>
          <w:lang w:val="en-US"/>
        </w:rPr>
        <w:t xml:space="preserve"> range of effects in different settings</w:t>
      </w:r>
      <w:bookmarkEnd w:id="94"/>
      <w:r w:rsidR="00633AFF" w:rsidRPr="00D75921">
        <w:rPr>
          <w:rFonts w:ascii="Arial" w:hAnsi="Arial" w:cs="Arial"/>
          <w:szCs w:val="20"/>
          <w:lang w:val="en-US"/>
        </w:rPr>
        <w:t xml:space="preserve"> (</w:t>
      </w:r>
      <w:proofErr w:type="spellStart"/>
      <w:r w:rsidR="00633AFF" w:rsidRPr="00D75921">
        <w:rPr>
          <w:rFonts w:ascii="Arial" w:hAnsi="Arial" w:cs="Arial"/>
          <w:szCs w:val="20"/>
          <w:lang w:val="en-US"/>
        </w:rPr>
        <w:t>e.g</w:t>
      </w:r>
      <w:proofErr w:type="spellEnd"/>
      <w:r w:rsidR="00633AFF" w:rsidRPr="00D75921">
        <w:rPr>
          <w:rFonts w:ascii="Arial" w:hAnsi="Arial" w:cs="Arial"/>
          <w:szCs w:val="20"/>
          <w:lang w:val="en-US"/>
        </w:rPr>
        <w:t>: in/e</w:t>
      </w:r>
      <w:r w:rsidR="00633AFF">
        <w:rPr>
          <w:rFonts w:ascii="Arial" w:hAnsi="Arial" w:cs="Arial"/>
          <w:szCs w:val="20"/>
          <w:lang w:val="en-US"/>
        </w:rPr>
        <w:t>x vivo environment, infectious/</w:t>
      </w:r>
      <w:r w:rsidR="00633AFF" w:rsidRPr="00D75921">
        <w:rPr>
          <w:rFonts w:ascii="Arial" w:hAnsi="Arial" w:cs="Arial"/>
          <w:szCs w:val="20"/>
          <w:lang w:val="en-US"/>
        </w:rPr>
        <w:t>malignant) arises.</w:t>
      </w:r>
      <w:r w:rsidR="00633AFF">
        <w:rPr>
          <w:rFonts w:ascii="Arial" w:hAnsi="Arial" w:cs="Arial"/>
          <w:szCs w:val="20"/>
          <w:lang w:val="en-US"/>
        </w:rPr>
        <w:t xml:space="preserve"> </w:t>
      </w:r>
    </w:p>
    <w:p w14:paraId="26AEF7E4" w14:textId="1308D8BB" w:rsidR="00633AFF" w:rsidRPr="00D75921" w:rsidRDefault="00633AFF" w:rsidP="00633AFF">
      <w:pPr>
        <w:rPr>
          <w:rFonts w:ascii="Arial" w:hAnsi="Arial" w:cs="Arial"/>
          <w:szCs w:val="20"/>
          <w:lang w:val="en-US"/>
        </w:rPr>
      </w:pPr>
      <w:r>
        <w:rPr>
          <w:rFonts w:ascii="Arial" w:hAnsi="Arial" w:cs="Arial"/>
          <w:szCs w:val="20"/>
          <w:lang w:val="en-US"/>
        </w:rPr>
        <w:t>Therefor</w:t>
      </w:r>
      <w:r w:rsidR="00E15E1A">
        <w:rPr>
          <w:rFonts w:ascii="Arial" w:hAnsi="Arial" w:cs="Arial"/>
          <w:szCs w:val="20"/>
          <w:lang w:val="en-US"/>
        </w:rPr>
        <w:t>e</w:t>
      </w:r>
      <w:r>
        <w:rPr>
          <w:rFonts w:ascii="Arial" w:hAnsi="Arial" w:cs="Arial"/>
          <w:szCs w:val="20"/>
          <w:lang w:val="en-US"/>
        </w:rPr>
        <w:t xml:space="preserve"> PIND-supported antileukemic trials cannot be recommended for the treatment of AML-patients.</w:t>
      </w:r>
    </w:p>
    <w:p w14:paraId="2E3D682F" w14:textId="549C0B6A" w:rsidR="006A5C09" w:rsidRDefault="006121F7" w:rsidP="002C3B01">
      <w:pPr>
        <w:rPr>
          <w:rFonts w:ascii="Arial" w:hAnsi="Arial" w:cs="Arial"/>
          <w:b/>
          <w:szCs w:val="20"/>
          <w:lang w:val="en-US"/>
        </w:rPr>
      </w:pPr>
      <w:r>
        <w:rPr>
          <w:rFonts w:ascii="Arial" w:hAnsi="Arial" w:cs="Arial"/>
          <w:szCs w:val="20"/>
          <w:lang w:val="en-US"/>
        </w:rPr>
        <w:br w:type="page"/>
      </w:r>
      <w:r w:rsidR="00A6718E" w:rsidRPr="006404B5">
        <w:rPr>
          <w:rFonts w:ascii="Arial" w:hAnsi="Arial" w:cs="Arial"/>
          <w:b/>
          <w:szCs w:val="20"/>
          <w:lang w:val="en-US"/>
        </w:rPr>
        <w:lastRenderedPageBreak/>
        <w:t xml:space="preserve">Table and </w:t>
      </w:r>
      <w:r w:rsidR="00A34579" w:rsidRPr="00A34579">
        <w:rPr>
          <w:rFonts w:ascii="Arial" w:hAnsi="Arial" w:cs="Arial"/>
          <w:b/>
          <w:szCs w:val="20"/>
          <w:lang w:val="en-US"/>
        </w:rPr>
        <w:t>Figure Legend</w:t>
      </w:r>
      <w:r w:rsidR="00901356">
        <w:rPr>
          <w:rFonts w:ascii="Arial" w:hAnsi="Arial" w:cs="Arial"/>
          <w:b/>
          <w:szCs w:val="20"/>
          <w:lang w:val="en-US"/>
        </w:rPr>
        <w:t>s</w:t>
      </w:r>
    </w:p>
    <w:p w14:paraId="5CD60111" w14:textId="721B5E18" w:rsidR="002B0034" w:rsidRPr="007011B7" w:rsidRDefault="002B0034" w:rsidP="007011B7">
      <w:pPr>
        <w:spacing w:before="240" w:line="360" w:lineRule="auto"/>
        <w:rPr>
          <w:rFonts w:ascii="Arial" w:hAnsi="Arial" w:cs="Arial"/>
          <w:i/>
          <w:noProof/>
          <w:szCs w:val="16"/>
          <w:lang w:val="en-US" w:eastAsia="de-DE"/>
        </w:rPr>
      </w:pPr>
      <w:proofErr w:type="gramStart"/>
      <w:r w:rsidRPr="007011B7">
        <w:rPr>
          <w:rFonts w:ascii="Arial" w:hAnsi="Arial" w:cs="Arial"/>
          <w:b/>
          <w:i/>
          <w:lang w:val="en-GB"/>
        </w:rPr>
        <w:t>Table 1:</w:t>
      </w:r>
      <w:r w:rsidRPr="007011B7">
        <w:rPr>
          <w:rFonts w:ascii="Arial" w:hAnsi="Arial" w:cs="Arial"/>
          <w:i/>
          <w:lang w:val="en-GB"/>
        </w:rPr>
        <w:t xml:space="preserve"> Characteristics of patients and samples used for PIND experiments and functional assays</w:t>
      </w:r>
      <w:r w:rsidR="00901356" w:rsidRPr="007011B7">
        <w:rPr>
          <w:rFonts w:ascii="Arial" w:hAnsi="Arial" w:cs="Arial"/>
          <w:i/>
          <w:lang w:val="en-GB"/>
        </w:rPr>
        <w:t>.</w:t>
      </w:r>
      <w:proofErr w:type="gramEnd"/>
    </w:p>
    <w:p w14:paraId="33270CA9" w14:textId="7167B4FA" w:rsidR="002B0034" w:rsidRPr="007011B7" w:rsidRDefault="002B0034" w:rsidP="007011B7">
      <w:pPr>
        <w:spacing w:before="240" w:line="360" w:lineRule="auto"/>
        <w:rPr>
          <w:rFonts w:ascii="Arial" w:hAnsi="Arial" w:cs="Arial"/>
          <w:i/>
          <w:lang w:val="en-US"/>
        </w:rPr>
      </w:pPr>
      <w:proofErr w:type="gramStart"/>
      <w:r w:rsidRPr="007011B7">
        <w:rPr>
          <w:rFonts w:ascii="Arial" w:hAnsi="Arial" w:cs="Arial"/>
          <w:b/>
          <w:i/>
          <w:lang w:val="en-US"/>
        </w:rPr>
        <w:t>Table 2:</w:t>
      </w:r>
      <w:r w:rsidRPr="007011B7">
        <w:rPr>
          <w:rFonts w:ascii="Arial" w:hAnsi="Arial" w:cs="Arial"/>
          <w:i/>
          <w:lang w:val="en-US"/>
        </w:rPr>
        <w:t xml:space="preserve"> </w:t>
      </w:r>
      <w:proofErr w:type="spellStart"/>
      <w:r w:rsidRPr="007011B7">
        <w:rPr>
          <w:rFonts w:ascii="Arial" w:hAnsi="Arial" w:cs="Arial"/>
          <w:i/>
          <w:lang w:val="en-US"/>
        </w:rPr>
        <w:t>Parapox</w:t>
      </w:r>
      <w:proofErr w:type="spellEnd"/>
      <w:r w:rsidRPr="007011B7">
        <w:rPr>
          <w:rFonts w:ascii="Arial" w:hAnsi="Arial" w:cs="Arial"/>
          <w:i/>
          <w:lang w:val="en-US"/>
        </w:rPr>
        <w:t>-Virus Stem(s) in different PINDS used for experiments</w:t>
      </w:r>
      <w:r w:rsidR="00901356" w:rsidRPr="007011B7">
        <w:rPr>
          <w:rFonts w:ascii="Arial" w:hAnsi="Arial" w:cs="Arial"/>
          <w:i/>
          <w:lang w:val="en-US"/>
        </w:rPr>
        <w:t>.</w:t>
      </w:r>
      <w:proofErr w:type="gramEnd"/>
    </w:p>
    <w:p w14:paraId="03402D32" w14:textId="40D1AB17" w:rsidR="00A6718E" w:rsidRPr="007011B7" w:rsidRDefault="002B0034" w:rsidP="007011B7">
      <w:pPr>
        <w:spacing w:before="240" w:line="360" w:lineRule="auto"/>
        <w:rPr>
          <w:rFonts w:ascii="Arial" w:hAnsi="Arial" w:cs="Arial"/>
          <w:i/>
          <w:lang w:val="en-US"/>
        </w:rPr>
      </w:pPr>
      <w:r w:rsidRPr="007011B7">
        <w:rPr>
          <w:rFonts w:ascii="Arial" w:hAnsi="Arial" w:cs="Arial"/>
          <w:b/>
          <w:i/>
          <w:lang w:val="en-US"/>
        </w:rPr>
        <w:t>Table 3:</w:t>
      </w:r>
      <w:r w:rsidRPr="007011B7">
        <w:rPr>
          <w:rFonts w:ascii="Arial" w:hAnsi="Arial" w:cs="Arial"/>
          <w:i/>
          <w:lang w:val="en-US"/>
        </w:rPr>
        <w:t xml:space="preserve"> Abbreviations of </w:t>
      </w:r>
      <w:r w:rsidRPr="007011B7">
        <w:rPr>
          <w:rFonts w:ascii="Arial" w:hAnsi="Arial" w:cs="Arial"/>
          <w:b/>
          <w:i/>
          <w:lang w:val="en-US"/>
        </w:rPr>
        <w:t>a</w:t>
      </w:r>
      <w:r w:rsidR="00D81D71" w:rsidRPr="007011B7">
        <w:rPr>
          <w:rFonts w:ascii="Arial" w:hAnsi="Arial" w:cs="Arial"/>
          <w:b/>
          <w:i/>
          <w:lang w:val="en-US"/>
        </w:rPr>
        <w:t>.</w:t>
      </w:r>
      <w:r w:rsidRPr="007011B7">
        <w:rPr>
          <w:rFonts w:ascii="Arial" w:hAnsi="Arial" w:cs="Arial"/>
          <w:i/>
          <w:lang w:val="en-US"/>
        </w:rPr>
        <w:t xml:space="preserve"> DC-subtypes, </w:t>
      </w:r>
      <w:r w:rsidRPr="007011B7">
        <w:rPr>
          <w:rFonts w:ascii="Arial" w:hAnsi="Arial" w:cs="Arial"/>
          <w:b/>
          <w:i/>
          <w:lang w:val="en-US"/>
        </w:rPr>
        <w:t>b</w:t>
      </w:r>
      <w:r w:rsidR="00D81D71" w:rsidRPr="007011B7">
        <w:rPr>
          <w:rFonts w:ascii="Arial" w:hAnsi="Arial" w:cs="Arial"/>
          <w:b/>
          <w:i/>
          <w:lang w:val="en-US"/>
        </w:rPr>
        <w:t>.</w:t>
      </w:r>
      <w:r w:rsidRPr="007011B7">
        <w:rPr>
          <w:rFonts w:ascii="Arial" w:hAnsi="Arial" w:cs="Arial"/>
          <w:i/>
          <w:lang w:val="en-US"/>
        </w:rPr>
        <w:t xml:space="preserve"> different MLC-settings by type of effector cells </w:t>
      </w:r>
      <w:r w:rsidRPr="007011B7">
        <w:rPr>
          <w:rFonts w:ascii="Arial" w:hAnsi="Arial" w:cs="Arial"/>
          <w:b/>
          <w:i/>
          <w:lang w:val="en-US"/>
        </w:rPr>
        <w:t>c</w:t>
      </w:r>
      <w:r w:rsidR="00D81D71" w:rsidRPr="007011B7">
        <w:rPr>
          <w:rFonts w:ascii="Arial" w:hAnsi="Arial" w:cs="Arial"/>
          <w:b/>
          <w:i/>
          <w:lang w:val="en-US"/>
        </w:rPr>
        <w:t>.</w:t>
      </w:r>
      <w:r w:rsidRPr="007011B7">
        <w:rPr>
          <w:rFonts w:ascii="Arial" w:hAnsi="Arial" w:cs="Arial"/>
          <w:i/>
          <w:lang w:val="en-US"/>
        </w:rPr>
        <w:t xml:space="preserve"> T-cell-subtypes as evaluated by flow cytometry with the respective surface-marker </w:t>
      </w:r>
      <w:proofErr w:type="gramStart"/>
      <w:r w:rsidRPr="007011B7">
        <w:rPr>
          <w:rFonts w:ascii="Arial" w:hAnsi="Arial" w:cs="Arial"/>
          <w:i/>
          <w:lang w:val="en-US"/>
        </w:rPr>
        <w:t>profiles  after</w:t>
      </w:r>
      <w:proofErr w:type="gramEnd"/>
      <w:r w:rsidRPr="007011B7">
        <w:rPr>
          <w:rFonts w:ascii="Arial" w:hAnsi="Arial" w:cs="Arial"/>
          <w:i/>
          <w:lang w:val="en-US"/>
        </w:rPr>
        <w:t xml:space="preserve"> staining with fluorochrome-labelled antibodies</w:t>
      </w:r>
      <w:r w:rsidR="00901356" w:rsidRPr="007011B7">
        <w:rPr>
          <w:rFonts w:ascii="Arial" w:hAnsi="Arial" w:cs="Arial"/>
          <w:i/>
          <w:lang w:val="en-US"/>
        </w:rPr>
        <w:t>.</w:t>
      </w:r>
    </w:p>
    <w:p w14:paraId="3FB3AF9F" w14:textId="7F66C8F2" w:rsidR="003B5816" w:rsidRPr="007011B7" w:rsidRDefault="003B5816" w:rsidP="007011B7">
      <w:pPr>
        <w:spacing w:before="240" w:line="360" w:lineRule="auto"/>
        <w:rPr>
          <w:rFonts w:ascii="Arial" w:hAnsi="Arial" w:cs="Arial"/>
          <w:i/>
          <w:lang w:val="en-US"/>
        </w:rPr>
      </w:pPr>
      <w:r w:rsidRPr="007011B7">
        <w:rPr>
          <w:rFonts w:ascii="Arial" w:hAnsi="Arial" w:cs="Arial"/>
          <w:b/>
          <w:i/>
          <w:highlight w:val="yellow"/>
          <w:lang w:val="en-US"/>
        </w:rPr>
        <w:t>Figure 1:</w:t>
      </w:r>
      <w:r w:rsidRPr="007011B7">
        <w:rPr>
          <w:rFonts w:ascii="Arial" w:hAnsi="Arial" w:cs="Arial"/>
          <w:i/>
          <w:highlight w:val="yellow"/>
          <w:lang w:val="en-US"/>
        </w:rPr>
        <w:t xml:space="preserve"> </w:t>
      </w:r>
      <w:r w:rsidR="00B16F7B" w:rsidRPr="007011B7">
        <w:rPr>
          <w:rFonts w:ascii="Arial" w:hAnsi="Arial" w:cs="Arial"/>
          <w:i/>
          <w:highlight w:val="yellow"/>
          <w:lang w:val="en-US"/>
        </w:rPr>
        <w:t xml:space="preserve">Experimental workflow to study the influence of Zylexis on DC-generation as well as cells in MLC and cytotoxicity: </w:t>
      </w:r>
      <w:r w:rsidR="00B16F7B" w:rsidRPr="007011B7">
        <w:rPr>
          <w:rFonts w:ascii="Arial" w:hAnsi="Arial" w:cs="Arial"/>
          <w:b/>
          <w:i/>
          <w:highlight w:val="yellow"/>
          <w:lang w:val="en-US"/>
        </w:rPr>
        <w:t>a.</w:t>
      </w:r>
      <w:r w:rsidR="00B16F7B" w:rsidRPr="007011B7">
        <w:rPr>
          <w:rFonts w:ascii="Arial" w:hAnsi="Arial" w:cs="Arial"/>
          <w:i/>
          <w:highlight w:val="yellow"/>
          <w:lang w:val="en-US"/>
        </w:rPr>
        <w:t xml:space="preserve"> </w:t>
      </w:r>
      <w:r w:rsidR="00B16F7B" w:rsidRPr="007011B7">
        <w:rPr>
          <w:rFonts w:ascii="Arial" w:hAnsi="Arial" w:cs="Arial"/>
          <w:i/>
          <w:highlight w:val="yellow"/>
          <w:u w:val="single"/>
          <w:lang w:val="en-US"/>
        </w:rPr>
        <w:t>Pretesting</w:t>
      </w:r>
      <w:r w:rsidR="00B16F7B" w:rsidRPr="007011B7">
        <w:rPr>
          <w:rFonts w:ascii="Arial" w:hAnsi="Arial" w:cs="Arial"/>
          <w:i/>
          <w:highlight w:val="yellow"/>
          <w:lang w:val="en-US"/>
        </w:rPr>
        <w:t xml:space="preserve"> with few cells and identification of the ‘best’ ( ) DC-generating method for individual samples (without PINDs). Here MCM was chosen (exemplarily) as ‘best method’ </w:t>
      </w:r>
      <w:r w:rsidR="00B16F7B" w:rsidRPr="007011B7">
        <w:rPr>
          <w:rFonts w:ascii="Arial" w:hAnsi="Arial" w:cs="Arial"/>
          <w:b/>
          <w:i/>
          <w:highlight w:val="yellow"/>
          <w:lang w:val="en-US"/>
        </w:rPr>
        <w:t>b.</w:t>
      </w:r>
      <w:r w:rsidR="00B16F7B" w:rsidRPr="007011B7">
        <w:rPr>
          <w:rFonts w:ascii="Arial" w:hAnsi="Arial" w:cs="Arial"/>
          <w:i/>
          <w:highlight w:val="yellow"/>
          <w:lang w:val="en-US"/>
        </w:rPr>
        <w:t xml:space="preserve"> </w:t>
      </w:r>
      <w:r w:rsidR="00B16F7B" w:rsidRPr="007011B7">
        <w:rPr>
          <w:rFonts w:ascii="Arial" w:hAnsi="Arial" w:cs="Arial"/>
          <w:i/>
          <w:highlight w:val="yellow"/>
          <w:u w:val="single"/>
          <w:lang w:val="en-US"/>
        </w:rPr>
        <w:t>Quantitative DC-generation</w:t>
      </w:r>
      <w:r w:rsidR="00B16F7B" w:rsidRPr="007011B7">
        <w:rPr>
          <w:rFonts w:ascii="Arial" w:hAnsi="Arial" w:cs="Arial"/>
          <w:i/>
          <w:highlight w:val="yellow"/>
          <w:lang w:val="en-US"/>
        </w:rPr>
        <w:t xml:space="preserve"> with the previously chosen ‘best DC-generating method’ with and without the addition of Zylexis in </w:t>
      </w:r>
      <w:proofErr w:type="gramStart"/>
      <w:r w:rsidR="00B16F7B" w:rsidRPr="007011B7">
        <w:rPr>
          <w:rFonts w:ascii="Arial" w:hAnsi="Arial" w:cs="Arial"/>
          <w:i/>
          <w:highlight w:val="yellow"/>
          <w:lang w:val="en-US"/>
        </w:rPr>
        <w:t>parallel(</w:t>
      </w:r>
      <w:proofErr w:type="gramEnd"/>
      <w:r w:rsidR="00B16F7B" w:rsidRPr="007011B7">
        <w:rPr>
          <w:rFonts w:ascii="Arial" w:hAnsi="Arial" w:cs="Arial"/>
          <w:i/>
          <w:highlight w:val="yellow"/>
          <w:lang w:val="en-US"/>
        </w:rPr>
        <w:t xml:space="preserve">evaluated by flowcytometry). </w:t>
      </w:r>
      <w:proofErr w:type="spellStart"/>
      <w:proofErr w:type="gramStart"/>
      <w:r w:rsidR="00B16F7B" w:rsidRPr="007011B7">
        <w:rPr>
          <w:rFonts w:ascii="Arial" w:hAnsi="Arial" w:cs="Arial"/>
          <w:i/>
          <w:highlight w:val="yellow"/>
          <w:lang w:val="en-US"/>
        </w:rPr>
        <w:t>Asservation</w:t>
      </w:r>
      <w:proofErr w:type="spellEnd"/>
      <w:r w:rsidR="00B16F7B" w:rsidRPr="007011B7">
        <w:rPr>
          <w:rFonts w:ascii="Arial" w:hAnsi="Arial" w:cs="Arial"/>
          <w:i/>
          <w:highlight w:val="yellow"/>
          <w:lang w:val="en-US"/>
        </w:rPr>
        <w:t xml:space="preserve"> of culture-</w:t>
      </w:r>
      <w:proofErr w:type="spellStart"/>
      <w:r w:rsidR="00B16F7B" w:rsidRPr="007011B7">
        <w:rPr>
          <w:rFonts w:ascii="Arial" w:hAnsi="Arial" w:cs="Arial"/>
          <w:i/>
          <w:highlight w:val="yellow"/>
          <w:lang w:val="en-US"/>
        </w:rPr>
        <w:t>supernatans</w:t>
      </w:r>
      <w:proofErr w:type="spellEnd"/>
      <w:r w:rsidR="00B16F7B" w:rsidRPr="007011B7">
        <w:rPr>
          <w:rFonts w:ascii="Arial" w:hAnsi="Arial" w:cs="Arial"/>
          <w:i/>
          <w:highlight w:val="yellow"/>
          <w:lang w:val="en-US"/>
        </w:rPr>
        <w:t xml:space="preserve"> for CBA.</w:t>
      </w:r>
      <w:proofErr w:type="gramEnd"/>
      <w:r w:rsidR="00B16F7B" w:rsidRPr="007011B7">
        <w:rPr>
          <w:rFonts w:ascii="Arial" w:hAnsi="Arial" w:cs="Arial"/>
          <w:i/>
          <w:highlight w:val="yellow"/>
          <w:lang w:val="en-US"/>
        </w:rPr>
        <w:t xml:space="preserve"> </w:t>
      </w:r>
      <w:r w:rsidR="00B16F7B" w:rsidRPr="007011B7">
        <w:rPr>
          <w:rFonts w:ascii="Arial" w:hAnsi="Arial" w:cs="Arial"/>
          <w:b/>
          <w:i/>
          <w:highlight w:val="yellow"/>
          <w:lang w:val="en-US"/>
        </w:rPr>
        <w:t>c.</w:t>
      </w:r>
      <w:r w:rsidR="00B16F7B" w:rsidRPr="007011B7">
        <w:rPr>
          <w:rFonts w:ascii="Arial" w:hAnsi="Arial" w:cs="Arial"/>
          <w:i/>
          <w:highlight w:val="yellow"/>
          <w:lang w:val="en-US"/>
        </w:rPr>
        <w:t xml:space="preserve"> </w:t>
      </w:r>
      <w:r w:rsidR="00B16F7B" w:rsidRPr="007011B7">
        <w:rPr>
          <w:rFonts w:ascii="Arial" w:hAnsi="Arial" w:cs="Arial"/>
          <w:i/>
          <w:highlight w:val="yellow"/>
          <w:u w:val="single"/>
          <w:lang w:val="en-US"/>
        </w:rPr>
        <w:t>MLC</w:t>
      </w:r>
      <w:r w:rsidR="00B16F7B" w:rsidRPr="007011B7">
        <w:rPr>
          <w:rFonts w:ascii="Arial" w:hAnsi="Arial" w:cs="Arial"/>
          <w:i/>
          <w:highlight w:val="yellow"/>
          <w:lang w:val="en-US"/>
        </w:rPr>
        <w:t xml:space="preserve"> of effector cells (T-cells or MNC) with stimulator cells (DC or MNC), with and without the (repeated) addition of Zylexis (resulting in the effector cells as detailed in table 3 b, evaluated by flowcytometry). </w:t>
      </w:r>
      <w:proofErr w:type="spellStart"/>
      <w:proofErr w:type="gramStart"/>
      <w:r w:rsidR="00B16F7B" w:rsidRPr="007011B7">
        <w:rPr>
          <w:rFonts w:ascii="Arial" w:hAnsi="Arial" w:cs="Arial"/>
          <w:i/>
          <w:highlight w:val="yellow"/>
          <w:lang w:val="en-US"/>
        </w:rPr>
        <w:t>Asservation</w:t>
      </w:r>
      <w:proofErr w:type="spellEnd"/>
      <w:r w:rsidR="00B16F7B" w:rsidRPr="007011B7">
        <w:rPr>
          <w:rFonts w:ascii="Arial" w:hAnsi="Arial" w:cs="Arial"/>
          <w:i/>
          <w:highlight w:val="yellow"/>
          <w:lang w:val="en-US"/>
        </w:rPr>
        <w:t xml:space="preserve"> of culture-</w:t>
      </w:r>
      <w:proofErr w:type="spellStart"/>
      <w:r w:rsidR="00B16F7B" w:rsidRPr="007011B7">
        <w:rPr>
          <w:rFonts w:ascii="Arial" w:hAnsi="Arial" w:cs="Arial"/>
          <w:i/>
          <w:highlight w:val="yellow"/>
          <w:lang w:val="en-US"/>
        </w:rPr>
        <w:t>supernatans</w:t>
      </w:r>
      <w:proofErr w:type="spellEnd"/>
      <w:r w:rsidR="00B16F7B" w:rsidRPr="007011B7">
        <w:rPr>
          <w:rFonts w:ascii="Arial" w:hAnsi="Arial" w:cs="Arial"/>
          <w:i/>
          <w:highlight w:val="yellow"/>
          <w:lang w:val="en-US"/>
        </w:rPr>
        <w:t xml:space="preserve"> for CBA.</w:t>
      </w:r>
      <w:proofErr w:type="gramEnd"/>
      <w:r w:rsidR="00B16F7B" w:rsidRPr="007011B7">
        <w:rPr>
          <w:rFonts w:ascii="Arial" w:hAnsi="Arial" w:cs="Arial"/>
          <w:i/>
          <w:highlight w:val="yellow"/>
          <w:lang w:val="en-US"/>
        </w:rPr>
        <w:t xml:space="preserve"> </w:t>
      </w:r>
      <w:r w:rsidR="00B16F7B" w:rsidRPr="007011B7">
        <w:rPr>
          <w:rFonts w:ascii="Arial" w:hAnsi="Arial" w:cs="Arial"/>
          <w:b/>
          <w:i/>
          <w:highlight w:val="yellow"/>
          <w:lang w:val="en-US"/>
        </w:rPr>
        <w:t>d.</w:t>
      </w:r>
      <w:r w:rsidR="00B16F7B" w:rsidRPr="007011B7">
        <w:rPr>
          <w:rFonts w:ascii="Arial" w:hAnsi="Arial" w:cs="Arial"/>
          <w:i/>
          <w:highlight w:val="yellow"/>
          <w:lang w:val="en-US"/>
        </w:rPr>
        <w:t xml:space="preserve"> </w:t>
      </w:r>
      <w:r w:rsidR="00B16F7B" w:rsidRPr="007011B7">
        <w:rPr>
          <w:rFonts w:ascii="Arial" w:hAnsi="Arial" w:cs="Arial"/>
          <w:i/>
          <w:highlight w:val="yellow"/>
          <w:u w:val="single"/>
          <w:lang w:val="en-US"/>
        </w:rPr>
        <w:t>Functional cytotoxicity assay</w:t>
      </w:r>
      <w:r w:rsidR="00B16F7B" w:rsidRPr="007011B7">
        <w:rPr>
          <w:rFonts w:ascii="Arial" w:hAnsi="Arial" w:cs="Arial"/>
          <w:i/>
          <w:highlight w:val="yellow"/>
          <w:lang w:val="en-US"/>
        </w:rPr>
        <w:t xml:space="preserve"> of various MLC-cell compositions to detect antileukemic capacity. The Various analytical methods and their timing are given below.</w:t>
      </w:r>
    </w:p>
    <w:p w14:paraId="0F4E4BA3" w14:textId="77777777" w:rsidR="00D66784" w:rsidRPr="007011B7" w:rsidRDefault="00EA2DA4" w:rsidP="007011B7">
      <w:pPr>
        <w:spacing w:before="240" w:line="360" w:lineRule="auto"/>
        <w:rPr>
          <w:rFonts w:ascii="Arial" w:hAnsi="Arial" w:cs="Arial"/>
          <w:i/>
          <w:szCs w:val="20"/>
          <w:lang w:val="en-US"/>
        </w:rPr>
      </w:pPr>
      <w:r w:rsidRPr="007011B7">
        <w:rPr>
          <w:rFonts w:ascii="Arial" w:hAnsi="Arial" w:cs="Arial"/>
          <w:b/>
          <w:i/>
          <w:lang w:val="en-US"/>
        </w:rPr>
        <w:t xml:space="preserve">Figure </w:t>
      </w:r>
      <w:r w:rsidR="003B5816" w:rsidRPr="007011B7">
        <w:rPr>
          <w:rFonts w:ascii="Arial" w:hAnsi="Arial" w:cs="Arial"/>
          <w:b/>
          <w:i/>
          <w:lang w:val="en-US"/>
        </w:rPr>
        <w:t>2</w:t>
      </w:r>
      <w:r w:rsidRPr="007011B7">
        <w:rPr>
          <w:rFonts w:ascii="Arial" w:hAnsi="Arial" w:cs="Arial"/>
          <w:b/>
          <w:i/>
          <w:lang w:val="en-US"/>
        </w:rPr>
        <w:t>:</w:t>
      </w:r>
      <w:r w:rsidRPr="007011B7">
        <w:rPr>
          <w:rFonts w:ascii="Arial" w:hAnsi="Arial" w:cs="Arial"/>
          <w:i/>
          <w:lang w:val="en-US"/>
        </w:rPr>
        <w:t xml:space="preserve"> </w:t>
      </w:r>
      <w:r w:rsidR="00D66784" w:rsidRPr="007011B7">
        <w:rPr>
          <w:rFonts w:ascii="Arial" w:hAnsi="Arial" w:cs="Arial"/>
          <w:szCs w:val="20"/>
          <w:lang w:val="en-US"/>
        </w:rPr>
        <w:t xml:space="preserve">Comparison of </w:t>
      </w:r>
      <w:bookmarkStart w:id="95" w:name="_Hlk503294933"/>
      <w:r w:rsidR="00D66784" w:rsidRPr="007011B7">
        <w:rPr>
          <w:rFonts w:ascii="Arial" w:hAnsi="Arial" w:cs="Arial"/>
          <w:szCs w:val="20"/>
          <w:lang w:val="en-US"/>
        </w:rPr>
        <w:t xml:space="preserve">proportions of DC-subtypes (in % of cells) obtained with DC-methods w/o, with Zylexis or </w:t>
      </w:r>
      <w:proofErr w:type="gramStart"/>
      <w:r w:rsidR="00D66784" w:rsidRPr="007011B7">
        <w:rPr>
          <w:rFonts w:ascii="Arial" w:hAnsi="Arial" w:cs="Arial"/>
          <w:szCs w:val="20"/>
          <w:lang w:val="en-US"/>
        </w:rPr>
        <w:t>with  average</w:t>
      </w:r>
      <w:proofErr w:type="gramEnd"/>
      <w:r w:rsidR="00D66784" w:rsidRPr="007011B7">
        <w:rPr>
          <w:rFonts w:ascii="Arial" w:hAnsi="Arial" w:cs="Arial"/>
          <w:szCs w:val="20"/>
          <w:lang w:val="en-US"/>
        </w:rPr>
        <w:t xml:space="preserve"> of pooled result</w:t>
      </w:r>
      <w:r w:rsidR="00D66784" w:rsidRPr="007011B7">
        <w:rPr>
          <w:rFonts w:ascii="Arial" w:hAnsi="Arial" w:cs="Arial"/>
          <w:i/>
          <w:lang w:val="en-US"/>
        </w:rPr>
        <w:t>s from all PINDs (</w:t>
      </w:r>
      <w:proofErr w:type="spellStart"/>
      <w:r w:rsidR="00D66784" w:rsidRPr="007011B7">
        <w:rPr>
          <w:rFonts w:ascii="Arial" w:hAnsi="Arial" w:cs="Arial"/>
          <w:i/>
          <w:lang w:val="en-US"/>
        </w:rPr>
        <w:t>øPINDs</w:t>
      </w:r>
      <w:proofErr w:type="spellEnd"/>
      <w:r w:rsidR="00D66784" w:rsidRPr="007011B7">
        <w:rPr>
          <w:rFonts w:ascii="Arial" w:hAnsi="Arial" w:cs="Arial"/>
          <w:i/>
          <w:lang w:val="en-US"/>
        </w:rPr>
        <w:t xml:space="preserve">; ): Each sample’s best </w:t>
      </w:r>
      <w:r w:rsidR="00D66784" w:rsidRPr="007011B7">
        <w:rPr>
          <w:rFonts w:ascii="Arial" w:hAnsi="Arial" w:cs="Arial"/>
          <w:bCs/>
          <w:i/>
          <w:lang w:val="en-US"/>
        </w:rPr>
        <w:t>results</w:t>
      </w:r>
      <w:r w:rsidR="00D66784" w:rsidRPr="007011B7">
        <w:rPr>
          <w:rFonts w:ascii="Arial" w:hAnsi="Arial" w:cs="Arial"/>
          <w:i/>
          <w:lang w:val="en-US"/>
        </w:rPr>
        <w:t xml:space="preserve"> from any of the four methods in (</w:t>
      </w:r>
      <w:r w:rsidR="00D66784" w:rsidRPr="007011B7">
        <w:rPr>
          <w:rFonts w:ascii="Arial" w:hAnsi="Arial" w:cs="Arial"/>
          <w:b/>
          <w:i/>
          <w:lang w:val="en-US"/>
        </w:rPr>
        <w:t>a.</w:t>
      </w:r>
      <w:r w:rsidR="00D66784" w:rsidRPr="007011B7">
        <w:rPr>
          <w:rFonts w:ascii="Arial" w:hAnsi="Arial" w:cs="Arial"/>
          <w:i/>
          <w:lang w:val="en-US"/>
        </w:rPr>
        <w:t>) healthy (n=15) and (</w:t>
      </w:r>
      <w:r w:rsidR="00D66784" w:rsidRPr="007011B7">
        <w:rPr>
          <w:rFonts w:ascii="Arial" w:hAnsi="Arial" w:cs="Arial"/>
          <w:b/>
          <w:i/>
          <w:lang w:val="en-US"/>
        </w:rPr>
        <w:t>b.</w:t>
      </w:r>
      <w:r w:rsidR="00D66784" w:rsidRPr="007011B7">
        <w:rPr>
          <w:rFonts w:ascii="Arial" w:hAnsi="Arial" w:cs="Arial"/>
          <w:i/>
          <w:lang w:val="en-US"/>
        </w:rPr>
        <w:t xml:space="preserve">) leukemic samples (n=12) were used. Statistically significant values from t-tests between w/o and Zylexis as well as w/o and </w:t>
      </w:r>
      <w:proofErr w:type="spellStart"/>
      <w:r w:rsidR="00D66784" w:rsidRPr="007011B7">
        <w:rPr>
          <w:rFonts w:ascii="Arial" w:hAnsi="Arial" w:cs="Arial"/>
          <w:i/>
          <w:lang w:val="en-US"/>
        </w:rPr>
        <w:t>øPINDs</w:t>
      </w:r>
      <w:proofErr w:type="spellEnd"/>
      <w:r w:rsidR="00D66784" w:rsidRPr="007011B7">
        <w:rPr>
          <w:rFonts w:ascii="Arial" w:hAnsi="Arial" w:cs="Arial"/>
          <w:i/>
          <w:lang w:val="en-US"/>
        </w:rPr>
        <w:t xml:space="preserve"> are given (t-test). No significant differences between DC-values under the influence of </w:t>
      </w:r>
      <w:proofErr w:type="spellStart"/>
      <w:r w:rsidR="00D66784" w:rsidRPr="007011B7">
        <w:rPr>
          <w:rFonts w:ascii="Arial" w:hAnsi="Arial" w:cs="Arial"/>
          <w:i/>
          <w:lang w:val="en-US"/>
        </w:rPr>
        <w:t>Zylexis</w:t>
      </w:r>
      <w:proofErr w:type="spellEnd"/>
      <w:r w:rsidR="00D66784" w:rsidRPr="007011B7">
        <w:rPr>
          <w:rFonts w:ascii="Arial" w:hAnsi="Arial" w:cs="Arial"/>
          <w:i/>
          <w:lang w:val="en-US"/>
        </w:rPr>
        <w:t xml:space="preserve"> and </w:t>
      </w:r>
      <w:proofErr w:type="spellStart"/>
      <w:r w:rsidR="00D66784" w:rsidRPr="007011B7">
        <w:rPr>
          <w:rFonts w:ascii="Arial" w:hAnsi="Arial" w:cs="Arial"/>
          <w:i/>
          <w:lang w:val="en-US"/>
        </w:rPr>
        <w:t>øPINDs</w:t>
      </w:r>
      <w:proofErr w:type="spellEnd"/>
      <w:r w:rsidR="00D66784" w:rsidRPr="007011B7">
        <w:rPr>
          <w:rFonts w:ascii="Arial" w:hAnsi="Arial" w:cs="Arial"/>
          <w:i/>
          <w:lang w:val="en-US"/>
        </w:rPr>
        <w:t xml:space="preserve"> could be found</w:t>
      </w:r>
      <w:bookmarkEnd w:id="95"/>
      <w:r w:rsidR="00D66784" w:rsidRPr="007011B7">
        <w:rPr>
          <w:rFonts w:ascii="Arial" w:hAnsi="Arial" w:cs="Arial"/>
          <w:i/>
          <w:lang w:val="en-US"/>
        </w:rPr>
        <w:t xml:space="preserve">. </w:t>
      </w:r>
      <w:r w:rsidR="00D66784" w:rsidRPr="007011B7">
        <w:rPr>
          <w:rFonts w:ascii="Arial" w:hAnsi="Arial" w:cs="Arial"/>
          <w:b/>
          <w:i/>
          <w:szCs w:val="20"/>
          <w:lang w:val="en-US"/>
        </w:rPr>
        <w:t>a.</w:t>
      </w:r>
      <w:r w:rsidR="00D66784" w:rsidRPr="007011B7">
        <w:rPr>
          <w:rFonts w:ascii="Arial" w:hAnsi="Arial" w:cs="Arial"/>
          <w:i/>
          <w:szCs w:val="20"/>
          <w:lang w:val="en-US"/>
        </w:rPr>
        <w:t xml:space="preserve"> Upregulated proportions of early proliferating CD3</w:t>
      </w:r>
      <w:r w:rsidR="00D66784" w:rsidRPr="007011B7">
        <w:rPr>
          <w:rFonts w:ascii="Arial" w:hAnsi="Arial" w:cs="Arial"/>
          <w:i/>
          <w:szCs w:val="20"/>
          <w:vertAlign w:val="superscript"/>
          <w:lang w:val="en-US"/>
        </w:rPr>
        <w:t>+</w:t>
      </w:r>
      <w:r w:rsidR="00D66784" w:rsidRPr="007011B7">
        <w:rPr>
          <w:rFonts w:ascii="Arial" w:hAnsi="Arial" w:cs="Arial"/>
          <w:i/>
          <w:szCs w:val="20"/>
          <w:lang w:val="en-US"/>
        </w:rPr>
        <w:t xml:space="preserve"> and activated CD8</w:t>
      </w:r>
      <w:r w:rsidR="00D66784" w:rsidRPr="007011B7">
        <w:rPr>
          <w:rFonts w:ascii="Arial" w:hAnsi="Arial" w:cs="Arial"/>
          <w:i/>
          <w:szCs w:val="20"/>
          <w:vertAlign w:val="superscript"/>
          <w:lang w:val="en-US"/>
        </w:rPr>
        <w:t>+</w:t>
      </w:r>
      <w:r w:rsidR="00D66784" w:rsidRPr="007011B7">
        <w:rPr>
          <w:rFonts w:ascii="Arial" w:hAnsi="Arial" w:cs="Arial"/>
          <w:i/>
          <w:szCs w:val="20"/>
          <w:lang w:val="en-US"/>
        </w:rPr>
        <w:t xml:space="preserve"> T-cells found in the presence of Zylexis after MLC </w:t>
      </w:r>
      <w:r w:rsidR="00D66784" w:rsidRPr="007011B7">
        <w:rPr>
          <w:rFonts w:ascii="Arial" w:hAnsi="Arial" w:cs="Arial"/>
          <w:b/>
          <w:i/>
          <w:szCs w:val="20"/>
          <w:lang w:val="en-US"/>
        </w:rPr>
        <w:t>b.</w:t>
      </w:r>
      <w:r w:rsidR="00D66784" w:rsidRPr="007011B7">
        <w:rPr>
          <w:rFonts w:ascii="Arial" w:hAnsi="Arial" w:cs="Arial"/>
          <w:i/>
          <w:szCs w:val="20"/>
          <w:lang w:val="en-US"/>
        </w:rPr>
        <w:t xml:space="preserve"> Downregulated production of </w:t>
      </w:r>
      <w:proofErr w:type="spellStart"/>
      <w:r w:rsidR="00D66784" w:rsidRPr="007011B7">
        <w:rPr>
          <w:rFonts w:ascii="Arial" w:hAnsi="Arial" w:cs="Arial"/>
          <w:i/>
          <w:szCs w:val="20"/>
          <w:lang w:val="en-US"/>
        </w:rPr>
        <w:t>Teff</w:t>
      </w:r>
      <w:proofErr w:type="spellEnd"/>
      <w:r w:rsidR="00D66784" w:rsidRPr="007011B7">
        <w:rPr>
          <w:rFonts w:ascii="Arial" w:hAnsi="Arial" w:cs="Arial"/>
          <w:i/>
          <w:szCs w:val="20"/>
          <w:lang w:val="en-US"/>
        </w:rPr>
        <w:t xml:space="preserve"> (and lower decrease in </w:t>
      </w:r>
      <w:proofErr w:type="spellStart"/>
      <w:r w:rsidR="00D66784" w:rsidRPr="007011B7">
        <w:rPr>
          <w:rFonts w:ascii="Arial" w:hAnsi="Arial" w:cs="Arial"/>
          <w:i/>
          <w:szCs w:val="20"/>
          <w:lang w:val="en-US"/>
        </w:rPr>
        <w:t>Tnaive</w:t>
      </w:r>
      <w:proofErr w:type="spellEnd"/>
      <w:r w:rsidR="00D66784" w:rsidRPr="007011B7">
        <w:rPr>
          <w:rFonts w:ascii="Arial" w:hAnsi="Arial" w:cs="Arial"/>
          <w:i/>
          <w:szCs w:val="20"/>
          <w:lang w:val="en-US"/>
        </w:rPr>
        <w:t>) in the presence of Zylexis</w:t>
      </w:r>
    </w:p>
    <w:p w14:paraId="64BC8A9E" w14:textId="11DABB40" w:rsidR="00D66784" w:rsidRPr="007011B7" w:rsidRDefault="003B5816" w:rsidP="007011B7">
      <w:pPr>
        <w:spacing w:before="240" w:line="360" w:lineRule="auto"/>
        <w:rPr>
          <w:rFonts w:ascii="Arial" w:hAnsi="Arial" w:cs="Arial"/>
          <w:i/>
          <w:noProof/>
          <w:lang w:val="en-US"/>
        </w:rPr>
      </w:pPr>
      <w:r w:rsidRPr="007011B7">
        <w:rPr>
          <w:rFonts w:ascii="Arial" w:hAnsi="Arial" w:cs="Arial"/>
          <w:b/>
          <w:i/>
          <w:lang w:val="en-US"/>
        </w:rPr>
        <w:t>Figure 3</w:t>
      </w:r>
      <w:r w:rsidR="00A934EE" w:rsidRPr="007011B7">
        <w:rPr>
          <w:rFonts w:ascii="Arial" w:hAnsi="Arial" w:cs="Arial"/>
          <w:b/>
          <w:i/>
          <w:lang w:val="en-US"/>
        </w:rPr>
        <w:t xml:space="preserve">: </w:t>
      </w:r>
      <w:r w:rsidR="00D66784" w:rsidRPr="007011B7">
        <w:rPr>
          <w:rFonts w:ascii="Arial" w:hAnsi="Arial" w:cs="Arial"/>
          <w:i/>
          <w:noProof/>
          <w:lang w:val="en-US"/>
        </w:rPr>
        <w:t>Expression of TLR on cells of leukemic origin (blasts and DC</w:t>
      </w:r>
      <w:r w:rsidR="00D66784" w:rsidRPr="007011B7">
        <w:rPr>
          <w:rFonts w:ascii="Arial" w:hAnsi="Arial" w:cs="Arial"/>
          <w:i/>
          <w:noProof/>
          <w:vertAlign w:val="subscript"/>
          <w:lang w:val="en-US"/>
        </w:rPr>
        <w:t>leu</w:t>
      </w:r>
      <w:r w:rsidR="00D66784" w:rsidRPr="007011B7">
        <w:rPr>
          <w:rFonts w:ascii="Arial" w:hAnsi="Arial" w:cs="Arial"/>
          <w:i/>
          <w:noProof/>
          <w:lang w:val="en-US"/>
        </w:rPr>
        <w:t>) (significantly) decreased after culture in different DC-generating media in the presence of Zylexis (t-test). Proportions of all cells (“TLR-9/4+”), DC, blasts and DCleu expressing TLR9 (</w:t>
      </w:r>
      <w:r w:rsidR="00D66784" w:rsidRPr="007011B7">
        <w:rPr>
          <w:rFonts w:ascii="Arial" w:hAnsi="Arial" w:cs="Arial"/>
          <w:b/>
          <w:i/>
          <w:noProof/>
          <w:lang w:val="en-US"/>
        </w:rPr>
        <w:t>a.</w:t>
      </w:r>
      <w:r w:rsidR="00D66784" w:rsidRPr="007011B7">
        <w:rPr>
          <w:rFonts w:ascii="Arial" w:hAnsi="Arial" w:cs="Arial"/>
          <w:i/>
          <w:noProof/>
          <w:lang w:val="en-US"/>
        </w:rPr>
        <w:t>) and TLR4 (</w:t>
      </w:r>
      <w:r w:rsidR="00D66784" w:rsidRPr="007011B7">
        <w:rPr>
          <w:rFonts w:ascii="Arial" w:hAnsi="Arial" w:cs="Arial"/>
          <w:b/>
          <w:i/>
          <w:noProof/>
          <w:lang w:val="en-US"/>
        </w:rPr>
        <w:t>b.</w:t>
      </w:r>
      <w:r w:rsidR="00D66784" w:rsidRPr="007011B7">
        <w:rPr>
          <w:rFonts w:ascii="Arial" w:hAnsi="Arial" w:cs="Arial"/>
          <w:i/>
          <w:noProof/>
          <w:lang w:val="en-US"/>
        </w:rPr>
        <w:t xml:space="preserve">) in cultures w/o or with Zylexis are given. Results obtained after culture with 4 different DC-generating methods </w:t>
      </w:r>
      <w:r w:rsidR="00D66784" w:rsidRPr="007011B7">
        <w:rPr>
          <w:rFonts w:ascii="Arial" w:hAnsi="Arial" w:cs="Arial"/>
          <w:i/>
          <w:szCs w:val="20"/>
          <w:lang w:val="en-US"/>
        </w:rPr>
        <w:t>showed similar average proportions of TLR-expression</w:t>
      </w:r>
      <w:r w:rsidR="00D66784" w:rsidRPr="007011B7">
        <w:rPr>
          <w:rFonts w:ascii="Arial" w:hAnsi="Arial" w:cs="Arial"/>
          <w:i/>
          <w:noProof/>
          <w:lang w:val="en-US"/>
        </w:rPr>
        <w:t xml:space="preserve"> and are pooled.</w:t>
      </w:r>
    </w:p>
    <w:p w14:paraId="439B83A0" w14:textId="4DE24CCC" w:rsidR="00D66784" w:rsidRPr="007011B7" w:rsidRDefault="003B5816" w:rsidP="007011B7">
      <w:pPr>
        <w:spacing w:line="360" w:lineRule="auto"/>
        <w:rPr>
          <w:rFonts w:ascii="Arial" w:hAnsi="Arial" w:cs="Arial"/>
          <w:i/>
          <w:szCs w:val="20"/>
          <w:lang w:val="en-US"/>
        </w:rPr>
      </w:pPr>
      <w:r w:rsidRPr="007011B7">
        <w:rPr>
          <w:rFonts w:ascii="Arial" w:hAnsi="Arial" w:cs="Arial"/>
          <w:b/>
          <w:i/>
          <w:lang w:val="en-US"/>
        </w:rPr>
        <w:t>Figure 4</w:t>
      </w:r>
      <w:r w:rsidR="00A934EE" w:rsidRPr="007011B7">
        <w:rPr>
          <w:rFonts w:ascii="Arial" w:hAnsi="Arial" w:cs="Arial"/>
          <w:b/>
          <w:i/>
          <w:lang w:val="en-US"/>
        </w:rPr>
        <w:t>:</w:t>
      </w:r>
      <w:r w:rsidR="00A934EE" w:rsidRPr="007011B7">
        <w:rPr>
          <w:rFonts w:ascii="Arial" w:hAnsi="Arial" w:cs="Arial"/>
          <w:i/>
          <w:lang w:val="en-US"/>
        </w:rPr>
        <w:t xml:space="preserve"> </w:t>
      </w:r>
      <w:r w:rsidR="00D66784" w:rsidRPr="007011B7">
        <w:rPr>
          <w:rFonts w:ascii="Arial" w:hAnsi="Arial" w:cs="Arial"/>
          <w:lang w:val="en-US"/>
        </w:rPr>
        <w:t>C</w:t>
      </w:r>
      <w:r w:rsidR="00D66784" w:rsidRPr="007011B7">
        <w:rPr>
          <w:rFonts w:ascii="Arial" w:hAnsi="Arial" w:cs="Arial"/>
          <w:i/>
          <w:lang w:val="en-US"/>
        </w:rPr>
        <w:t xml:space="preserve">hanges of different T-cell subtypes after MLC with DC in the presence or absence </w:t>
      </w:r>
      <w:proofErr w:type="gramStart"/>
      <w:r w:rsidR="00D66784" w:rsidRPr="007011B7">
        <w:rPr>
          <w:rFonts w:ascii="Arial" w:hAnsi="Arial" w:cs="Arial"/>
          <w:i/>
          <w:lang w:val="en-US"/>
        </w:rPr>
        <w:t>of  Zylexis</w:t>
      </w:r>
      <w:proofErr w:type="gramEnd"/>
      <w:r w:rsidR="00D66784" w:rsidRPr="007011B7">
        <w:rPr>
          <w:rFonts w:ascii="Arial" w:hAnsi="Arial" w:cs="Arial"/>
          <w:i/>
          <w:lang w:val="en-US"/>
        </w:rPr>
        <w:t>, compared to day 0 (n= 8) in percentage points</w:t>
      </w:r>
      <w:r w:rsidR="00D66784" w:rsidRPr="007011B7">
        <w:rPr>
          <w:rFonts w:ascii="Arial" w:hAnsi="Arial" w:cs="Arial"/>
          <w:b/>
          <w:i/>
          <w:lang w:val="en-US"/>
        </w:rPr>
        <w:t xml:space="preserve"> </w:t>
      </w:r>
      <w:bookmarkStart w:id="96" w:name="_Hlk503716423"/>
      <w:r w:rsidR="00D66784" w:rsidRPr="007011B7">
        <w:rPr>
          <w:rFonts w:ascii="Arial" w:hAnsi="Arial" w:cs="Arial"/>
          <w:b/>
          <w:i/>
          <w:szCs w:val="20"/>
          <w:lang w:val="en-US"/>
        </w:rPr>
        <w:t>a.</w:t>
      </w:r>
      <w:r w:rsidR="00D66784" w:rsidRPr="007011B7">
        <w:rPr>
          <w:rFonts w:ascii="Arial" w:hAnsi="Arial" w:cs="Arial"/>
          <w:i/>
          <w:szCs w:val="20"/>
          <w:lang w:val="en-US"/>
        </w:rPr>
        <w:t xml:space="preserve"> Upregulated proportions of early proliferating CD3</w:t>
      </w:r>
      <w:r w:rsidR="00D66784" w:rsidRPr="007011B7">
        <w:rPr>
          <w:rFonts w:ascii="Arial" w:hAnsi="Arial" w:cs="Arial"/>
          <w:i/>
          <w:szCs w:val="20"/>
          <w:vertAlign w:val="superscript"/>
          <w:lang w:val="en-US"/>
        </w:rPr>
        <w:t>+</w:t>
      </w:r>
      <w:r w:rsidR="00D66784" w:rsidRPr="007011B7">
        <w:rPr>
          <w:rFonts w:ascii="Arial" w:hAnsi="Arial" w:cs="Arial"/>
          <w:i/>
          <w:szCs w:val="20"/>
          <w:lang w:val="en-US"/>
        </w:rPr>
        <w:t xml:space="preserve"> and activated CD8</w:t>
      </w:r>
      <w:r w:rsidR="00D66784" w:rsidRPr="007011B7">
        <w:rPr>
          <w:rFonts w:ascii="Arial" w:hAnsi="Arial" w:cs="Arial"/>
          <w:i/>
          <w:szCs w:val="20"/>
          <w:vertAlign w:val="superscript"/>
          <w:lang w:val="en-US"/>
        </w:rPr>
        <w:t>+</w:t>
      </w:r>
      <w:r w:rsidR="00D66784" w:rsidRPr="007011B7">
        <w:rPr>
          <w:rFonts w:ascii="Arial" w:hAnsi="Arial" w:cs="Arial"/>
          <w:i/>
          <w:szCs w:val="20"/>
          <w:lang w:val="en-US"/>
        </w:rPr>
        <w:t xml:space="preserve"> T-cells found in the presence of Zylexis after MLC</w:t>
      </w:r>
      <w:bookmarkEnd w:id="96"/>
      <w:r w:rsidR="00D66784" w:rsidRPr="007011B7">
        <w:rPr>
          <w:rFonts w:ascii="Arial" w:hAnsi="Arial" w:cs="Arial"/>
          <w:i/>
          <w:szCs w:val="20"/>
          <w:lang w:val="en-US"/>
        </w:rPr>
        <w:t xml:space="preserve"> </w:t>
      </w:r>
      <w:bookmarkStart w:id="97" w:name="_Hlk503716432"/>
      <w:r w:rsidR="00D66784" w:rsidRPr="007011B7">
        <w:rPr>
          <w:rFonts w:ascii="Arial" w:hAnsi="Arial" w:cs="Arial"/>
          <w:b/>
          <w:i/>
          <w:szCs w:val="20"/>
          <w:lang w:val="en-US"/>
        </w:rPr>
        <w:t>b.</w:t>
      </w:r>
      <w:r w:rsidR="00D66784" w:rsidRPr="007011B7">
        <w:rPr>
          <w:rFonts w:ascii="Arial" w:hAnsi="Arial" w:cs="Arial"/>
          <w:i/>
          <w:szCs w:val="20"/>
          <w:lang w:val="en-US"/>
        </w:rPr>
        <w:t xml:space="preserve"> Downregulated production of </w:t>
      </w:r>
      <w:proofErr w:type="spellStart"/>
      <w:r w:rsidR="00D66784" w:rsidRPr="007011B7">
        <w:rPr>
          <w:rFonts w:ascii="Arial" w:hAnsi="Arial" w:cs="Arial"/>
          <w:i/>
          <w:szCs w:val="20"/>
          <w:lang w:val="en-US"/>
        </w:rPr>
        <w:t>Teff</w:t>
      </w:r>
      <w:proofErr w:type="spellEnd"/>
      <w:r w:rsidR="00D66784" w:rsidRPr="007011B7">
        <w:rPr>
          <w:rFonts w:ascii="Arial" w:hAnsi="Arial" w:cs="Arial"/>
          <w:i/>
          <w:szCs w:val="20"/>
          <w:lang w:val="en-US"/>
        </w:rPr>
        <w:t xml:space="preserve"> (and lower decrease in </w:t>
      </w:r>
      <w:proofErr w:type="spellStart"/>
      <w:r w:rsidR="00D66784" w:rsidRPr="007011B7">
        <w:rPr>
          <w:rFonts w:ascii="Arial" w:hAnsi="Arial" w:cs="Arial"/>
          <w:i/>
          <w:szCs w:val="20"/>
          <w:lang w:val="en-US"/>
        </w:rPr>
        <w:t>Tnaive</w:t>
      </w:r>
      <w:proofErr w:type="spellEnd"/>
      <w:r w:rsidR="00D66784" w:rsidRPr="007011B7">
        <w:rPr>
          <w:rFonts w:ascii="Arial" w:hAnsi="Arial" w:cs="Arial"/>
          <w:i/>
          <w:szCs w:val="20"/>
          <w:lang w:val="en-US"/>
        </w:rPr>
        <w:t>) in the presence of Zylexis</w:t>
      </w:r>
      <w:bookmarkEnd w:id="97"/>
      <w:r w:rsidR="00D66784" w:rsidRPr="007011B7">
        <w:rPr>
          <w:rFonts w:ascii="Arial" w:hAnsi="Arial" w:cs="Arial"/>
          <w:i/>
          <w:szCs w:val="20"/>
          <w:lang w:val="en-US"/>
        </w:rPr>
        <w:t xml:space="preserve"> </w:t>
      </w:r>
    </w:p>
    <w:p w14:paraId="158B03A1" w14:textId="32522A2E" w:rsidR="00911118" w:rsidRPr="007011B7" w:rsidRDefault="003B5816" w:rsidP="007011B7">
      <w:pPr>
        <w:spacing w:line="360" w:lineRule="auto"/>
        <w:rPr>
          <w:rFonts w:ascii="Arial" w:hAnsi="Arial" w:cs="Arial"/>
          <w:b/>
          <w:noProof/>
          <w:sz w:val="16"/>
          <w:szCs w:val="16"/>
          <w:lang w:val="en-US"/>
        </w:rPr>
      </w:pPr>
      <w:r w:rsidRPr="007011B7">
        <w:rPr>
          <w:rFonts w:ascii="Arial" w:hAnsi="Arial" w:cs="Arial"/>
          <w:b/>
          <w:i/>
          <w:lang w:val="en-US"/>
        </w:rPr>
        <w:t>Figure 5</w:t>
      </w:r>
      <w:r w:rsidR="00911118" w:rsidRPr="007011B7">
        <w:rPr>
          <w:rFonts w:ascii="Arial" w:hAnsi="Arial" w:cs="Arial"/>
          <w:b/>
          <w:i/>
          <w:lang w:val="en-US"/>
        </w:rPr>
        <w:t>:</w:t>
      </w:r>
      <w:r w:rsidR="00911118" w:rsidRPr="007011B7">
        <w:rPr>
          <w:rFonts w:ascii="Arial" w:hAnsi="Arial" w:cs="Arial"/>
          <w:i/>
          <w:lang w:val="en-US"/>
        </w:rPr>
        <w:t xml:space="preserve"> </w:t>
      </w:r>
      <w:r w:rsidR="00D66784" w:rsidRPr="007011B7">
        <w:rPr>
          <w:rFonts w:ascii="Arial" w:hAnsi="Arial" w:cs="Arial"/>
          <w:i/>
          <w:lang w:val="en-US"/>
        </w:rPr>
        <w:t xml:space="preserve">The presence of Zylexis significantly decreased the effector cells’ antileukemic activity. </w:t>
      </w:r>
      <w:r w:rsidR="00D66784" w:rsidRPr="007011B7">
        <w:rPr>
          <w:rFonts w:ascii="Arial" w:hAnsi="Arial" w:cs="Arial"/>
          <w:b/>
          <w:i/>
          <w:lang w:val="en-US"/>
        </w:rPr>
        <w:t>a.</w:t>
      </w:r>
      <w:r w:rsidR="00D66784" w:rsidRPr="007011B7">
        <w:rPr>
          <w:rFonts w:ascii="Arial" w:hAnsi="Arial" w:cs="Arial"/>
          <w:i/>
          <w:lang w:val="en-US"/>
        </w:rPr>
        <w:t xml:space="preserve"> Proportions of cases with antileukemic activity from </w:t>
      </w:r>
      <w:r w:rsidR="00D66784" w:rsidRPr="007011B7">
        <w:rPr>
          <w:rFonts w:ascii="Arial" w:hAnsi="Arial" w:cs="Arial"/>
          <w:i/>
          <w:u w:val="single"/>
          <w:lang w:val="en-US"/>
        </w:rPr>
        <w:t>untreated T-cells (T</w:t>
      </w:r>
      <w:r w:rsidR="00D66784" w:rsidRPr="007011B7">
        <w:rPr>
          <w:rFonts w:ascii="Arial" w:hAnsi="Arial" w:cs="Arial"/>
          <w:i/>
          <w:u w:val="single"/>
          <w:vertAlign w:val="subscript"/>
          <w:lang w:val="en-US"/>
        </w:rPr>
        <w:t>u</w:t>
      </w:r>
      <w:r w:rsidR="00D66784" w:rsidRPr="007011B7">
        <w:rPr>
          <w:rFonts w:ascii="Arial" w:hAnsi="Arial" w:cs="Arial"/>
          <w:i/>
          <w:u w:val="single"/>
          <w:lang w:val="en-US"/>
        </w:rPr>
        <w:t xml:space="preserve">), and T-cells stimulated with </w:t>
      </w:r>
      <w:r w:rsidR="00D66784" w:rsidRPr="007011B7">
        <w:rPr>
          <w:rFonts w:ascii="Arial" w:hAnsi="Arial" w:cs="Arial"/>
          <w:i/>
          <w:u w:val="single"/>
          <w:lang w:val="en-US"/>
        </w:rPr>
        <w:lastRenderedPageBreak/>
        <w:t>MNC or DC</w:t>
      </w:r>
      <w:r w:rsidR="00D66784" w:rsidRPr="007011B7">
        <w:rPr>
          <w:rFonts w:ascii="Arial" w:hAnsi="Arial" w:cs="Arial"/>
          <w:i/>
          <w:lang w:val="en-US"/>
        </w:rPr>
        <w:t xml:space="preserve"> - without or with Zylexis (arrows). </w:t>
      </w:r>
      <w:r w:rsidR="00D66784" w:rsidRPr="007011B7">
        <w:rPr>
          <w:rFonts w:ascii="Arial" w:hAnsi="Arial" w:cs="Arial"/>
          <w:b/>
          <w:i/>
          <w:lang w:val="en-US"/>
        </w:rPr>
        <w:t>b.</w:t>
      </w:r>
      <w:r w:rsidR="00D66784" w:rsidRPr="007011B7">
        <w:rPr>
          <w:rFonts w:ascii="Arial" w:hAnsi="Arial" w:cs="Arial"/>
          <w:i/>
          <w:lang w:val="en-US"/>
        </w:rPr>
        <w:t xml:space="preserve"> Proportions of cases with antileukemic activity </w:t>
      </w:r>
      <w:r w:rsidR="00D66784" w:rsidRPr="007011B7">
        <w:rPr>
          <w:rFonts w:ascii="Arial" w:hAnsi="Arial" w:cs="Arial"/>
          <w:i/>
          <w:u w:val="single"/>
          <w:lang w:val="en-US"/>
        </w:rPr>
        <w:t xml:space="preserve">from </w:t>
      </w:r>
      <w:r w:rsidR="00D66784" w:rsidRPr="007011B7">
        <w:rPr>
          <w:rFonts w:ascii="Arial" w:hAnsi="Arial" w:cs="Arial"/>
          <w:i/>
          <w:szCs w:val="20"/>
          <w:u w:val="single"/>
          <w:lang w:val="en-US"/>
        </w:rPr>
        <w:t>6 parallelly tested</w:t>
      </w:r>
      <w:r w:rsidR="00D66784" w:rsidRPr="007011B7">
        <w:rPr>
          <w:rFonts w:ascii="Arial" w:hAnsi="Arial" w:cs="Arial"/>
          <w:i/>
          <w:szCs w:val="20"/>
          <w:lang w:val="en-US"/>
        </w:rPr>
        <w:t xml:space="preserve"> cases </w:t>
      </w:r>
      <w:proofErr w:type="gramStart"/>
      <w:r w:rsidR="00D66784" w:rsidRPr="007011B7">
        <w:rPr>
          <w:rFonts w:ascii="Arial" w:hAnsi="Arial" w:cs="Arial"/>
          <w:i/>
          <w:szCs w:val="20"/>
          <w:lang w:val="en-US"/>
        </w:rPr>
        <w:t>with  T</w:t>
      </w:r>
      <w:proofErr w:type="gramEnd"/>
      <w:r w:rsidR="00D66784" w:rsidRPr="007011B7">
        <w:rPr>
          <w:rFonts w:ascii="Arial" w:hAnsi="Arial" w:cs="Arial"/>
          <w:i/>
          <w:szCs w:val="20"/>
          <w:lang w:val="en-US"/>
        </w:rPr>
        <w:t xml:space="preserve">-cells or MNC as effector cells, either stimulated  with blast-containing MNC or </w:t>
      </w:r>
      <w:proofErr w:type="spellStart"/>
      <w:r w:rsidR="00D66784" w:rsidRPr="007011B7">
        <w:rPr>
          <w:rFonts w:ascii="Arial" w:hAnsi="Arial" w:cs="Arial"/>
          <w:i/>
          <w:szCs w:val="20"/>
          <w:lang w:val="en-US"/>
        </w:rPr>
        <w:t>DC</w:t>
      </w:r>
      <w:r w:rsidR="00D66784" w:rsidRPr="007011B7">
        <w:rPr>
          <w:rFonts w:ascii="Arial" w:hAnsi="Arial" w:cs="Arial"/>
          <w:i/>
          <w:szCs w:val="20"/>
          <w:vertAlign w:val="subscript"/>
          <w:lang w:val="en-US"/>
        </w:rPr>
        <w:t>leu</w:t>
      </w:r>
      <w:proofErr w:type="spellEnd"/>
      <w:r w:rsidR="00D66784" w:rsidRPr="007011B7">
        <w:rPr>
          <w:rFonts w:ascii="Arial" w:hAnsi="Arial" w:cs="Arial"/>
          <w:i/>
          <w:szCs w:val="20"/>
          <w:lang w:val="en-US"/>
        </w:rPr>
        <w:t xml:space="preserve"> containing DC and in the absence or presence of Zylexis.</w:t>
      </w:r>
      <w:r w:rsidR="00D66784" w:rsidRPr="007011B7">
        <w:rPr>
          <w:rFonts w:ascii="Arial" w:hAnsi="Arial" w:cs="Arial"/>
          <w:b/>
          <w:i/>
          <w:szCs w:val="20"/>
          <w:lang w:val="en-US"/>
        </w:rPr>
        <w:t xml:space="preserve"> </w:t>
      </w:r>
    </w:p>
    <w:p w14:paraId="1FF2E656" w14:textId="77777777" w:rsidR="00D66784" w:rsidRPr="007011B7" w:rsidRDefault="003B5816" w:rsidP="007011B7">
      <w:pPr>
        <w:spacing w:line="360" w:lineRule="auto"/>
        <w:rPr>
          <w:rFonts w:ascii="Arial" w:hAnsi="Arial" w:cs="Arial"/>
          <w:i/>
          <w:lang w:val="en-US"/>
        </w:rPr>
      </w:pPr>
      <w:r w:rsidRPr="007011B7">
        <w:rPr>
          <w:rFonts w:ascii="Arial" w:hAnsi="Arial" w:cs="Arial"/>
          <w:b/>
          <w:i/>
          <w:szCs w:val="20"/>
          <w:lang w:val="en-US"/>
        </w:rPr>
        <w:t>Figure 6</w:t>
      </w:r>
      <w:r w:rsidR="00911118" w:rsidRPr="007011B7">
        <w:rPr>
          <w:rFonts w:ascii="Arial" w:hAnsi="Arial" w:cs="Arial"/>
          <w:b/>
          <w:i/>
          <w:szCs w:val="20"/>
          <w:lang w:val="en-US"/>
        </w:rPr>
        <w:t xml:space="preserve">: </w:t>
      </w:r>
      <w:r w:rsidR="00D66784" w:rsidRPr="007011B7">
        <w:rPr>
          <w:rFonts w:ascii="Arial" w:hAnsi="Arial" w:cs="Arial"/>
          <w:i/>
          <w:noProof/>
          <w:lang w:val="en-US"/>
        </w:rPr>
        <w:t xml:space="preserve">Gain or loss in percentage points of selected T-cell proportions in MLC-samples (n=8) of T(DC) and T(DCz+Z) on day of harvest (compared to d0) in correlation with achieved  Lysis/non-Lysis. </w:t>
      </w:r>
      <w:r w:rsidR="00D66784" w:rsidRPr="007011B7">
        <w:rPr>
          <w:rFonts w:ascii="Arial" w:hAnsi="Arial" w:cs="Arial"/>
          <w:i/>
          <w:lang w:val="en-US"/>
        </w:rPr>
        <w:t>DC-stimulated T-cells are able to mediate antileukemic activity and compensate function of upregulated CD8+Tregs (</w:t>
      </w:r>
      <w:r w:rsidR="00D66784" w:rsidRPr="007011B7">
        <w:rPr>
          <w:rFonts w:ascii="Arial" w:hAnsi="Arial" w:cs="Arial"/>
          <w:b/>
          <w:i/>
          <w:lang w:val="en-US"/>
        </w:rPr>
        <w:t>a.</w:t>
      </w:r>
      <w:r w:rsidR="00D66784" w:rsidRPr="007011B7">
        <w:rPr>
          <w:rFonts w:ascii="Arial" w:hAnsi="Arial" w:cs="Arial"/>
          <w:i/>
          <w:lang w:val="en-US"/>
        </w:rPr>
        <w:t>), but not in the presence of Zylexis, whereas CD4+Tregs (</w:t>
      </w:r>
      <w:r w:rsidR="00D66784" w:rsidRPr="007011B7">
        <w:rPr>
          <w:rFonts w:ascii="Arial" w:hAnsi="Arial" w:cs="Arial"/>
          <w:b/>
          <w:i/>
          <w:lang w:val="en-US"/>
        </w:rPr>
        <w:t>b.</w:t>
      </w:r>
      <w:r w:rsidR="00D66784" w:rsidRPr="007011B7">
        <w:rPr>
          <w:rFonts w:ascii="Arial" w:hAnsi="Arial" w:cs="Arial"/>
          <w:i/>
          <w:lang w:val="en-US"/>
        </w:rPr>
        <w:t xml:space="preserve">) and </w:t>
      </w:r>
      <w:proofErr w:type="spellStart"/>
      <w:r w:rsidR="00D66784" w:rsidRPr="007011B7">
        <w:rPr>
          <w:rFonts w:ascii="Arial" w:hAnsi="Arial" w:cs="Arial"/>
          <w:i/>
          <w:lang w:val="en-US"/>
        </w:rPr>
        <w:t>Teff</w:t>
      </w:r>
      <w:proofErr w:type="spellEnd"/>
      <w:r w:rsidR="00D66784" w:rsidRPr="007011B7">
        <w:rPr>
          <w:rFonts w:ascii="Arial" w:hAnsi="Arial" w:cs="Arial"/>
          <w:i/>
          <w:lang w:val="en-US"/>
        </w:rPr>
        <w:t xml:space="preserve"> (</w:t>
      </w:r>
      <w:r w:rsidR="00D66784" w:rsidRPr="007011B7">
        <w:rPr>
          <w:rFonts w:ascii="Arial" w:hAnsi="Arial" w:cs="Arial"/>
          <w:b/>
          <w:i/>
          <w:lang w:val="en-US"/>
        </w:rPr>
        <w:t>c.</w:t>
      </w:r>
      <w:r w:rsidR="00D66784" w:rsidRPr="007011B7">
        <w:rPr>
          <w:rFonts w:ascii="Arial" w:hAnsi="Arial" w:cs="Arial"/>
          <w:i/>
          <w:lang w:val="en-US"/>
        </w:rPr>
        <w:t>) are not affected.</w:t>
      </w:r>
    </w:p>
    <w:p w14:paraId="1C5E6798" w14:textId="6658F3CE" w:rsidR="007011B7" w:rsidRPr="007011B7" w:rsidRDefault="003B5816" w:rsidP="007011B7">
      <w:pPr>
        <w:spacing w:line="360" w:lineRule="auto"/>
        <w:rPr>
          <w:rFonts w:ascii="Arial" w:hAnsi="Arial" w:cs="Arial"/>
          <w:i/>
          <w:szCs w:val="20"/>
          <w:lang w:val="en-US"/>
        </w:rPr>
      </w:pPr>
      <w:r w:rsidRPr="007011B7">
        <w:rPr>
          <w:rFonts w:ascii="Arial" w:hAnsi="Arial" w:cs="Arial"/>
          <w:b/>
          <w:i/>
          <w:szCs w:val="20"/>
          <w:lang w:val="en-US"/>
        </w:rPr>
        <w:t>Figure 7</w:t>
      </w:r>
      <w:r w:rsidR="00911118" w:rsidRPr="007011B7">
        <w:rPr>
          <w:rFonts w:ascii="Arial" w:hAnsi="Arial" w:cs="Arial"/>
          <w:b/>
          <w:i/>
          <w:szCs w:val="20"/>
          <w:lang w:val="en-US"/>
        </w:rPr>
        <w:t xml:space="preserve">: </w:t>
      </w:r>
      <w:r w:rsidR="00D66784" w:rsidRPr="007011B7">
        <w:rPr>
          <w:rFonts w:ascii="Arial" w:hAnsi="Arial" w:cs="Arial"/>
          <w:i/>
          <w:lang w:val="en-US"/>
        </w:rPr>
        <w:t xml:space="preserve">The presence of Zylexis decreased release of IL-2, </w:t>
      </w:r>
      <w:r w:rsidR="00D66784" w:rsidRPr="007011B7">
        <w:rPr>
          <w:rFonts w:ascii="Arial" w:hAnsi="Arial" w:cs="Arial"/>
          <w:i/>
          <w:szCs w:val="20"/>
          <w:lang w:val="en-US"/>
        </w:rPr>
        <w:t>TNF-</w:t>
      </w:r>
      <w:r w:rsidR="00D66784" w:rsidRPr="007011B7">
        <w:rPr>
          <w:rFonts w:ascii="Arial" w:hAnsi="Arial" w:cs="Arial"/>
          <w:i/>
          <w:szCs w:val="20"/>
        </w:rPr>
        <w:t>α</w:t>
      </w:r>
      <w:r w:rsidR="00D66784" w:rsidRPr="007011B7">
        <w:rPr>
          <w:rFonts w:ascii="Arial" w:hAnsi="Arial" w:cs="Arial"/>
          <w:i/>
          <w:szCs w:val="20"/>
          <w:lang w:val="en-US"/>
        </w:rPr>
        <w:t xml:space="preserve"> and IFN-</w:t>
      </w:r>
      <w:r w:rsidR="00D66784" w:rsidRPr="007011B7">
        <w:rPr>
          <w:rFonts w:ascii="Arial" w:hAnsi="Arial" w:cs="Arial"/>
          <w:i/>
          <w:szCs w:val="20"/>
        </w:rPr>
        <w:t>γ</w:t>
      </w:r>
      <w:r w:rsidR="00D66784" w:rsidRPr="007011B7">
        <w:rPr>
          <w:rFonts w:ascii="Arial" w:hAnsi="Arial" w:cs="Arial"/>
          <w:i/>
          <w:lang w:val="en-US"/>
        </w:rPr>
        <w:t xml:space="preserve"> in DC-culture </w:t>
      </w:r>
      <w:proofErr w:type="spellStart"/>
      <w:r w:rsidR="00D66784" w:rsidRPr="007011B7">
        <w:rPr>
          <w:rFonts w:ascii="Arial" w:hAnsi="Arial" w:cs="Arial"/>
          <w:i/>
          <w:lang w:val="en-US"/>
        </w:rPr>
        <w:t>supernatans</w:t>
      </w:r>
      <w:proofErr w:type="spellEnd"/>
      <w:r w:rsidR="00D66784" w:rsidRPr="007011B7">
        <w:rPr>
          <w:rFonts w:ascii="Arial" w:hAnsi="Arial" w:cs="Arial"/>
          <w:i/>
          <w:lang w:val="en-US"/>
        </w:rPr>
        <w:t xml:space="preserve"> (</w:t>
      </w:r>
      <w:r w:rsidR="00D66784" w:rsidRPr="007011B7">
        <w:rPr>
          <w:rFonts w:ascii="Arial" w:hAnsi="Arial" w:cs="Arial"/>
          <w:b/>
          <w:i/>
          <w:lang w:val="en-US"/>
        </w:rPr>
        <w:t>a.</w:t>
      </w:r>
      <w:r w:rsidR="00D66784" w:rsidRPr="007011B7">
        <w:rPr>
          <w:rFonts w:ascii="Arial" w:hAnsi="Arial" w:cs="Arial"/>
          <w:i/>
          <w:lang w:val="en-US"/>
        </w:rPr>
        <w:t>) and increased release of IL-4 in MLC-</w:t>
      </w:r>
      <w:proofErr w:type="spellStart"/>
      <w:r w:rsidR="00D66784" w:rsidRPr="007011B7">
        <w:rPr>
          <w:rFonts w:ascii="Arial" w:hAnsi="Arial" w:cs="Arial"/>
          <w:i/>
          <w:lang w:val="en-US"/>
        </w:rPr>
        <w:t>supernatans</w:t>
      </w:r>
      <w:proofErr w:type="spellEnd"/>
      <w:r w:rsidR="00D66784" w:rsidRPr="007011B7">
        <w:rPr>
          <w:rFonts w:ascii="Arial" w:hAnsi="Arial" w:cs="Arial"/>
          <w:i/>
          <w:lang w:val="en-US"/>
        </w:rPr>
        <w:t xml:space="preserve"> after MLC of </w:t>
      </w:r>
      <w:proofErr w:type="spellStart"/>
      <w:r w:rsidR="00D66784" w:rsidRPr="007011B7">
        <w:rPr>
          <w:rFonts w:ascii="Arial" w:hAnsi="Arial" w:cs="Arial"/>
          <w:i/>
          <w:lang w:val="en-US"/>
        </w:rPr>
        <w:t>Tcells</w:t>
      </w:r>
      <w:proofErr w:type="spellEnd"/>
      <w:r w:rsidR="00D66784" w:rsidRPr="007011B7">
        <w:rPr>
          <w:rFonts w:ascii="Arial" w:hAnsi="Arial" w:cs="Arial"/>
          <w:i/>
          <w:lang w:val="en-US"/>
        </w:rPr>
        <w:t xml:space="preserve"> with DC-stimulated T-cells in the presence of Zylexis (</w:t>
      </w:r>
      <w:r w:rsidR="00D66784" w:rsidRPr="007011B7">
        <w:rPr>
          <w:rFonts w:ascii="Arial" w:hAnsi="Arial" w:cs="Arial"/>
          <w:b/>
          <w:i/>
          <w:lang w:val="en-US"/>
        </w:rPr>
        <w:t>b.</w:t>
      </w:r>
      <w:r w:rsidR="00D66784" w:rsidRPr="007011B7">
        <w:rPr>
          <w:rFonts w:ascii="Arial" w:hAnsi="Arial" w:cs="Arial"/>
          <w:i/>
          <w:lang w:val="en-US"/>
        </w:rPr>
        <w:t>)</w:t>
      </w:r>
      <w:r w:rsidR="007011B7" w:rsidRPr="007011B7">
        <w:rPr>
          <w:rFonts w:ascii="Arial" w:hAnsi="Arial" w:cs="Arial"/>
          <w:i/>
          <w:lang w:val="en-US"/>
        </w:rPr>
        <w:t xml:space="preserve">. </w:t>
      </w:r>
      <w:r w:rsidR="00D66784" w:rsidRPr="007011B7">
        <w:rPr>
          <w:rFonts w:ascii="Arial" w:hAnsi="Arial" w:cs="Arial"/>
          <w:i/>
          <w:lang w:val="en-US"/>
        </w:rPr>
        <w:t xml:space="preserve">Cytokine levels evaluated by CBA in </w:t>
      </w:r>
      <w:proofErr w:type="spellStart"/>
      <w:r w:rsidR="00D66784" w:rsidRPr="007011B7">
        <w:rPr>
          <w:rFonts w:ascii="Arial" w:hAnsi="Arial" w:cs="Arial"/>
          <w:i/>
          <w:lang w:val="en-US"/>
        </w:rPr>
        <w:t>parallelly</w:t>
      </w:r>
      <w:proofErr w:type="spellEnd"/>
      <w:r w:rsidR="00D66784" w:rsidRPr="007011B7">
        <w:rPr>
          <w:rFonts w:ascii="Arial" w:hAnsi="Arial" w:cs="Arial"/>
          <w:i/>
          <w:lang w:val="en-US"/>
        </w:rPr>
        <w:t xml:space="preserve"> </w:t>
      </w:r>
      <w:proofErr w:type="spellStart"/>
      <w:r w:rsidR="00D66784" w:rsidRPr="007011B7">
        <w:rPr>
          <w:rFonts w:ascii="Arial" w:hAnsi="Arial" w:cs="Arial"/>
          <w:i/>
          <w:lang w:val="en-US"/>
        </w:rPr>
        <w:t>analysed</w:t>
      </w:r>
      <w:proofErr w:type="spellEnd"/>
      <w:r w:rsidR="00D66784" w:rsidRPr="007011B7">
        <w:rPr>
          <w:rFonts w:ascii="Arial" w:hAnsi="Arial" w:cs="Arial"/>
          <w:i/>
          <w:lang w:val="en-US"/>
        </w:rPr>
        <w:t xml:space="preserve"> </w:t>
      </w:r>
      <w:proofErr w:type="spellStart"/>
      <w:r w:rsidR="00D66784" w:rsidRPr="007011B7">
        <w:rPr>
          <w:rFonts w:ascii="Arial" w:hAnsi="Arial" w:cs="Arial"/>
          <w:i/>
          <w:lang w:val="en-US"/>
        </w:rPr>
        <w:t>supernatans</w:t>
      </w:r>
      <w:proofErr w:type="spellEnd"/>
      <w:r w:rsidR="00D66784" w:rsidRPr="007011B7">
        <w:rPr>
          <w:rFonts w:ascii="Arial" w:hAnsi="Arial" w:cs="Arial"/>
          <w:i/>
          <w:lang w:val="en-US"/>
        </w:rPr>
        <w:t xml:space="preserve"> are given</w:t>
      </w:r>
      <w:r w:rsidR="007011B7" w:rsidRPr="007011B7">
        <w:rPr>
          <w:rFonts w:ascii="Arial" w:hAnsi="Arial" w:cs="Arial"/>
          <w:i/>
          <w:lang w:val="en-US"/>
        </w:rPr>
        <w:t>.</w:t>
      </w:r>
      <w:r w:rsidR="00D66784" w:rsidRPr="007011B7">
        <w:rPr>
          <w:rFonts w:ascii="Arial" w:hAnsi="Arial" w:cs="Arial"/>
          <w:b/>
          <w:i/>
          <w:lang w:val="en-US"/>
        </w:rPr>
        <w:t xml:space="preserve"> </w:t>
      </w:r>
      <w:r w:rsidR="007011B7" w:rsidRPr="007011B7">
        <w:rPr>
          <w:rFonts w:ascii="Arial" w:hAnsi="Arial" w:cs="Arial"/>
          <w:b/>
          <w:i/>
          <w:szCs w:val="20"/>
          <w:lang w:val="en-US"/>
        </w:rPr>
        <w:t>a.</w:t>
      </w:r>
      <w:r w:rsidR="007011B7" w:rsidRPr="007011B7">
        <w:rPr>
          <w:rFonts w:ascii="Arial" w:hAnsi="Arial" w:cs="Arial"/>
          <w:i/>
          <w:szCs w:val="20"/>
          <w:lang w:val="en-US"/>
        </w:rPr>
        <w:t xml:space="preserve"> Cytokine levels</w:t>
      </w:r>
      <w:r w:rsidR="007011B7" w:rsidRPr="007011B7">
        <w:rPr>
          <w:rFonts w:ascii="Arial" w:hAnsi="Arial" w:cs="Arial"/>
          <w:lang w:val="en-US"/>
        </w:rPr>
        <w:t xml:space="preserve"> (IL-2, </w:t>
      </w:r>
      <w:r w:rsidR="007011B7" w:rsidRPr="007011B7">
        <w:rPr>
          <w:rFonts w:ascii="Arial" w:hAnsi="Arial" w:cs="Arial"/>
          <w:i/>
          <w:szCs w:val="20"/>
          <w:lang w:val="en-US"/>
        </w:rPr>
        <w:t>TNF-</w:t>
      </w:r>
      <w:proofErr w:type="gramStart"/>
      <w:r w:rsidR="007011B7" w:rsidRPr="007011B7">
        <w:rPr>
          <w:rFonts w:ascii="Arial" w:hAnsi="Arial" w:cs="Arial"/>
          <w:i/>
          <w:szCs w:val="20"/>
        </w:rPr>
        <w:t>α</w:t>
      </w:r>
      <w:r w:rsidR="007011B7" w:rsidRPr="007011B7">
        <w:rPr>
          <w:rFonts w:ascii="Arial" w:hAnsi="Arial" w:cs="Arial"/>
          <w:i/>
          <w:szCs w:val="20"/>
          <w:lang w:val="en-US"/>
        </w:rPr>
        <w:t xml:space="preserve"> and</w:t>
      </w:r>
      <w:proofErr w:type="gramEnd"/>
      <w:r w:rsidR="007011B7" w:rsidRPr="007011B7">
        <w:rPr>
          <w:rFonts w:ascii="Arial" w:hAnsi="Arial" w:cs="Arial"/>
          <w:i/>
          <w:szCs w:val="20"/>
          <w:lang w:val="en-US"/>
        </w:rPr>
        <w:t xml:space="preserve"> IFN-</w:t>
      </w:r>
      <w:r w:rsidR="007011B7" w:rsidRPr="007011B7">
        <w:rPr>
          <w:rFonts w:ascii="Arial" w:hAnsi="Arial" w:cs="Arial"/>
          <w:i/>
          <w:szCs w:val="20"/>
        </w:rPr>
        <w:t>γ</w:t>
      </w:r>
      <w:r w:rsidR="007011B7" w:rsidRPr="007011B7">
        <w:rPr>
          <w:rFonts w:ascii="Arial" w:hAnsi="Arial" w:cs="Arial"/>
          <w:i/>
          <w:szCs w:val="20"/>
          <w:lang w:val="en-US"/>
        </w:rPr>
        <w:t xml:space="preserve">) in DC-culture </w:t>
      </w:r>
      <w:proofErr w:type="spellStart"/>
      <w:r w:rsidR="007011B7" w:rsidRPr="007011B7">
        <w:rPr>
          <w:rFonts w:ascii="Arial" w:hAnsi="Arial" w:cs="Arial"/>
          <w:i/>
          <w:szCs w:val="20"/>
          <w:lang w:val="en-US"/>
        </w:rPr>
        <w:t>supernatans</w:t>
      </w:r>
      <w:proofErr w:type="spellEnd"/>
      <w:r w:rsidR="007011B7" w:rsidRPr="007011B7">
        <w:rPr>
          <w:rFonts w:ascii="Arial" w:hAnsi="Arial" w:cs="Arial"/>
          <w:i/>
          <w:szCs w:val="20"/>
          <w:lang w:val="en-US"/>
        </w:rPr>
        <w:t xml:space="preserve"> in the presence or absence of Zylexis (n=11). </w:t>
      </w:r>
      <w:r w:rsidR="007011B7" w:rsidRPr="007011B7">
        <w:rPr>
          <w:rFonts w:ascii="Arial" w:hAnsi="Arial" w:cs="Arial"/>
          <w:b/>
          <w:i/>
          <w:szCs w:val="20"/>
          <w:lang w:val="en-US"/>
        </w:rPr>
        <w:t>b.</w:t>
      </w:r>
      <w:r w:rsidR="007011B7" w:rsidRPr="007011B7">
        <w:rPr>
          <w:rFonts w:ascii="Arial" w:hAnsi="Arial" w:cs="Arial"/>
          <w:i/>
          <w:szCs w:val="20"/>
          <w:lang w:val="en-US"/>
        </w:rPr>
        <w:t xml:space="preserve"> IL-4 levels in MLC-culture </w:t>
      </w:r>
      <w:proofErr w:type="spellStart"/>
      <w:r w:rsidR="007011B7" w:rsidRPr="007011B7">
        <w:rPr>
          <w:rFonts w:ascii="Arial" w:hAnsi="Arial" w:cs="Arial"/>
          <w:i/>
          <w:szCs w:val="20"/>
          <w:lang w:val="en-US"/>
        </w:rPr>
        <w:t>supernatans</w:t>
      </w:r>
      <w:proofErr w:type="spellEnd"/>
      <w:r w:rsidR="007011B7" w:rsidRPr="007011B7">
        <w:rPr>
          <w:rFonts w:ascii="Arial" w:hAnsi="Arial" w:cs="Arial"/>
          <w:i/>
          <w:szCs w:val="20"/>
          <w:lang w:val="en-US"/>
        </w:rPr>
        <w:t xml:space="preserve"> after T-cells’ stimulation with blast-containing MNC or </w:t>
      </w:r>
      <w:proofErr w:type="spellStart"/>
      <w:r w:rsidR="007011B7" w:rsidRPr="007011B7">
        <w:rPr>
          <w:rFonts w:ascii="Arial" w:hAnsi="Arial" w:cs="Arial"/>
          <w:i/>
          <w:szCs w:val="20"/>
          <w:lang w:val="en-US"/>
        </w:rPr>
        <w:t>DCleu</w:t>
      </w:r>
      <w:proofErr w:type="spellEnd"/>
      <w:r w:rsidR="007011B7" w:rsidRPr="007011B7">
        <w:rPr>
          <w:rFonts w:ascii="Arial" w:hAnsi="Arial" w:cs="Arial"/>
          <w:i/>
          <w:szCs w:val="20"/>
          <w:lang w:val="en-US"/>
        </w:rPr>
        <w:t>-containing DC in presence or absence of Zylexis (n=5).</w:t>
      </w:r>
    </w:p>
    <w:p w14:paraId="21ABA6C6" w14:textId="3242DBF0" w:rsidR="00D66784" w:rsidRPr="00874BCA" w:rsidRDefault="00D66784" w:rsidP="00D66784">
      <w:pPr>
        <w:spacing w:after="160" w:line="259" w:lineRule="auto"/>
        <w:rPr>
          <w:rFonts w:asciiTheme="minorHAnsi" w:hAnsiTheme="minorHAnsi" w:cstheme="minorHAnsi"/>
          <w:b/>
          <w:i/>
          <w:lang w:val="en-US"/>
        </w:rPr>
      </w:pPr>
    </w:p>
    <w:p w14:paraId="04D2A37A" w14:textId="6F2105C5" w:rsidR="003B095D" w:rsidRDefault="0011364D" w:rsidP="00D66784">
      <w:pPr>
        <w:spacing w:after="0" w:line="360" w:lineRule="auto"/>
        <w:rPr>
          <w:rFonts w:ascii="Arial" w:hAnsi="Arial" w:cs="Arial"/>
          <w:b/>
          <w:szCs w:val="20"/>
          <w:lang w:val="en-GB"/>
        </w:rPr>
      </w:pPr>
      <w:r>
        <w:rPr>
          <w:rFonts w:ascii="Arial" w:hAnsi="Arial" w:cs="Arial"/>
          <w:b/>
          <w:szCs w:val="20"/>
          <w:lang w:val="en-GB"/>
        </w:rPr>
        <w:br w:type="page"/>
      </w:r>
      <w:r w:rsidR="003B095D">
        <w:rPr>
          <w:rFonts w:ascii="Arial" w:hAnsi="Arial" w:cs="Arial"/>
          <w:b/>
          <w:szCs w:val="20"/>
          <w:lang w:val="en-GB"/>
        </w:rPr>
        <w:lastRenderedPageBreak/>
        <w:t>Funding</w:t>
      </w:r>
      <w:r w:rsidR="00375536">
        <w:rPr>
          <w:rFonts w:ascii="Arial" w:hAnsi="Arial" w:cs="Arial"/>
          <w:b/>
          <w:szCs w:val="20"/>
          <w:lang w:val="en-GB"/>
        </w:rPr>
        <w:t xml:space="preserve"> </w:t>
      </w:r>
      <w:r w:rsidR="00375536" w:rsidRPr="00D75921">
        <w:rPr>
          <w:rFonts w:ascii="Arial" w:hAnsi="Arial" w:cs="Arial"/>
          <w:b/>
          <w:szCs w:val="20"/>
          <w:lang w:val="en-GB"/>
        </w:rPr>
        <w:t>and declaration of interests</w:t>
      </w:r>
    </w:p>
    <w:p w14:paraId="1FD62EFA" w14:textId="77777777" w:rsidR="003B095D" w:rsidRDefault="003B095D" w:rsidP="002C3B01">
      <w:pPr>
        <w:rPr>
          <w:rFonts w:ascii="Arial" w:hAnsi="Arial" w:cs="Arial"/>
          <w:szCs w:val="20"/>
          <w:lang w:val="en-US"/>
        </w:rPr>
      </w:pPr>
      <w:r w:rsidRPr="00284324">
        <w:rPr>
          <w:rFonts w:ascii="Arial" w:hAnsi="Arial" w:cs="Arial"/>
          <w:szCs w:val="20"/>
          <w:lang w:val="en-US"/>
        </w:rPr>
        <w:t>This project was supported by RIEMSER pharmaceuticals.</w:t>
      </w:r>
    </w:p>
    <w:p w14:paraId="76D4F460" w14:textId="70B52CDE" w:rsidR="00375536" w:rsidRPr="00D75921" w:rsidRDefault="00375536" w:rsidP="002C3B01">
      <w:pPr>
        <w:rPr>
          <w:rFonts w:ascii="Arial" w:hAnsi="Arial" w:cs="Arial"/>
          <w:szCs w:val="20"/>
          <w:lang w:val="en-GB"/>
        </w:rPr>
      </w:pPr>
      <w:r w:rsidRPr="00D75921">
        <w:rPr>
          <w:rFonts w:ascii="Arial" w:hAnsi="Arial" w:cs="Arial"/>
          <w:szCs w:val="20"/>
          <w:lang w:val="en-GB"/>
        </w:rPr>
        <w:t xml:space="preserve">Parts of the results presented in this manuscript were worked out in the course of the MD thesis of Christian Ansprenger, </w:t>
      </w:r>
      <w:r>
        <w:rPr>
          <w:rFonts w:ascii="Arial" w:hAnsi="Arial" w:cs="Arial"/>
          <w:szCs w:val="20"/>
          <w:lang w:val="en-GB"/>
        </w:rPr>
        <w:t xml:space="preserve">Dr </w:t>
      </w:r>
      <w:r w:rsidRPr="00D75921">
        <w:rPr>
          <w:rFonts w:ascii="Arial" w:hAnsi="Arial" w:cs="Arial"/>
          <w:szCs w:val="20"/>
          <w:lang w:val="en-GB"/>
        </w:rPr>
        <w:t xml:space="preserve">Julia Schick, </w:t>
      </w:r>
      <w:r w:rsidR="001B6860">
        <w:rPr>
          <w:rFonts w:ascii="Arial" w:hAnsi="Arial" w:cs="Arial"/>
          <w:szCs w:val="20"/>
          <w:lang w:val="en-GB"/>
        </w:rPr>
        <w:t xml:space="preserve">Dr </w:t>
      </w:r>
      <w:r w:rsidRPr="00D75921">
        <w:rPr>
          <w:rFonts w:ascii="Arial" w:hAnsi="Arial" w:cs="Arial"/>
          <w:szCs w:val="20"/>
          <w:lang w:val="en-GB"/>
        </w:rPr>
        <w:t>Valentin Vogt</w:t>
      </w:r>
      <w:r w:rsidR="00C268B2">
        <w:rPr>
          <w:rFonts w:ascii="Arial" w:hAnsi="Arial" w:cs="Arial"/>
          <w:szCs w:val="20"/>
          <w:lang w:val="en-GB"/>
        </w:rPr>
        <w:t xml:space="preserve">, Annika </w:t>
      </w:r>
      <w:proofErr w:type="spellStart"/>
      <w:r w:rsidR="00C268B2">
        <w:rPr>
          <w:rFonts w:ascii="Arial" w:hAnsi="Arial" w:cs="Arial"/>
          <w:szCs w:val="20"/>
          <w:lang w:val="en-GB"/>
        </w:rPr>
        <w:t>Hirn</w:t>
      </w:r>
      <w:proofErr w:type="spellEnd"/>
      <w:r w:rsidR="00C268B2">
        <w:rPr>
          <w:rFonts w:ascii="Arial" w:hAnsi="Arial" w:cs="Arial"/>
          <w:szCs w:val="20"/>
          <w:lang w:val="en-GB"/>
        </w:rPr>
        <w:t>-Lopez</w:t>
      </w:r>
      <w:r w:rsidRPr="00D75921">
        <w:rPr>
          <w:rFonts w:ascii="Arial" w:hAnsi="Arial" w:cs="Arial"/>
          <w:szCs w:val="20"/>
          <w:lang w:val="en-GB"/>
        </w:rPr>
        <w:t xml:space="preserve"> and Yvonne </w:t>
      </w:r>
      <w:proofErr w:type="spellStart"/>
      <w:r w:rsidRPr="00D75921">
        <w:rPr>
          <w:rFonts w:ascii="Arial" w:hAnsi="Arial" w:cs="Arial"/>
          <w:szCs w:val="20"/>
          <w:lang w:val="en-GB"/>
        </w:rPr>
        <w:t>Vokac</w:t>
      </w:r>
      <w:proofErr w:type="spellEnd"/>
      <w:r>
        <w:rPr>
          <w:rFonts w:ascii="Arial" w:hAnsi="Arial" w:cs="Arial"/>
          <w:szCs w:val="20"/>
          <w:lang w:val="en-GB"/>
        </w:rPr>
        <w:t xml:space="preserve"> </w:t>
      </w:r>
      <w:r w:rsidRPr="00D75921">
        <w:rPr>
          <w:rFonts w:ascii="Arial" w:hAnsi="Arial" w:cs="Arial"/>
          <w:szCs w:val="20"/>
          <w:lang w:val="en-GB"/>
        </w:rPr>
        <w:t>at the University of Munich and the Helmholtz- Centre Munich.</w:t>
      </w:r>
    </w:p>
    <w:p w14:paraId="62AFF29F" w14:textId="661D25D4" w:rsidR="00375536" w:rsidRDefault="00375536" w:rsidP="002C3B01">
      <w:pPr>
        <w:rPr>
          <w:rFonts w:ascii="Arial" w:hAnsi="Arial" w:cs="Arial"/>
          <w:szCs w:val="20"/>
          <w:lang w:val="en-GB"/>
        </w:rPr>
      </w:pPr>
      <w:r w:rsidRPr="00D75921">
        <w:rPr>
          <w:rFonts w:ascii="Arial" w:hAnsi="Arial" w:cs="Arial"/>
          <w:szCs w:val="20"/>
          <w:lang w:val="en-GB"/>
        </w:rPr>
        <w:t xml:space="preserve">The project-idea is summarized and listed as intentional report of </w:t>
      </w:r>
      <w:proofErr w:type="spellStart"/>
      <w:r>
        <w:rPr>
          <w:rFonts w:ascii="Arial" w:hAnsi="Arial" w:cs="Arial"/>
          <w:szCs w:val="20"/>
          <w:lang w:val="en-GB"/>
        </w:rPr>
        <w:t>Prof</w:t>
      </w:r>
      <w:r w:rsidR="00BF7677">
        <w:rPr>
          <w:rFonts w:ascii="Arial" w:hAnsi="Arial" w:cs="Arial"/>
          <w:szCs w:val="20"/>
          <w:lang w:val="en-GB"/>
        </w:rPr>
        <w:t>.</w:t>
      </w:r>
      <w:proofErr w:type="spellEnd"/>
      <w:r>
        <w:rPr>
          <w:rFonts w:ascii="Arial" w:hAnsi="Arial" w:cs="Arial"/>
          <w:szCs w:val="20"/>
          <w:lang w:val="en-GB"/>
        </w:rPr>
        <w:t xml:space="preserve"> </w:t>
      </w:r>
      <w:r w:rsidRPr="00D75921">
        <w:rPr>
          <w:rFonts w:ascii="Arial" w:hAnsi="Arial" w:cs="Arial"/>
          <w:szCs w:val="20"/>
          <w:lang w:val="en-GB"/>
        </w:rPr>
        <w:t xml:space="preserve">Hans-Joachim Kolb and </w:t>
      </w:r>
      <w:proofErr w:type="spellStart"/>
      <w:r>
        <w:rPr>
          <w:rFonts w:ascii="Arial" w:hAnsi="Arial" w:cs="Arial"/>
          <w:szCs w:val="20"/>
          <w:lang w:val="en-GB"/>
        </w:rPr>
        <w:t>Prof</w:t>
      </w:r>
      <w:r w:rsidR="00BF7677">
        <w:rPr>
          <w:rFonts w:ascii="Arial" w:hAnsi="Arial" w:cs="Arial"/>
          <w:szCs w:val="20"/>
          <w:lang w:val="en-GB"/>
        </w:rPr>
        <w:t>.</w:t>
      </w:r>
      <w:proofErr w:type="spellEnd"/>
      <w:r>
        <w:rPr>
          <w:rFonts w:ascii="Arial" w:hAnsi="Arial" w:cs="Arial"/>
          <w:szCs w:val="20"/>
          <w:lang w:val="en-GB"/>
        </w:rPr>
        <w:t xml:space="preserve"> </w:t>
      </w:r>
      <w:r w:rsidRPr="00D75921">
        <w:rPr>
          <w:rFonts w:ascii="Arial" w:hAnsi="Arial" w:cs="Arial"/>
          <w:szCs w:val="20"/>
          <w:lang w:val="en-GB"/>
        </w:rPr>
        <w:t xml:space="preserve">Helga </w:t>
      </w:r>
      <w:proofErr w:type="spellStart"/>
      <w:r w:rsidRPr="00D75921">
        <w:rPr>
          <w:rFonts w:ascii="Arial" w:hAnsi="Arial" w:cs="Arial"/>
          <w:szCs w:val="20"/>
          <w:lang w:val="en-GB"/>
        </w:rPr>
        <w:t>Schmetzer</w:t>
      </w:r>
      <w:proofErr w:type="spellEnd"/>
      <w:r w:rsidRPr="00D75921">
        <w:rPr>
          <w:rFonts w:ascii="Arial" w:hAnsi="Arial" w:cs="Arial"/>
          <w:szCs w:val="20"/>
          <w:lang w:val="en-GB"/>
        </w:rPr>
        <w:t xml:space="preserve"> at the Univers</w:t>
      </w:r>
      <w:r>
        <w:rPr>
          <w:rFonts w:ascii="Arial" w:hAnsi="Arial" w:cs="Arial"/>
          <w:szCs w:val="20"/>
          <w:lang w:val="en-GB"/>
        </w:rPr>
        <w:t>ity Hospital of Munich; CONPIND</w:t>
      </w:r>
      <w:r w:rsidRPr="00D75921">
        <w:rPr>
          <w:rFonts w:ascii="Arial" w:hAnsi="Arial" w:cs="Arial"/>
          <w:szCs w:val="20"/>
          <w:lang w:val="en-GB"/>
        </w:rPr>
        <w:t xml:space="preserve"> is listed as Patents No DE3504940 A1 and US 6162600 </w:t>
      </w:r>
      <w:proofErr w:type="gramStart"/>
      <w:r w:rsidRPr="00D75921">
        <w:rPr>
          <w:rFonts w:ascii="Arial" w:hAnsi="Arial" w:cs="Arial"/>
          <w:szCs w:val="20"/>
          <w:lang w:val="en-GB"/>
        </w:rPr>
        <w:t>A</w:t>
      </w:r>
      <w:proofErr w:type="gramEnd"/>
      <w:r w:rsidRPr="00D75921">
        <w:rPr>
          <w:rFonts w:ascii="Arial" w:hAnsi="Arial" w:cs="Arial"/>
          <w:szCs w:val="20"/>
          <w:lang w:val="en-GB"/>
        </w:rPr>
        <w:t xml:space="preserve"> of Anton Mayr. </w:t>
      </w:r>
    </w:p>
    <w:p w14:paraId="3DCFC796" w14:textId="77777777" w:rsidR="009C5AAE" w:rsidRDefault="009C5AAE" w:rsidP="00633AFF">
      <w:pPr>
        <w:rPr>
          <w:rFonts w:ascii="Arial" w:hAnsi="Arial" w:cs="Arial"/>
          <w:b/>
          <w:szCs w:val="20"/>
          <w:lang w:val="en-GB"/>
        </w:rPr>
      </w:pPr>
    </w:p>
    <w:p w14:paraId="12EAF633" w14:textId="2FED4DD6" w:rsidR="00633AFF" w:rsidRPr="00D75921" w:rsidRDefault="00633AFF" w:rsidP="00633AFF">
      <w:pPr>
        <w:rPr>
          <w:rFonts w:ascii="Arial" w:hAnsi="Arial" w:cs="Arial"/>
          <w:b/>
          <w:szCs w:val="20"/>
          <w:lang w:val="en-GB"/>
        </w:rPr>
      </w:pPr>
      <w:r w:rsidRPr="00D75921">
        <w:rPr>
          <w:rFonts w:ascii="Arial" w:hAnsi="Arial" w:cs="Arial"/>
          <w:b/>
          <w:szCs w:val="20"/>
          <w:lang w:val="en-GB"/>
        </w:rPr>
        <w:t xml:space="preserve">Acknowledgements </w:t>
      </w:r>
    </w:p>
    <w:p w14:paraId="5A4B50A9" w14:textId="2191D13C" w:rsidR="00571C54" w:rsidRDefault="00633AFF" w:rsidP="00571C54">
      <w:pPr>
        <w:rPr>
          <w:rFonts w:ascii="Arial" w:hAnsi="Arial" w:cs="Arial"/>
          <w:szCs w:val="20"/>
          <w:lang w:val="en-US"/>
        </w:rPr>
      </w:pPr>
      <w:r w:rsidRPr="00633AFF">
        <w:rPr>
          <w:rFonts w:ascii="Arial" w:hAnsi="Arial" w:cs="Arial"/>
          <w:szCs w:val="20"/>
          <w:lang w:val="en-US"/>
        </w:rPr>
        <w:t xml:space="preserve">The authors thank nurses and physicians on the wards for their support and diagnostic laboratories for the contribution of diagnostic reports of the patients. Moreover, we thank all of our colleagues for helpful discussion. We would like to thank Prof Barbara and Prof Anton Mayr as well as Dr </w:t>
      </w:r>
      <w:proofErr w:type="spellStart"/>
      <w:r w:rsidRPr="00633AFF">
        <w:rPr>
          <w:rFonts w:ascii="Arial" w:hAnsi="Arial" w:cs="Arial"/>
          <w:szCs w:val="20"/>
          <w:lang w:val="en-US"/>
        </w:rPr>
        <w:t>Ihor</w:t>
      </w:r>
      <w:proofErr w:type="spellEnd"/>
      <w:r w:rsidRPr="00633AFF">
        <w:rPr>
          <w:rFonts w:ascii="Arial" w:hAnsi="Arial" w:cs="Arial"/>
          <w:szCs w:val="20"/>
          <w:lang w:val="en-US"/>
        </w:rPr>
        <w:t xml:space="preserve"> </w:t>
      </w:r>
      <w:proofErr w:type="spellStart"/>
      <w:r w:rsidRPr="00633AFF">
        <w:rPr>
          <w:rFonts w:ascii="Arial" w:hAnsi="Arial" w:cs="Arial"/>
          <w:szCs w:val="20"/>
          <w:lang w:val="en-US"/>
        </w:rPr>
        <w:t>Harabacz</w:t>
      </w:r>
      <w:proofErr w:type="spellEnd"/>
      <w:r w:rsidRPr="00633AFF">
        <w:rPr>
          <w:rFonts w:ascii="Arial" w:hAnsi="Arial" w:cs="Arial"/>
          <w:szCs w:val="20"/>
          <w:lang w:val="en-US"/>
        </w:rPr>
        <w:t xml:space="preserve"> for providing us with </w:t>
      </w:r>
      <w:proofErr w:type="spellStart"/>
      <w:r w:rsidRPr="00633AFF">
        <w:rPr>
          <w:rFonts w:ascii="Arial" w:hAnsi="Arial" w:cs="Arial"/>
          <w:szCs w:val="20"/>
          <w:lang w:val="en-US"/>
        </w:rPr>
        <w:t>Conpind</w:t>
      </w:r>
      <w:proofErr w:type="spellEnd"/>
      <w:r w:rsidRPr="00633AFF">
        <w:rPr>
          <w:rFonts w:ascii="Arial" w:hAnsi="Arial" w:cs="Arial"/>
          <w:szCs w:val="20"/>
          <w:lang w:val="en-US"/>
        </w:rPr>
        <w:t xml:space="preserve">, HP and 3P as well as guidance </w:t>
      </w:r>
      <w:r w:rsidR="009C5AAE">
        <w:rPr>
          <w:rFonts w:ascii="Arial" w:hAnsi="Arial" w:cs="Arial"/>
          <w:szCs w:val="20"/>
          <w:lang w:val="en-US"/>
        </w:rPr>
        <w:t xml:space="preserve">and discussion </w:t>
      </w:r>
      <w:r w:rsidRPr="00633AFF">
        <w:rPr>
          <w:rFonts w:ascii="Arial" w:hAnsi="Arial" w:cs="Arial"/>
          <w:szCs w:val="20"/>
          <w:lang w:val="en-US"/>
        </w:rPr>
        <w:t xml:space="preserve">regarding PINDs and their </w:t>
      </w:r>
      <w:r w:rsidR="00BF20EA">
        <w:rPr>
          <w:rFonts w:ascii="Arial" w:hAnsi="Arial" w:cs="Arial"/>
          <w:szCs w:val="20"/>
          <w:lang w:val="en-US"/>
        </w:rPr>
        <w:t>e</w:t>
      </w:r>
      <w:r w:rsidRPr="00633AFF">
        <w:rPr>
          <w:rFonts w:ascii="Arial" w:hAnsi="Arial" w:cs="Arial"/>
          <w:szCs w:val="20"/>
          <w:lang w:val="en-US"/>
        </w:rPr>
        <w:t>mployment.</w:t>
      </w:r>
    </w:p>
    <w:p w14:paraId="699262B4" w14:textId="77777777" w:rsidR="009C5AAE" w:rsidRDefault="009C5AAE" w:rsidP="00571C54">
      <w:pPr>
        <w:rPr>
          <w:rFonts w:ascii="Arial" w:hAnsi="Arial" w:cs="Arial"/>
          <w:b/>
          <w:szCs w:val="20"/>
          <w:lang w:val="en-US"/>
        </w:rPr>
      </w:pPr>
    </w:p>
    <w:p w14:paraId="26B555C7" w14:textId="2F2CED25" w:rsidR="00633AFF" w:rsidRPr="00633AFF" w:rsidRDefault="00633AFF" w:rsidP="00571C54">
      <w:pPr>
        <w:rPr>
          <w:rFonts w:ascii="Arial" w:hAnsi="Arial" w:cs="Arial"/>
          <w:b/>
          <w:szCs w:val="20"/>
          <w:lang w:val="en-US"/>
        </w:rPr>
      </w:pPr>
      <w:r w:rsidRPr="00633AFF">
        <w:rPr>
          <w:rFonts w:ascii="Arial" w:hAnsi="Arial" w:cs="Arial"/>
          <w:b/>
          <w:szCs w:val="20"/>
          <w:lang w:val="en-US"/>
        </w:rPr>
        <w:t>Obituary</w:t>
      </w:r>
    </w:p>
    <w:p w14:paraId="76A0C858" w14:textId="77777777" w:rsidR="00BF20EA" w:rsidRPr="00BF20EA" w:rsidRDefault="00BF20EA" w:rsidP="00BF20EA">
      <w:pPr>
        <w:rPr>
          <w:rFonts w:ascii="Arial" w:hAnsi="Arial" w:cs="Arial"/>
          <w:szCs w:val="20"/>
          <w:lang w:val="en-US"/>
        </w:rPr>
      </w:pPr>
      <w:r w:rsidRPr="00BF20EA">
        <w:rPr>
          <w:rFonts w:ascii="Arial" w:hAnsi="Arial" w:cs="Arial"/>
          <w:szCs w:val="20"/>
          <w:lang w:val="en-US"/>
        </w:rPr>
        <w:t>On the death of Prof. Dr. Barbara Mayr (died 2015) and Prof. Prof Anton Mayr (died 2014)</w:t>
      </w:r>
    </w:p>
    <w:p w14:paraId="1132BDF3" w14:textId="77777777" w:rsidR="00BF20EA" w:rsidRPr="00BF20EA" w:rsidRDefault="00BF20EA" w:rsidP="00BF20EA">
      <w:pPr>
        <w:rPr>
          <w:rFonts w:ascii="Arial" w:hAnsi="Arial" w:cs="Arial"/>
          <w:szCs w:val="20"/>
          <w:lang w:val="en-US"/>
        </w:rPr>
      </w:pPr>
      <w:r w:rsidRPr="00BF20EA">
        <w:rPr>
          <w:rFonts w:ascii="Arial" w:hAnsi="Arial" w:cs="Arial"/>
          <w:szCs w:val="20"/>
          <w:lang w:val="en-US"/>
        </w:rPr>
        <w:t>Prof Mayr was appointed to the Chair of Microbiology and Animal Diseases at the LMU in Munich in 1963. His later wife Prof Barbara Mayr became a professor at the same institute in 1972. In scientific terms, the Mayr couple worked mainly in the field of immunization in infectious diseases, especially of viral diseases in animals and the development of live vaccines. The MVA virus (Modified Vaccinia Ankara Virus</w:t>
      </w:r>
      <w:proofErr w:type="gramStart"/>
      <w:r w:rsidRPr="00BF20EA">
        <w:rPr>
          <w:rFonts w:ascii="Arial" w:hAnsi="Arial" w:cs="Arial"/>
          <w:szCs w:val="20"/>
          <w:lang w:val="en-US"/>
        </w:rPr>
        <w:t>)  developed</w:t>
      </w:r>
      <w:proofErr w:type="gramEnd"/>
      <w:r w:rsidRPr="00BF20EA">
        <w:rPr>
          <w:rFonts w:ascii="Arial" w:hAnsi="Arial" w:cs="Arial"/>
          <w:szCs w:val="20"/>
          <w:lang w:val="en-US"/>
        </w:rPr>
        <w:t xml:space="preserve"> by Prof Mayr finally created the basis for the development of safe pox vaccines.</w:t>
      </w:r>
    </w:p>
    <w:p w14:paraId="62ADCEFE" w14:textId="6CECED50" w:rsidR="00BF20EA" w:rsidRPr="007C1756" w:rsidRDefault="00BF20EA" w:rsidP="00BF20EA">
      <w:pPr>
        <w:rPr>
          <w:rFonts w:ascii="Arial" w:hAnsi="Arial" w:cs="Arial"/>
          <w:szCs w:val="20"/>
          <w:lang w:val="en-US"/>
        </w:rPr>
      </w:pPr>
      <w:r w:rsidRPr="00BF20EA">
        <w:rPr>
          <w:rFonts w:ascii="Arial" w:hAnsi="Arial" w:cs="Arial"/>
          <w:szCs w:val="20"/>
          <w:lang w:val="en-US"/>
        </w:rPr>
        <w:t xml:space="preserve">Prof B. and A. Mayr provided all their knowledge about ' </w:t>
      </w:r>
      <w:proofErr w:type="spellStart"/>
      <w:r w:rsidRPr="00BF20EA">
        <w:rPr>
          <w:rFonts w:ascii="Arial" w:hAnsi="Arial" w:cs="Arial"/>
          <w:szCs w:val="20"/>
          <w:lang w:val="en-US"/>
        </w:rPr>
        <w:t>paramunity</w:t>
      </w:r>
      <w:proofErr w:type="spellEnd"/>
      <w:r w:rsidRPr="00BF20EA">
        <w:rPr>
          <w:rFonts w:ascii="Arial" w:hAnsi="Arial" w:cs="Arial"/>
          <w:szCs w:val="20"/>
          <w:lang w:val="en-US"/>
        </w:rPr>
        <w:t xml:space="preserve"> </w:t>
      </w:r>
      <w:r w:rsidRPr="007C1756">
        <w:rPr>
          <w:rFonts w:ascii="Arial" w:hAnsi="Arial" w:cs="Arial"/>
          <w:szCs w:val="20"/>
          <w:lang w:val="en-US"/>
        </w:rPr>
        <w:t>inducers'</w:t>
      </w:r>
      <w:r w:rsidR="009C5AAE" w:rsidRPr="007C1756">
        <w:rPr>
          <w:rFonts w:ascii="Arial" w:hAnsi="Arial" w:cs="Arial"/>
          <w:szCs w:val="20"/>
          <w:lang w:val="en-US"/>
        </w:rPr>
        <w:t xml:space="preserve"> (PINDs)</w:t>
      </w:r>
      <w:r w:rsidRPr="007C1756">
        <w:rPr>
          <w:rFonts w:ascii="Arial" w:hAnsi="Arial" w:cs="Arial"/>
          <w:szCs w:val="20"/>
          <w:lang w:val="en-US"/>
        </w:rPr>
        <w:t xml:space="preserve"> made</w:t>
      </w:r>
      <w:r w:rsidRPr="00BF20EA">
        <w:rPr>
          <w:rFonts w:ascii="Arial" w:hAnsi="Arial" w:cs="Arial"/>
          <w:szCs w:val="20"/>
          <w:lang w:val="en-US"/>
        </w:rPr>
        <w:t xml:space="preserve"> from highly attenuated poxvirus products, as well as the substances themselves for the project described </w:t>
      </w:r>
      <w:r w:rsidRPr="00BF20EA">
        <w:rPr>
          <w:rFonts w:ascii="Arial" w:hAnsi="Arial" w:cs="Arial"/>
          <w:szCs w:val="20"/>
          <w:lang w:val="en-US"/>
        </w:rPr>
        <w:lastRenderedPageBreak/>
        <w:t xml:space="preserve">here, as well as discussed the first results together with us. Unfortunately, the two could not experience the completion of our project. We, the authors of the </w:t>
      </w:r>
      <w:r w:rsidRPr="007C1756">
        <w:rPr>
          <w:rFonts w:ascii="Arial" w:hAnsi="Arial" w:cs="Arial"/>
          <w:szCs w:val="20"/>
          <w:lang w:val="en-US"/>
        </w:rPr>
        <w:t xml:space="preserve">manuscript thank </w:t>
      </w:r>
      <w:r w:rsidR="009C5AAE" w:rsidRPr="007C1756">
        <w:rPr>
          <w:rFonts w:ascii="Arial" w:hAnsi="Arial" w:cs="Arial"/>
          <w:szCs w:val="20"/>
          <w:lang w:val="en-US"/>
        </w:rPr>
        <w:t>them</w:t>
      </w:r>
      <w:r w:rsidRPr="007C1756">
        <w:rPr>
          <w:rFonts w:ascii="Arial" w:hAnsi="Arial" w:cs="Arial"/>
          <w:szCs w:val="20"/>
          <w:lang w:val="en-US"/>
        </w:rPr>
        <w:t xml:space="preserve"> for all the enthusiasm, all the advice and accompaniments in the project. The expertise of the two we have to owe the execution of this very special project.</w:t>
      </w:r>
    </w:p>
    <w:p w14:paraId="40EADD8F" w14:textId="77777777" w:rsidR="00BF20EA" w:rsidRPr="007C1756" w:rsidRDefault="00BF20EA" w:rsidP="00BF20EA">
      <w:pPr>
        <w:rPr>
          <w:rFonts w:ascii="Arial" w:hAnsi="Arial" w:cs="Arial"/>
          <w:szCs w:val="20"/>
          <w:lang w:val="en-US"/>
        </w:rPr>
      </w:pPr>
      <w:r w:rsidRPr="007C1756">
        <w:rPr>
          <w:rFonts w:ascii="Arial" w:hAnsi="Arial" w:cs="Arial"/>
          <w:szCs w:val="20"/>
          <w:lang w:val="en-US"/>
        </w:rPr>
        <w:t>My special thanks go to Prof B. Mayr for many encouraging and personal words throughout the project phase.</w:t>
      </w:r>
    </w:p>
    <w:p w14:paraId="3F591714" w14:textId="2E27AD2B" w:rsidR="00633AFF" w:rsidRPr="00633AFF" w:rsidRDefault="00BF20EA" w:rsidP="00BF20EA">
      <w:pPr>
        <w:rPr>
          <w:rFonts w:ascii="Arial" w:hAnsi="Arial" w:cs="Arial"/>
          <w:szCs w:val="20"/>
          <w:lang w:val="en-US"/>
        </w:rPr>
      </w:pPr>
      <w:r w:rsidRPr="007C1756">
        <w:rPr>
          <w:rFonts w:ascii="Arial" w:hAnsi="Arial" w:cs="Arial"/>
          <w:szCs w:val="20"/>
          <w:lang w:val="en-US"/>
        </w:rPr>
        <w:t xml:space="preserve">Helga </w:t>
      </w:r>
      <w:proofErr w:type="spellStart"/>
      <w:r w:rsidRPr="007C1756">
        <w:rPr>
          <w:rFonts w:ascii="Arial" w:hAnsi="Arial" w:cs="Arial"/>
          <w:szCs w:val="20"/>
          <w:lang w:val="en-US"/>
        </w:rPr>
        <w:t>Schmetzer</w:t>
      </w:r>
      <w:proofErr w:type="spellEnd"/>
      <w:r w:rsidR="009C5AAE" w:rsidRPr="007C1756">
        <w:rPr>
          <w:rFonts w:ascii="Arial" w:hAnsi="Arial" w:cs="Arial"/>
          <w:szCs w:val="20"/>
          <w:lang w:val="en-US"/>
        </w:rPr>
        <w:t xml:space="preserve"> (in the name of all authors)</w:t>
      </w:r>
    </w:p>
    <w:p w14:paraId="366364B7" w14:textId="70632DE2" w:rsidR="0074490D" w:rsidRDefault="0011364D" w:rsidP="0074490D">
      <w:pPr>
        <w:pStyle w:val="CitaviBibliographyHeading"/>
      </w:pPr>
      <w:r>
        <w:br w:type="page"/>
      </w:r>
      <w:r w:rsidR="0049357B">
        <w:lastRenderedPageBreak/>
        <w:fldChar w:fldCharType="begin"/>
      </w:r>
      <w:r w:rsidR="0074490D">
        <w:instrText>ADDIN CITAVI.BIBLIOGRAPHY 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lN0YW1vdWxpIE0sIEdraXJrYXMgSywgVHNpcmlnb3RpcyBQOiBTdHJhdGVnaWVzIGZvciBpbXByb3ZpbmcgdGhlIGVmZmljYWN5IG9mIGRvbm9yIGx5bXBob2N5dGUgaW5mdXNpb24gZm9sbG93aW5nIHN0ZW0gY2VsbCB0cmFuc3BsYW50YXRpb24uIEltbXVub3RoZXJhcHkgMjAxNjs4OjU34oCTNjguPC9UZXh0PjwvVGV4dFVuaXQ+PFRleHRVbml0PjxJbnNlcnRQYXJhZ3JhcGhBZnRlcj5mYWxzZTwvSW5zZXJ0UGFyYWdyYXBoQWZ0ZXI+PEZvbnROYW1lIC8+PEZvbnRTdHlsZT48TmV1dHJhbD50cnVlPC9OZXV0cmFsPjxOYW1lIC8+PC9Gb250U3R5bGU+PEZvbnRTaXplPjA8L0ZvbnRTaXplPjxUZXh0PjQ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Zlc25hayBBRCwgSnVuZSBDSCwgTGV2aW5lIEJMOiBFbmdpbmVlcmVkIFQgY2VsbHM6IHRoZSBwcm9taXNlIGFuZCBjaGFsbGVuZ2VzIG9mIGNhbmNlciBpbW11bm90aGVyYXB5LiBOYXQgUmV2IENhbmNlciAyMDE2OzE2OjU2NuKAkzU4MS48L1RleHQ+PC9UZXh0VW5pdD48VGV4dFVuaXQ+PEluc2VydFBhcmFncmFwaEFmdGVyPmZhbHNlPC9JbnNlcnRQYXJhZ3JhcGhBZnRlcj48Rm9udE5hbWUgLz48Rm9udFN0eWxlPjxOZXV0cmFsPnRydWU8L05ldXRyYWw+PE5hbWUgLz48L0ZvbnRTdHlsZT48Rm9udFNpemU+MDwvRm9udFNpemU+PFRleHQ+Nj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LaXRhd2FraSBUOiBEQy1iYXNlZCBpbW11bm90aGVyYXB5IGZvciBoZW1hdG9sb2dpY2FsIG1hbGlnbmFuY2llcy4gSW50IEogSGVtYXRvbCAyMDE0Ozk5OjExN+KAkzEyMi48L1RleHQ+PC9UZXh0VW5pdD48VGV4dFVuaXQ+PEluc2VydFBhcmFncmFwaEFmdGVyPmZhbHNlPC9JbnNlcnRQYXJhZ3JhcGhBZnRlcj48Rm9udE5hbWUgLz48Rm9udFN0eWxlPjxOZXV0cmFsPnRydWU8L05ldXRyYWw+PE5hbWUgLz48L0ZvbnRTdHlsZT48Rm9udFNpemU+MDwvRm9udFNpemU+PFRleHQ+OD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Jlbm4gQ1MsIE5ldGVhIE1HLCBTZWxpbiBMSywgQWFieSBQOiBBIHNtYWxsIGphYiAtIGEgYmlnIGVmZmVjdDogbm9uc3BlY2lmaWMgaW1tdW5vbW9kdWxhdGlvbiBieSB2YWNjaW5lcy4gVHJlbmRzIEltbXVub2wgMjAxMzszNDo0MzHigJM0MzkuPC9UZXh0PjwvVGV4dFVuaXQ+PFRleHRVbml0PjxJbnNlcnRQYXJhZ3JhcGhBZnRlcj5mYWxzZTwvSW5zZXJ0UGFyYWdyYXBoQWZ0ZXI+PEZvbnROYW1lIC8+PEZvbnRTdHlsZT48TmV1dHJhbD50cnVlPC9OZXV0cmFsPjxOYW1lIC8+PC9Gb250U3R5bGU+PEZvbnRTaXplPjA8L0ZvbnRTaXplPjxUZXh0PjEz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NYXlyIEE6IERldmVsb3BtZW50IG9mIGEgbm9uLWltbXVuaXNpbmcsIHBhcmFzcGVjaWZpYyB2YWNjaW5lIGZyb20gYXR0ZW51YXRlZCBwb3ggdmlydXNlczogYSBuZXcgdHlwZSBvZiB2YWNjaW5lLiBOZXcgTWljcm9iaW9sIDIwMDM7MjY6N+KAkzEyLjwvVGV4dD48L1RleHRVbml0PjxUZXh0VW5pdD48SW5zZXJ0UGFyYWdyYXBoQWZ0ZXI+ZmFsc2U8L0luc2VydFBhcmFncmFwaEFmdGVyPjxGb250TmFtZSAvPjxGb250U3R5bGU+PE5ldXRyYWw+dHJ1ZTwvTmV1dHJhbD48TmFtZSAvPjwvRm9udFN0eWxlPjxGb250U2l6ZT4wPC9Gb250U2l6ZT48VGV4dD4xNT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1heXIgQTogVGFraW5nIGFkdmFudGFnZSBvZiB0aGUgcG9zaXRpdmUgc2lkZS1lZmZlY3RzIG9mIHNtYWxscG94IHZhY2NpbmF0aW9uLiBKIFZldCBNZWQgQiBJbmZlY3QgRGlzIFZldCBQdWJsaWMgSGVhbHRoIDIwMDQ7NTE6MTk54oCTMjAxLjwvVGV4dD48L1RleHRVbml0PjxUZXh0VW5pdD48SW5zZXJ0UGFyYWdyYXBoQWZ0ZXI+ZmFsc2U8L0luc2VydFBhcmFncmFwaEFmdGVyPjxGb250TmFtZSAvPjxGb250U3R5bGU+PE5ldXRyYWw+dHJ1ZTwvTmV1dHJhbD48TmFtZSAvPjwvRm9udFN0eWxlPjxGb250U2l6ZT4wPC9Gb250U2l6ZT48VGV4dD4xNj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hhbnNlbiBSTSwgTGlibm9jaCBKQTogUmVtaXNzaW9uIG9mIGNocm9uaWMgbHltcGhvY3l0aWMgbGV1a2VtaWEgYWZ0ZXIgc21hbGxwb3ggdmFjY2luYXRpb24uIEFyY2ggSW50ZXJuIE1lZCAxOTc4OzEzODoxMTM34oCTMTEzOC48L1RleHQ+PC9UZXh0VW5pdD48VGV4dFVuaXQ+PEluc2VydFBhcmFncmFwaEFmdGVyPmZhbHNlPC9JbnNlcnRQYXJhZ3JhcGhBZnRlcj48Rm9udE5hbWUgLz48Rm9udFN0eWxlPjxOZXV0cmFsPnRydWU8L05ldXRyYWw+PE5hbWUgLz48L0ZvbnRTdHlsZT48Rm9udFNpemU+MDwvRm9udFNpemU+PFRleHQ+MTc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NYXlyIEEsIFdpdHRtYW5uIEc6IE9ic2VydmF0aW9ucyBvbiBsb2NhbCBzcHJlYWQgb2YgcG94IHZpcnVzZXMgaW4gdGlzc3VlLiBTY2llbmNlIDE5NTc7MTI1OjEwMzTigJMxMDM1LjwvVGV4dD48L1RleHRVbml0PjxUZXh0VW5pdD48SW5zZXJ0UGFyYWdyYXBoQWZ0ZXI+ZmFsc2U8L0luc2VydFBhcmFncmFwaEFmdGVyPjxGb250TmFtZSAvPjxGb250U3R5bGU+PE5ldXRyYWw+dHJ1ZTwvTmV1dHJhbD48TmFtZSAvPjwvRm9udFN0eWxlPjxGb250U2l6ZT4wPC9Gb250U2l6ZT48VGV4dD4xOD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hvcmJlciBELCBNYXlyIEI6IFtQYXJhbXVuaXphdGlvbiBvZiBGZUxWLXBvc2l0aXZlIGNhdHMgd2l0aCBQSU5ELUFWSV0uIFRpZXJhcnp0bCBQcmF4IDE5OTE7MTk6MzEx4oCTMzE0LjwvVGV4dD48L1RleHRVbml0PjxUZXh0VW5pdD48SW5zZXJ0UGFyYWdyYXBoQWZ0ZXI+ZmFsc2U8L0luc2VydFBhcmFncmFwaEFmdGVyPjxGb250TmFtZSAvPjxGb250U3R5bGU+PE5ldXRyYWw+dHJ1ZTwvTmV1dHJhbD48TmFtZSAvPjwvRm9udFN0eWxlPjxGb250U2l6ZT4wPC9Gb250U2l6ZT48VGV4dD4yMD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l3YXNha2kgQSwgTWVkemhpdG92IFI6IFRvbGwtbGlrZSByZWNlcHRvciBjb250cm9sIG9mIHRoZSBhZGFwdGl2ZSBpbW11bmUgcmVzcG9uc2VzLiBOYXQgSW1tdW5vbCAyMDA0OzU6OTg34oCTOTk1LjwvVGV4dD48L1RleHRVbml0PjxUZXh0VW5pdD48SW5zZXJ0UGFyYWdyYXBoQWZ0ZXI+ZmFsc2U8L0luc2VydFBhcmFncmFwaEFmdGVyPjxGb250TmFtZSAvPjxGb250U3R5bGU+PE5ldXRyYWw+dHJ1ZTwvTmV1dHJhbD48TmFtZSAvPjwvRm9udFN0eWxlPjxGb250U2l6ZT4wPC9Gb250U2l6ZT48VGV4dD4yMT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thd2FpIFQsIEFraXJhIFM6IFRvbGwtbGlrZSByZWNlcHRvcnMgYW5kIHRoZWlyIGNyb3NzdGFsayB3aXRoIG90aGVyIGlubmF0ZSByZWNlcHRvcnMgaW4gaW5mZWN0aW9uIGFuZCBpbW11bml0eS4gSW1tdW5pdHkgMjAxMTszNDo2MzfigJM2NTAuPC9UZXh0PjwvVGV4dFVuaXQ+PFRleHRVbml0PjxJbnNlcnRQYXJhZ3JhcGhBZnRlcj5mYWxzZTwvSW5zZXJ0UGFyYWdyYXBoQWZ0ZXI+PEZvbnROYW1lIC8+PEZvbnRTdHlsZT48TmV1dHJhbD50cnVlPC9OZXV0cmFsPjxOYW1lIC8+PC9Gb250U3R5bGU+PEZvbnRTaXplPjA8L0ZvbnRTaXplPjxUZXh0PjIy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TWFydXlhbWEgSywgU2VsbWFuaSBaLCBJc2hpaSBILCBZYW1hZ3VjaGkgSzogSW5uYXRlIGltbXVuaXR5IGFuZCBjYW5jZXIgdGhlcmFweS4gSW50IEltbXVub3BoYXJtYWNvbCAyMDExOzExOjM1MOKAkzM1Ny48L1RleHQ+PC9UZXh0VW5pdD48VGV4dFVuaXQ+PEluc2VydFBhcmFncmFwaEFmdGVyPmZhbHNlPC9JbnNlcnRQYXJhZ3JhcGhBZnRlcj48Rm9udE5hbWUgLz48Rm9udFN0eWxlPjxOZXV0cmFsPnRydWU8L05ldXRyYWw+PE5hbWUgLz48L0ZvbnRTdHlsZT48Rm9udFNpemU+MDwvRm9udFNpemU+PFRleHQ+MjM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PZGEgSywgS2l0YW5vIEg6IEEgY29tcHJlaGVuc2l2ZSBtYXAgb2YgdGhlIHRvbGwtbGlrZSByZWNlcHRvciBzaWduYWxpbmcgbmV0d29yay4gTW9sIFN5c3QgQmlvbCAyMDA2OzI6MjAwNiAwMDE1LjwvVGV4dD48L1RleHRVbml0PjxUZXh0VW5pdD48SW5zZXJ0UGFyYWdyYXBoQWZ0ZXI+ZmFsc2U8L0luc2VydFBhcmFncmFwaEFmdGVyPjxGb250TmFtZSAvPjxGb250U3R5bGU+PE5ldXRyYWw+dHJ1ZTwvTmV1dHJhbD48TmFtZSAvPjwvRm9udFN0eWxlPjxGb250U2l6ZT4wPC9Gb250U2l6ZT48VGV4dD4yND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CYXJ0b24gR00sIEthZ2FuIEpDLCBNZWR6aGl0b3YgUjogSW50cmFjZWxsdWxhciBsb2NhbGl6YXRpb24gb2YgVG9sbC1saWtlIHJlY2VwdG9yIDkgcHJldmVudHMgcmVjb2duaXRpb24gb2Ygc2VsZiBETkEgYnV0IGZhY2lsaXRhdGVzIGFjY2VzcyB0byB2aXJhbCBETkEuIE5hdCBJbW11bm9sIDIwMDY7Nzo0OeKAkzU2LjwvVGV4dD48L1RleHRVbml0PjxUZXh0VW5pdD48SW5zZXJ0UGFyYWdyYXBoQWZ0ZXI+ZmFsc2U8L0luc2VydFBhcmFncmFwaEFmdGVyPjxGb250TmFtZSAvPjxGb250U3R5bGU+PE5ldXRyYWw+dHJ1ZTwvTmV1dHJhbD48TmFtZSAvPjwvRm9udFN0eWxlPjxGb250U2l6ZT4wPC9Gb250U2l6ZT48VGV4dD4yNj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lpoYW5nIEwsIFFpbiBILCBHdWFuIFgsIFpoYW5nIEssIExpdSBaOiBUaGUgVExSOSBnZW5lIHBvbHltb3JwaGlzbXMgYW5kIHRoZSByaXNrIG9mIGNhbmNlcjogZXZpZGVuY2UgZnJvbSBhIG1ldGEtYW5hbHlzaXMuIFBMb1MgT25lIDIwMTM7ODplNzE3ODUuPC9UZXh0PjwvVGV4dFVuaXQ+PFRleHRVbml0PjxJbnNlcnRQYXJhZ3JhcGhBZnRlcj5mYWxzZTwvSW5zZXJ0UGFyYWdyYXBoQWZ0ZXI+PEZvbnROYW1lIC8+PEZvbnRTdHlsZT48TmV1dHJhbD50cnVlPC9OZXV0cmFsPjxOYW1lIC8+PC9Gb250U3R5bGU+PEZvbnRTaXplPjA8L0ZvbnRTaXplPjxUZXh0PjI3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SGF5aG9lIEZHOiBDbGFzc2lmaWNhdGlvbiBvZiBhY3V0ZSBsZXVrYWVtaWFzLiBCbG9vZCBSZXYgMTk4ODsyOjE4NuKAkzE5My48L1RleHQ+PC9UZXh0VW5pdD48VGV4dFVuaXQ+PEluc2VydFBhcmFncmFwaEFmdGVyPmZhbHNlPC9JbnNlcnRQYXJhZ3JhcGhBZnRlcj48Rm9udE5hbWUgLz48Rm9udFN0eWxlPjxOZXV0cmFsPnRydWU8L05ldXRyYWw+PE5hbWUgLz48L0ZvbnRTdHlsZT48Rm9udFNpemU+MDwvRm9udFNpemU+PFRleHQ+Mjg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DYW1wYW5hIEQsIEJlaG0gRkc6IEltbXVub3BoZW5vdHlwaW5nIG9mIGxldWtlbWlhLiBKIEltbXVub2wgTWV0aG9kcyAyMDAwOzI0Mzo1OeKAkzc1LjwvVGV4dD48L1RleHRVbml0PjxUZXh0VW5pdD48SW5zZXJ0UGFyYWdyYXBoQWZ0ZXI+ZmFsc2U8L0luc2VydFBhcmFncmFwaEFmdGVyPjxGb250TmFtZSAvPjxGb250U3R5bGU+PE5ldXRyYWw+dHJ1ZTwvTmV1dHJhbD48TmFtZSAvPjwvRm9udFN0eWxlPjxGb250U2l6ZT4wPC9Gb250U2l6ZT48VGV4dD4yOT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QXJwaW5hdGkgTSwgQ3VydGkgQTogSW1tdW5vdGhlcmFweSBpbiBhY3V0ZSBteWVsb2lkIGxldWtlbWlhLiBJbW11bm90aGVyYXB5IDIwMTQ7Njo5NeKAkzEwNi48L1RleHQ+PC9UZXh0VW5pdD48VGV4dFVuaXQ+PEluc2VydFBhcmFncmFwaEFmdGVyPmZhbHNlPC9JbnNlcnRQYXJhZ3JhcGhBZnRlcj48Rm9udE5hbWUgLz48Rm9udFN0eWxlPjxOZXV0cmFsPnRydWU8L05ldXRyYWw+PE5hbWUgLz48L0ZvbnRTdHlsZT48Rm9udFNpemU+MDwvRm9udFNpemU+PFRleHQ+Mzk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MYWtlIFJBLCBSb2JpbnNvbiBCVzogSW1tdW5vdGhlcmFweSBhbmQgY2hlbW90aGVyYXB5LS1hIHByYWN0aWNhbCBwYXJ0bmVyc2hpcC4gTmF0IFJldiBDYW5jZXIgMjAwNTs1OjM5N+KAkzQwNS48L1RleHQ+PC9UZXh0VW5pdD48VGV4dFVuaXQ+PEluc2VydFBhcmFncmFwaEFmdGVyPmZhbHNlPC9JbnNlcnRQYXJhZ3JhcGhBZnRlcj48Rm9udE5hbWUgLz48Rm9udFN0eWxlPjxOZXV0cmFsPnRydWU8L05ldXRyYWw+PE5hbWUgLz48L0ZvbnRTdHlsZT48Rm9udFNpemU+MDwvRm9udFNpemU+PFRleHQ+NDA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Lb2xiIEhKLCBTaW1vZXMgQiwgU2NobWlkIEM6IENlbGx1bGFyIGltbXVub3RoZXJhcHkgYWZ0ZXIgYWxsb2dlbmVpYyBzdGVtIGNlbGwgdHJhbnNwbGFudGF0aW9uIGluIGhlbWF0b2xvZ2ljIG1hbGlnbmFuY2llcy4gQ3VyciBPcGluIE9uY29sIDIwMDQ7MTY6MTY34oCTMTczLjwvVGV4dD48L1RleHRVbml0PjxUZXh0VW5pdD48SW5zZXJ0UGFyYWdyYXBoQWZ0ZXI+ZmFsc2U8L0luc2VydFBhcmFncmFwaEFmdGVyPjxGb250TmFtZSAvPjxGb250U3R5bGU+PE5ldXRyYWw+dHJ1ZTwvTmV1dHJhbD48TmFtZSAvPjwvRm9udFN0eWxlPjxGb250U2l6ZT4wPC9Gb250U2l6ZT48VGV4dD40MT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9ydGkgRywgQmFyYmEgUCwgRm94IEwsIFNhbGFtZXJvIE8sIEJvc2NoIEYsIFZhbGNhcmNlbCBEOiBEb25vciBseW1waG9jeXRlIGluZnVzaW9ucyBpbiBBTUwgYW5kIE1EUzogRW5oYW5jaW5nIHRoZSBncmFmdC12ZXJzdXMtbGV1a2VtaWEgZWZmZWN0LiBFeHAgSGVtYXRvbCBET0k6IDEwLjEwMTYvai5leHBoZW0uMjAxNi4xMi4wMDQuPC9UZXh0PjwvVGV4dFVuaXQ+PFRleHRVbml0PjxJbnNlcnRQYXJhZ3JhcGhBZnRlcj5mYWxzZTwvSW5zZXJ0UGFyYWdyYXBoQWZ0ZXI+PEZvbnROYW1lIC8+PEZvbnRTdHlsZT48TmV1dHJhbD50cnVlPC9OZXV0cmFsPjxOYW1lIC8+PC9Gb250U3R5bGU+PEZvbnRTaXplPjA8L0ZvbnRTaXplPjxUZXh0PjQy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QnJvc3NhcnQgUDogRGVuZHJpdGljIGNlbGxzIGluIHZhY2NpbmF0aW9uIHRoZXJhcGllcyBvZiBtYWxpZ25hbnQgZGlzZWFzZXMuIFRyYW5zZnVzIEFwaGVyIFNjaSAyMDAyOzI3OjE4M+KAkzE4Ni48L1RleHQ+PC9UZXh0VW5pdD48VGV4dFVuaXQ+PEluc2VydFBhcmFncmFwaEFmdGVyPmZhbHNlPC9JbnNlcnRQYXJhZ3JhcGhBZnRlcj48Rm9udE5hbWUgLz48Rm9udFN0eWxlPjxOZXV0cmFsPnRydWU8L05ldXRyYWw+PE5hbWUgLz48L0ZvbnRTdHlsZT48Rm9udFNpemU+MDwvRm9udFNpemU+PFRleHQ+NDM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QmxhaXIgQSwgR291bGRlbiBOSiwgTGlicmkgTkEsIE9ha2hpbGwgQSwgUGFtcGhpbG9uIERIOiBJbW11bm90aGVyYXBldXRpYyBzdHJhdGVnaWVzIGluIGFjdXRlIGx5bXBob2JsYXN0aWMgbGV1a2FlbWlhIHJlbGFwc2luZyBhZnRlciBzdGVtIGNlbGwgdHJhbnNwbGFudGF0aW9uLiBCbG9vZCBSZXYgMjAwNTsxOToyODnigJMzMDAuPC9UZXh0PjwvVGV4dFVuaXQ+PFRleHRVbml0PjxJbnNlcnRQYXJhZ3JhcGhBZnRlcj5mYWxzZTwvSW5zZXJ0UGFyYWdyYXBoQWZ0ZXI+PEZvbnROYW1lIC8+PEZvbnRTdHlsZT48TmV1dHJhbD50cnVlPC9OZXV0cmFsPjxOYW1lIC8+PC9Gb250U3R5bGU+PEZvbnRTaXplPjA8L0ZvbnRTaXplPjxUZXh0PjQ1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SG9ib2htIFU6IEZldmVyIGFuZCBjYW5jZXIgaW4gcGVyc3BlY3RpdmUuIENhbmNlciBJbW11bm9sIEltbXVub3RoZXIgMjAwMTs1MDozOTHigJMzOTYuPC9UZXh0PjwvVGV4dFVuaXQ+PFRleHRVbml0PjxJbnNlcnRQYXJhZ3JhcGhBZnRlcj5mYWxzZTwvSW5zZXJ0UGFyYWdyYXBoQWZ0ZXI+PEZvbnROYW1lIC8+PEZvbnRTdHlsZT48TmV1dHJhbD50cnVlPC9OZXV0cmFsPjxOYW1lIC8+PC9Gb250U3R5bGU+PEZvbnRTaXplPjA8L0ZvbnRTaXplPjxUZXh0PjQ2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UMO2dHNjaGVyIEE6IFBlcmVncmluIExhemlvc2kuIFNhbHpidXJnLCBWZXJsYWcgU3QuIFBldGVyLCAyMDAxLjwvVGV4dD48L1RleHRVbml0PjxUZXh0VW5pdD48SW5zZXJ0UGFyYWdyYXBoQWZ0ZXI+ZmFsc2U8L0luc2VydFBhcmFncmFwaEFmdGVyPjxGb250TmFtZSAvPjxGb250U3R5bGU+PE5ldXRyYWw+dHJ1ZTwvTmV1dHJhbD48TmFtZSAvPjwvRm9udFN0eWxlPjxGb250U2l6ZT4wPC9Gb250U2l6ZT48VGV4dD40Nz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hvcHRpb24gQ2FubiBTQSwgdmFuIE5ldHRlbiBKUCwgdmFuIE5ldHRlbiBDLCBHbG92ZXIgRFc6IFNwb250YW5lb3VzIHJlZ3Jlc3Npb246IGEgaGlkZGVuIHRyZWFzdXJlIGJ1cmllZCBpbiB0aW1lLiBNZWQgSHlwb3RoZXNlcyAyMDAyOzU4OjExNeKAkzExOS48L1RleHQ+PC9UZXh0VW5pdD48VGV4dFVuaXQ+PEluc2VydFBhcmFncmFwaEFmdGVyPmZhbHNlPC9JbnNlcnRQYXJhZ3JhcGhBZnRlcj48Rm9udE5hbWUgLz48Rm9udFN0eWxlPjxOZXV0cmFsPnRydWU8L05ldXRyYWw+PE5hbWUgLz48L0ZvbnRTdHlsZT48Rm9udFNpemU+MDwvRm9udFNpemU+PFRleHQ+NDg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Ib3B0aW9uIENhbm4gU0EsIHZhbiBOZXR0ZW4gSlAsIHZhbiBOZXR0ZW4gQzogRHIgV2lsbGlhbSBDb2xleSBhbmQgdHVtb3VyIHJlZ3Jlc3Npb246IGEgcGxhY2UgaW4gaGlzdG9yeSBvciBpbiB0aGUgZnV0dXJlLiBQb3N0Z3JhZCBNZWQgSiAyMDAzOzc5OjY3MuKAkzY4MC48L1RleHQ+PC9UZXh0VW5pdD48VGV4dFVuaXQ+PEluc2VydFBhcmFncmFwaEFmdGVyPmZhbHNlPC9JbnNlcnRQYXJhZ3JhcGhBZnRlcj48Rm9udE5hbWUgLz48Rm9udFN0eWxlPjxOZXV0cmFsPnRydWU8L05ldXRyYWw+PE5hbWUgLz48L0ZvbnRTdHlsZT48Rm9udFNpemU+MDwvRm9udFNpemU+PFRleHQ+NDk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FsZXhhbmRyb2ZmIEFCLCBKYWNrc29uIEFNLCBPJ0Rvbm5lbGwgTUEsIEphbWVzIEs6IEJDRyBpbW11bm90aGVyYXB5IG9mIGJsYWRkZXIgY2FuY2VyOiAyMCB5ZWFycyBvbi4gTGFuY2V0IDE5OTk7MzUzOjE2ODnigJMxNjk0LjwvVGV4dD48L1RleHRVbml0PjxUZXh0VW5pdD48SW5zZXJ0UGFyYWdyYXBoQWZ0ZXI+ZmFsc2U8L0luc2VydFBhcmFncmFwaEFmdGVyPjxGb250TmFtZSAvPjxGb250U3R5bGU+PE5ldXRyYWw+dHJ1ZTwvTmV1dHJhbD48TmFtZSAvPjwvRm9udFN0eWxlPjxGb250U2l6ZT4wPC9Gb250U2l6ZT48VGV4dD41MT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lJpYmFzIEE6IFR1bW9yIGltbXVub3RoZXJhcHkgZGlyZWN0ZWQgYXQgUEQtMS4gTiBFbmdsIEogTWVkIDIwMTI7MzY2OjI1MTfigJMyNTE5LjwvVGV4dD48L1RleHRVbml0PjxUZXh0VW5pdD48SW5zZXJ0UGFyYWdyYXBoQWZ0ZXI+ZmFsc2U8L0luc2VydFBhcmFncmFwaEFmdGVyPjxGb250TmFtZSAvPjxGb250U3R5bGU+PE5ldXRyYWw+dHJ1ZTwvTmV1dHJhbD48TmFtZSAvPjwvRm9udFN0eWxlPjxGb250U2l6ZT4wPC9Gb250U2l6ZT48VGV4dD41Mz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lJpYmFzIEE6IENvbWJpbmF0aW9uIFRoZXJhcGllcyBCdWlsZGluZyBvbiB0aGUgRWZmaWNhY3kgb2YgQ1RMQTQgYW5kIEJSQUYgSW5oaWJpdG9ycyBmb3IgTWV0YXN0YXRpYyBNZWxhbm9tYS4gQW0gU29jIENsaW4gT25jb2wgRWR1YyBCb29rIDIwMTI6Njc14oCTNjc4LjwvVGV4dD48L1RleHRVbml0PjxUZXh0VW5pdD48SW5zZXJ0UGFyYWdyYXBoQWZ0ZXI+ZmFsc2U8L0luc2VydFBhcmFncmFwaEFmdGVyPjxGb250TmFtZSAvPjxGb250U3R5bGU+PE5ldXRyYWw+dHJ1ZTwvTmV1dHJhbD48TmFtZSAvPjwvRm9udFN0eWxlPjxGb250U2l6ZT4wPC9Gb250U2l6ZT48VGV4dD41ND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lZhY2NoZWxsaSBFLCBFZ2dlcm1vbnQgQSwgU2F1dGVzLUZyaWRtYW4gQywgR2Fsb24gSiwgWml0dm9nZWwgTCwgS3JvZW1lciBHLCBHYWxsdXp6aSBMOiBUcmlhbCBXYXRjaDogVG9sbC1saWtlIHJlY2VwdG9yIGFnb25pc3RzIGZvciBjYW5jZXIgdGhlcmFweS4gT25jb2ltbXVub2xvZ3kgMjAxMzsyOmUyNTIzOC48L1RleHQ+PC9UZXh0VW5pdD48VGV4dFVuaXQ+PEluc2VydFBhcmFncmFwaEFmdGVyPmZhbHNlPC9JbnNlcnRQYXJhZ3JhcGhBZnRlcj48Rm9udE5hbWUgLz48Rm9udFN0eWxlPjxOZXV0cmFsPnRydWU8L05ldXRyYWw+PE5hbWUgLz48L0ZvbnRTdHlsZT48Rm9udFNpemU+MDwvRm9udFNpemU+PFRleHQ+NTU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NaWxsZXIgUkwsIEdlcnN0ZXIgSkYsIE93ZW5zIE1MLCBTbGFkZSBIQiwgVG9tYWkgTUE6IEltaXF1aW1vZCBhcHBsaWVkIHRvcGljYWxseTogYSBub3ZlbCBpbW11bmUgcmVzcG9uc2UgbW9kaWZpZXIgYW5kIG5ldyBjbGFzcyBvZiBkcnVnLiBJbnQgSiBJbW11bm9waGFybWFjb2wgMTk5OTsyMTox4oCTMTQuPC9UZXh0PjwvVGV4dFVuaXQ+PFRleHRVbml0PjxJbnNlcnRQYXJhZ3JhcGhBZnRlcj5mYWxzZTwvSW5zZXJ0UGFyYWdyYXBoQWZ0ZXI+PEZvbnROYW1lIC8+PEZvbnRTdHlsZT48TmV1dHJhbD50cnVlPC9OZXV0cmFsPjxOYW1lIC8+PC9Gb250U3R5bGU+PEZvbnRTaXplPjA8L0ZvbnRTaXplPjxUZXh0PjU2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lNjaGFlZmVyIEw6IENvbXBsZXhpdHkgb2YgRGFuZ2VyOiBUaGUgRGl2ZXJzZSBOYXR1cmUgb2YgRGFtYWdlLWFzc29jaWF0ZWQgTW9sZWN1bGFyIFBhdHRlcm5zKi4gSiBCaW9sIENoZW0gMjAxNDsyODk6MzUyMzfigJMzNTI0NS48L1RleHQ+PC9UZXh0VW5pdD48VGV4dFVuaXQ+PEluc2VydFBhcmFncmFwaEFmdGVyPmZhbHNlPC9JbnNlcnRQYXJhZ3JhcGhBZnRlcj48Rm9udE5hbWUgLz48Rm9udFN0eWxlPjxOZXV0cmFsPnRydWU8L05ldXRyYWw+PE5hbWUgLz48L0ZvbnRTdHlsZT48Rm9udFNpemU+MDwvRm9udFNpemU+PFRleHQ+NTg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WaWduYWxpIERBLCBDb2xsaXNvbiBMVywgV29ya21hbiBDSjogSG93IHJlZ3VsYXRvcnkgVCBjZWxscyB3b3JrLiBOYXQgUmV2IEltbXVub2wgMjAwODs4OjUyM+KAkzUzMi48L1RleHQ+PC9UZXh0VW5pdD48VGV4dFVuaXQ+PEluc2VydFBhcmFncmFwaEFmdGVyPmZhbHNlPC9JbnNlcnRQYXJhZ3JhcGhBZnRlcj48Rm9udE5hbWUgLz48Rm9udFN0eWxlPjxOZXV0cmFsPnRydWU8L05ldXRyYWw+PE5hbWUgLz48L0ZvbnRTdHlsZT48Rm9udFNpemU+MDwvRm9udFNpemU+PFRleHQ+NTk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YaWEgRiwgRGVuZyBDLCBKaWFuZyBZLCBRdSBZLCBEZW5nIEosIENhaSBaLCBEaW5nIFksIEd1byBaLCBXYW5nIEo6IElMNCAoaW50ZXJsZXVraW4gNCkgaW5kdWNlcyBhdXRvcGhhZ3kgaW4gQiBjZWxscyBsZWFkaW5nIHRvIGV4YWNlcmJhdGVkIGFzdGhtYS4gQXV0b3BoYWd5IDIwMTg6MeKAkzM1LjwvVGV4dD48L1RleHRVbml0PjxUZXh0VW5pdD48SW5zZXJ0UGFyYWdyYXBoQWZ0ZXI+ZmFsc2U8L0luc2VydFBhcmFncmFwaEFmdGVyPjxGb250TmFtZSAvPjxGb250U3R5bGU+PE5ldXRyYWw+dHJ1ZTwvTmV1dHJhbD48TmFtZSAvPjwvRm9udFN0eWxlPjxGb250U2l6ZT4wPC9Gb250U2l6ZT48VGV4dD42MD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U2NobWV0emVyIEhNOiBBbnRpbGV1a2VtaWMgVC1jZWxsLW1lZGlhdGVkIGltbXVuZSByZWFjdGlvbnM6IGxpbWl0YXRpb25zIGFuZCBwZXJzcGVjdGl2ZXMgZm9yIGZ1dHVyZSB0aGVyYXBpZXMuIEltbXVub3RoZXJhcHkgMjAxMTszOjgwOeKAkzgxMS48L1RleHQ+PC9UZXh0VW5pdD48VGV4dFVuaXQ+PEluc2VydFBhcmFncmFwaEFmdGVyPmZhbHNlPC9JbnNlcnRQYXJhZ3JhcGhBZnRlcj48Rm9udE5hbWUgLz48Rm9udFN0eWxlPjxOZXV0cmFsPnRydWU8L05ldXRyYWw+PE5hbWUgLz48L0ZvbnRTdHlsZT48Rm9udFNpemU+MDwvRm9udFNpemU+PFRleHQ+NjI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Nb2dlbnNlbiBUSDogUGF0aG9nZW4gcmVjb2duaXRpb24gYW5kIGluZmxhbW1hdG9yeSBzaWduYWxpbmcgaW4gaW5uYXRlIGltbXVuZSBkZWZlbnNlcy4gQ2xpbiBNaWNyb2Jpb2wgUmV2IDIwMDk7MjI6MjQwLTczLCBUYWJsZSBvZiBDb250ZW50cy48L1RleHQ+PC9UZXh0VW5pdD48VGV4dFVuaXQ+PEluc2VydFBhcmFncmFwaEFmdGVyPmZhbHNlPC9JbnNlcnRQYXJhZ3JhcGhBZnRlcj48Rm9udE5hbWUgLz48Rm9udFN0eWxlPjxOZXV0cmFsPnRydWU8L05ldXRyYWw+PE5hbWUgLz48L0ZvbnRTdHlsZT48Rm9udFNpemU+MDwvRm9udFNpemU+PFRleHQ+NjM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OZW11bmFpdGlzIEo6IExpdmUgdmlydXNlcyBpbiBjYW5jZXIgdHJlYXRtZW50LiBPbmNvbG9neSAoV2lsbGlzdG9uIFBhcmspIDIwMDI7MTY6MTQ4My05MjsgZGlzY3Vzc2lvbiAxNDk1LTcuPC9UZXh0PjwvVGV4dFVuaXQ+PFRleHRVbml0PjxJbnNlcnRQYXJhZ3JhcGhBZnRlcj5mYWxzZTwvSW5zZXJ0UGFyYWdyYXBoQWZ0ZXI+PEZvbnROYW1lIC8+PEZvbnRTdHlsZT48TmV1dHJhbD50cnVlPC9OZXV0cmFsPjxOYW1lIC8+PC9Gb250U3R5bGU+PEZvbnRTaXplPjA8L0ZvbnRTaXplPjxUZXh0PjY0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FsdG9tb250ZSBKLCBFYmVydCBPOiBSZXBsaWNhdGluZyB2aXJhbCB2ZWN0b3JzIGZvciBjYW5jZXIgdGhlcmFweTogc3RyYXRlZ2llcyB0byBzeW5lcmdpemUgd2l0aCBob3N0IGltbXVuZSByZXNwb25zZXMuIE1pY3JvYiBCaW90ZWNobm9sIDIwMTI7NToyNTHigJMyNTkuPC9UZXh0PjwvVGV4dFVuaXQ+PFRleHRVbml0PjxJbnNlcnRQYXJhZ3JhcGhBZnRlcj5mYWxzZTwvSW5zZXJ0UGFyYWdyYXBoQWZ0ZXI+PEZvbnROYW1lIC8+PEZvbnRTdHlsZT48TmV1dHJhbD50cnVlPC9OZXV0cmFsPjxOYW1lIC8+PC9Gb250U3R5bGU+PEZvbnRTaXplPjA8L0ZvbnRTaXplPjxUZXh0PjY2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RpY2tpbnNvbiBBTSwgTm9yZGVuIEosIExpIFMsIEhyb21hZG5pa292YSBJLCBTY2htaWQgQywgU2NobWV0emVyIEgsIEpvY2hlbS1Lb2xiIEg6IEdyYWZ0LXZlcnN1cy1MZXVrZW1pYSBFZmZlY3QgRm9sbG93aW5nIEhlbWF0b3BvaWV0aWMgU3RlbSBDZWxsIFRyYW5zcGxhbnRhdGlvbiBmb3IgTGV1a2VtaWEuIEZyb250aWVycyBpbiBJbW11bm9sb2d5IDIwMTc7ODo0OTYuPC9UZXh0PjwvVGV4dFVuaXQ+PC9UZXh0VW5pdHM+PC9DaXRhdGlvbj48L0NpdGF0aW9ucz48L0JpYmxpb2dyYXBoeUNpdGF0aW9uPjwvQmlibGlvZ3JhcGh5Pg==</w:instrText>
      </w:r>
      <w:r w:rsidR="0049357B">
        <w:fldChar w:fldCharType="separate"/>
      </w:r>
      <w:bookmarkStart w:id="98" w:name="_CTVBIBLIOGRAPHY1"/>
      <w:bookmarkEnd w:id="98"/>
      <w:r w:rsidR="0074490D">
        <w:t>References</w:t>
      </w:r>
    </w:p>
    <w:p w14:paraId="298FCFDB" w14:textId="77777777" w:rsidR="0074490D" w:rsidRDefault="0074490D" w:rsidP="0074490D">
      <w:pPr>
        <w:pStyle w:val="CitaviBibliographyEntry"/>
      </w:pPr>
      <w:r w:rsidRPr="0074490D">
        <w:rPr>
          <w:lang w:val="en-US"/>
        </w:rPr>
        <w:t>1</w:t>
      </w:r>
      <w:r w:rsidRPr="0074490D">
        <w:rPr>
          <w:lang w:val="en-US"/>
        </w:rPr>
        <w:tab/>
      </w:r>
      <w:bookmarkStart w:id="99" w:name="_CTVL0015b8931d2d3f04144a5d81e683e76d5a9"/>
      <w:r w:rsidRPr="0074490D">
        <w:rPr>
          <w:lang w:val="en-US"/>
        </w:rPr>
        <w:t>Rosenblatt J, Stone RM, Uhl L, Neuberg D, Joyce R, Levine JD, Arnason J, McMasters M, Luptakova K, Jain S, Zwicker JI, Hamdan A, Boussiotis V, Steensma DP, DeAngelo DJ, Galinsky I, Dutt PS, Logan E, Bryant MP, Stroopi</w:t>
      </w:r>
      <w:r>
        <w:t>nsky D, Werner L, Palmer K, Coll M, Washington A, Cole L, Kufe D, Avigan D: Individualized vaccination of AML patients in remission is associated with induction of antileukemia immunity and prolonged remissions. Sci Transl Med 2016;8:368ra171.</w:t>
      </w:r>
    </w:p>
    <w:bookmarkEnd w:id="99"/>
    <w:p w14:paraId="7AF68A9E" w14:textId="77777777" w:rsidR="0074490D" w:rsidRPr="0074490D" w:rsidRDefault="0074490D" w:rsidP="0074490D">
      <w:pPr>
        <w:pStyle w:val="CitaviBibliographyEntry"/>
        <w:rPr>
          <w:lang w:val="en-US"/>
        </w:rPr>
      </w:pPr>
      <w:r>
        <w:t>2</w:t>
      </w:r>
      <w:r>
        <w:tab/>
      </w:r>
      <w:bookmarkStart w:id="100" w:name="_CTVL0014bc1b96ca6c641c2870fee6b7b3b3e4e"/>
      <w:r>
        <w:t xml:space="preserve">Kolb HJ, Schattenberg A, Goldman JM, Hertenstein B, Jacobsen N, Arcese W, Ljungman P, Ferrant A, Verdonck L, Niederwieser D, van Rhee F, Mittermueller J, Witte T de, Holler E, Ansari H: Graft-versus-leukemia effect of donor lymphocyte transfusions in marrow grafted patients. </w:t>
      </w:r>
      <w:r w:rsidRPr="0074490D">
        <w:rPr>
          <w:lang w:val="en-US"/>
        </w:rPr>
        <w:t>Blood 1995;86:2041–2050.</w:t>
      </w:r>
    </w:p>
    <w:bookmarkEnd w:id="100"/>
    <w:p w14:paraId="2C28EE5A" w14:textId="77777777" w:rsidR="0074490D" w:rsidRPr="0074490D" w:rsidRDefault="0074490D" w:rsidP="0074490D">
      <w:pPr>
        <w:pStyle w:val="CitaviBibliographyEntry"/>
        <w:rPr>
          <w:lang w:val="en-US"/>
        </w:rPr>
      </w:pPr>
      <w:r w:rsidRPr="0074490D">
        <w:rPr>
          <w:lang w:val="en-US"/>
        </w:rPr>
        <w:t>3</w:t>
      </w:r>
      <w:r w:rsidRPr="0074490D">
        <w:rPr>
          <w:lang w:val="en-US"/>
        </w:rPr>
        <w:tab/>
      </w:r>
      <w:bookmarkStart w:id="101" w:name="_CTVL0013a5e7202bdfa4097a02a6cba359e4819"/>
      <w:r w:rsidRPr="0074490D">
        <w:rPr>
          <w:lang w:val="en-US"/>
        </w:rPr>
        <w:t>Stamouli M, Gkirkas K, Tsirigotis P: Strategies for improving the efficacy of donor lymphocyte infusion following stem cell transplantation. Immunotherapy 2016;8:57–68.</w:t>
      </w:r>
    </w:p>
    <w:bookmarkEnd w:id="101"/>
    <w:p w14:paraId="10FF8ED5" w14:textId="77777777" w:rsidR="0074490D" w:rsidRPr="0074490D" w:rsidRDefault="0074490D" w:rsidP="0074490D">
      <w:pPr>
        <w:pStyle w:val="CitaviBibliographyEntry"/>
        <w:rPr>
          <w:lang w:val="en-US"/>
        </w:rPr>
      </w:pPr>
      <w:r w:rsidRPr="0074490D">
        <w:rPr>
          <w:lang w:val="en-US"/>
        </w:rPr>
        <w:t>4</w:t>
      </w:r>
      <w:r w:rsidRPr="0074490D">
        <w:rPr>
          <w:lang w:val="en-US"/>
        </w:rPr>
        <w:tab/>
      </w:r>
      <w:bookmarkStart w:id="102" w:name="_CTVL0012e7d0311548c487ab060d44e36ba8f5f"/>
      <w:r w:rsidRPr="0074490D">
        <w:rPr>
          <w:lang w:val="en-US"/>
        </w:rPr>
        <w:t>Schmid C, Labopin M, Nagler A, Niederwieser D, Castagna L, Tabrizi R, Stadler M, Kuball J, Cornelissen J, Vorlicek J, Socie G, Falda M, Vindelov L, Ljungman P, Jackson G, Kroger N, Rank A, Polge E, Rocha V, Mohty M: Treatment, risk factors, and outcome of adults with relapsed AML after reduced intensity conditioning for allogeneic stem cell transplantation. Blood 2012;119:1599–1606.</w:t>
      </w:r>
    </w:p>
    <w:bookmarkEnd w:id="102"/>
    <w:p w14:paraId="3D3619FB" w14:textId="77777777" w:rsidR="0074490D" w:rsidRPr="0074490D" w:rsidRDefault="0074490D" w:rsidP="0074490D">
      <w:pPr>
        <w:pStyle w:val="CitaviBibliographyEntry"/>
        <w:rPr>
          <w:lang w:val="en-US"/>
        </w:rPr>
      </w:pPr>
      <w:r w:rsidRPr="0074490D">
        <w:rPr>
          <w:lang w:val="en-US"/>
        </w:rPr>
        <w:t>5</w:t>
      </w:r>
      <w:r w:rsidRPr="0074490D">
        <w:rPr>
          <w:lang w:val="en-US"/>
        </w:rPr>
        <w:tab/>
      </w:r>
      <w:bookmarkStart w:id="103" w:name="_CTVL00193b5389d872f472297ff4d335667019b"/>
      <w:r w:rsidRPr="0074490D">
        <w:rPr>
          <w:lang w:val="en-US"/>
        </w:rPr>
        <w:t>Fesnak AD, June CH, Levine BL: Engineered T cells: the promise and challenges of cancer immunotherapy. Nat Rev Cancer 2016;16:566–581.</w:t>
      </w:r>
    </w:p>
    <w:bookmarkEnd w:id="103"/>
    <w:p w14:paraId="5BB42CD4" w14:textId="77777777" w:rsidR="0074490D" w:rsidRPr="0074490D" w:rsidRDefault="0074490D" w:rsidP="0074490D">
      <w:pPr>
        <w:pStyle w:val="CitaviBibliographyEntry"/>
        <w:rPr>
          <w:lang w:val="en-US"/>
        </w:rPr>
      </w:pPr>
      <w:r w:rsidRPr="0074490D">
        <w:rPr>
          <w:lang w:val="en-US"/>
        </w:rPr>
        <w:t>6</w:t>
      </w:r>
      <w:r w:rsidRPr="0074490D">
        <w:rPr>
          <w:lang w:val="en-US"/>
        </w:rPr>
        <w:tab/>
      </w:r>
      <w:bookmarkStart w:id="104" w:name="_CTVL001c5ef1874e7e945e3bef34c08216f85d4"/>
      <w:r w:rsidRPr="0074490D">
        <w:rPr>
          <w:lang w:val="en-US"/>
        </w:rPr>
        <w:t>Dreyssig J, Kremser A, Liepert A, Grabrucker C, Freudenreich M, Schmid C, Kroell T, Scholl N, Tischer J, Kufner S, Salih H, Kolb HJ, Schmetzer HM: Various 'dendritic cell antigens' are already expressed on uncultured blasts in acute myeloid leukemia and myelodysplastic syndromes. Immunotherapy 2011;3:1113–1124.</w:t>
      </w:r>
    </w:p>
    <w:bookmarkEnd w:id="104"/>
    <w:p w14:paraId="2ADC73E2" w14:textId="77777777" w:rsidR="0074490D" w:rsidRPr="0074490D" w:rsidRDefault="0074490D" w:rsidP="0074490D">
      <w:pPr>
        <w:pStyle w:val="CitaviBibliographyEntry"/>
        <w:rPr>
          <w:lang w:val="en-US"/>
        </w:rPr>
      </w:pPr>
      <w:r w:rsidRPr="0074490D">
        <w:rPr>
          <w:lang w:val="en-US"/>
        </w:rPr>
        <w:t>7</w:t>
      </w:r>
      <w:r w:rsidRPr="0074490D">
        <w:rPr>
          <w:lang w:val="en-US"/>
        </w:rPr>
        <w:tab/>
      </w:r>
      <w:bookmarkStart w:id="105" w:name="_CTVL0010bd1e54ade4a45bd8e69141e5a7ed805"/>
      <w:r w:rsidRPr="0074490D">
        <w:rPr>
          <w:lang w:val="en-US"/>
        </w:rPr>
        <w:t>Kitawaki T: DC-based immunotherapy for hematological malignancies. Int J Hematol 2014;99:117–122.</w:t>
      </w:r>
    </w:p>
    <w:bookmarkEnd w:id="105"/>
    <w:p w14:paraId="6F37F9D7" w14:textId="77777777" w:rsidR="0074490D" w:rsidRPr="0074490D" w:rsidRDefault="0074490D" w:rsidP="0074490D">
      <w:pPr>
        <w:pStyle w:val="CitaviBibliographyEntry"/>
        <w:rPr>
          <w:lang w:val="en-US"/>
        </w:rPr>
      </w:pPr>
      <w:r w:rsidRPr="0074490D">
        <w:rPr>
          <w:lang w:val="en-US"/>
        </w:rPr>
        <w:t>8</w:t>
      </w:r>
      <w:r w:rsidRPr="0074490D">
        <w:rPr>
          <w:lang w:val="en-US"/>
        </w:rPr>
        <w:tab/>
      </w:r>
      <w:bookmarkStart w:id="106" w:name="_CTVL001dc89ef4a6a2e4c2b854b211c12568e23"/>
      <w:r w:rsidRPr="0074490D">
        <w:rPr>
          <w:lang w:val="en-US"/>
        </w:rPr>
        <w:t>Kremser A, Dressig J, Grabrucker C, Liepert A, Kroell T, Scholl N, Schmid C, Tischer J, Kufner S, Salih H, Kolb HJ, Schmetzer H: Dendritic cells (DCs) can be successfully generated from leukemic blasts in individual patients with AML or MDS: an evaluation of different methods. J Immunother 2010;33:185–199.</w:t>
      </w:r>
    </w:p>
    <w:bookmarkEnd w:id="106"/>
    <w:p w14:paraId="6124F41C" w14:textId="77777777" w:rsidR="0074490D" w:rsidRPr="0074490D" w:rsidRDefault="0074490D" w:rsidP="0074490D">
      <w:pPr>
        <w:pStyle w:val="CitaviBibliographyEntry"/>
        <w:rPr>
          <w:lang w:val="en-US"/>
        </w:rPr>
      </w:pPr>
      <w:r w:rsidRPr="0074490D">
        <w:rPr>
          <w:lang w:val="en-US"/>
        </w:rPr>
        <w:t>9</w:t>
      </w:r>
      <w:r w:rsidRPr="0074490D">
        <w:rPr>
          <w:lang w:val="en-US"/>
        </w:rPr>
        <w:tab/>
      </w:r>
      <w:bookmarkStart w:id="107" w:name="_CTVL001d53b5bd36ab741f1a996c57ab850e48d"/>
      <w:r w:rsidRPr="0074490D">
        <w:rPr>
          <w:lang w:val="en-US"/>
        </w:rPr>
        <w:t>Schmetzer HM, Kremser A, Loibl J, Kroell T, Kolb HJ: Quantification of ex vivo generated dendritic cells (DC) and leukemia-derived DC contributes to estimate the quality of DC, to detect optimal DC-generating methods or to optimize DC-mediated T-cell-activation-procedures ex vivo or in vivo. Leukemia 2007;21:1338–1341.</w:t>
      </w:r>
    </w:p>
    <w:bookmarkEnd w:id="107"/>
    <w:p w14:paraId="6321C9C6" w14:textId="77777777" w:rsidR="0074490D" w:rsidRPr="0074490D" w:rsidRDefault="0074490D" w:rsidP="0074490D">
      <w:pPr>
        <w:pStyle w:val="CitaviBibliographyEntry"/>
        <w:rPr>
          <w:lang w:val="en-US"/>
        </w:rPr>
      </w:pPr>
      <w:r w:rsidRPr="0074490D">
        <w:rPr>
          <w:lang w:val="en-US"/>
        </w:rPr>
        <w:lastRenderedPageBreak/>
        <w:t>10</w:t>
      </w:r>
      <w:r w:rsidRPr="0074490D">
        <w:rPr>
          <w:lang w:val="en-US"/>
        </w:rPr>
        <w:tab/>
      </w:r>
      <w:bookmarkStart w:id="108" w:name="_CTVL0013cc8a1d4e3274e6497007ea80895b52f"/>
      <w:r w:rsidRPr="0074490D">
        <w:rPr>
          <w:lang w:val="en-US"/>
        </w:rPr>
        <w:t>Grabrucker C, Liepert A, Dreyig J, Kremser A, Kroell T, Freudenreich M, Schmid C, Schweiger C, Tischer J, Kolb HJ, Schmetzer H: The quality and quantity of leukemia-derived dendritic cells from patients with acute myeloid leukemia and myelodysplastic syndrome are a predictive factor for the lytic potential of dendritic cells-primed leukemia-specific T cells. J Immunother 2010;33:523–537.</w:t>
      </w:r>
    </w:p>
    <w:bookmarkEnd w:id="108"/>
    <w:p w14:paraId="6B3A03D0" w14:textId="77777777" w:rsidR="0074490D" w:rsidRPr="0074490D" w:rsidRDefault="0074490D" w:rsidP="0074490D">
      <w:pPr>
        <w:pStyle w:val="CitaviBibliographyEntry"/>
        <w:rPr>
          <w:lang w:val="en-US"/>
        </w:rPr>
      </w:pPr>
      <w:r w:rsidRPr="0074490D">
        <w:rPr>
          <w:lang w:val="en-US"/>
        </w:rPr>
        <w:t>11</w:t>
      </w:r>
      <w:r w:rsidRPr="0074490D">
        <w:rPr>
          <w:lang w:val="en-US"/>
        </w:rPr>
        <w:tab/>
      </w:r>
      <w:bookmarkStart w:id="109" w:name="_CTVL0015a5811ee6ec9465db6b0db8026e9c0ee"/>
      <w:r w:rsidRPr="0074490D">
        <w:rPr>
          <w:lang w:val="en-US"/>
        </w:rPr>
        <w:t>Liepert A, Grabrucker C, Kremser A, Dreyssig J, Ansprenger C, Freudenreich M, Kroell T, Reibke R, Tischer J, Schweiger C, Schmid C, Kolb HJ, Schmetzer H: Quality of T-cells after stimulation with leukemia-derived dendritic cells (DC) from patients with acute myeloid leukemia (AML) or myeloid dysplastic syndrome (MDS) is predictive for their leukemia cytotoxic potential. Cell Immunol 2010;265:23–30.</w:t>
      </w:r>
    </w:p>
    <w:bookmarkEnd w:id="109"/>
    <w:p w14:paraId="4F738E01" w14:textId="77777777" w:rsidR="0074490D" w:rsidRPr="0074490D" w:rsidRDefault="0074490D" w:rsidP="0074490D">
      <w:pPr>
        <w:pStyle w:val="CitaviBibliographyEntry"/>
        <w:rPr>
          <w:lang w:val="en-US"/>
        </w:rPr>
      </w:pPr>
      <w:r w:rsidRPr="0074490D">
        <w:rPr>
          <w:lang w:val="en-US"/>
        </w:rPr>
        <w:t>12</w:t>
      </w:r>
      <w:r w:rsidRPr="0074490D">
        <w:rPr>
          <w:lang w:val="en-US"/>
        </w:rPr>
        <w:tab/>
      </w:r>
      <w:bookmarkStart w:id="110" w:name="_CTVL0012ccc4ef25f6f4a0392d7f085013bedcb"/>
      <w:r w:rsidRPr="0074490D">
        <w:rPr>
          <w:lang w:val="en-US"/>
        </w:rPr>
        <w:t>Benn CS, Netea MG, Selin LK, Aaby P: A small jab - a big effect: nonspecific immunomodulation by vaccines. Trends Immunol 2013;34:431–439.</w:t>
      </w:r>
    </w:p>
    <w:bookmarkEnd w:id="110"/>
    <w:p w14:paraId="1461AA93" w14:textId="77777777" w:rsidR="0074490D" w:rsidRPr="0074490D" w:rsidRDefault="0074490D" w:rsidP="0074490D">
      <w:pPr>
        <w:pStyle w:val="CitaviBibliographyEntry"/>
        <w:rPr>
          <w:lang w:val="en-US"/>
        </w:rPr>
      </w:pPr>
      <w:r w:rsidRPr="0074490D">
        <w:rPr>
          <w:lang w:val="en-US"/>
        </w:rPr>
        <w:t>13</w:t>
      </w:r>
      <w:r w:rsidRPr="0074490D">
        <w:rPr>
          <w:lang w:val="en-US"/>
        </w:rPr>
        <w:tab/>
      </w:r>
      <w:bookmarkStart w:id="111" w:name="_CTVL001c0850a7d196140de8cfd8157fb6cb3bc"/>
      <w:r w:rsidRPr="0074490D">
        <w:rPr>
          <w:lang w:val="en-US"/>
        </w:rPr>
        <w:t>Flanagan KL, van Crevel R, Curtis N, Shann F, Levy O: Heterologous ("nonspecific") and sex-differential effects of vaccines: epidemiology, clinical trials, and emerging immunologic mechanisms. Clin Infect Dis 2013;57:283–289.</w:t>
      </w:r>
    </w:p>
    <w:bookmarkEnd w:id="111"/>
    <w:p w14:paraId="6C9AD4BF" w14:textId="77777777" w:rsidR="0074490D" w:rsidRPr="0074490D" w:rsidRDefault="0074490D" w:rsidP="0074490D">
      <w:pPr>
        <w:pStyle w:val="CitaviBibliographyEntry"/>
        <w:rPr>
          <w:lang w:val="en-US"/>
        </w:rPr>
      </w:pPr>
      <w:r w:rsidRPr="0074490D">
        <w:rPr>
          <w:lang w:val="en-US"/>
        </w:rPr>
        <w:t>14</w:t>
      </w:r>
      <w:r w:rsidRPr="0074490D">
        <w:rPr>
          <w:lang w:val="en-US"/>
        </w:rPr>
        <w:tab/>
      </w:r>
      <w:bookmarkStart w:id="112" w:name="_CTVL0016a516ac6e85c4274b4e76c698f8582d5"/>
      <w:r w:rsidRPr="0074490D">
        <w:rPr>
          <w:lang w:val="en-US"/>
        </w:rPr>
        <w:t>Mayr A: Development of a non-immunising, paraspecific vaccine from attenuated pox viruses: a new type of vaccine. New Microbiol 2003;26:7–12.</w:t>
      </w:r>
    </w:p>
    <w:bookmarkEnd w:id="112"/>
    <w:p w14:paraId="300FCC4B" w14:textId="77777777" w:rsidR="0074490D" w:rsidRPr="0074490D" w:rsidRDefault="0074490D" w:rsidP="0074490D">
      <w:pPr>
        <w:pStyle w:val="CitaviBibliographyEntry"/>
        <w:rPr>
          <w:lang w:val="en-US"/>
        </w:rPr>
      </w:pPr>
      <w:r w:rsidRPr="0074490D">
        <w:rPr>
          <w:lang w:val="en-US"/>
        </w:rPr>
        <w:t>15</w:t>
      </w:r>
      <w:r w:rsidRPr="0074490D">
        <w:rPr>
          <w:lang w:val="en-US"/>
        </w:rPr>
        <w:tab/>
      </w:r>
      <w:bookmarkStart w:id="113" w:name="_CTVL0017b565ec7926c4711bbeaa74524e56cab"/>
      <w:r w:rsidRPr="0074490D">
        <w:rPr>
          <w:lang w:val="en-US"/>
        </w:rPr>
        <w:t>Mayr A: Taking advantage of the positive side-effects of smallpox vaccination. J Vet Med B Infect Dis Vet Public Health 2004;51:199–201.</w:t>
      </w:r>
    </w:p>
    <w:bookmarkEnd w:id="113"/>
    <w:p w14:paraId="00D09BDD" w14:textId="77777777" w:rsidR="0074490D" w:rsidRPr="0074490D" w:rsidRDefault="0074490D" w:rsidP="0074490D">
      <w:pPr>
        <w:pStyle w:val="CitaviBibliographyEntry"/>
        <w:rPr>
          <w:lang w:val="en-US"/>
        </w:rPr>
      </w:pPr>
      <w:r w:rsidRPr="0074490D">
        <w:rPr>
          <w:lang w:val="en-US"/>
        </w:rPr>
        <w:t>16</w:t>
      </w:r>
      <w:r w:rsidRPr="0074490D">
        <w:rPr>
          <w:lang w:val="en-US"/>
        </w:rPr>
        <w:tab/>
      </w:r>
      <w:bookmarkStart w:id="114" w:name="_CTVL00186896cd5e18f4a3882af834c0e8bce46"/>
      <w:r w:rsidRPr="0074490D">
        <w:rPr>
          <w:lang w:val="en-US"/>
        </w:rPr>
        <w:t>Hansen RM, Libnoch JA: Remission of chronic lymphocytic leukemia after smallpox vaccination. Arch Intern Med 1978;138:1137–1138.</w:t>
      </w:r>
    </w:p>
    <w:bookmarkEnd w:id="114"/>
    <w:p w14:paraId="2484E09C" w14:textId="77777777" w:rsidR="0074490D" w:rsidRPr="0074490D" w:rsidRDefault="0074490D" w:rsidP="0074490D">
      <w:pPr>
        <w:pStyle w:val="CitaviBibliographyEntry"/>
        <w:rPr>
          <w:lang w:val="en-US"/>
        </w:rPr>
      </w:pPr>
      <w:r w:rsidRPr="0074490D">
        <w:rPr>
          <w:lang w:val="en-US"/>
        </w:rPr>
        <w:t>17</w:t>
      </w:r>
      <w:r w:rsidRPr="0074490D">
        <w:rPr>
          <w:lang w:val="en-US"/>
        </w:rPr>
        <w:tab/>
      </w:r>
      <w:bookmarkStart w:id="115" w:name="_CTVL0012e3fdaba73aa47448ddba80472177382"/>
      <w:r w:rsidRPr="0074490D">
        <w:rPr>
          <w:lang w:val="en-US"/>
        </w:rPr>
        <w:t>Mayr A, Wittmann G: Observations on local spread of pox viruses in tissue. Science 1957;125:1034–1035.</w:t>
      </w:r>
    </w:p>
    <w:bookmarkEnd w:id="115"/>
    <w:p w14:paraId="7D5737DC" w14:textId="77777777" w:rsidR="0074490D" w:rsidRPr="0074490D" w:rsidRDefault="0074490D" w:rsidP="0074490D">
      <w:pPr>
        <w:pStyle w:val="CitaviBibliographyEntry"/>
        <w:rPr>
          <w:lang w:val="en-US"/>
        </w:rPr>
      </w:pPr>
      <w:r w:rsidRPr="0074490D">
        <w:rPr>
          <w:lang w:val="en-US"/>
        </w:rPr>
        <w:t>18</w:t>
      </w:r>
      <w:r w:rsidRPr="0074490D">
        <w:rPr>
          <w:lang w:val="en-US"/>
        </w:rPr>
        <w:tab/>
      </w:r>
      <w:bookmarkStart w:id="116" w:name="_CTVL0018e2484f0300f414cafe950d41a9e19e6"/>
      <w:r w:rsidRPr="0074490D">
        <w:rPr>
          <w:lang w:val="en-US"/>
        </w:rPr>
        <w:t>Ahne W, Mayr A: Poxvirus preparation CONPIND initiates production of the major inflammatory mediators IL-1 alpha and TNF-alpha in human whole blood and in blood mononuclear cell cultures. Comp Immunol Microbiol Infect Dis 1997;20:139–145.</w:t>
      </w:r>
    </w:p>
    <w:bookmarkEnd w:id="116"/>
    <w:p w14:paraId="025334DD" w14:textId="77777777" w:rsidR="0074490D" w:rsidRPr="0074490D" w:rsidRDefault="0074490D" w:rsidP="0074490D">
      <w:pPr>
        <w:pStyle w:val="CitaviBibliographyEntry"/>
        <w:rPr>
          <w:lang w:val="en-US"/>
        </w:rPr>
      </w:pPr>
      <w:r w:rsidRPr="0074490D">
        <w:rPr>
          <w:lang w:val="en-US"/>
        </w:rPr>
        <w:t>19</w:t>
      </w:r>
      <w:r w:rsidRPr="0074490D">
        <w:rPr>
          <w:lang w:val="en-US"/>
        </w:rPr>
        <w:tab/>
      </w:r>
      <w:bookmarkStart w:id="117" w:name="_CTVL00154813b38f28443ad89603f009afc961d"/>
      <w:r w:rsidRPr="0074490D">
        <w:rPr>
          <w:lang w:val="en-US"/>
        </w:rPr>
        <w:t>Horber D, Mayr B: [Paramunization of FeLV-positive cats with PIND-AVI]. Tierarztl Prax 1991;19:311–314.</w:t>
      </w:r>
    </w:p>
    <w:bookmarkEnd w:id="117"/>
    <w:p w14:paraId="5B06BEE0" w14:textId="77777777" w:rsidR="0074490D" w:rsidRPr="0074490D" w:rsidRDefault="0074490D" w:rsidP="0074490D">
      <w:pPr>
        <w:pStyle w:val="CitaviBibliographyEntry"/>
        <w:rPr>
          <w:lang w:val="en-US"/>
        </w:rPr>
      </w:pPr>
      <w:r w:rsidRPr="0074490D">
        <w:rPr>
          <w:lang w:val="en-US"/>
        </w:rPr>
        <w:t>20</w:t>
      </w:r>
      <w:r w:rsidRPr="0074490D">
        <w:rPr>
          <w:lang w:val="en-US"/>
        </w:rPr>
        <w:tab/>
      </w:r>
      <w:bookmarkStart w:id="118" w:name="_CTVL001b4d118e23b2742e284fec6d6ff21401e"/>
      <w:r w:rsidRPr="0074490D">
        <w:rPr>
          <w:lang w:val="en-US"/>
        </w:rPr>
        <w:t>Iwasaki A, Medzhitov R: Toll-like receptor control of the adaptive immune responses. Nat Immunol 2004;5:987–995.</w:t>
      </w:r>
    </w:p>
    <w:bookmarkEnd w:id="118"/>
    <w:p w14:paraId="7E246472" w14:textId="77777777" w:rsidR="0074490D" w:rsidRPr="0074490D" w:rsidRDefault="0074490D" w:rsidP="0074490D">
      <w:pPr>
        <w:pStyle w:val="CitaviBibliographyEntry"/>
        <w:rPr>
          <w:lang w:val="en-US"/>
        </w:rPr>
      </w:pPr>
      <w:r w:rsidRPr="0074490D">
        <w:rPr>
          <w:lang w:val="en-US"/>
        </w:rPr>
        <w:t>21</w:t>
      </w:r>
      <w:r w:rsidRPr="0074490D">
        <w:rPr>
          <w:lang w:val="en-US"/>
        </w:rPr>
        <w:tab/>
      </w:r>
      <w:bookmarkStart w:id="119" w:name="_CTVL00120ee42dc65bb4cf3ab7565e9fbf211dc"/>
      <w:r w:rsidRPr="0074490D">
        <w:rPr>
          <w:lang w:val="en-US"/>
        </w:rPr>
        <w:t>Kawai T, Akira S: Toll-like receptors and their crosstalk with other innate receptors in infection and immunity. Immunity 2011;34:637–650.</w:t>
      </w:r>
    </w:p>
    <w:bookmarkEnd w:id="119"/>
    <w:p w14:paraId="3EA3FFF5" w14:textId="77777777" w:rsidR="0074490D" w:rsidRPr="0074490D" w:rsidRDefault="0074490D" w:rsidP="0074490D">
      <w:pPr>
        <w:pStyle w:val="CitaviBibliographyEntry"/>
        <w:rPr>
          <w:lang w:val="en-US"/>
        </w:rPr>
      </w:pPr>
      <w:r w:rsidRPr="0074490D">
        <w:rPr>
          <w:lang w:val="en-US"/>
        </w:rPr>
        <w:lastRenderedPageBreak/>
        <w:t>22</w:t>
      </w:r>
      <w:r w:rsidRPr="0074490D">
        <w:rPr>
          <w:lang w:val="en-US"/>
        </w:rPr>
        <w:tab/>
      </w:r>
      <w:bookmarkStart w:id="120" w:name="_CTVL00184b207e12dc94dddb2b312003736bbdf"/>
      <w:r w:rsidRPr="0074490D">
        <w:rPr>
          <w:lang w:val="en-US"/>
        </w:rPr>
        <w:t>Maruyama K, Selmani Z, Ishii H, Yamaguchi K: Innate immunity and cancer therapy. Int Immunopharmacol 2011;11:350–357.</w:t>
      </w:r>
    </w:p>
    <w:bookmarkEnd w:id="120"/>
    <w:p w14:paraId="08E1205B" w14:textId="77777777" w:rsidR="0074490D" w:rsidRPr="0074490D" w:rsidRDefault="0074490D" w:rsidP="0074490D">
      <w:pPr>
        <w:pStyle w:val="CitaviBibliographyEntry"/>
        <w:rPr>
          <w:lang w:val="en-US"/>
        </w:rPr>
      </w:pPr>
      <w:r w:rsidRPr="0074490D">
        <w:rPr>
          <w:lang w:val="en-US"/>
        </w:rPr>
        <w:t>23</w:t>
      </w:r>
      <w:r w:rsidRPr="0074490D">
        <w:rPr>
          <w:lang w:val="en-US"/>
        </w:rPr>
        <w:tab/>
      </w:r>
      <w:bookmarkStart w:id="121" w:name="_CTVL0013ecd2c24a3544f56b5c9d52cf8e1464b"/>
      <w:r w:rsidRPr="0074490D">
        <w:rPr>
          <w:lang w:val="en-US"/>
        </w:rPr>
        <w:t>Oda K, Kitano H: A comprehensive map of the toll-like receptor signaling network. Mol Syst Biol 2006;2:2006 0015.</w:t>
      </w:r>
    </w:p>
    <w:bookmarkEnd w:id="121"/>
    <w:p w14:paraId="00CA5F48" w14:textId="77777777" w:rsidR="0074490D" w:rsidRPr="0074490D" w:rsidRDefault="0074490D" w:rsidP="0074490D">
      <w:pPr>
        <w:pStyle w:val="CitaviBibliographyEntry"/>
        <w:rPr>
          <w:lang w:val="en-US"/>
        </w:rPr>
      </w:pPr>
      <w:r w:rsidRPr="0074490D">
        <w:rPr>
          <w:lang w:val="en-US"/>
        </w:rPr>
        <w:t>24</w:t>
      </w:r>
      <w:r w:rsidRPr="0074490D">
        <w:rPr>
          <w:lang w:val="en-US"/>
        </w:rPr>
        <w:tab/>
      </w:r>
      <w:bookmarkStart w:id="122" w:name="_CTVL001603a8abdf63c4c2ca35eb9bb55c38798"/>
      <w:r w:rsidRPr="0074490D">
        <w:rPr>
          <w:lang w:val="en-US"/>
        </w:rPr>
        <w:t>Penack O, Henke E, Suh D, King CG, Smith OM, Na IK, Holland AM, Ghosh A, Lu SX, Jenq RR, Liu C, Murphy GF, Lu TT, May C, Scheinberg DA, Gao DC, Mittal V, Heller G, Benezra R, van den Brink, M. R.: Inhibition of neovascularization to simultaneously ameliorate graft-vs-host disease and decrease tumor growth. J Natl Cancer Inst 2010;102:894–908.</w:t>
      </w:r>
    </w:p>
    <w:bookmarkEnd w:id="122"/>
    <w:p w14:paraId="38663D3A" w14:textId="77777777" w:rsidR="0074490D" w:rsidRPr="0074490D" w:rsidRDefault="0074490D" w:rsidP="0074490D">
      <w:pPr>
        <w:pStyle w:val="CitaviBibliographyEntry"/>
        <w:rPr>
          <w:lang w:val="en-US"/>
        </w:rPr>
      </w:pPr>
      <w:r w:rsidRPr="0074490D">
        <w:rPr>
          <w:lang w:val="en-US"/>
        </w:rPr>
        <w:t>25</w:t>
      </w:r>
      <w:r w:rsidRPr="0074490D">
        <w:rPr>
          <w:lang w:val="en-US"/>
        </w:rPr>
        <w:tab/>
      </w:r>
      <w:bookmarkStart w:id="123" w:name="_CTVL001d1a5aa9bdaf045a09095d06d18de7bbb"/>
      <w:r w:rsidRPr="0074490D">
        <w:rPr>
          <w:lang w:val="en-US"/>
        </w:rPr>
        <w:t>Barton GM, Kagan JC, Medzhitov R: Intracellular localization of Toll-like receptor 9 prevents recognition of self DNA but facilitates access to viral DNA. Nat Immunol 2006;7:49–56.</w:t>
      </w:r>
    </w:p>
    <w:bookmarkEnd w:id="123"/>
    <w:p w14:paraId="7D2C8A43" w14:textId="77777777" w:rsidR="0074490D" w:rsidRPr="0074490D" w:rsidRDefault="0074490D" w:rsidP="0074490D">
      <w:pPr>
        <w:pStyle w:val="CitaviBibliographyEntry"/>
        <w:rPr>
          <w:lang w:val="en-US"/>
        </w:rPr>
      </w:pPr>
      <w:r w:rsidRPr="0074490D">
        <w:rPr>
          <w:lang w:val="en-US"/>
        </w:rPr>
        <w:t>26</w:t>
      </w:r>
      <w:r w:rsidRPr="0074490D">
        <w:rPr>
          <w:lang w:val="en-US"/>
        </w:rPr>
        <w:tab/>
      </w:r>
      <w:bookmarkStart w:id="124" w:name="_CTVL001b7a271381f5c47b3a81ef6e776ab4486"/>
      <w:r w:rsidRPr="0074490D">
        <w:rPr>
          <w:lang w:val="en-US"/>
        </w:rPr>
        <w:t>Zhang L, Qin H, Guan X, Zhang K, Liu Z: The TLR9 gene polymorphisms and the risk of cancer: evidence from a meta-analysis. PLoS One 2013;8:e71785.</w:t>
      </w:r>
    </w:p>
    <w:bookmarkEnd w:id="124"/>
    <w:p w14:paraId="7416B5D4" w14:textId="77777777" w:rsidR="0074490D" w:rsidRPr="0074490D" w:rsidRDefault="0074490D" w:rsidP="0074490D">
      <w:pPr>
        <w:pStyle w:val="CitaviBibliographyEntry"/>
        <w:rPr>
          <w:lang w:val="en-US"/>
        </w:rPr>
      </w:pPr>
      <w:r w:rsidRPr="0074490D">
        <w:rPr>
          <w:lang w:val="en-US"/>
        </w:rPr>
        <w:t>27</w:t>
      </w:r>
      <w:r w:rsidRPr="0074490D">
        <w:rPr>
          <w:lang w:val="en-US"/>
        </w:rPr>
        <w:tab/>
      </w:r>
      <w:bookmarkStart w:id="125" w:name="_CTVL001745072e3e83949648263f0fad3711865"/>
      <w:r w:rsidRPr="0074490D">
        <w:rPr>
          <w:lang w:val="en-US"/>
        </w:rPr>
        <w:t>Hayhoe FG: Classification of acute leukaemias. Blood Rev 1988;2:186–193.</w:t>
      </w:r>
    </w:p>
    <w:bookmarkEnd w:id="125"/>
    <w:p w14:paraId="0344C19D" w14:textId="77777777" w:rsidR="0074490D" w:rsidRPr="0074490D" w:rsidRDefault="0074490D" w:rsidP="0074490D">
      <w:pPr>
        <w:pStyle w:val="CitaviBibliographyEntry"/>
        <w:rPr>
          <w:lang w:val="en-US"/>
        </w:rPr>
      </w:pPr>
      <w:r w:rsidRPr="0074490D">
        <w:rPr>
          <w:lang w:val="en-US"/>
        </w:rPr>
        <w:t>28</w:t>
      </w:r>
      <w:r w:rsidRPr="0074490D">
        <w:rPr>
          <w:lang w:val="en-US"/>
        </w:rPr>
        <w:tab/>
      </w:r>
      <w:bookmarkStart w:id="126" w:name="_CTVL001af6fd16094be4a32b0b01b90088d3ee7"/>
      <w:r w:rsidRPr="0074490D">
        <w:rPr>
          <w:lang w:val="en-US"/>
        </w:rPr>
        <w:t>Campana D, Behm FG: Immunophenotyping of leukemia. J Immunol Methods 2000;243:59–75.</w:t>
      </w:r>
    </w:p>
    <w:bookmarkEnd w:id="126"/>
    <w:p w14:paraId="2CB1C846" w14:textId="77777777" w:rsidR="0074490D" w:rsidRPr="0074490D" w:rsidRDefault="0074490D" w:rsidP="0074490D">
      <w:pPr>
        <w:pStyle w:val="CitaviBibliographyEntry"/>
        <w:rPr>
          <w:lang w:val="en-US"/>
        </w:rPr>
      </w:pPr>
      <w:r w:rsidRPr="0074490D">
        <w:rPr>
          <w:lang w:val="en-US"/>
        </w:rPr>
        <w:t>29</w:t>
      </w:r>
      <w:r w:rsidRPr="0074490D">
        <w:rPr>
          <w:lang w:val="en-US"/>
        </w:rPr>
        <w:tab/>
      </w:r>
      <w:bookmarkStart w:id="127" w:name="_CTVL00123cd060176654c29a2193e3808f6572f"/>
      <w:r w:rsidRPr="0074490D">
        <w:rPr>
          <w:lang w:val="en-US"/>
        </w:rPr>
        <w:t>Graf M, Reif S, Hecht K, Pelka-Fleischer R, Pfister K, Schmetzer H: High expression of urokinase plasminogen activator receptor (UPA-R) in acute myeloid leukemia (AML) is associated with worse prognosis. Am J Hematol 2005;79:26–35.</w:t>
      </w:r>
    </w:p>
    <w:bookmarkEnd w:id="127"/>
    <w:p w14:paraId="1C06C50D" w14:textId="77777777" w:rsidR="0074490D" w:rsidRPr="0074490D" w:rsidRDefault="0074490D" w:rsidP="0074490D">
      <w:pPr>
        <w:pStyle w:val="CitaviBibliographyEntry"/>
        <w:rPr>
          <w:lang w:val="en-US"/>
        </w:rPr>
      </w:pPr>
      <w:r w:rsidRPr="0074490D">
        <w:rPr>
          <w:lang w:val="en-US"/>
        </w:rPr>
        <w:t>30</w:t>
      </w:r>
      <w:r w:rsidRPr="0074490D">
        <w:rPr>
          <w:lang w:val="en-US"/>
        </w:rPr>
        <w:tab/>
      </w:r>
      <w:bookmarkStart w:id="128" w:name="_CTVL00159e7d57a1761444991fca77b943c07be"/>
      <w:r w:rsidRPr="0074490D">
        <w:rPr>
          <w:lang w:val="en-US"/>
        </w:rPr>
        <w:t>Lee AW, Truong T, Bickham K, Fonteneau JF, Larsson M, Da Silva I, Somersan S, Thomas EK, Bhardwaj N: A clinical grade cocktail of cytokines and PGE2 results in uniform maturation of human monocyte-derived dendritic cells: implications for immunotherapy. Vaccine 2002;20 Suppl 4:A8-A22.</w:t>
      </w:r>
    </w:p>
    <w:bookmarkEnd w:id="128"/>
    <w:p w14:paraId="138B50B5" w14:textId="77777777" w:rsidR="0074490D" w:rsidRPr="0074490D" w:rsidRDefault="0074490D" w:rsidP="0074490D">
      <w:pPr>
        <w:pStyle w:val="CitaviBibliographyEntry"/>
        <w:rPr>
          <w:lang w:val="en-US"/>
        </w:rPr>
      </w:pPr>
      <w:r w:rsidRPr="0074490D">
        <w:rPr>
          <w:lang w:val="en-US"/>
        </w:rPr>
        <w:t>31</w:t>
      </w:r>
      <w:r w:rsidRPr="0074490D">
        <w:rPr>
          <w:lang w:val="en-US"/>
        </w:rPr>
        <w:tab/>
      </w:r>
      <w:bookmarkStart w:id="129" w:name="_CTVL00179b077822bec417dad777f78d68463f6"/>
      <w:r w:rsidRPr="0074490D">
        <w:rPr>
          <w:lang w:val="en-US"/>
        </w:rPr>
        <w:t>Houtenbos I, Westers TM, Stam AG, Gruijl TD de, Scheper RJ, Ossenkoppele GJ, van de Loosdrecht, A. A.: Serum-free generation of antigen presenting cells from acute myeloid leukaemic blasts for active specific immunisation. Cancer Immunol Immunother 2003;52:455–462.</w:t>
      </w:r>
    </w:p>
    <w:bookmarkEnd w:id="129"/>
    <w:p w14:paraId="0A089A97" w14:textId="77777777" w:rsidR="0074490D" w:rsidRPr="0074490D" w:rsidRDefault="0074490D" w:rsidP="0074490D">
      <w:pPr>
        <w:pStyle w:val="CitaviBibliographyEntry"/>
        <w:rPr>
          <w:lang w:val="en-US"/>
        </w:rPr>
      </w:pPr>
      <w:r w:rsidRPr="0074490D">
        <w:rPr>
          <w:lang w:val="en-US"/>
        </w:rPr>
        <w:t>32</w:t>
      </w:r>
      <w:r w:rsidRPr="0074490D">
        <w:rPr>
          <w:lang w:val="en-US"/>
        </w:rPr>
        <w:tab/>
      </w:r>
      <w:bookmarkStart w:id="130" w:name="_CTVL0011042a61ee3ca439690638ce6345cb337"/>
      <w:r w:rsidRPr="0074490D">
        <w:rPr>
          <w:lang w:val="en-US"/>
        </w:rPr>
        <w:t>Sato M, Takayama T, Tanaka H, Konishi J, Suzuki T, Kaiga T, Tahara H: Generation of mature dendritic cells fully capable of T helper type 1 polarization using OK-432 combined with prostaglandin E(2). Cancer Sci 2003;94:1091–1098.</w:t>
      </w:r>
    </w:p>
    <w:bookmarkEnd w:id="130"/>
    <w:p w14:paraId="1A82C674" w14:textId="77777777" w:rsidR="0074490D" w:rsidRPr="0074490D" w:rsidRDefault="0074490D" w:rsidP="0074490D">
      <w:pPr>
        <w:pStyle w:val="CitaviBibliographyEntry"/>
        <w:rPr>
          <w:lang w:val="en-US"/>
        </w:rPr>
      </w:pPr>
      <w:r w:rsidRPr="0074490D">
        <w:rPr>
          <w:lang w:val="en-US"/>
        </w:rPr>
        <w:t>33</w:t>
      </w:r>
      <w:r w:rsidRPr="0074490D">
        <w:rPr>
          <w:lang w:val="en-US"/>
        </w:rPr>
        <w:tab/>
      </w:r>
      <w:bookmarkStart w:id="131" w:name="_CTVL001c8b2c231ec2d4fbbaac41c1943ed6ec4"/>
      <w:r w:rsidRPr="0074490D">
        <w:rPr>
          <w:lang w:val="en-US"/>
        </w:rPr>
        <w:t>Chen X, Regn S, Raffegerst S, Kolb HJ, Roskrow M: Interferon alpha in combination with GM-CSF induces the differentiation of leukaemic antigen-presenting cells that have the capacity to stimulate a specific anti-</w:t>
      </w:r>
      <w:r w:rsidRPr="0074490D">
        <w:rPr>
          <w:lang w:val="en-US"/>
        </w:rPr>
        <w:lastRenderedPageBreak/>
        <w:t>leukaemic cytotoxic T-cell response from patients with chronic myeloid leukaemia. Br J Haematol 2000;111:596–607.</w:t>
      </w:r>
    </w:p>
    <w:bookmarkEnd w:id="131"/>
    <w:p w14:paraId="3036472E" w14:textId="77777777" w:rsidR="0074490D" w:rsidRPr="0074490D" w:rsidRDefault="0074490D" w:rsidP="0074490D">
      <w:pPr>
        <w:pStyle w:val="CitaviBibliographyEntry"/>
        <w:rPr>
          <w:lang w:val="en-US"/>
        </w:rPr>
      </w:pPr>
      <w:r w:rsidRPr="0074490D">
        <w:rPr>
          <w:lang w:val="en-US"/>
        </w:rPr>
        <w:t>34</w:t>
      </w:r>
      <w:r w:rsidRPr="0074490D">
        <w:rPr>
          <w:lang w:val="en-US"/>
        </w:rPr>
        <w:tab/>
      </w:r>
      <w:bookmarkStart w:id="132" w:name="_CTVL00123e8c140f35e497cb676f6ed7e346855"/>
      <w:r w:rsidRPr="0074490D">
        <w:rPr>
          <w:lang w:val="en-US"/>
        </w:rPr>
        <w:t>Hirn-Lopez A, Deen D, Vokac Y, Kroell T, Kraemer D, Schuster F, Borkhardt A, Schmid C, Kolb HJ, Tischer J, Schmetzer HM: Role of IFN alpha in DC-cocktails fort he generation of (leukemia-derived) dendritic cells from AML-blasts, the induction of antileukemic functionality of DC-stimulated T-cells and in correlation with clinical response to immunotherapy. Preparation 2017.</w:t>
      </w:r>
    </w:p>
    <w:bookmarkEnd w:id="132"/>
    <w:p w14:paraId="6B25A297" w14:textId="77777777" w:rsidR="0074490D" w:rsidRPr="0074490D" w:rsidRDefault="0074490D" w:rsidP="0074490D">
      <w:pPr>
        <w:pStyle w:val="CitaviBibliographyEntry"/>
        <w:rPr>
          <w:lang w:val="en-US"/>
        </w:rPr>
      </w:pPr>
      <w:r w:rsidRPr="0074490D">
        <w:rPr>
          <w:lang w:val="en-US"/>
        </w:rPr>
        <w:t>35</w:t>
      </w:r>
      <w:r w:rsidRPr="0074490D">
        <w:rPr>
          <w:lang w:val="en-US"/>
        </w:rPr>
        <w:tab/>
      </w:r>
      <w:bookmarkStart w:id="133" w:name="_CTVL001c58d6820f8f2432a884892271ac3336b"/>
      <w:r w:rsidRPr="0074490D">
        <w:rPr>
          <w:lang w:val="en-US"/>
        </w:rPr>
        <w:t>Schick J, Vogt V, Zerwes M, Kroell T, Kraemer D, Kohne CH, Hausmann A, Buhmann R, Tischer J, Schmetzer H: Antileukemic T-cell responses can be predicted by the composition of specific regulatory T-cell subpopulations. J Immunother 2013;36:223–237.</w:t>
      </w:r>
    </w:p>
    <w:bookmarkEnd w:id="133"/>
    <w:p w14:paraId="3EC6E347" w14:textId="77777777" w:rsidR="0074490D" w:rsidRPr="0074490D" w:rsidRDefault="0074490D" w:rsidP="0074490D">
      <w:pPr>
        <w:pStyle w:val="CitaviBibliographyEntry"/>
        <w:rPr>
          <w:lang w:val="en-US"/>
        </w:rPr>
      </w:pPr>
      <w:r w:rsidRPr="0074490D">
        <w:rPr>
          <w:lang w:val="en-US"/>
        </w:rPr>
        <w:t>36</w:t>
      </w:r>
      <w:r w:rsidRPr="0074490D">
        <w:rPr>
          <w:lang w:val="en-US"/>
        </w:rPr>
        <w:tab/>
      </w:r>
      <w:bookmarkStart w:id="134" w:name="_CTVL001c99ff4eebc5544c98efbd0422d455f5e"/>
      <w:r w:rsidRPr="0074490D">
        <w:rPr>
          <w:lang w:val="en-US"/>
        </w:rPr>
        <w:t>Vogt V, Schick J, Ansprenger C, Braeu M, Kroell T, Kraemer D, Kohne CH, Hausmann A, Buhmann R, Tischer J, Schmetzer H: Profiles of activation, differentiation-markers, or beta-integrins on T cells contribute to predict T cells' antileukemic responses after stimulation with leukemia-derived dendritic cells. J Immunother 2014;37:331–347.</w:t>
      </w:r>
    </w:p>
    <w:bookmarkEnd w:id="134"/>
    <w:p w14:paraId="2C4D1795" w14:textId="77777777" w:rsidR="0074490D" w:rsidRPr="0074490D" w:rsidRDefault="0074490D" w:rsidP="0074490D">
      <w:pPr>
        <w:pStyle w:val="CitaviBibliographyEntry"/>
        <w:rPr>
          <w:lang w:val="en-US"/>
        </w:rPr>
      </w:pPr>
      <w:r w:rsidRPr="0074490D">
        <w:rPr>
          <w:lang w:val="en-US"/>
        </w:rPr>
        <w:t>37</w:t>
      </w:r>
      <w:r w:rsidRPr="0074490D">
        <w:rPr>
          <w:lang w:val="en-US"/>
        </w:rPr>
        <w:tab/>
      </w:r>
      <w:bookmarkStart w:id="135" w:name="_CTVL001926561c63bcd45b58091ffe3d5cb0aa8"/>
      <w:r w:rsidRPr="0074490D">
        <w:rPr>
          <w:lang w:val="en-US"/>
        </w:rPr>
        <w:t>Fischbacher D, Merle M, Liepert A, Grabrucker C, Kroell T, Kremser A, Dreyssig J, Freudenreich M, Schuster F, Borkhardt A, Kraemer D, Koehne C-H, Kolb H-J, Schmid C, Schmetzer HM: Cytokine Release Patterns in Mixed Lymphocyte Culture (MLC) of T-Cells with Dendritic Cells (DC) Generated from AML Blasts Contribute to Predict anti-Leukaemic T-Cell Reactions and Patients' Response to Immunotherapy. Cell Commun Adhes 2015;22:49–65.</w:t>
      </w:r>
    </w:p>
    <w:bookmarkEnd w:id="135"/>
    <w:p w14:paraId="429C7E3E" w14:textId="77777777" w:rsidR="0074490D" w:rsidRPr="0074490D" w:rsidRDefault="0074490D" w:rsidP="0074490D">
      <w:pPr>
        <w:pStyle w:val="CitaviBibliographyEntry"/>
        <w:rPr>
          <w:lang w:val="en-US"/>
        </w:rPr>
      </w:pPr>
      <w:r w:rsidRPr="0074490D">
        <w:rPr>
          <w:lang w:val="en-US"/>
        </w:rPr>
        <w:t>38</w:t>
      </w:r>
      <w:r w:rsidRPr="0074490D">
        <w:rPr>
          <w:lang w:val="en-US"/>
        </w:rPr>
        <w:tab/>
      </w:r>
      <w:bookmarkStart w:id="136" w:name="_CTVL001004721f202b0494bb15d6f9e9bc9c2ba"/>
      <w:r w:rsidRPr="0074490D">
        <w:rPr>
          <w:lang w:val="en-US"/>
        </w:rPr>
        <w:t>Arpinati M, Curti A: Immunotherapy in acute myeloid leukemia. Immunotherapy 2014;6:95–106.</w:t>
      </w:r>
    </w:p>
    <w:bookmarkEnd w:id="136"/>
    <w:p w14:paraId="77A7DF42" w14:textId="77777777" w:rsidR="0074490D" w:rsidRPr="0074490D" w:rsidRDefault="0074490D" w:rsidP="0074490D">
      <w:pPr>
        <w:pStyle w:val="CitaviBibliographyEntry"/>
        <w:rPr>
          <w:lang w:val="en-US"/>
        </w:rPr>
      </w:pPr>
      <w:r w:rsidRPr="0074490D">
        <w:rPr>
          <w:lang w:val="en-US"/>
        </w:rPr>
        <w:t>39</w:t>
      </w:r>
      <w:r w:rsidRPr="0074490D">
        <w:rPr>
          <w:lang w:val="en-US"/>
        </w:rPr>
        <w:tab/>
      </w:r>
      <w:bookmarkStart w:id="137" w:name="_CTVL0013d9fb52f4a5e45b18adc418269b97063"/>
      <w:r w:rsidRPr="0074490D">
        <w:rPr>
          <w:lang w:val="en-US"/>
        </w:rPr>
        <w:t>Lake RA, Robinson BW: Immunotherapy and chemotherapy--a practical partnership. Nat Rev Cancer 2005;5:397–405.</w:t>
      </w:r>
    </w:p>
    <w:bookmarkEnd w:id="137"/>
    <w:p w14:paraId="7DE7DE77" w14:textId="77777777" w:rsidR="0074490D" w:rsidRPr="0074490D" w:rsidRDefault="0074490D" w:rsidP="0074490D">
      <w:pPr>
        <w:pStyle w:val="CitaviBibliographyEntry"/>
        <w:rPr>
          <w:lang w:val="en-US"/>
        </w:rPr>
      </w:pPr>
      <w:r w:rsidRPr="0074490D">
        <w:rPr>
          <w:lang w:val="en-US"/>
        </w:rPr>
        <w:t>40</w:t>
      </w:r>
      <w:r w:rsidRPr="0074490D">
        <w:rPr>
          <w:lang w:val="en-US"/>
        </w:rPr>
        <w:tab/>
      </w:r>
      <w:bookmarkStart w:id="138" w:name="_CTVL001907723ac122240b6acae9384977031e2"/>
      <w:r w:rsidRPr="0074490D">
        <w:rPr>
          <w:lang w:val="en-US"/>
        </w:rPr>
        <w:t>Kolb HJ, Simoes B, Schmid C: Cellular immunotherapy after allogeneic stem cell transplantation in hematologic malignancies. Curr Opin Oncol 2004;16:167–173.</w:t>
      </w:r>
    </w:p>
    <w:bookmarkEnd w:id="138"/>
    <w:p w14:paraId="4C734B67" w14:textId="77777777" w:rsidR="0074490D" w:rsidRPr="0074490D" w:rsidRDefault="0074490D" w:rsidP="0074490D">
      <w:pPr>
        <w:pStyle w:val="CitaviBibliographyEntry"/>
        <w:rPr>
          <w:lang w:val="en-US"/>
        </w:rPr>
      </w:pPr>
      <w:r w:rsidRPr="0074490D">
        <w:rPr>
          <w:lang w:val="en-US"/>
        </w:rPr>
        <w:t>41</w:t>
      </w:r>
      <w:r w:rsidRPr="0074490D">
        <w:rPr>
          <w:lang w:val="en-US"/>
        </w:rPr>
        <w:tab/>
      </w:r>
      <w:bookmarkStart w:id="139" w:name="_CTVL0012f70893f13f540688a80bfc1852b7c95"/>
      <w:r w:rsidRPr="0074490D">
        <w:rPr>
          <w:lang w:val="en-US"/>
        </w:rPr>
        <w:t>Orti G, Barba P, Fox L, Salamero O, Bosch F, Valcarcel D: Donor lymphocyte infusions in AML and MDS: Enhancing the graft-versus-leukemia effect. Exp Hematol DOI: 10.1016/j.exphem.2016.12.004.</w:t>
      </w:r>
    </w:p>
    <w:bookmarkEnd w:id="139"/>
    <w:p w14:paraId="323F6105" w14:textId="77777777" w:rsidR="0074490D" w:rsidRPr="0074490D" w:rsidRDefault="0074490D" w:rsidP="0074490D">
      <w:pPr>
        <w:pStyle w:val="CitaviBibliographyEntry"/>
        <w:rPr>
          <w:lang w:val="en-US"/>
        </w:rPr>
      </w:pPr>
      <w:r w:rsidRPr="0074490D">
        <w:rPr>
          <w:lang w:val="en-US"/>
        </w:rPr>
        <w:t>42</w:t>
      </w:r>
      <w:r w:rsidRPr="0074490D">
        <w:rPr>
          <w:lang w:val="en-US"/>
        </w:rPr>
        <w:tab/>
      </w:r>
      <w:bookmarkStart w:id="140" w:name="_CTVL001815ada3c84634c61a0fa4acffbd0f731"/>
      <w:r w:rsidRPr="0074490D">
        <w:rPr>
          <w:lang w:val="en-US"/>
        </w:rPr>
        <w:t>Brossart P: Dendritic cells in vaccination therapies of malignant diseases. Transfus Apher Sci 2002;27:183–186.</w:t>
      </w:r>
    </w:p>
    <w:bookmarkEnd w:id="140"/>
    <w:p w14:paraId="3B159D50" w14:textId="77777777" w:rsidR="0074490D" w:rsidRPr="0074490D" w:rsidRDefault="0074490D" w:rsidP="0074490D">
      <w:pPr>
        <w:pStyle w:val="CitaviBibliographyEntry"/>
        <w:rPr>
          <w:lang w:val="en-US"/>
        </w:rPr>
      </w:pPr>
      <w:r w:rsidRPr="0074490D">
        <w:rPr>
          <w:lang w:val="en-US"/>
        </w:rPr>
        <w:lastRenderedPageBreak/>
        <w:t>43</w:t>
      </w:r>
      <w:r w:rsidRPr="0074490D">
        <w:rPr>
          <w:lang w:val="en-US"/>
        </w:rPr>
        <w:tab/>
      </w:r>
      <w:bookmarkStart w:id="141" w:name="_CTVL0017bd237fd425349de8eb10fd8d6d8ac0e"/>
      <w:r w:rsidRPr="0074490D">
        <w:rPr>
          <w:lang w:val="en-US"/>
        </w:rPr>
        <w:t>van de Loosdrecht, A. A., van den Ancker W, Houtenbos I, Ossenkoppele GJ, Westers TM: Dendritic cell-based immunotherapy in myeloid leukaemia: translating fundamental mechanisms into clinical applications. Handb Exp Pharmacol 2009:319–348.</w:t>
      </w:r>
    </w:p>
    <w:bookmarkEnd w:id="141"/>
    <w:p w14:paraId="28E2F1E0" w14:textId="77777777" w:rsidR="0074490D" w:rsidRPr="0074490D" w:rsidRDefault="0074490D" w:rsidP="0074490D">
      <w:pPr>
        <w:pStyle w:val="CitaviBibliographyEntry"/>
        <w:rPr>
          <w:lang w:val="en-US"/>
        </w:rPr>
      </w:pPr>
      <w:r w:rsidRPr="0074490D">
        <w:rPr>
          <w:lang w:val="en-US"/>
        </w:rPr>
        <w:t>44</w:t>
      </w:r>
      <w:r w:rsidRPr="0074490D">
        <w:rPr>
          <w:lang w:val="en-US"/>
        </w:rPr>
        <w:tab/>
      </w:r>
      <w:bookmarkStart w:id="142" w:name="_CTVL00188c8b78e57b04bb080645b3a0b312fb1"/>
      <w:r w:rsidRPr="0074490D">
        <w:rPr>
          <w:lang w:val="en-US"/>
        </w:rPr>
        <w:t>Blair A, Goulden NJ, Libri NA, Oakhill A, Pamphilon DH: Immunotherapeutic strategies in acute lymphoblastic leukaemia relapsing after stem cell transplantation. Blood Rev 2005;19:289–300.</w:t>
      </w:r>
    </w:p>
    <w:bookmarkEnd w:id="142"/>
    <w:p w14:paraId="7E3EF2F5" w14:textId="77777777" w:rsidR="0074490D" w:rsidRPr="0074490D" w:rsidRDefault="0074490D" w:rsidP="0074490D">
      <w:pPr>
        <w:pStyle w:val="CitaviBibliographyEntry"/>
        <w:rPr>
          <w:lang w:val="en-US"/>
        </w:rPr>
      </w:pPr>
      <w:r w:rsidRPr="0074490D">
        <w:rPr>
          <w:lang w:val="en-US"/>
        </w:rPr>
        <w:t>45</w:t>
      </w:r>
      <w:r w:rsidRPr="0074490D">
        <w:rPr>
          <w:lang w:val="en-US"/>
        </w:rPr>
        <w:tab/>
      </w:r>
      <w:bookmarkStart w:id="143" w:name="_CTVL001d0c3f678d0d84c9f968692ec85e3f6b6"/>
      <w:r w:rsidRPr="0074490D">
        <w:rPr>
          <w:lang w:val="en-US"/>
        </w:rPr>
        <w:t>Hobohm U: Fever and cancer in perspective. Cancer Immunol Immunother 2001;50:391–396.</w:t>
      </w:r>
    </w:p>
    <w:bookmarkEnd w:id="143"/>
    <w:p w14:paraId="1710C159" w14:textId="77777777" w:rsidR="0074490D" w:rsidRPr="0074490D" w:rsidRDefault="0074490D" w:rsidP="0074490D">
      <w:pPr>
        <w:pStyle w:val="CitaviBibliographyEntry"/>
        <w:rPr>
          <w:lang w:val="en-US"/>
        </w:rPr>
      </w:pPr>
      <w:r w:rsidRPr="0074490D">
        <w:rPr>
          <w:lang w:val="en-US"/>
        </w:rPr>
        <w:t>46</w:t>
      </w:r>
      <w:r w:rsidRPr="0074490D">
        <w:rPr>
          <w:lang w:val="en-US"/>
        </w:rPr>
        <w:tab/>
      </w:r>
      <w:bookmarkStart w:id="144" w:name="_CTVL00111b5426923c54814880f475f2c02bd21"/>
      <w:r w:rsidRPr="0074490D">
        <w:rPr>
          <w:lang w:val="en-US"/>
        </w:rPr>
        <w:t>Pötscher A: Peregrin Laziosi. Salzburg, Verlag St. Peter, 2001.</w:t>
      </w:r>
    </w:p>
    <w:bookmarkEnd w:id="144"/>
    <w:p w14:paraId="50E6263E" w14:textId="77777777" w:rsidR="0074490D" w:rsidRPr="0074490D" w:rsidRDefault="0074490D" w:rsidP="0074490D">
      <w:pPr>
        <w:pStyle w:val="CitaviBibliographyEntry"/>
        <w:rPr>
          <w:lang w:val="en-US"/>
        </w:rPr>
      </w:pPr>
      <w:r w:rsidRPr="0074490D">
        <w:rPr>
          <w:lang w:val="en-US"/>
        </w:rPr>
        <w:t>47</w:t>
      </w:r>
      <w:r w:rsidRPr="0074490D">
        <w:rPr>
          <w:lang w:val="en-US"/>
        </w:rPr>
        <w:tab/>
      </w:r>
      <w:bookmarkStart w:id="145" w:name="_CTVL001807bf58b8bac4e12abbed395615d60c4"/>
      <w:r w:rsidRPr="0074490D">
        <w:rPr>
          <w:lang w:val="en-US"/>
        </w:rPr>
        <w:t>Hoption Cann SA, van Netten JP, van Netten C, Glover DW: Spontaneous regression: a hidden treasure buried in time. Med Hypotheses 2002;58:115–119.</w:t>
      </w:r>
    </w:p>
    <w:bookmarkEnd w:id="145"/>
    <w:p w14:paraId="68945254" w14:textId="77777777" w:rsidR="0074490D" w:rsidRPr="0074490D" w:rsidRDefault="0074490D" w:rsidP="0074490D">
      <w:pPr>
        <w:pStyle w:val="CitaviBibliographyEntry"/>
        <w:rPr>
          <w:lang w:val="en-US"/>
        </w:rPr>
      </w:pPr>
      <w:r w:rsidRPr="0074490D">
        <w:rPr>
          <w:lang w:val="en-US"/>
        </w:rPr>
        <w:t>48</w:t>
      </w:r>
      <w:r w:rsidRPr="0074490D">
        <w:rPr>
          <w:lang w:val="en-US"/>
        </w:rPr>
        <w:tab/>
      </w:r>
      <w:bookmarkStart w:id="146" w:name="_CTVL001a234203226f24ffbae9d3149adc0eafb"/>
      <w:r w:rsidRPr="0074490D">
        <w:rPr>
          <w:lang w:val="en-US"/>
        </w:rPr>
        <w:t>Hoption Cann SA, van Netten JP, van Netten C: Dr William Coley and tumour regression: a place in history or in the future. Postgrad Med J 2003;79:672–680.</w:t>
      </w:r>
    </w:p>
    <w:bookmarkEnd w:id="146"/>
    <w:p w14:paraId="7321DAA4" w14:textId="77777777" w:rsidR="0074490D" w:rsidRPr="0074490D" w:rsidRDefault="0074490D" w:rsidP="0074490D">
      <w:pPr>
        <w:pStyle w:val="CitaviBibliographyEntry"/>
        <w:rPr>
          <w:lang w:val="en-US"/>
        </w:rPr>
      </w:pPr>
      <w:r w:rsidRPr="0074490D">
        <w:rPr>
          <w:lang w:val="en-US"/>
        </w:rPr>
        <w:t>49</w:t>
      </w:r>
      <w:r w:rsidRPr="0074490D">
        <w:rPr>
          <w:lang w:val="en-US"/>
        </w:rPr>
        <w:tab/>
      </w:r>
      <w:bookmarkStart w:id="147" w:name="_CTVL001f69ea61f27d24d71b2dd4c4d27535695"/>
      <w:r w:rsidRPr="0074490D">
        <w:rPr>
          <w:lang w:val="en-US"/>
        </w:rPr>
        <w:t>Boeck C, Amberger D, Doraneh-Gard F, Sutanto W, Guenther T, Schmohl J, Schuster F, Salih H, Babor F, Borkhardt A, Schmetzer HM: Significance of frequencies, compositions and/or antileukemic activity of (DC-stimulated) invariant NKT-, NK- and CIK-cells on the outcome of patients with AML, ALL and CLL. Press in J Immunother 2017.</w:t>
      </w:r>
    </w:p>
    <w:bookmarkEnd w:id="147"/>
    <w:p w14:paraId="492D51D2" w14:textId="77777777" w:rsidR="0074490D" w:rsidRPr="0074490D" w:rsidRDefault="0074490D" w:rsidP="0074490D">
      <w:pPr>
        <w:pStyle w:val="CitaviBibliographyEntry"/>
        <w:rPr>
          <w:lang w:val="en-US"/>
        </w:rPr>
      </w:pPr>
      <w:r w:rsidRPr="0074490D">
        <w:rPr>
          <w:lang w:val="en-US"/>
        </w:rPr>
        <w:t>50</w:t>
      </w:r>
      <w:r w:rsidRPr="0074490D">
        <w:rPr>
          <w:lang w:val="en-US"/>
        </w:rPr>
        <w:tab/>
      </w:r>
      <w:bookmarkStart w:id="148" w:name="_CTVL0018d89300a1bee4c44b86a5347f03415ca"/>
      <w:r w:rsidRPr="0074490D">
        <w:rPr>
          <w:lang w:val="en-US"/>
        </w:rPr>
        <w:t>Alexandroff AB, Jackson AM, O'Donnell MA, James K: BCG immunotherapy of bladder cancer: 20 years on. Lancet 1999;353:1689–1694.</w:t>
      </w:r>
    </w:p>
    <w:bookmarkEnd w:id="148"/>
    <w:p w14:paraId="6484A335" w14:textId="77777777" w:rsidR="0074490D" w:rsidRPr="0074490D" w:rsidRDefault="0074490D" w:rsidP="0074490D">
      <w:pPr>
        <w:pStyle w:val="CitaviBibliographyEntry"/>
        <w:rPr>
          <w:lang w:val="en-US"/>
        </w:rPr>
      </w:pPr>
      <w:r w:rsidRPr="0074490D">
        <w:rPr>
          <w:lang w:val="en-US"/>
        </w:rPr>
        <w:t>51</w:t>
      </w:r>
      <w:r w:rsidRPr="0074490D">
        <w:rPr>
          <w:lang w:val="en-US"/>
        </w:rPr>
        <w:tab/>
      </w:r>
      <w:bookmarkStart w:id="149" w:name="_CTVL00156834b8f71474204a2548229ae3f7b81"/>
      <w:r w:rsidRPr="0074490D">
        <w:rPr>
          <w:lang w:val="en-US"/>
        </w:rPr>
        <w:t>Coca S, Perez-Piqueras J, Martinez D, Colmenarejo A, Saez MA, Vallejo C, Martos JA, Moreno M: The prognostic significance of intratumoral natural killer cells in patients with colorectal carcinoma. Cancer 1997;79:2320–2328.</w:t>
      </w:r>
    </w:p>
    <w:bookmarkEnd w:id="149"/>
    <w:p w14:paraId="5BB294AB" w14:textId="77777777" w:rsidR="0074490D" w:rsidRPr="0074490D" w:rsidRDefault="0074490D" w:rsidP="0074490D">
      <w:pPr>
        <w:pStyle w:val="CitaviBibliographyEntry"/>
        <w:rPr>
          <w:lang w:val="en-US"/>
        </w:rPr>
      </w:pPr>
      <w:r w:rsidRPr="0074490D">
        <w:rPr>
          <w:lang w:val="en-US"/>
        </w:rPr>
        <w:t>52</w:t>
      </w:r>
      <w:r w:rsidRPr="0074490D">
        <w:rPr>
          <w:lang w:val="en-US"/>
        </w:rPr>
        <w:tab/>
      </w:r>
      <w:bookmarkStart w:id="150" w:name="_CTVL001c95a39bc025b4a62b46ad5fca53e5eb5"/>
      <w:r w:rsidRPr="0074490D">
        <w:rPr>
          <w:lang w:val="en-US"/>
        </w:rPr>
        <w:t>Ribas A: Tumor immunotherapy directed at PD-1. N Engl J Med 2012;366:2517–2519.</w:t>
      </w:r>
    </w:p>
    <w:bookmarkEnd w:id="150"/>
    <w:p w14:paraId="75E8AEE4" w14:textId="77777777" w:rsidR="0074490D" w:rsidRPr="0074490D" w:rsidRDefault="0074490D" w:rsidP="0074490D">
      <w:pPr>
        <w:pStyle w:val="CitaviBibliographyEntry"/>
        <w:rPr>
          <w:lang w:val="en-US"/>
        </w:rPr>
      </w:pPr>
      <w:r w:rsidRPr="0074490D">
        <w:rPr>
          <w:lang w:val="en-US"/>
        </w:rPr>
        <w:t>53</w:t>
      </w:r>
      <w:r w:rsidRPr="0074490D">
        <w:rPr>
          <w:lang w:val="en-US"/>
        </w:rPr>
        <w:tab/>
      </w:r>
      <w:bookmarkStart w:id="151" w:name="_CTVL00172998c4518a744e586516ad1c324c65b"/>
      <w:r w:rsidRPr="0074490D">
        <w:rPr>
          <w:lang w:val="en-US"/>
        </w:rPr>
        <w:t>Ribas A: Combination Therapies Building on the Efficacy of CTLA4 and BRAF Inhibitors for Metastatic Melanoma. Am Soc Clin Oncol Educ Book 2012:675–678.</w:t>
      </w:r>
    </w:p>
    <w:bookmarkEnd w:id="151"/>
    <w:p w14:paraId="0C97D64C" w14:textId="77777777" w:rsidR="0074490D" w:rsidRPr="0074490D" w:rsidRDefault="0074490D" w:rsidP="0074490D">
      <w:pPr>
        <w:pStyle w:val="CitaviBibliographyEntry"/>
        <w:rPr>
          <w:lang w:val="en-US"/>
        </w:rPr>
      </w:pPr>
      <w:r w:rsidRPr="0074490D">
        <w:rPr>
          <w:lang w:val="en-US"/>
        </w:rPr>
        <w:t>54</w:t>
      </w:r>
      <w:r w:rsidRPr="0074490D">
        <w:rPr>
          <w:lang w:val="en-US"/>
        </w:rPr>
        <w:tab/>
      </w:r>
      <w:bookmarkStart w:id="152" w:name="_CTVL001f0699c8023714207af91ff07c35e1ab7"/>
      <w:r w:rsidRPr="0074490D">
        <w:rPr>
          <w:lang w:val="en-US"/>
        </w:rPr>
        <w:t>Vacchelli E, Eggermont A, Sautes-Fridman C, Galon J, Zitvogel L, Kroemer G, Galluzzi L: Trial Watch: Toll-like receptor agonists for cancer therapy. Oncoimmunology 2013;2:e25238.</w:t>
      </w:r>
    </w:p>
    <w:bookmarkEnd w:id="152"/>
    <w:p w14:paraId="7FAEDE1A" w14:textId="77777777" w:rsidR="0074490D" w:rsidRPr="0074490D" w:rsidRDefault="0074490D" w:rsidP="0074490D">
      <w:pPr>
        <w:pStyle w:val="CitaviBibliographyEntry"/>
        <w:rPr>
          <w:lang w:val="en-US"/>
        </w:rPr>
      </w:pPr>
      <w:r w:rsidRPr="0074490D">
        <w:rPr>
          <w:lang w:val="en-US"/>
        </w:rPr>
        <w:t>55</w:t>
      </w:r>
      <w:r w:rsidRPr="0074490D">
        <w:rPr>
          <w:lang w:val="en-US"/>
        </w:rPr>
        <w:tab/>
      </w:r>
      <w:bookmarkStart w:id="153" w:name="_CTVL00118bd0ef5255b45d0898668c4ce19c15a"/>
      <w:r w:rsidRPr="0074490D">
        <w:rPr>
          <w:lang w:val="en-US"/>
        </w:rPr>
        <w:t>Miller RL, Gerster JF, Owens ML, Slade HB, Tomai MA: Imiquimod applied topically: a novel immune response modifier and new class of drug. Int J Immunopharmacol 1999;21:1–14.</w:t>
      </w:r>
    </w:p>
    <w:bookmarkEnd w:id="153"/>
    <w:p w14:paraId="29AB827C" w14:textId="77777777" w:rsidR="0074490D" w:rsidRPr="0074490D" w:rsidRDefault="0074490D" w:rsidP="0074490D">
      <w:pPr>
        <w:pStyle w:val="CitaviBibliographyEntry"/>
        <w:rPr>
          <w:lang w:val="en-US"/>
        </w:rPr>
      </w:pPr>
      <w:r w:rsidRPr="0074490D">
        <w:rPr>
          <w:lang w:val="en-US"/>
        </w:rPr>
        <w:t>56</w:t>
      </w:r>
      <w:r w:rsidRPr="0074490D">
        <w:rPr>
          <w:lang w:val="en-US"/>
        </w:rPr>
        <w:tab/>
      </w:r>
      <w:bookmarkStart w:id="154" w:name="_CTVL001ecbf8ee25dee4f21a1dd3eb0f0fa0c86"/>
      <w:r w:rsidRPr="0074490D">
        <w:rPr>
          <w:lang w:val="en-US"/>
        </w:rPr>
        <w:t>Siegemund S, Hartl A, Buttlar H von, Dautel F, Raue R, Freudenberg MA, Fejer G, Buttner M, Kohler G, Kirschning CJ, Sparwasser T, Alber G: Conventional bone marrow-derived dendritic cells contribute to toll-</w:t>
      </w:r>
      <w:r w:rsidRPr="0074490D">
        <w:rPr>
          <w:lang w:val="en-US"/>
        </w:rPr>
        <w:lastRenderedPageBreak/>
        <w:t>like receptor-independent production of alpha/beta interferon in response to inactivated parapoxvirus ovis. J Virol 2009;83:9411–9422.</w:t>
      </w:r>
    </w:p>
    <w:bookmarkEnd w:id="154"/>
    <w:p w14:paraId="5E2425D1" w14:textId="77777777" w:rsidR="0074490D" w:rsidRPr="0074490D" w:rsidRDefault="0074490D" w:rsidP="0074490D">
      <w:pPr>
        <w:pStyle w:val="CitaviBibliographyEntry"/>
        <w:rPr>
          <w:lang w:val="en-US"/>
        </w:rPr>
      </w:pPr>
      <w:r w:rsidRPr="0074490D">
        <w:rPr>
          <w:lang w:val="en-US"/>
        </w:rPr>
        <w:t>57</w:t>
      </w:r>
      <w:r w:rsidRPr="0074490D">
        <w:rPr>
          <w:lang w:val="en-US"/>
        </w:rPr>
        <w:tab/>
      </w:r>
      <w:bookmarkStart w:id="155" w:name="_CTVL0010720c9b6aacf4969b6ea84f512b0c788"/>
      <w:r w:rsidRPr="0074490D">
        <w:rPr>
          <w:lang w:val="en-US"/>
        </w:rPr>
        <w:t>Schaefer L: Complexity of Danger: The Diverse Nature of Damage-associated Molecular Patterns*. J Biol Chem 2014;289:35237–35245.</w:t>
      </w:r>
    </w:p>
    <w:bookmarkEnd w:id="155"/>
    <w:p w14:paraId="47374AE4" w14:textId="77777777" w:rsidR="0074490D" w:rsidRPr="0074490D" w:rsidRDefault="0074490D" w:rsidP="0074490D">
      <w:pPr>
        <w:pStyle w:val="CitaviBibliographyEntry"/>
        <w:rPr>
          <w:lang w:val="en-US"/>
        </w:rPr>
      </w:pPr>
      <w:r w:rsidRPr="0074490D">
        <w:rPr>
          <w:lang w:val="en-US"/>
        </w:rPr>
        <w:t>58</w:t>
      </w:r>
      <w:r w:rsidRPr="0074490D">
        <w:rPr>
          <w:lang w:val="en-US"/>
        </w:rPr>
        <w:tab/>
      </w:r>
      <w:bookmarkStart w:id="156" w:name="_CTVL001e9e6a8258caa453abf67284d4dc7a54e"/>
      <w:r w:rsidRPr="0074490D">
        <w:rPr>
          <w:lang w:val="en-US"/>
        </w:rPr>
        <w:t>Vignali DA, Collison LW, Workman CJ: How regulatory T cells work. Nat Rev Immunol 2008;8:523–532.</w:t>
      </w:r>
    </w:p>
    <w:bookmarkEnd w:id="156"/>
    <w:p w14:paraId="777B6059" w14:textId="77777777" w:rsidR="0074490D" w:rsidRPr="0074490D" w:rsidRDefault="0074490D" w:rsidP="0074490D">
      <w:pPr>
        <w:pStyle w:val="CitaviBibliographyEntry"/>
        <w:rPr>
          <w:lang w:val="en-US"/>
        </w:rPr>
      </w:pPr>
      <w:r w:rsidRPr="0074490D">
        <w:rPr>
          <w:lang w:val="en-US"/>
        </w:rPr>
        <w:t>59</w:t>
      </w:r>
      <w:r w:rsidRPr="0074490D">
        <w:rPr>
          <w:lang w:val="en-US"/>
        </w:rPr>
        <w:tab/>
      </w:r>
      <w:bookmarkStart w:id="157" w:name="_CTVL0014b140e39aa52416a8c6f80cd7277ae80"/>
      <w:r w:rsidRPr="0074490D">
        <w:rPr>
          <w:lang w:val="en-US"/>
        </w:rPr>
        <w:t>Xia F, Deng C, Jiang Y, Qu Y, Deng J, Cai Z, Ding Y, Guo Z, Wang J: IL4 (interleukin 4) induces autophagy in B cells leading to exacerbated asthma. Autophagy 2018:1–35.</w:t>
      </w:r>
    </w:p>
    <w:bookmarkEnd w:id="157"/>
    <w:p w14:paraId="793D0DAB" w14:textId="77777777" w:rsidR="0074490D" w:rsidRPr="0074490D" w:rsidRDefault="0074490D" w:rsidP="0074490D">
      <w:pPr>
        <w:pStyle w:val="CitaviBibliographyEntry"/>
        <w:rPr>
          <w:lang w:val="en-US"/>
        </w:rPr>
      </w:pPr>
      <w:r w:rsidRPr="0074490D">
        <w:rPr>
          <w:lang w:val="en-US"/>
        </w:rPr>
        <w:t>60</w:t>
      </w:r>
      <w:r w:rsidRPr="0074490D">
        <w:rPr>
          <w:lang w:val="en-US"/>
        </w:rPr>
        <w:tab/>
      </w:r>
      <w:bookmarkStart w:id="158" w:name="_CTVL0010c55d1a706394146a2461f90a361e122"/>
      <w:r w:rsidRPr="0074490D">
        <w:rPr>
          <w:lang w:val="en-US"/>
        </w:rPr>
        <w:t>Kim KD, Choi SC, Noh YW, Kim JW, Paik SG, Yang Y, Kim, K., 2nd, Lim JS: Impaired responses of leukemic dendritic cells derived from a human myeloid cell line to LPS stimulation. Exp Mol Med 2006;38:72–84.</w:t>
      </w:r>
    </w:p>
    <w:bookmarkEnd w:id="158"/>
    <w:p w14:paraId="13A2EB71" w14:textId="77777777" w:rsidR="0074490D" w:rsidRPr="0074490D" w:rsidRDefault="0074490D" w:rsidP="0074490D">
      <w:pPr>
        <w:pStyle w:val="CitaviBibliographyEntry"/>
        <w:rPr>
          <w:lang w:val="en-US"/>
        </w:rPr>
      </w:pPr>
      <w:r w:rsidRPr="0074490D">
        <w:rPr>
          <w:lang w:val="en-US"/>
        </w:rPr>
        <w:t>61</w:t>
      </w:r>
      <w:r w:rsidRPr="0074490D">
        <w:rPr>
          <w:lang w:val="en-US"/>
        </w:rPr>
        <w:tab/>
      </w:r>
      <w:bookmarkStart w:id="159" w:name="_CTVL0017db0983ec4294320bb9d99279669cb4b"/>
      <w:r w:rsidRPr="0074490D">
        <w:rPr>
          <w:lang w:val="en-US"/>
        </w:rPr>
        <w:t>Schmetzer HM: Antileukemic T-cell-mediated immune reactions: limitations and perspectives for future therapies. Immunotherapy 2011;3:809–811.</w:t>
      </w:r>
    </w:p>
    <w:bookmarkEnd w:id="159"/>
    <w:p w14:paraId="60238736" w14:textId="77777777" w:rsidR="0074490D" w:rsidRPr="0074490D" w:rsidRDefault="0074490D" w:rsidP="0074490D">
      <w:pPr>
        <w:pStyle w:val="CitaviBibliographyEntry"/>
        <w:rPr>
          <w:lang w:val="en-US"/>
        </w:rPr>
      </w:pPr>
      <w:r w:rsidRPr="0074490D">
        <w:rPr>
          <w:lang w:val="en-US"/>
        </w:rPr>
        <w:t>62</w:t>
      </w:r>
      <w:r w:rsidRPr="0074490D">
        <w:rPr>
          <w:lang w:val="en-US"/>
        </w:rPr>
        <w:tab/>
      </w:r>
      <w:bookmarkStart w:id="160" w:name="_CTVL00120cd69a4d29b4d19be49c447ce1057e8"/>
      <w:r w:rsidRPr="0074490D">
        <w:rPr>
          <w:lang w:val="en-US"/>
        </w:rPr>
        <w:t>Mogensen TH: Pathogen recognition and inflammatory signaling in innate immune defenses. Clin Microbiol Rev 2009;22:240-73, Table of Contents.</w:t>
      </w:r>
    </w:p>
    <w:bookmarkEnd w:id="160"/>
    <w:p w14:paraId="6F7C5CA3" w14:textId="77777777" w:rsidR="0074490D" w:rsidRPr="0074490D" w:rsidRDefault="0074490D" w:rsidP="0074490D">
      <w:pPr>
        <w:pStyle w:val="CitaviBibliographyEntry"/>
        <w:rPr>
          <w:lang w:val="en-US"/>
        </w:rPr>
      </w:pPr>
      <w:r w:rsidRPr="0074490D">
        <w:rPr>
          <w:lang w:val="en-US"/>
        </w:rPr>
        <w:t>63</w:t>
      </w:r>
      <w:r w:rsidRPr="0074490D">
        <w:rPr>
          <w:lang w:val="en-US"/>
        </w:rPr>
        <w:tab/>
      </w:r>
      <w:bookmarkStart w:id="161" w:name="_CTVL001bfcd49b62d774e6b80df0c9d26bb3dd4"/>
      <w:r w:rsidRPr="0074490D">
        <w:rPr>
          <w:lang w:val="en-US"/>
        </w:rPr>
        <w:t>Nemunaitis J: Live viruses in cancer treatment. Oncology (Williston Park) 2002;16:1483-92; discussion 1495-7.</w:t>
      </w:r>
    </w:p>
    <w:bookmarkEnd w:id="161"/>
    <w:p w14:paraId="673FB3A3" w14:textId="77777777" w:rsidR="0074490D" w:rsidRPr="0074490D" w:rsidRDefault="0074490D" w:rsidP="0074490D">
      <w:pPr>
        <w:pStyle w:val="CitaviBibliographyEntry"/>
        <w:rPr>
          <w:lang w:val="en-US"/>
        </w:rPr>
      </w:pPr>
      <w:r w:rsidRPr="0074490D">
        <w:rPr>
          <w:lang w:val="en-US"/>
        </w:rPr>
        <w:t>64</w:t>
      </w:r>
      <w:r w:rsidRPr="0074490D">
        <w:rPr>
          <w:lang w:val="en-US"/>
        </w:rPr>
        <w:tab/>
      </w:r>
      <w:bookmarkStart w:id="162" w:name="_CTVL0016c4bda93c43849e0846841dcef0d3eeb"/>
      <w:r w:rsidRPr="0074490D">
        <w:rPr>
          <w:lang w:val="en-US"/>
        </w:rPr>
        <w:t>Amberger D, Vokac Y, Hirn-Lopez A, Deen D, Kroell T, Schmid C, Kolb HJ, Tischer J, Schmetzer HM: Released soluble factors in serum or supernatants of leukemia-derived dendritic cell or mixed lymphocyte cultures are predictive for T-cells’ antileukemic functionality or clinical response to immunotherapy. J Immunother 2017.</w:t>
      </w:r>
    </w:p>
    <w:bookmarkEnd w:id="162"/>
    <w:p w14:paraId="11EAAF1B" w14:textId="77777777" w:rsidR="0074490D" w:rsidRPr="0074490D" w:rsidRDefault="0074490D" w:rsidP="0074490D">
      <w:pPr>
        <w:pStyle w:val="CitaviBibliographyEntry"/>
        <w:rPr>
          <w:lang w:val="en-US"/>
        </w:rPr>
      </w:pPr>
      <w:r w:rsidRPr="0074490D">
        <w:rPr>
          <w:lang w:val="en-US"/>
        </w:rPr>
        <w:t>65</w:t>
      </w:r>
      <w:r w:rsidRPr="0074490D">
        <w:rPr>
          <w:lang w:val="en-US"/>
        </w:rPr>
        <w:tab/>
      </w:r>
      <w:bookmarkStart w:id="163" w:name="_CTVL001f10ca4ae6d0e41f9b3f88d9125a7f13b"/>
      <w:r w:rsidRPr="0074490D">
        <w:rPr>
          <w:lang w:val="en-US"/>
        </w:rPr>
        <w:t>Altomonte J, Ebert O: Replicating viral vectors for cancer therapy: strategies to synergize with host immune responses. Microb Biotechnol 2012;5:251–259.</w:t>
      </w:r>
    </w:p>
    <w:bookmarkEnd w:id="163"/>
    <w:p w14:paraId="257D746D" w14:textId="77777777" w:rsidR="0074490D" w:rsidRDefault="0074490D" w:rsidP="0074490D">
      <w:pPr>
        <w:pStyle w:val="CitaviBibliographyEntry"/>
      </w:pPr>
      <w:r w:rsidRPr="0074490D">
        <w:rPr>
          <w:lang w:val="en-US"/>
        </w:rPr>
        <w:t>66</w:t>
      </w:r>
      <w:r w:rsidRPr="0074490D">
        <w:rPr>
          <w:lang w:val="en-US"/>
        </w:rPr>
        <w:tab/>
      </w:r>
      <w:bookmarkStart w:id="164" w:name="_CTVL00191a452b330194a01a77dd2561f861849"/>
      <w:r w:rsidRPr="0074490D">
        <w:rPr>
          <w:lang w:val="en-US"/>
        </w:rPr>
        <w:t xml:space="preserve">Dickinson AM, Norden J, Li S, Hromadnikova I, Schmid C, Schmetzer H, Jochem-Kolb H: Graft-versus-Leukemia Effect Following Hematopoietic Stem Cell Transplantation for Leukemia. </w:t>
      </w:r>
      <w:r>
        <w:t>Frontiers in Immunology 2017;8:496.</w:t>
      </w:r>
      <w:bookmarkEnd w:id="164"/>
    </w:p>
    <w:p w14:paraId="3288DB46" w14:textId="72B1AE6D" w:rsidR="0049357B" w:rsidRPr="0040084F" w:rsidRDefault="0049357B" w:rsidP="0074490D">
      <w:pPr>
        <w:pStyle w:val="CitaviBibliographyEntry"/>
        <w:rPr>
          <w:lang w:val="en-US"/>
        </w:rPr>
      </w:pPr>
      <w:r>
        <w:fldChar w:fldCharType="end"/>
      </w:r>
    </w:p>
    <w:sectPr w:rsidR="0049357B" w:rsidRPr="0040084F" w:rsidSect="00F1427C">
      <w:footerReference w:type="default" r:id="rId9"/>
      <w:endnotePr>
        <w:numFmt w:val="decimal"/>
      </w:endnotePr>
      <w:type w:val="continuous"/>
      <w:pgSz w:w="11906" w:h="16838"/>
      <w:pgMar w:top="1417" w:right="1417" w:bottom="1134"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60807" w14:textId="77777777" w:rsidR="005B7A0B" w:rsidRDefault="005B7A0B" w:rsidP="00A50F5F">
      <w:pPr>
        <w:spacing w:after="0" w:line="240" w:lineRule="auto"/>
      </w:pPr>
      <w:r>
        <w:separator/>
      </w:r>
    </w:p>
  </w:endnote>
  <w:endnote w:type="continuationSeparator" w:id="0">
    <w:p w14:paraId="0C52D179" w14:textId="77777777" w:rsidR="005B7A0B" w:rsidRDefault="005B7A0B" w:rsidP="00A5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3EC70" w14:textId="61D4F693" w:rsidR="00B064DE" w:rsidRDefault="00B064DE">
    <w:pPr>
      <w:pStyle w:val="Fuzeile"/>
      <w:jc w:val="center"/>
    </w:pPr>
    <w:r>
      <w:fldChar w:fldCharType="begin"/>
    </w:r>
    <w:r>
      <w:instrText xml:space="preserve"> PAGE   \* MERGEFORMAT </w:instrText>
    </w:r>
    <w:r>
      <w:fldChar w:fldCharType="separate"/>
    </w:r>
    <w:r w:rsidR="007F1F76">
      <w:rPr>
        <w:noProof/>
      </w:rPr>
      <w:t>1</w:t>
    </w:r>
    <w:r>
      <w:fldChar w:fldCharType="end"/>
    </w:r>
  </w:p>
  <w:p w14:paraId="55527B99" w14:textId="77777777" w:rsidR="00B064DE" w:rsidRDefault="00B064D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DD58E" w14:textId="77777777" w:rsidR="005B7A0B" w:rsidRDefault="005B7A0B" w:rsidP="00A50F5F">
      <w:pPr>
        <w:spacing w:after="0" w:line="240" w:lineRule="auto"/>
      </w:pPr>
      <w:r>
        <w:separator/>
      </w:r>
    </w:p>
  </w:footnote>
  <w:footnote w:type="continuationSeparator" w:id="0">
    <w:p w14:paraId="1D992630" w14:textId="77777777" w:rsidR="005B7A0B" w:rsidRDefault="005B7A0B" w:rsidP="00A50F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76C2DE"/>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61F454C2"/>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28DA8D04"/>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64E4DDFA"/>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449EBB0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7D76BCB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0784ABF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4D6ED17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AF6C3B4E"/>
    <w:lvl w:ilvl="0">
      <w:start w:val="1"/>
      <w:numFmt w:val="decimal"/>
      <w:pStyle w:val="Listennummer"/>
      <w:lvlText w:val="%1."/>
      <w:lvlJc w:val="left"/>
      <w:pPr>
        <w:tabs>
          <w:tab w:val="num" w:pos="360"/>
        </w:tabs>
        <w:ind w:left="360" w:hanging="360"/>
      </w:pPr>
    </w:lvl>
  </w:abstractNum>
  <w:abstractNum w:abstractNumId="9">
    <w:nsid w:val="FFFFFF89"/>
    <w:multiLevelType w:val="singleLevel"/>
    <w:tmpl w:val="3F364C1E"/>
    <w:lvl w:ilvl="0">
      <w:start w:val="1"/>
      <w:numFmt w:val="bullet"/>
      <w:lvlText w:val=""/>
      <w:lvlJc w:val="left"/>
      <w:pPr>
        <w:tabs>
          <w:tab w:val="num" w:pos="360"/>
        </w:tabs>
        <w:ind w:left="360" w:hanging="360"/>
      </w:pPr>
      <w:rPr>
        <w:rFonts w:ascii="Symbol" w:hAnsi="Symbol" w:hint="default"/>
      </w:rPr>
    </w:lvl>
  </w:abstractNum>
  <w:abstractNum w:abstractNumId="10">
    <w:nsid w:val="049500E5"/>
    <w:multiLevelType w:val="hybridMultilevel"/>
    <w:tmpl w:val="22C405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C414252"/>
    <w:multiLevelType w:val="hybridMultilevel"/>
    <w:tmpl w:val="5F80192C"/>
    <w:lvl w:ilvl="0" w:tplc="0407000F">
      <w:start w:val="1"/>
      <w:numFmt w:val="decimal"/>
      <w:lvlText w:val="%1."/>
      <w:lvlJc w:val="left"/>
      <w:pPr>
        <w:ind w:left="1440" w:hanging="360"/>
      </w:pPr>
      <w:rPr>
        <w:rFonts w:cs="Times New Roman"/>
      </w:rPr>
    </w:lvl>
    <w:lvl w:ilvl="1" w:tplc="04070019" w:tentative="1">
      <w:start w:val="1"/>
      <w:numFmt w:val="lowerLetter"/>
      <w:lvlText w:val="%2."/>
      <w:lvlJc w:val="left"/>
      <w:pPr>
        <w:ind w:left="2160" w:hanging="360"/>
      </w:pPr>
      <w:rPr>
        <w:rFonts w:cs="Times New Roman"/>
      </w:rPr>
    </w:lvl>
    <w:lvl w:ilvl="2" w:tplc="0407001B" w:tentative="1">
      <w:start w:val="1"/>
      <w:numFmt w:val="lowerRoman"/>
      <w:lvlText w:val="%3."/>
      <w:lvlJc w:val="right"/>
      <w:pPr>
        <w:ind w:left="2880" w:hanging="180"/>
      </w:pPr>
      <w:rPr>
        <w:rFonts w:cs="Times New Roman"/>
      </w:rPr>
    </w:lvl>
    <w:lvl w:ilvl="3" w:tplc="0407000F" w:tentative="1">
      <w:start w:val="1"/>
      <w:numFmt w:val="decimal"/>
      <w:lvlText w:val="%4."/>
      <w:lvlJc w:val="left"/>
      <w:pPr>
        <w:ind w:left="3600" w:hanging="360"/>
      </w:pPr>
      <w:rPr>
        <w:rFonts w:cs="Times New Roman"/>
      </w:rPr>
    </w:lvl>
    <w:lvl w:ilvl="4" w:tplc="04070019" w:tentative="1">
      <w:start w:val="1"/>
      <w:numFmt w:val="lowerLetter"/>
      <w:lvlText w:val="%5."/>
      <w:lvlJc w:val="left"/>
      <w:pPr>
        <w:ind w:left="4320" w:hanging="360"/>
      </w:pPr>
      <w:rPr>
        <w:rFonts w:cs="Times New Roman"/>
      </w:rPr>
    </w:lvl>
    <w:lvl w:ilvl="5" w:tplc="0407001B" w:tentative="1">
      <w:start w:val="1"/>
      <w:numFmt w:val="lowerRoman"/>
      <w:lvlText w:val="%6."/>
      <w:lvlJc w:val="right"/>
      <w:pPr>
        <w:ind w:left="5040" w:hanging="180"/>
      </w:pPr>
      <w:rPr>
        <w:rFonts w:cs="Times New Roman"/>
      </w:rPr>
    </w:lvl>
    <w:lvl w:ilvl="6" w:tplc="0407000F" w:tentative="1">
      <w:start w:val="1"/>
      <w:numFmt w:val="decimal"/>
      <w:lvlText w:val="%7."/>
      <w:lvlJc w:val="left"/>
      <w:pPr>
        <w:ind w:left="5760" w:hanging="360"/>
      </w:pPr>
      <w:rPr>
        <w:rFonts w:cs="Times New Roman"/>
      </w:rPr>
    </w:lvl>
    <w:lvl w:ilvl="7" w:tplc="04070019" w:tentative="1">
      <w:start w:val="1"/>
      <w:numFmt w:val="lowerLetter"/>
      <w:lvlText w:val="%8."/>
      <w:lvlJc w:val="left"/>
      <w:pPr>
        <w:ind w:left="6480" w:hanging="360"/>
      </w:pPr>
      <w:rPr>
        <w:rFonts w:cs="Times New Roman"/>
      </w:rPr>
    </w:lvl>
    <w:lvl w:ilvl="8" w:tplc="0407001B" w:tentative="1">
      <w:start w:val="1"/>
      <w:numFmt w:val="lowerRoman"/>
      <w:lvlText w:val="%9."/>
      <w:lvlJc w:val="right"/>
      <w:pPr>
        <w:ind w:left="7200" w:hanging="180"/>
      </w:pPr>
      <w:rPr>
        <w:rFonts w:cs="Times New Roman"/>
      </w:rPr>
    </w:lvl>
  </w:abstractNum>
  <w:abstractNum w:abstractNumId="12">
    <w:nsid w:val="1D46303B"/>
    <w:multiLevelType w:val="hybridMultilevel"/>
    <w:tmpl w:val="3236AE2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
    <w:nsid w:val="1DB01BB0"/>
    <w:multiLevelType w:val="hybridMultilevel"/>
    <w:tmpl w:val="C184877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25B41343"/>
    <w:multiLevelType w:val="hybridMultilevel"/>
    <w:tmpl w:val="15A4BC7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8590BF0"/>
    <w:multiLevelType w:val="hybridMultilevel"/>
    <w:tmpl w:val="BFD83154"/>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nsid w:val="2DCC1CB9"/>
    <w:multiLevelType w:val="hybridMultilevel"/>
    <w:tmpl w:val="6D3CF39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2FC01722"/>
    <w:multiLevelType w:val="hybridMultilevel"/>
    <w:tmpl w:val="3BB627D2"/>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
    <w:nsid w:val="3DEA7014"/>
    <w:multiLevelType w:val="hybridMultilevel"/>
    <w:tmpl w:val="A844ED0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429D3A55"/>
    <w:multiLevelType w:val="hybridMultilevel"/>
    <w:tmpl w:val="B7782064"/>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0">
    <w:nsid w:val="42CB3732"/>
    <w:multiLevelType w:val="hybridMultilevel"/>
    <w:tmpl w:val="A39C3EDC"/>
    <w:lvl w:ilvl="0" w:tplc="B4ACA44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3E9114D"/>
    <w:multiLevelType w:val="hybridMultilevel"/>
    <w:tmpl w:val="0C28DB08"/>
    <w:lvl w:ilvl="0" w:tplc="5AB2F874">
      <w:start w:val="4"/>
      <w:numFmt w:val="bullet"/>
      <w:lvlText w:val=""/>
      <w:lvlJc w:val="left"/>
      <w:pPr>
        <w:ind w:left="720" w:hanging="360"/>
      </w:pPr>
      <w:rPr>
        <w:rFonts w:ascii="Wingdings" w:eastAsia="Times New Roman" w:hAnsi="Wingdings" w:hint="default"/>
        <w:b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5B15F67"/>
    <w:multiLevelType w:val="hybridMultilevel"/>
    <w:tmpl w:val="8342232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
    <w:nsid w:val="47A67B00"/>
    <w:multiLevelType w:val="hybridMultilevel"/>
    <w:tmpl w:val="F02ED738"/>
    <w:lvl w:ilvl="0" w:tplc="5C269E86">
      <w:start w:val="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98D591F"/>
    <w:multiLevelType w:val="hybridMultilevel"/>
    <w:tmpl w:val="1D00104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4BF4210A"/>
    <w:multiLevelType w:val="hybridMultilevel"/>
    <w:tmpl w:val="0B74C2CE"/>
    <w:lvl w:ilvl="0" w:tplc="FE6877F0">
      <w:start w:val="1"/>
      <w:numFmt w:val="lowerLetter"/>
      <w:lvlText w:val="%1."/>
      <w:lvlJc w:val="left"/>
      <w:pPr>
        <w:ind w:left="643" w:hanging="360"/>
      </w:pPr>
      <w:rPr>
        <w:rFonts w:hint="default"/>
        <w:sz w:val="20"/>
        <w:szCs w:val="2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4D2D6F84"/>
    <w:multiLevelType w:val="hybridMultilevel"/>
    <w:tmpl w:val="A9C68ED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7">
    <w:nsid w:val="53507C21"/>
    <w:multiLevelType w:val="hybridMultilevel"/>
    <w:tmpl w:val="0E342E7C"/>
    <w:lvl w:ilvl="0" w:tplc="04070011">
      <w:start w:val="1"/>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57F06124"/>
    <w:multiLevelType w:val="hybridMultilevel"/>
    <w:tmpl w:val="9BC0BCF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9">
    <w:nsid w:val="6D8B2A66"/>
    <w:multiLevelType w:val="hybridMultilevel"/>
    <w:tmpl w:val="77C41E7E"/>
    <w:lvl w:ilvl="0" w:tplc="F48AF8EE">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0">
    <w:nsid w:val="77C4707F"/>
    <w:multiLevelType w:val="hybridMultilevel"/>
    <w:tmpl w:val="2BDAA02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1">
    <w:nsid w:val="7971428E"/>
    <w:multiLevelType w:val="hybridMultilevel"/>
    <w:tmpl w:val="40E88858"/>
    <w:lvl w:ilvl="0" w:tplc="0407000F">
      <w:start w:val="1"/>
      <w:numFmt w:val="decimal"/>
      <w:lvlText w:val="%1."/>
      <w:lvlJc w:val="left"/>
      <w:pPr>
        <w:ind w:left="1080" w:hanging="720"/>
      </w:pPr>
      <w:rPr>
        <w:rFonts w:cs="Times New Roman" w:hint="default"/>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9"/>
  </w:num>
  <w:num w:numId="2">
    <w:abstractNumId w:val="31"/>
  </w:num>
  <w:num w:numId="3">
    <w:abstractNumId w:val="11"/>
  </w:num>
  <w:num w:numId="4">
    <w:abstractNumId w:val="19"/>
  </w:num>
  <w:num w:numId="5">
    <w:abstractNumId w:val="28"/>
  </w:num>
  <w:num w:numId="6">
    <w:abstractNumId w:val="12"/>
  </w:num>
  <w:num w:numId="7">
    <w:abstractNumId w:val="15"/>
  </w:num>
  <w:num w:numId="8">
    <w:abstractNumId w:val="29"/>
  </w:num>
  <w:num w:numId="9">
    <w:abstractNumId w:val="30"/>
  </w:num>
  <w:num w:numId="10">
    <w:abstractNumId w:val="17"/>
  </w:num>
  <w:num w:numId="11">
    <w:abstractNumId w:val="22"/>
  </w:num>
  <w:num w:numId="12">
    <w:abstractNumId w:val="21"/>
  </w:num>
  <w:num w:numId="13">
    <w:abstractNumId w:val="26"/>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8"/>
  </w:num>
  <w:num w:numId="24">
    <w:abstractNumId w:val="10"/>
  </w:num>
  <w:num w:numId="25">
    <w:abstractNumId w:val="13"/>
  </w:num>
  <w:num w:numId="26">
    <w:abstractNumId w:val="25"/>
  </w:num>
  <w:num w:numId="27">
    <w:abstractNumId w:val="27"/>
  </w:num>
  <w:num w:numId="28">
    <w:abstractNumId w:val="20"/>
  </w:num>
  <w:num w:numId="29">
    <w:abstractNumId w:val="24"/>
  </w:num>
  <w:num w:numId="30">
    <w:abstractNumId w:val="14"/>
  </w:num>
  <w:num w:numId="31">
    <w:abstractNumId w:val="16"/>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uthor-Dat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warwxfp99sr5eex5aepztpbxdpwerxs9v2z&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6&lt;/item&gt;&lt;item&gt;17&lt;/item&gt;&lt;item&gt;18&lt;/item&gt;&lt;item&gt;19&lt;/item&gt;&lt;item&gt;20&lt;/item&gt;&lt;item&gt;21&lt;/item&gt;&lt;item&gt;22&lt;/item&gt;&lt;item&gt;24&lt;/item&gt;&lt;item&gt;25&lt;/item&gt;&lt;item&gt;26&lt;/item&gt;&lt;item&gt;27&lt;/item&gt;&lt;item&gt;28&lt;/item&gt;&lt;item&gt;29&lt;/item&gt;&lt;item&gt;30&lt;/item&gt;&lt;item&gt;31&lt;/item&gt;&lt;item&gt;32&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96&lt;/item&gt;&lt;item&gt;97&lt;/item&gt;&lt;/record-ids&gt;&lt;/item&gt;&lt;/Libraries&gt;"/>
  </w:docVars>
  <w:rsids>
    <w:rsidRoot w:val="001D30E9"/>
    <w:rsid w:val="000018FE"/>
    <w:rsid w:val="00004A87"/>
    <w:rsid w:val="0000606F"/>
    <w:rsid w:val="00006B00"/>
    <w:rsid w:val="00010F64"/>
    <w:rsid w:val="00012511"/>
    <w:rsid w:val="00013455"/>
    <w:rsid w:val="0002064E"/>
    <w:rsid w:val="00021BF6"/>
    <w:rsid w:val="00022197"/>
    <w:rsid w:val="00026484"/>
    <w:rsid w:val="000265C1"/>
    <w:rsid w:val="00027BDC"/>
    <w:rsid w:val="00032B3D"/>
    <w:rsid w:val="00034AC1"/>
    <w:rsid w:val="00034E14"/>
    <w:rsid w:val="000351F4"/>
    <w:rsid w:val="00035F5E"/>
    <w:rsid w:val="0003799D"/>
    <w:rsid w:val="000412C6"/>
    <w:rsid w:val="00041364"/>
    <w:rsid w:val="00042632"/>
    <w:rsid w:val="00042CE2"/>
    <w:rsid w:val="0004357A"/>
    <w:rsid w:val="000454CA"/>
    <w:rsid w:val="00050759"/>
    <w:rsid w:val="0005705F"/>
    <w:rsid w:val="00057F31"/>
    <w:rsid w:val="00061F61"/>
    <w:rsid w:val="00062AED"/>
    <w:rsid w:val="0006551A"/>
    <w:rsid w:val="000660AE"/>
    <w:rsid w:val="00070036"/>
    <w:rsid w:val="00070227"/>
    <w:rsid w:val="0007262F"/>
    <w:rsid w:val="00075B59"/>
    <w:rsid w:val="00075D06"/>
    <w:rsid w:val="000763FE"/>
    <w:rsid w:val="000800D3"/>
    <w:rsid w:val="00081E21"/>
    <w:rsid w:val="000832CB"/>
    <w:rsid w:val="00084077"/>
    <w:rsid w:val="0008517E"/>
    <w:rsid w:val="00085CCB"/>
    <w:rsid w:val="00087AF5"/>
    <w:rsid w:val="00090F11"/>
    <w:rsid w:val="000923DC"/>
    <w:rsid w:val="00092816"/>
    <w:rsid w:val="00093005"/>
    <w:rsid w:val="00093C32"/>
    <w:rsid w:val="00093C6B"/>
    <w:rsid w:val="00097310"/>
    <w:rsid w:val="00097A1A"/>
    <w:rsid w:val="000A014B"/>
    <w:rsid w:val="000A278F"/>
    <w:rsid w:val="000A6293"/>
    <w:rsid w:val="000B2BD6"/>
    <w:rsid w:val="000B350C"/>
    <w:rsid w:val="000B38C0"/>
    <w:rsid w:val="000B3CC5"/>
    <w:rsid w:val="000B54BF"/>
    <w:rsid w:val="000B6A65"/>
    <w:rsid w:val="000B7499"/>
    <w:rsid w:val="000C07B6"/>
    <w:rsid w:val="000C0D36"/>
    <w:rsid w:val="000C7F18"/>
    <w:rsid w:val="000D1533"/>
    <w:rsid w:val="000D156E"/>
    <w:rsid w:val="000D20E9"/>
    <w:rsid w:val="000D2889"/>
    <w:rsid w:val="000D44D6"/>
    <w:rsid w:val="000D63DA"/>
    <w:rsid w:val="000D7D75"/>
    <w:rsid w:val="000E0DE9"/>
    <w:rsid w:val="000E18FB"/>
    <w:rsid w:val="000E2BB6"/>
    <w:rsid w:val="000E400F"/>
    <w:rsid w:val="000E42FD"/>
    <w:rsid w:val="000E6E5C"/>
    <w:rsid w:val="000F3940"/>
    <w:rsid w:val="000F759B"/>
    <w:rsid w:val="00101330"/>
    <w:rsid w:val="001022FC"/>
    <w:rsid w:val="00102696"/>
    <w:rsid w:val="001036F3"/>
    <w:rsid w:val="00103B07"/>
    <w:rsid w:val="001053C8"/>
    <w:rsid w:val="001057AF"/>
    <w:rsid w:val="00106587"/>
    <w:rsid w:val="00111A10"/>
    <w:rsid w:val="001124BF"/>
    <w:rsid w:val="00112B33"/>
    <w:rsid w:val="0011364D"/>
    <w:rsid w:val="00114DC1"/>
    <w:rsid w:val="00120EF2"/>
    <w:rsid w:val="00121717"/>
    <w:rsid w:val="00122550"/>
    <w:rsid w:val="00123B83"/>
    <w:rsid w:val="001243CC"/>
    <w:rsid w:val="001255F3"/>
    <w:rsid w:val="0012666A"/>
    <w:rsid w:val="0013437E"/>
    <w:rsid w:val="001357DB"/>
    <w:rsid w:val="00135979"/>
    <w:rsid w:val="001364AA"/>
    <w:rsid w:val="00137E57"/>
    <w:rsid w:val="001420AB"/>
    <w:rsid w:val="001426EA"/>
    <w:rsid w:val="001444A8"/>
    <w:rsid w:val="00145591"/>
    <w:rsid w:val="00145F42"/>
    <w:rsid w:val="0014624B"/>
    <w:rsid w:val="00151051"/>
    <w:rsid w:val="00152A16"/>
    <w:rsid w:val="00153451"/>
    <w:rsid w:val="00154FDB"/>
    <w:rsid w:val="00155969"/>
    <w:rsid w:val="00155FB0"/>
    <w:rsid w:val="001569A8"/>
    <w:rsid w:val="001638AE"/>
    <w:rsid w:val="00164C35"/>
    <w:rsid w:val="00166929"/>
    <w:rsid w:val="001669DE"/>
    <w:rsid w:val="00172435"/>
    <w:rsid w:val="00173815"/>
    <w:rsid w:val="00174824"/>
    <w:rsid w:val="00174DC9"/>
    <w:rsid w:val="00174FE3"/>
    <w:rsid w:val="00176F71"/>
    <w:rsid w:val="00177E0F"/>
    <w:rsid w:val="00183BFB"/>
    <w:rsid w:val="001842C1"/>
    <w:rsid w:val="001843A8"/>
    <w:rsid w:val="00184D47"/>
    <w:rsid w:val="00186078"/>
    <w:rsid w:val="00186B84"/>
    <w:rsid w:val="00187A69"/>
    <w:rsid w:val="00187E1A"/>
    <w:rsid w:val="00190325"/>
    <w:rsid w:val="00192022"/>
    <w:rsid w:val="00193D21"/>
    <w:rsid w:val="001953A8"/>
    <w:rsid w:val="001A16BF"/>
    <w:rsid w:val="001A1A42"/>
    <w:rsid w:val="001A2465"/>
    <w:rsid w:val="001A392F"/>
    <w:rsid w:val="001A3CC2"/>
    <w:rsid w:val="001A6BF8"/>
    <w:rsid w:val="001B01F7"/>
    <w:rsid w:val="001B5E69"/>
    <w:rsid w:val="001B6860"/>
    <w:rsid w:val="001B75E3"/>
    <w:rsid w:val="001C3F87"/>
    <w:rsid w:val="001C4718"/>
    <w:rsid w:val="001C4AA8"/>
    <w:rsid w:val="001C5C6E"/>
    <w:rsid w:val="001C7232"/>
    <w:rsid w:val="001C7686"/>
    <w:rsid w:val="001C7CD9"/>
    <w:rsid w:val="001D0479"/>
    <w:rsid w:val="001D30E9"/>
    <w:rsid w:val="001D358A"/>
    <w:rsid w:val="001D6120"/>
    <w:rsid w:val="001D7DC2"/>
    <w:rsid w:val="001E0A4A"/>
    <w:rsid w:val="001E291B"/>
    <w:rsid w:val="001E430A"/>
    <w:rsid w:val="001E5E9A"/>
    <w:rsid w:val="001E75D9"/>
    <w:rsid w:val="001F02A1"/>
    <w:rsid w:val="001F449D"/>
    <w:rsid w:val="001F75DD"/>
    <w:rsid w:val="001F7946"/>
    <w:rsid w:val="00200BC8"/>
    <w:rsid w:val="0020123F"/>
    <w:rsid w:val="00201E3F"/>
    <w:rsid w:val="00202E02"/>
    <w:rsid w:val="00204558"/>
    <w:rsid w:val="002062AF"/>
    <w:rsid w:val="0020645D"/>
    <w:rsid w:val="002121F3"/>
    <w:rsid w:val="00223481"/>
    <w:rsid w:val="002275D4"/>
    <w:rsid w:val="0023066D"/>
    <w:rsid w:val="00230920"/>
    <w:rsid w:val="00231054"/>
    <w:rsid w:val="00231EEF"/>
    <w:rsid w:val="00233A70"/>
    <w:rsid w:val="00234C72"/>
    <w:rsid w:val="00235DEE"/>
    <w:rsid w:val="00236E83"/>
    <w:rsid w:val="002404AF"/>
    <w:rsid w:val="00241CE4"/>
    <w:rsid w:val="0024209F"/>
    <w:rsid w:val="00242B61"/>
    <w:rsid w:val="00244A72"/>
    <w:rsid w:val="00245B7B"/>
    <w:rsid w:val="0024689E"/>
    <w:rsid w:val="0024714F"/>
    <w:rsid w:val="00247FE7"/>
    <w:rsid w:val="0025022D"/>
    <w:rsid w:val="00250680"/>
    <w:rsid w:val="0025572D"/>
    <w:rsid w:val="0025667E"/>
    <w:rsid w:val="00257011"/>
    <w:rsid w:val="00260436"/>
    <w:rsid w:val="00261ED7"/>
    <w:rsid w:val="002623DF"/>
    <w:rsid w:val="002628CF"/>
    <w:rsid w:val="00262DE0"/>
    <w:rsid w:val="00266CD3"/>
    <w:rsid w:val="00266F2F"/>
    <w:rsid w:val="00270F9A"/>
    <w:rsid w:val="002725C9"/>
    <w:rsid w:val="00272FB6"/>
    <w:rsid w:val="00276303"/>
    <w:rsid w:val="0027671A"/>
    <w:rsid w:val="0027792F"/>
    <w:rsid w:val="00277CD9"/>
    <w:rsid w:val="002810F9"/>
    <w:rsid w:val="00282218"/>
    <w:rsid w:val="00282955"/>
    <w:rsid w:val="00284324"/>
    <w:rsid w:val="0028500E"/>
    <w:rsid w:val="002850FC"/>
    <w:rsid w:val="00286748"/>
    <w:rsid w:val="00286E53"/>
    <w:rsid w:val="00292B6F"/>
    <w:rsid w:val="0029475E"/>
    <w:rsid w:val="002959C2"/>
    <w:rsid w:val="00295B80"/>
    <w:rsid w:val="002A12D7"/>
    <w:rsid w:val="002A2D5B"/>
    <w:rsid w:val="002A6944"/>
    <w:rsid w:val="002B0034"/>
    <w:rsid w:val="002B05E3"/>
    <w:rsid w:val="002B0601"/>
    <w:rsid w:val="002B1A35"/>
    <w:rsid w:val="002B2D4F"/>
    <w:rsid w:val="002B4EE9"/>
    <w:rsid w:val="002C0468"/>
    <w:rsid w:val="002C2AFE"/>
    <w:rsid w:val="002C3713"/>
    <w:rsid w:val="002C3B01"/>
    <w:rsid w:val="002D41CD"/>
    <w:rsid w:val="002D5872"/>
    <w:rsid w:val="002E11F9"/>
    <w:rsid w:val="002E133B"/>
    <w:rsid w:val="002E3903"/>
    <w:rsid w:val="002E41F5"/>
    <w:rsid w:val="002E4CF2"/>
    <w:rsid w:val="002E5252"/>
    <w:rsid w:val="002E6721"/>
    <w:rsid w:val="002E7592"/>
    <w:rsid w:val="002E76D6"/>
    <w:rsid w:val="002F0780"/>
    <w:rsid w:val="002F2885"/>
    <w:rsid w:val="002F3833"/>
    <w:rsid w:val="002F4345"/>
    <w:rsid w:val="002F4609"/>
    <w:rsid w:val="002F48E0"/>
    <w:rsid w:val="003001AE"/>
    <w:rsid w:val="00304CB8"/>
    <w:rsid w:val="00304E41"/>
    <w:rsid w:val="00306532"/>
    <w:rsid w:val="0031007F"/>
    <w:rsid w:val="00311F57"/>
    <w:rsid w:val="00313A90"/>
    <w:rsid w:val="0031748A"/>
    <w:rsid w:val="003175B6"/>
    <w:rsid w:val="00317D5D"/>
    <w:rsid w:val="003205D4"/>
    <w:rsid w:val="003218A2"/>
    <w:rsid w:val="00325819"/>
    <w:rsid w:val="00326EB5"/>
    <w:rsid w:val="003270CC"/>
    <w:rsid w:val="0033232A"/>
    <w:rsid w:val="0033314B"/>
    <w:rsid w:val="003336AE"/>
    <w:rsid w:val="00335278"/>
    <w:rsid w:val="00340C9F"/>
    <w:rsid w:val="00343576"/>
    <w:rsid w:val="00346B14"/>
    <w:rsid w:val="0035005F"/>
    <w:rsid w:val="00350548"/>
    <w:rsid w:val="00354A57"/>
    <w:rsid w:val="003559A6"/>
    <w:rsid w:val="00356DC8"/>
    <w:rsid w:val="00356F05"/>
    <w:rsid w:val="0036190C"/>
    <w:rsid w:val="003661DE"/>
    <w:rsid w:val="00366729"/>
    <w:rsid w:val="00366E80"/>
    <w:rsid w:val="00370B8C"/>
    <w:rsid w:val="00370C8E"/>
    <w:rsid w:val="00371E09"/>
    <w:rsid w:val="00375536"/>
    <w:rsid w:val="003776A8"/>
    <w:rsid w:val="00380CCF"/>
    <w:rsid w:val="0038121D"/>
    <w:rsid w:val="0038232F"/>
    <w:rsid w:val="003837EA"/>
    <w:rsid w:val="00386061"/>
    <w:rsid w:val="0039420D"/>
    <w:rsid w:val="0039622C"/>
    <w:rsid w:val="0039794F"/>
    <w:rsid w:val="003A1AE7"/>
    <w:rsid w:val="003A474F"/>
    <w:rsid w:val="003B0493"/>
    <w:rsid w:val="003B095D"/>
    <w:rsid w:val="003B0E0C"/>
    <w:rsid w:val="003B1122"/>
    <w:rsid w:val="003B1497"/>
    <w:rsid w:val="003B1866"/>
    <w:rsid w:val="003B24E4"/>
    <w:rsid w:val="003B3CD5"/>
    <w:rsid w:val="003B5816"/>
    <w:rsid w:val="003B6A9F"/>
    <w:rsid w:val="003B7A08"/>
    <w:rsid w:val="003B7BFF"/>
    <w:rsid w:val="003C02F3"/>
    <w:rsid w:val="003C14DE"/>
    <w:rsid w:val="003C35FF"/>
    <w:rsid w:val="003C36DF"/>
    <w:rsid w:val="003C3FE7"/>
    <w:rsid w:val="003D1900"/>
    <w:rsid w:val="003D2C17"/>
    <w:rsid w:val="003D2C37"/>
    <w:rsid w:val="003D4920"/>
    <w:rsid w:val="003D498C"/>
    <w:rsid w:val="003D693B"/>
    <w:rsid w:val="003D781A"/>
    <w:rsid w:val="003E06CB"/>
    <w:rsid w:val="003E1B7A"/>
    <w:rsid w:val="003E6CDD"/>
    <w:rsid w:val="003E7C8A"/>
    <w:rsid w:val="003E7F37"/>
    <w:rsid w:val="003F1348"/>
    <w:rsid w:val="003F1474"/>
    <w:rsid w:val="003F3349"/>
    <w:rsid w:val="003F6069"/>
    <w:rsid w:val="0040084F"/>
    <w:rsid w:val="00400EBD"/>
    <w:rsid w:val="00402063"/>
    <w:rsid w:val="00405293"/>
    <w:rsid w:val="004057D5"/>
    <w:rsid w:val="00406CFE"/>
    <w:rsid w:val="00407364"/>
    <w:rsid w:val="00410291"/>
    <w:rsid w:val="0041182E"/>
    <w:rsid w:val="00412B74"/>
    <w:rsid w:val="00413C6A"/>
    <w:rsid w:val="0041492C"/>
    <w:rsid w:val="00414D22"/>
    <w:rsid w:val="00416D79"/>
    <w:rsid w:val="00417A38"/>
    <w:rsid w:val="00420647"/>
    <w:rsid w:val="00422544"/>
    <w:rsid w:val="00422B0D"/>
    <w:rsid w:val="00423E98"/>
    <w:rsid w:val="00424242"/>
    <w:rsid w:val="004264D9"/>
    <w:rsid w:val="004272EE"/>
    <w:rsid w:val="0043403E"/>
    <w:rsid w:val="0043439E"/>
    <w:rsid w:val="00435504"/>
    <w:rsid w:val="00435C19"/>
    <w:rsid w:val="00441F50"/>
    <w:rsid w:val="00442ED6"/>
    <w:rsid w:val="00446624"/>
    <w:rsid w:val="00450A22"/>
    <w:rsid w:val="00451C91"/>
    <w:rsid w:val="00453085"/>
    <w:rsid w:val="00455FC6"/>
    <w:rsid w:val="00457C84"/>
    <w:rsid w:val="0046030B"/>
    <w:rsid w:val="00461889"/>
    <w:rsid w:val="00461AF4"/>
    <w:rsid w:val="00462FDA"/>
    <w:rsid w:val="00463223"/>
    <w:rsid w:val="00464523"/>
    <w:rsid w:val="00464E8D"/>
    <w:rsid w:val="004652A8"/>
    <w:rsid w:val="004653DD"/>
    <w:rsid w:val="00467DBA"/>
    <w:rsid w:val="0047039F"/>
    <w:rsid w:val="0047043F"/>
    <w:rsid w:val="00471C9F"/>
    <w:rsid w:val="00472267"/>
    <w:rsid w:val="00477D49"/>
    <w:rsid w:val="00480B3C"/>
    <w:rsid w:val="004827DB"/>
    <w:rsid w:val="00482A78"/>
    <w:rsid w:val="004833FF"/>
    <w:rsid w:val="00484E03"/>
    <w:rsid w:val="00486A2B"/>
    <w:rsid w:val="00487223"/>
    <w:rsid w:val="00487226"/>
    <w:rsid w:val="00487D07"/>
    <w:rsid w:val="00490974"/>
    <w:rsid w:val="00491AB0"/>
    <w:rsid w:val="00491D52"/>
    <w:rsid w:val="00492189"/>
    <w:rsid w:val="0049357B"/>
    <w:rsid w:val="004953F8"/>
    <w:rsid w:val="00495BFE"/>
    <w:rsid w:val="00497F40"/>
    <w:rsid w:val="004A152C"/>
    <w:rsid w:val="004A2A5F"/>
    <w:rsid w:val="004A36BF"/>
    <w:rsid w:val="004B071D"/>
    <w:rsid w:val="004B4EE1"/>
    <w:rsid w:val="004B5F85"/>
    <w:rsid w:val="004C27A3"/>
    <w:rsid w:val="004C3327"/>
    <w:rsid w:val="004C456A"/>
    <w:rsid w:val="004C4BD0"/>
    <w:rsid w:val="004C5A7A"/>
    <w:rsid w:val="004D0849"/>
    <w:rsid w:val="004D4AE7"/>
    <w:rsid w:val="004D7864"/>
    <w:rsid w:val="004E26C8"/>
    <w:rsid w:val="004E32A8"/>
    <w:rsid w:val="004E621B"/>
    <w:rsid w:val="004F2398"/>
    <w:rsid w:val="004F2FAE"/>
    <w:rsid w:val="004F4C20"/>
    <w:rsid w:val="004F508B"/>
    <w:rsid w:val="004F7797"/>
    <w:rsid w:val="00502FC6"/>
    <w:rsid w:val="0050479F"/>
    <w:rsid w:val="00505A09"/>
    <w:rsid w:val="00511E16"/>
    <w:rsid w:val="0051237B"/>
    <w:rsid w:val="00513C40"/>
    <w:rsid w:val="00515141"/>
    <w:rsid w:val="00516AA9"/>
    <w:rsid w:val="0051738E"/>
    <w:rsid w:val="00517555"/>
    <w:rsid w:val="00517625"/>
    <w:rsid w:val="005224C6"/>
    <w:rsid w:val="00525328"/>
    <w:rsid w:val="00525E7F"/>
    <w:rsid w:val="00527901"/>
    <w:rsid w:val="005326C2"/>
    <w:rsid w:val="00532C78"/>
    <w:rsid w:val="00533753"/>
    <w:rsid w:val="00537D29"/>
    <w:rsid w:val="00540793"/>
    <w:rsid w:val="005435A6"/>
    <w:rsid w:val="00543D5F"/>
    <w:rsid w:val="00544900"/>
    <w:rsid w:val="00544B5D"/>
    <w:rsid w:val="00544C92"/>
    <w:rsid w:val="005450CA"/>
    <w:rsid w:val="005471C5"/>
    <w:rsid w:val="005471EB"/>
    <w:rsid w:val="00550A92"/>
    <w:rsid w:val="00550CBB"/>
    <w:rsid w:val="005522F1"/>
    <w:rsid w:val="0055236E"/>
    <w:rsid w:val="00553068"/>
    <w:rsid w:val="005530BD"/>
    <w:rsid w:val="00553940"/>
    <w:rsid w:val="0055591D"/>
    <w:rsid w:val="00557DA4"/>
    <w:rsid w:val="005632F6"/>
    <w:rsid w:val="00565C9A"/>
    <w:rsid w:val="00570558"/>
    <w:rsid w:val="00570F20"/>
    <w:rsid w:val="00571015"/>
    <w:rsid w:val="00571C54"/>
    <w:rsid w:val="00572EAD"/>
    <w:rsid w:val="00572FB0"/>
    <w:rsid w:val="00573BF5"/>
    <w:rsid w:val="00575561"/>
    <w:rsid w:val="00580B7E"/>
    <w:rsid w:val="005815F1"/>
    <w:rsid w:val="00581BD5"/>
    <w:rsid w:val="00583685"/>
    <w:rsid w:val="00584D8E"/>
    <w:rsid w:val="00584E25"/>
    <w:rsid w:val="0058541D"/>
    <w:rsid w:val="00586462"/>
    <w:rsid w:val="00590279"/>
    <w:rsid w:val="00591DAC"/>
    <w:rsid w:val="00592E05"/>
    <w:rsid w:val="0059337D"/>
    <w:rsid w:val="00596B35"/>
    <w:rsid w:val="00597188"/>
    <w:rsid w:val="005977D4"/>
    <w:rsid w:val="005A0B54"/>
    <w:rsid w:val="005A4E42"/>
    <w:rsid w:val="005A52AB"/>
    <w:rsid w:val="005A52F6"/>
    <w:rsid w:val="005A530B"/>
    <w:rsid w:val="005A7DF2"/>
    <w:rsid w:val="005B1C94"/>
    <w:rsid w:val="005B348E"/>
    <w:rsid w:val="005B6340"/>
    <w:rsid w:val="005B7749"/>
    <w:rsid w:val="005B7A0B"/>
    <w:rsid w:val="005C0370"/>
    <w:rsid w:val="005C2ADE"/>
    <w:rsid w:val="005C4478"/>
    <w:rsid w:val="005C459B"/>
    <w:rsid w:val="005C5258"/>
    <w:rsid w:val="005C7B0F"/>
    <w:rsid w:val="005D32C4"/>
    <w:rsid w:val="005D4C21"/>
    <w:rsid w:val="005D5845"/>
    <w:rsid w:val="005D5974"/>
    <w:rsid w:val="005D5E1C"/>
    <w:rsid w:val="005D6713"/>
    <w:rsid w:val="005E016E"/>
    <w:rsid w:val="005E01C5"/>
    <w:rsid w:val="005E293E"/>
    <w:rsid w:val="005F31FB"/>
    <w:rsid w:val="005F3B90"/>
    <w:rsid w:val="005F3C2D"/>
    <w:rsid w:val="005F44C5"/>
    <w:rsid w:val="005F474D"/>
    <w:rsid w:val="006001C0"/>
    <w:rsid w:val="00606645"/>
    <w:rsid w:val="006119CF"/>
    <w:rsid w:val="00611F9D"/>
    <w:rsid w:val="006121F7"/>
    <w:rsid w:val="00612F3A"/>
    <w:rsid w:val="006134F1"/>
    <w:rsid w:val="00616473"/>
    <w:rsid w:val="00616747"/>
    <w:rsid w:val="0061736C"/>
    <w:rsid w:val="00617AD8"/>
    <w:rsid w:val="00623D2F"/>
    <w:rsid w:val="00625422"/>
    <w:rsid w:val="0062675B"/>
    <w:rsid w:val="0062757E"/>
    <w:rsid w:val="00627CFD"/>
    <w:rsid w:val="0063104A"/>
    <w:rsid w:val="00633AFF"/>
    <w:rsid w:val="00633CDE"/>
    <w:rsid w:val="006350CC"/>
    <w:rsid w:val="006379C2"/>
    <w:rsid w:val="0064038D"/>
    <w:rsid w:val="006404B5"/>
    <w:rsid w:val="006461A0"/>
    <w:rsid w:val="00646835"/>
    <w:rsid w:val="00646BA5"/>
    <w:rsid w:val="00647313"/>
    <w:rsid w:val="006476BD"/>
    <w:rsid w:val="006477AB"/>
    <w:rsid w:val="00651587"/>
    <w:rsid w:val="00651E4E"/>
    <w:rsid w:val="00652186"/>
    <w:rsid w:val="00653F3A"/>
    <w:rsid w:val="00655196"/>
    <w:rsid w:val="00656767"/>
    <w:rsid w:val="00661290"/>
    <w:rsid w:val="00661F83"/>
    <w:rsid w:val="0066271F"/>
    <w:rsid w:val="00663B1B"/>
    <w:rsid w:val="00670CF0"/>
    <w:rsid w:val="0067276D"/>
    <w:rsid w:val="00672F19"/>
    <w:rsid w:val="00674CAC"/>
    <w:rsid w:val="00674F69"/>
    <w:rsid w:val="00675201"/>
    <w:rsid w:val="0067530E"/>
    <w:rsid w:val="00677E29"/>
    <w:rsid w:val="006879F6"/>
    <w:rsid w:val="00687C5C"/>
    <w:rsid w:val="00687D99"/>
    <w:rsid w:val="00692C21"/>
    <w:rsid w:val="00693D7E"/>
    <w:rsid w:val="00693ECB"/>
    <w:rsid w:val="00694638"/>
    <w:rsid w:val="006960B3"/>
    <w:rsid w:val="006A1BBF"/>
    <w:rsid w:val="006A1E87"/>
    <w:rsid w:val="006A5C09"/>
    <w:rsid w:val="006A5F72"/>
    <w:rsid w:val="006B2867"/>
    <w:rsid w:val="006B43B4"/>
    <w:rsid w:val="006B69D0"/>
    <w:rsid w:val="006B6BE7"/>
    <w:rsid w:val="006C1145"/>
    <w:rsid w:val="006C20FF"/>
    <w:rsid w:val="006C27A5"/>
    <w:rsid w:val="006C362A"/>
    <w:rsid w:val="006C36F5"/>
    <w:rsid w:val="006C5E4F"/>
    <w:rsid w:val="006C797D"/>
    <w:rsid w:val="006D1EAC"/>
    <w:rsid w:val="006D265C"/>
    <w:rsid w:val="006D2C1E"/>
    <w:rsid w:val="006D3A55"/>
    <w:rsid w:val="006D4507"/>
    <w:rsid w:val="006D505E"/>
    <w:rsid w:val="006D6B1A"/>
    <w:rsid w:val="006D7314"/>
    <w:rsid w:val="006E0EE0"/>
    <w:rsid w:val="006E2CF9"/>
    <w:rsid w:val="006E3CEF"/>
    <w:rsid w:val="006E478B"/>
    <w:rsid w:val="006E73E0"/>
    <w:rsid w:val="006F26B2"/>
    <w:rsid w:val="006F2B9B"/>
    <w:rsid w:val="006F32CC"/>
    <w:rsid w:val="006F41A4"/>
    <w:rsid w:val="006F5CE0"/>
    <w:rsid w:val="006F6860"/>
    <w:rsid w:val="00700ED1"/>
    <w:rsid w:val="007011B7"/>
    <w:rsid w:val="00704668"/>
    <w:rsid w:val="00705009"/>
    <w:rsid w:val="00706687"/>
    <w:rsid w:val="0070672D"/>
    <w:rsid w:val="007069CD"/>
    <w:rsid w:val="00706B39"/>
    <w:rsid w:val="00711A61"/>
    <w:rsid w:val="0071343A"/>
    <w:rsid w:val="00715571"/>
    <w:rsid w:val="00722905"/>
    <w:rsid w:val="00723DDB"/>
    <w:rsid w:val="0072437A"/>
    <w:rsid w:val="00725700"/>
    <w:rsid w:val="00730E18"/>
    <w:rsid w:val="00731EC2"/>
    <w:rsid w:val="007320ED"/>
    <w:rsid w:val="00732C9B"/>
    <w:rsid w:val="0073372C"/>
    <w:rsid w:val="007339F3"/>
    <w:rsid w:val="007342C2"/>
    <w:rsid w:val="00734EEE"/>
    <w:rsid w:val="007368E4"/>
    <w:rsid w:val="0074434A"/>
    <w:rsid w:val="0074490D"/>
    <w:rsid w:val="00751144"/>
    <w:rsid w:val="0075223A"/>
    <w:rsid w:val="00752917"/>
    <w:rsid w:val="007557E5"/>
    <w:rsid w:val="00760C74"/>
    <w:rsid w:val="00763947"/>
    <w:rsid w:val="007646B2"/>
    <w:rsid w:val="0076603E"/>
    <w:rsid w:val="00766543"/>
    <w:rsid w:val="00766826"/>
    <w:rsid w:val="00766DEF"/>
    <w:rsid w:val="0077034C"/>
    <w:rsid w:val="00770399"/>
    <w:rsid w:val="007721CD"/>
    <w:rsid w:val="00774CA1"/>
    <w:rsid w:val="0077501F"/>
    <w:rsid w:val="00782A4C"/>
    <w:rsid w:val="007830DA"/>
    <w:rsid w:val="007850DC"/>
    <w:rsid w:val="00786C58"/>
    <w:rsid w:val="00791B4B"/>
    <w:rsid w:val="00793E35"/>
    <w:rsid w:val="00797EBA"/>
    <w:rsid w:val="007A3985"/>
    <w:rsid w:val="007A730C"/>
    <w:rsid w:val="007A793E"/>
    <w:rsid w:val="007B4CC7"/>
    <w:rsid w:val="007B5A80"/>
    <w:rsid w:val="007B65F4"/>
    <w:rsid w:val="007C1756"/>
    <w:rsid w:val="007C25A3"/>
    <w:rsid w:val="007C4354"/>
    <w:rsid w:val="007C7076"/>
    <w:rsid w:val="007D00A3"/>
    <w:rsid w:val="007D1F3C"/>
    <w:rsid w:val="007D4346"/>
    <w:rsid w:val="007D5808"/>
    <w:rsid w:val="007D6CCC"/>
    <w:rsid w:val="007E01AC"/>
    <w:rsid w:val="007E1786"/>
    <w:rsid w:val="007E26C4"/>
    <w:rsid w:val="007E2826"/>
    <w:rsid w:val="007E47D2"/>
    <w:rsid w:val="007E6A5A"/>
    <w:rsid w:val="007F0A98"/>
    <w:rsid w:val="007F1F76"/>
    <w:rsid w:val="007F2B0E"/>
    <w:rsid w:val="007F2B9F"/>
    <w:rsid w:val="007F4725"/>
    <w:rsid w:val="007F5023"/>
    <w:rsid w:val="007F7743"/>
    <w:rsid w:val="00802024"/>
    <w:rsid w:val="00802A6E"/>
    <w:rsid w:val="00805132"/>
    <w:rsid w:val="0080633D"/>
    <w:rsid w:val="00807831"/>
    <w:rsid w:val="0081090A"/>
    <w:rsid w:val="00812FD0"/>
    <w:rsid w:val="0081324C"/>
    <w:rsid w:val="00816842"/>
    <w:rsid w:val="00816CAC"/>
    <w:rsid w:val="008225B6"/>
    <w:rsid w:val="00823F5E"/>
    <w:rsid w:val="008269AC"/>
    <w:rsid w:val="00831D82"/>
    <w:rsid w:val="00832C11"/>
    <w:rsid w:val="00836260"/>
    <w:rsid w:val="0083664C"/>
    <w:rsid w:val="00837EB7"/>
    <w:rsid w:val="00840AB1"/>
    <w:rsid w:val="00840ABF"/>
    <w:rsid w:val="0084499E"/>
    <w:rsid w:val="00844D5B"/>
    <w:rsid w:val="00845BD4"/>
    <w:rsid w:val="00846AC3"/>
    <w:rsid w:val="00850E59"/>
    <w:rsid w:val="0085733C"/>
    <w:rsid w:val="0085790D"/>
    <w:rsid w:val="008612DC"/>
    <w:rsid w:val="008621C8"/>
    <w:rsid w:val="00862308"/>
    <w:rsid w:val="00862941"/>
    <w:rsid w:val="00862FED"/>
    <w:rsid w:val="00864140"/>
    <w:rsid w:val="0086612E"/>
    <w:rsid w:val="0086676E"/>
    <w:rsid w:val="00870C80"/>
    <w:rsid w:val="00871139"/>
    <w:rsid w:val="00871A80"/>
    <w:rsid w:val="00872059"/>
    <w:rsid w:val="00877CA4"/>
    <w:rsid w:val="008811A0"/>
    <w:rsid w:val="008822B3"/>
    <w:rsid w:val="008824AA"/>
    <w:rsid w:val="00882B13"/>
    <w:rsid w:val="00883F8D"/>
    <w:rsid w:val="00884151"/>
    <w:rsid w:val="0088725A"/>
    <w:rsid w:val="008877D6"/>
    <w:rsid w:val="00887F12"/>
    <w:rsid w:val="00890564"/>
    <w:rsid w:val="008906EC"/>
    <w:rsid w:val="00892C83"/>
    <w:rsid w:val="008936E5"/>
    <w:rsid w:val="00896B6F"/>
    <w:rsid w:val="008A40E8"/>
    <w:rsid w:val="008A7DD0"/>
    <w:rsid w:val="008B3011"/>
    <w:rsid w:val="008B3F61"/>
    <w:rsid w:val="008B46E6"/>
    <w:rsid w:val="008B65C7"/>
    <w:rsid w:val="008B68D0"/>
    <w:rsid w:val="008B6FFE"/>
    <w:rsid w:val="008B719E"/>
    <w:rsid w:val="008B7AF8"/>
    <w:rsid w:val="008C0F17"/>
    <w:rsid w:val="008C1753"/>
    <w:rsid w:val="008C3853"/>
    <w:rsid w:val="008C50AA"/>
    <w:rsid w:val="008C7C83"/>
    <w:rsid w:val="008D2A2E"/>
    <w:rsid w:val="008D393D"/>
    <w:rsid w:val="008D4839"/>
    <w:rsid w:val="008D559A"/>
    <w:rsid w:val="008D7CC1"/>
    <w:rsid w:val="008E2F5D"/>
    <w:rsid w:val="008E3668"/>
    <w:rsid w:val="008E6B9D"/>
    <w:rsid w:val="008F35AA"/>
    <w:rsid w:val="008F4650"/>
    <w:rsid w:val="008F5060"/>
    <w:rsid w:val="00900CCF"/>
    <w:rsid w:val="00901356"/>
    <w:rsid w:val="00902428"/>
    <w:rsid w:val="00910F70"/>
    <w:rsid w:val="00911118"/>
    <w:rsid w:val="00911457"/>
    <w:rsid w:val="00911B3D"/>
    <w:rsid w:val="00911C9B"/>
    <w:rsid w:val="00913159"/>
    <w:rsid w:val="00914347"/>
    <w:rsid w:val="00914B31"/>
    <w:rsid w:val="00915873"/>
    <w:rsid w:val="009159CD"/>
    <w:rsid w:val="009219B1"/>
    <w:rsid w:val="00921D53"/>
    <w:rsid w:val="0092283A"/>
    <w:rsid w:val="0092354C"/>
    <w:rsid w:val="00924372"/>
    <w:rsid w:val="0092461C"/>
    <w:rsid w:val="00925A38"/>
    <w:rsid w:val="009305C0"/>
    <w:rsid w:val="009315BC"/>
    <w:rsid w:val="009343F9"/>
    <w:rsid w:val="009343FC"/>
    <w:rsid w:val="00935832"/>
    <w:rsid w:val="009376B3"/>
    <w:rsid w:val="009407BC"/>
    <w:rsid w:val="009416F2"/>
    <w:rsid w:val="00941DBD"/>
    <w:rsid w:val="00944B18"/>
    <w:rsid w:val="00944C9F"/>
    <w:rsid w:val="009500D3"/>
    <w:rsid w:val="00951129"/>
    <w:rsid w:val="00952A0F"/>
    <w:rsid w:val="00953D32"/>
    <w:rsid w:val="0095571F"/>
    <w:rsid w:val="00955965"/>
    <w:rsid w:val="0095602F"/>
    <w:rsid w:val="0095655F"/>
    <w:rsid w:val="00956CC1"/>
    <w:rsid w:val="00956F72"/>
    <w:rsid w:val="009601E8"/>
    <w:rsid w:val="0096022C"/>
    <w:rsid w:val="00961286"/>
    <w:rsid w:val="0096239B"/>
    <w:rsid w:val="00967EC3"/>
    <w:rsid w:val="009700B1"/>
    <w:rsid w:val="00973020"/>
    <w:rsid w:val="0097303A"/>
    <w:rsid w:val="009742F2"/>
    <w:rsid w:val="0098060C"/>
    <w:rsid w:val="00980661"/>
    <w:rsid w:val="00980ED4"/>
    <w:rsid w:val="00983B87"/>
    <w:rsid w:val="00984E77"/>
    <w:rsid w:val="00985CA3"/>
    <w:rsid w:val="00986735"/>
    <w:rsid w:val="00987C03"/>
    <w:rsid w:val="00991FB1"/>
    <w:rsid w:val="00994D41"/>
    <w:rsid w:val="00997A1A"/>
    <w:rsid w:val="009A071B"/>
    <w:rsid w:val="009A2623"/>
    <w:rsid w:val="009A6099"/>
    <w:rsid w:val="009A64D5"/>
    <w:rsid w:val="009B1A49"/>
    <w:rsid w:val="009B49CA"/>
    <w:rsid w:val="009B4C3F"/>
    <w:rsid w:val="009B6F67"/>
    <w:rsid w:val="009C4FCD"/>
    <w:rsid w:val="009C5AAE"/>
    <w:rsid w:val="009C7A87"/>
    <w:rsid w:val="009D0D14"/>
    <w:rsid w:val="009D35F7"/>
    <w:rsid w:val="009D4291"/>
    <w:rsid w:val="009D53FD"/>
    <w:rsid w:val="009D7A52"/>
    <w:rsid w:val="009E0843"/>
    <w:rsid w:val="009E0C8C"/>
    <w:rsid w:val="009E40DE"/>
    <w:rsid w:val="009E460D"/>
    <w:rsid w:val="009E5DB0"/>
    <w:rsid w:val="009F1CF4"/>
    <w:rsid w:val="009F2A5D"/>
    <w:rsid w:val="009F593A"/>
    <w:rsid w:val="009F6EF0"/>
    <w:rsid w:val="009F753A"/>
    <w:rsid w:val="009F7CF3"/>
    <w:rsid w:val="00A067ED"/>
    <w:rsid w:val="00A07548"/>
    <w:rsid w:val="00A11677"/>
    <w:rsid w:val="00A1242E"/>
    <w:rsid w:val="00A169BA"/>
    <w:rsid w:val="00A20B72"/>
    <w:rsid w:val="00A21E91"/>
    <w:rsid w:val="00A22ABF"/>
    <w:rsid w:val="00A2409C"/>
    <w:rsid w:val="00A240B7"/>
    <w:rsid w:val="00A24288"/>
    <w:rsid w:val="00A242C0"/>
    <w:rsid w:val="00A25670"/>
    <w:rsid w:val="00A25ECE"/>
    <w:rsid w:val="00A262A5"/>
    <w:rsid w:val="00A26F1A"/>
    <w:rsid w:val="00A30158"/>
    <w:rsid w:val="00A309FB"/>
    <w:rsid w:val="00A3373B"/>
    <w:rsid w:val="00A34579"/>
    <w:rsid w:val="00A37658"/>
    <w:rsid w:val="00A408BE"/>
    <w:rsid w:val="00A410FB"/>
    <w:rsid w:val="00A41151"/>
    <w:rsid w:val="00A418A4"/>
    <w:rsid w:val="00A426E0"/>
    <w:rsid w:val="00A50EFA"/>
    <w:rsid w:val="00A50F5F"/>
    <w:rsid w:val="00A549F6"/>
    <w:rsid w:val="00A54C29"/>
    <w:rsid w:val="00A54D97"/>
    <w:rsid w:val="00A554A3"/>
    <w:rsid w:val="00A56378"/>
    <w:rsid w:val="00A5757F"/>
    <w:rsid w:val="00A63A13"/>
    <w:rsid w:val="00A65514"/>
    <w:rsid w:val="00A6718E"/>
    <w:rsid w:val="00A672E5"/>
    <w:rsid w:val="00A71ECC"/>
    <w:rsid w:val="00A729C1"/>
    <w:rsid w:val="00A73049"/>
    <w:rsid w:val="00A7544F"/>
    <w:rsid w:val="00A763F0"/>
    <w:rsid w:val="00A76ABD"/>
    <w:rsid w:val="00A77CD1"/>
    <w:rsid w:val="00A8025B"/>
    <w:rsid w:val="00A84FEF"/>
    <w:rsid w:val="00A85290"/>
    <w:rsid w:val="00A85CF0"/>
    <w:rsid w:val="00A86101"/>
    <w:rsid w:val="00A934EE"/>
    <w:rsid w:val="00A93765"/>
    <w:rsid w:val="00A9636C"/>
    <w:rsid w:val="00A97F01"/>
    <w:rsid w:val="00AA3B61"/>
    <w:rsid w:val="00AA4256"/>
    <w:rsid w:val="00AA5566"/>
    <w:rsid w:val="00AA6FFD"/>
    <w:rsid w:val="00AB062E"/>
    <w:rsid w:val="00AB3F08"/>
    <w:rsid w:val="00AB5315"/>
    <w:rsid w:val="00AB55C8"/>
    <w:rsid w:val="00AB58D5"/>
    <w:rsid w:val="00AB5951"/>
    <w:rsid w:val="00AB620C"/>
    <w:rsid w:val="00AC12A1"/>
    <w:rsid w:val="00AC247F"/>
    <w:rsid w:val="00AC2D0A"/>
    <w:rsid w:val="00AC3C26"/>
    <w:rsid w:val="00AC43C3"/>
    <w:rsid w:val="00AC454B"/>
    <w:rsid w:val="00AC7A76"/>
    <w:rsid w:val="00AD1CA2"/>
    <w:rsid w:val="00AD509A"/>
    <w:rsid w:val="00AD5AF5"/>
    <w:rsid w:val="00AD7484"/>
    <w:rsid w:val="00AE14A7"/>
    <w:rsid w:val="00AE4537"/>
    <w:rsid w:val="00AE5B59"/>
    <w:rsid w:val="00AE7764"/>
    <w:rsid w:val="00AF06BA"/>
    <w:rsid w:val="00AF0F49"/>
    <w:rsid w:val="00AF571E"/>
    <w:rsid w:val="00AF6815"/>
    <w:rsid w:val="00AF717F"/>
    <w:rsid w:val="00B03819"/>
    <w:rsid w:val="00B05F4B"/>
    <w:rsid w:val="00B064DE"/>
    <w:rsid w:val="00B107D9"/>
    <w:rsid w:val="00B1471A"/>
    <w:rsid w:val="00B16A96"/>
    <w:rsid w:val="00B16F7B"/>
    <w:rsid w:val="00B17169"/>
    <w:rsid w:val="00B171B2"/>
    <w:rsid w:val="00B21EE7"/>
    <w:rsid w:val="00B22872"/>
    <w:rsid w:val="00B2305A"/>
    <w:rsid w:val="00B24928"/>
    <w:rsid w:val="00B24A9A"/>
    <w:rsid w:val="00B2500D"/>
    <w:rsid w:val="00B254DE"/>
    <w:rsid w:val="00B25E7C"/>
    <w:rsid w:val="00B269F8"/>
    <w:rsid w:val="00B312E5"/>
    <w:rsid w:val="00B35220"/>
    <w:rsid w:val="00B405C8"/>
    <w:rsid w:val="00B42B05"/>
    <w:rsid w:val="00B47E90"/>
    <w:rsid w:val="00B50542"/>
    <w:rsid w:val="00B50A83"/>
    <w:rsid w:val="00B51A4A"/>
    <w:rsid w:val="00B52712"/>
    <w:rsid w:val="00B5518E"/>
    <w:rsid w:val="00B57188"/>
    <w:rsid w:val="00B60A06"/>
    <w:rsid w:val="00B64D7A"/>
    <w:rsid w:val="00B651A5"/>
    <w:rsid w:val="00B66318"/>
    <w:rsid w:val="00B666E1"/>
    <w:rsid w:val="00B67F49"/>
    <w:rsid w:val="00B75D4E"/>
    <w:rsid w:val="00B76A9B"/>
    <w:rsid w:val="00B77213"/>
    <w:rsid w:val="00B801B9"/>
    <w:rsid w:val="00B834BE"/>
    <w:rsid w:val="00B847B6"/>
    <w:rsid w:val="00B84D39"/>
    <w:rsid w:val="00B8507E"/>
    <w:rsid w:val="00B85682"/>
    <w:rsid w:val="00B86095"/>
    <w:rsid w:val="00B878A5"/>
    <w:rsid w:val="00B87904"/>
    <w:rsid w:val="00B909DA"/>
    <w:rsid w:val="00B91602"/>
    <w:rsid w:val="00B957D2"/>
    <w:rsid w:val="00B97125"/>
    <w:rsid w:val="00BA03C1"/>
    <w:rsid w:val="00BA1922"/>
    <w:rsid w:val="00BA2FC4"/>
    <w:rsid w:val="00BA3540"/>
    <w:rsid w:val="00BA450F"/>
    <w:rsid w:val="00BA6276"/>
    <w:rsid w:val="00BA6A0E"/>
    <w:rsid w:val="00BB06DE"/>
    <w:rsid w:val="00BB3691"/>
    <w:rsid w:val="00BB3D50"/>
    <w:rsid w:val="00BB4533"/>
    <w:rsid w:val="00BB540F"/>
    <w:rsid w:val="00BB6700"/>
    <w:rsid w:val="00BC15C1"/>
    <w:rsid w:val="00BC2377"/>
    <w:rsid w:val="00BC2C90"/>
    <w:rsid w:val="00BC3671"/>
    <w:rsid w:val="00BC3B37"/>
    <w:rsid w:val="00BC500B"/>
    <w:rsid w:val="00BC7BFE"/>
    <w:rsid w:val="00BC7FB8"/>
    <w:rsid w:val="00BD46E7"/>
    <w:rsid w:val="00BD5A9B"/>
    <w:rsid w:val="00BD6775"/>
    <w:rsid w:val="00BE02B3"/>
    <w:rsid w:val="00BE1121"/>
    <w:rsid w:val="00BE2F93"/>
    <w:rsid w:val="00BE347F"/>
    <w:rsid w:val="00BE38B6"/>
    <w:rsid w:val="00BE5F6E"/>
    <w:rsid w:val="00BF0CDF"/>
    <w:rsid w:val="00BF20EA"/>
    <w:rsid w:val="00BF2A48"/>
    <w:rsid w:val="00BF44B8"/>
    <w:rsid w:val="00BF4576"/>
    <w:rsid w:val="00BF5F6A"/>
    <w:rsid w:val="00BF6213"/>
    <w:rsid w:val="00BF649B"/>
    <w:rsid w:val="00BF7677"/>
    <w:rsid w:val="00BF7F35"/>
    <w:rsid w:val="00C004F8"/>
    <w:rsid w:val="00C04879"/>
    <w:rsid w:val="00C054BB"/>
    <w:rsid w:val="00C05C9C"/>
    <w:rsid w:val="00C065B2"/>
    <w:rsid w:val="00C100DE"/>
    <w:rsid w:val="00C11A04"/>
    <w:rsid w:val="00C11A09"/>
    <w:rsid w:val="00C1277F"/>
    <w:rsid w:val="00C157D4"/>
    <w:rsid w:val="00C172E0"/>
    <w:rsid w:val="00C23265"/>
    <w:rsid w:val="00C26359"/>
    <w:rsid w:val="00C268B2"/>
    <w:rsid w:val="00C26B7D"/>
    <w:rsid w:val="00C30A07"/>
    <w:rsid w:val="00C31E14"/>
    <w:rsid w:val="00C330B7"/>
    <w:rsid w:val="00C379A2"/>
    <w:rsid w:val="00C42039"/>
    <w:rsid w:val="00C42644"/>
    <w:rsid w:val="00C42E92"/>
    <w:rsid w:val="00C4354D"/>
    <w:rsid w:val="00C44F30"/>
    <w:rsid w:val="00C4521E"/>
    <w:rsid w:val="00C45C80"/>
    <w:rsid w:val="00C4614E"/>
    <w:rsid w:val="00C46F3D"/>
    <w:rsid w:val="00C47A00"/>
    <w:rsid w:val="00C5133B"/>
    <w:rsid w:val="00C517E0"/>
    <w:rsid w:val="00C52DB7"/>
    <w:rsid w:val="00C578DB"/>
    <w:rsid w:val="00C61518"/>
    <w:rsid w:val="00C61AD8"/>
    <w:rsid w:val="00C62767"/>
    <w:rsid w:val="00C633D6"/>
    <w:rsid w:val="00C63540"/>
    <w:rsid w:val="00C6354A"/>
    <w:rsid w:val="00C6378C"/>
    <w:rsid w:val="00C65D3F"/>
    <w:rsid w:val="00C71078"/>
    <w:rsid w:val="00C7447D"/>
    <w:rsid w:val="00C750CB"/>
    <w:rsid w:val="00C7632B"/>
    <w:rsid w:val="00C77488"/>
    <w:rsid w:val="00C8002E"/>
    <w:rsid w:val="00C84CFA"/>
    <w:rsid w:val="00C852F4"/>
    <w:rsid w:val="00C90036"/>
    <w:rsid w:val="00C90358"/>
    <w:rsid w:val="00C905A2"/>
    <w:rsid w:val="00C93CB5"/>
    <w:rsid w:val="00C9434B"/>
    <w:rsid w:val="00C94D11"/>
    <w:rsid w:val="00C95032"/>
    <w:rsid w:val="00C962A2"/>
    <w:rsid w:val="00CA257E"/>
    <w:rsid w:val="00CA525F"/>
    <w:rsid w:val="00CA58C5"/>
    <w:rsid w:val="00CA5E4D"/>
    <w:rsid w:val="00CA6F88"/>
    <w:rsid w:val="00CA7CEC"/>
    <w:rsid w:val="00CB3300"/>
    <w:rsid w:val="00CB427F"/>
    <w:rsid w:val="00CB7835"/>
    <w:rsid w:val="00CC2855"/>
    <w:rsid w:val="00CC29FA"/>
    <w:rsid w:val="00CC4473"/>
    <w:rsid w:val="00CC6D63"/>
    <w:rsid w:val="00CD51E5"/>
    <w:rsid w:val="00CD6438"/>
    <w:rsid w:val="00CD69C6"/>
    <w:rsid w:val="00CE09B9"/>
    <w:rsid w:val="00CE111B"/>
    <w:rsid w:val="00CE3D97"/>
    <w:rsid w:val="00CE4F44"/>
    <w:rsid w:val="00CE7574"/>
    <w:rsid w:val="00CF037C"/>
    <w:rsid w:val="00CF047C"/>
    <w:rsid w:val="00CF0A44"/>
    <w:rsid w:val="00CF5759"/>
    <w:rsid w:val="00CF627D"/>
    <w:rsid w:val="00D0023F"/>
    <w:rsid w:val="00D012D7"/>
    <w:rsid w:val="00D0189F"/>
    <w:rsid w:val="00D01E8E"/>
    <w:rsid w:val="00D04ABC"/>
    <w:rsid w:val="00D05A9D"/>
    <w:rsid w:val="00D05E51"/>
    <w:rsid w:val="00D153D3"/>
    <w:rsid w:val="00D16C3A"/>
    <w:rsid w:val="00D174E1"/>
    <w:rsid w:val="00D2591B"/>
    <w:rsid w:val="00D25F59"/>
    <w:rsid w:val="00D30EE7"/>
    <w:rsid w:val="00D318A0"/>
    <w:rsid w:val="00D32DEC"/>
    <w:rsid w:val="00D34AD9"/>
    <w:rsid w:val="00D35947"/>
    <w:rsid w:val="00D372FE"/>
    <w:rsid w:val="00D37BD6"/>
    <w:rsid w:val="00D4029F"/>
    <w:rsid w:val="00D404EB"/>
    <w:rsid w:val="00D424FB"/>
    <w:rsid w:val="00D429EC"/>
    <w:rsid w:val="00D42E97"/>
    <w:rsid w:val="00D43C74"/>
    <w:rsid w:val="00D44DD9"/>
    <w:rsid w:val="00D44E19"/>
    <w:rsid w:val="00D514F0"/>
    <w:rsid w:val="00D52904"/>
    <w:rsid w:val="00D52971"/>
    <w:rsid w:val="00D53AFF"/>
    <w:rsid w:val="00D54726"/>
    <w:rsid w:val="00D54B27"/>
    <w:rsid w:val="00D5506C"/>
    <w:rsid w:val="00D55137"/>
    <w:rsid w:val="00D55493"/>
    <w:rsid w:val="00D56EE4"/>
    <w:rsid w:val="00D602A7"/>
    <w:rsid w:val="00D62369"/>
    <w:rsid w:val="00D62CEF"/>
    <w:rsid w:val="00D6634B"/>
    <w:rsid w:val="00D66784"/>
    <w:rsid w:val="00D71A33"/>
    <w:rsid w:val="00D71FFF"/>
    <w:rsid w:val="00D72067"/>
    <w:rsid w:val="00D72549"/>
    <w:rsid w:val="00D72A30"/>
    <w:rsid w:val="00D734A5"/>
    <w:rsid w:val="00D73DEE"/>
    <w:rsid w:val="00D73F1F"/>
    <w:rsid w:val="00D75921"/>
    <w:rsid w:val="00D77323"/>
    <w:rsid w:val="00D77545"/>
    <w:rsid w:val="00D81D71"/>
    <w:rsid w:val="00D81DAA"/>
    <w:rsid w:val="00D83D82"/>
    <w:rsid w:val="00D8492C"/>
    <w:rsid w:val="00D85608"/>
    <w:rsid w:val="00D856BC"/>
    <w:rsid w:val="00D85BD6"/>
    <w:rsid w:val="00D862C9"/>
    <w:rsid w:val="00D91FAC"/>
    <w:rsid w:val="00D939AC"/>
    <w:rsid w:val="00D94033"/>
    <w:rsid w:val="00D94050"/>
    <w:rsid w:val="00D94EA5"/>
    <w:rsid w:val="00D95E01"/>
    <w:rsid w:val="00D9703A"/>
    <w:rsid w:val="00D97410"/>
    <w:rsid w:val="00DA0A9E"/>
    <w:rsid w:val="00DA1782"/>
    <w:rsid w:val="00DA21CE"/>
    <w:rsid w:val="00DA26EA"/>
    <w:rsid w:val="00DA2F52"/>
    <w:rsid w:val="00DA5E13"/>
    <w:rsid w:val="00DA729B"/>
    <w:rsid w:val="00DB08B8"/>
    <w:rsid w:val="00DB2E89"/>
    <w:rsid w:val="00DB361D"/>
    <w:rsid w:val="00DB3C6A"/>
    <w:rsid w:val="00DB3DB3"/>
    <w:rsid w:val="00DB410C"/>
    <w:rsid w:val="00DB57E1"/>
    <w:rsid w:val="00DC0AD5"/>
    <w:rsid w:val="00DC1655"/>
    <w:rsid w:val="00DC1B77"/>
    <w:rsid w:val="00DC257B"/>
    <w:rsid w:val="00DC36DD"/>
    <w:rsid w:val="00DC4D0E"/>
    <w:rsid w:val="00DD06AE"/>
    <w:rsid w:val="00DD1B81"/>
    <w:rsid w:val="00DD1C5E"/>
    <w:rsid w:val="00DD2F80"/>
    <w:rsid w:val="00DD4523"/>
    <w:rsid w:val="00DD489D"/>
    <w:rsid w:val="00DD4B89"/>
    <w:rsid w:val="00DD705A"/>
    <w:rsid w:val="00DE05AC"/>
    <w:rsid w:val="00DE1ABF"/>
    <w:rsid w:val="00DE46F8"/>
    <w:rsid w:val="00DE4FFD"/>
    <w:rsid w:val="00DE5534"/>
    <w:rsid w:val="00DF12A4"/>
    <w:rsid w:val="00DF179F"/>
    <w:rsid w:val="00DF2ED0"/>
    <w:rsid w:val="00DF4EAE"/>
    <w:rsid w:val="00DF59DC"/>
    <w:rsid w:val="00E020E6"/>
    <w:rsid w:val="00E028C7"/>
    <w:rsid w:val="00E07013"/>
    <w:rsid w:val="00E10915"/>
    <w:rsid w:val="00E11297"/>
    <w:rsid w:val="00E15928"/>
    <w:rsid w:val="00E15E1A"/>
    <w:rsid w:val="00E17139"/>
    <w:rsid w:val="00E214DF"/>
    <w:rsid w:val="00E2592C"/>
    <w:rsid w:val="00E26B7A"/>
    <w:rsid w:val="00E310A0"/>
    <w:rsid w:val="00E33EC9"/>
    <w:rsid w:val="00E34693"/>
    <w:rsid w:val="00E37FE7"/>
    <w:rsid w:val="00E41219"/>
    <w:rsid w:val="00E43178"/>
    <w:rsid w:val="00E437D8"/>
    <w:rsid w:val="00E44E17"/>
    <w:rsid w:val="00E45D0D"/>
    <w:rsid w:val="00E46CCE"/>
    <w:rsid w:val="00E47101"/>
    <w:rsid w:val="00E47784"/>
    <w:rsid w:val="00E50802"/>
    <w:rsid w:val="00E51999"/>
    <w:rsid w:val="00E54C8E"/>
    <w:rsid w:val="00E57DF7"/>
    <w:rsid w:val="00E60030"/>
    <w:rsid w:val="00E610E7"/>
    <w:rsid w:val="00E61A87"/>
    <w:rsid w:val="00E61FF6"/>
    <w:rsid w:val="00E6456A"/>
    <w:rsid w:val="00E65C42"/>
    <w:rsid w:val="00E6616D"/>
    <w:rsid w:val="00E661D2"/>
    <w:rsid w:val="00E672B3"/>
    <w:rsid w:val="00E7076B"/>
    <w:rsid w:val="00E712ED"/>
    <w:rsid w:val="00E72A73"/>
    <w:rsid w:val="00E73B9B"/>
    <w:rsid w:val="00E75CBC"/>
    <w:rsid w:val="00E7656A"/>
    <w:rsid w:val="00E820DD"/>
    <w:rsid w:val="00E82282"/>
    <w:rsid w:val="00E83B14"/>
    <w:rsid w:val="00E865CE"/>
    <w:rsid w:val="00E86A10"/>
    <w:rsid w:val="00E87CC2"/>
    <w:rsid w:val="00E9309B"/>
    <w:rsid w:val="00E9394E"/>
    <w:rsid w:val="00E946D6"/>
    <w:rsid w:val="00E95BB5"/>
    <w:rsid w:val="00E96C90"/>
    <w:rsid w:val="00E96F81"/>
    <w:rsid w:val="00E972D7"/>
    <w:rsid w:val="00E97ED7"/>
    <w:rsid w:val="00EA0FA4"/>
    <w:rsid w:val="00EA1429"/>
    <w:rsid w:val="00EA2DA4"/>
    <w:rsid w:val="00EA47CF"/>
    <w:rsid w:val="00EA5416"/>
    <w:rsid w:val="00EA6B3E"/>
    <w:rsid w:val="00EA7C22"/>
    <w:rsid w:val="00EB057E"/>
    <w:rsid w:val="00EB4FC3"/>
    <w:rsid w:val="00EB6757"/>
    <w:rsid w:val="00EC0445"/>
    <w:rsid w:val="00EC0A11"/>
    <w:rsid w:val="00EC1A2E"/>
    <w:rsid w:val="00EC1C5D"/>
    <w:rsid w:val="00EC3005"/>
    <w:rsid w:val="00EC5599"/>
    <w:rsid w:val="00EC5A0A"/>
    <w:rsid w:val="00EC683E"/>
    <w:rsid w:val="00EC725C"/>
    <w:rsid w:val="00ED0A9A"/>
    <w:rsid w:val="00ED2335"/>
    <w:rsid w:val="00ED3A5D"/>
    <w:rsid w:val="00ED522C"/>
    <w:rsid w:val="00ED72EF"/>
    <w:rsid w:val="00ED7854"/>
    <w:rsid w:val="00ED7DE5"/>
    <w:rsid w:val="00EE503D"/>
    <w:rsid w:val="00EE7824"/>
    <w:rsid w:val="00EE7E99"/>
    <w:rsid w:val="00EF0B03"/>
    <w:rsid w:val="00EF22F1"/>
    <w:rsid w:val="00EF549F"/>
    <w:rsid w:val="00F00A67"/>
    <w:rsid w:val="00F00C46"/>
    <w:rsid w:val="00F00CF6"/>
    <w:rsid w:val="00F032BF"/>
    <w:rsid w:val="00F035FB"/>
    <w:rsid w:val="00F04D1C"/>
    <w:rsid w:val="00F05343"/>
    <w:rsid w:val="00F06262"/>
    <w:rsid w:val="00F0783C"/>
    <w:rsid w:val="00F11935"/>
    <w:rsid w:val="00F1427C"/>
    <w:rsid w:val="00F1570E"/>
    <w:rsid w:val="00F25C39"/>
    <w:rsid w:val="00F26393"/>
    <w:rsid w:val="00F30E26"/>
    <w:rsid w:val="00F30E81"/>
    <w:rsid w:val="00F31C25"/>
    <w:rsid w:val="00F35D76"/>
    <w:rsid w:val="00F37C1A"/>
    <w:rsid w:val="00F40120"/>
    <w:rsid w:val="00F406C7"/>
    <w:rsid w:val="00F414FD"/>
    <w:rsid w:val="00F46368"/>
    <w:rsid w:val="00F50F97"/>
    <w:rsid w:val="00F51587"/>
    <w:rsid w:val="00F51784"/>
    <w:rsid w:val="00F55EE7"/>
    <w:rsid w:val="00F5666E"/>
    <w:rsid w:val="00F61E33"/>
    <w:rsid w:val="00F62070"/>
    <w:rsid w:val="00F62974"/>
    <w:rsid w:val="00F660E0"/>
    <w:rsid w:val="00F6613D"/>
    <w:rsid w:val="00F66973"/>
    <w:rsid w:val="00F677C3"/>
    <w:rsid w:val="00F75161"/>
    <w:rsid w:val="00F77785"/>
    <w:rsid w:val="00F802A6"/>
    <w:rsid w:val="00F82291"/>
    <w:rsid w:val="00F87B02"/>
    <w:rsid w:val="00F91A79"/>
    <w:rsid w:val="00F953E0"/>
    <w:rsid w:val="00F954D8"/>
    <w:rsid w:val="00F9611B"/>
    <w:rsid w:val="00FA21DD"/>
    <w:rsid w:val="00FA3933"/>
    <w:rsid w:val="00FA4578"/>
    <w:rsid w:val="00FA48D7"/>
    <w:rsid w:val="00FA5F2B"/>
    <w:rsid w:val="00FB0A56"/>
    <w:rsid w:val="00FB23EC"/>
    <w:rsid w:val="00FB2481"/>
    <w:rsid w:val="00FB3C1D"/>
    <w:rsid w:val="00FB5EBA"/>
    <w:rsid w:val="00FC082D"/>
    <w:rsid w:val="00FC278A"/>
    <w:rsid w:val="00FD2C4B"/>
    <w:rsid w:val="00FE055F"/>
    <w:rsid w:val="00FE320D"/>
    <w:rsid w:val="00FE357D"/>
    <w:rsid w:val="00FE359D"/>
    <w:rsid w:val="00FE6268"/>
    <w:rsid w:val="00FE71A4"/>
    <w:rsid w:val="00FE7F2B"/>
    <w:rsid w:val="00FE7FD7"/>
    <w:rsid w:val="00FF009D"/>
    <w:rsid w:val="00FF0F03"/>
    <w:rsid w:val="00FF11EB"/>
    <w:rsid w:val="00FF1814"/>
    <w:rsid w:val="00FF18FF"/>
    <w:rsid w:val="00FF75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253F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3B01"/>
    <w:pPr>
      <w:spacing w:after="200" w:line="480" w:lineRule="auto"/>
    </w:pPr>
    <w:rPr>
      <w:szCs w:val="22"/>
      <w:lang w:eastAsia="en-US"/>
    </w:rPr>
  </w:style>
  <w:style w:type="paragraph" w:styleId="berschrift1">
    <w:name w:val="heading 1"/>
    <w:basedOn w:val="Standard"/>
    <w:next w:val="Standard"/>
    <w:link w:val="berschrift1Zchn"/>
    <w:uiPriority w:val="9"/>
    <w:qFormat/>
    <w:rsid w:val="001D30E9"/>
    <w:pPr>
      <w:keepNext/>
      <w:spacing w:after="0" w:line="240" w:lineRule="auto"/>
      <w:outlineLvl w:val="0"/>
    </w:pPr>
    <w:rPr>
      <w:rFonts w:ascii="Arial" w:hAnsi="Arial"/>
      <w:b/>
      <w:szCs w:val="20"/>
      <w:lang w:val="x-none" w:eastAsia="de-DE"/>
    </w:rPr>
  </w:style>
  <w:style w:type="paragraph" w:styleId="berschrift2">
    <w:name w:val="heading 2"/>
    <w:basedOn w:val="Standard"/>
    <w:next w:val="Standard"/>
    <w:link w:val="berschrift2Zchn"/>
    <w:uiPriority w:val="9"/>
    <w:semiHidden/>
    <w:unhideWhenUsed/>
    <w:qFormat/>
    <w:rsid w:val="0049357B"/>
    <w:pPr>
      <w:keepNext/>
      <w:spacing w:before="240" w:after="60"/>
      <w:outlineLvl w:val="1"/>
    </w:pPr>
    <w:rPr>
      <w:rFonts w:ascii="Calibri Light" w:hAnsi="Calibri Light"/>
      <w:b/>
      <w:bCs/>
      <w:i/>
      <w:iCs/>
      <w:sz w:val="28"/>
      <w:szCs w:val="28"/>
    </w:rPr>
  </w:style>
  <w:style w:type="paragraph" w:styleId="berschrift3">
    <w:name w:val="heading 3"/>
    <w:basedOn w:val="Standard"/>
    <w:next w:val="Standard"/>
    <w:link w:val="berschrift3Zchn"/>
    <w:uiPriority w:val="9"/>
    <w:semiHidden/>
    <w:unhideWhenUsed/>
    <w:qFormat/>
    <w:rsid w:val="0049357B"/>
    <w:pPr>
      <w:keepNext/>
      <w:spacing w:before="240" w:after="60"/>
      <w:outlineLvl w:val="2"/>
    </w:pPr>
    <w:rPr>
      <w:rFonts w:ascii="Calibri Light" w:hAnsi="Calibri Light"/>
      <w:b/>
      <w:bCs/>
      <w:sz w:val="26"/>
      <w:szCs w:val="26"/>
    </w:rPr>
  </w:style>
  <w:style w:type="paragraph" w:styleId="berschrift4">
    <w:name w:val="heading 4"/>
    <w:basedOn w:val="Standard"/>
    <w:next w:val="Standard"/>
    <w:link w:val="berschrift4Zchn"/>
    <w:uiPriority w:val="9"/>
    <w:semiHidden/>
    <w:unhideWhenUsed/>
    <w:qFormat/>
    <w:rsid w:val="0049357B"/>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49357B"/>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49357B"/>
    <w:pPr>
      <w:spacing w:before="240" w:after="60"/>
      <w:outlineLvl w:val="5"/>
    </w:pPr>
    <w:rPr>
      <w:b/>
      <w:bCs/>
      <w:sz w:val="22"/>
    </w:rPr>
  </w:style>
  <w:style w:type="paragraph" w:styleId="berschrift7">
    <w:name w:val="heading 7"/>
    <w:basedOn w:val="Standard"/>
    <w:next w:val="Standard"/>
    <w:link w:val="berschrift7Zchn"/>
    <w:uiPriority w:val="9"/>
    <w:semiHidden/>
    <w:unhideWhenUsed/>
    <w:qFormat/>
    <w:rsid w:val="0049357B"/>
    <w:pPr>
      <w:spacing w:before="240" w:after="60"/>
      <w:outlineLvl w:val="6"/>
    </w:pPr>
    <w:rPr>
      <w:sz w:val="24"/>
      <w:szCs w:val="24"/>
    </w:rPr>
  </w:style>
  <w:style w:type="paragraph" w:styleId="berschrift8">
    <w:name w:val="heading 8"/>
    <w:basedOn w:val="Standard"/>
    <w:next w:val="Standard"/>
    <w:link w:val="berschrift8Zchn"/>
    <w:uiPriority w:val="9"/>
    <w:semiHidden/>
    <w:unhideWhenUsed/>
    <w:qFormat/>
    <w:rsid w:val="0049357B"/>
    <w:pPr>
      <w:spacing w:before="240" w:after="60"/>
      <w:outlineLvl w:val="7"/>
    </w:pPr>
    <w:rPr>
      <w:i/>
      <w:iCs/>
      <w:sz w:val="24"/>
      <w:szCs w:val="24"/>
    </w:rPr>
  </w:style>
  <w:style w:type="paragraph" w:styleId="berschrift9">
    <w:name w:val="heading 9"/>
    <w:basedOn w:val="Standard"/>
    <w:next w:val="Standard"/>
    <w:link w:val="berschrift9Zchn"/>
    <w:uiPriority w:val="9"/>
    <w:semiHidden/>
    <w:unhideWhenUsed/>
    <w:qFormat/>
    <w:rsid w:val="0049357B"/>
    <w:pPr>
      <w:spacing w:before="240" w:after="60"/>
      <w:outlineLvl w:val="8"/>
    </w:pPr>
    <w:rPr>
      <w:rFonts w:ascii="Calibri Light" w:hAnsi="Calibri Light"/>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1D30E9"/>
    <w:rPr>
      <w:rFonts w:ascii="Arial" w:hAnsi="Arial" w:cs="Times New Roman"/>
      <w:b/>
      <w:sz w:val="20"/>
      <w:szCs w:val="20"/>
      <w:lang w:val="x-none" w:eastAsia="de-DE"/>
    </w:rPr>
  </w:style>
  <w:style w:type="character" w:styleId="Hyperlink">
    <w:name w:val="Hyperlink"/>
    <w:uiPriority w:val="99"/>
    <w:unhideWhenUsed/>
    <w:rsid w:val="001D30E9"/>
    <w:rPr>
      <w:rFonts w:cs="Times New Roman"/>
      <w:color w:val="0000FF"/>
      <w:u w:val="single"/>
    </w:rPr>
  </w:style>
  <w:style w:type="paragraph" w:styleId="Aufzhlungszeichen">
    <w:name w:val="List Bullet"/>
    <w:basedOn w:val="Standard"/>
    <w:autoRedefine/>
    <w:uiPriority w:val="99"/>
    <w:rsid w:val="001D30E9"/>
    <w:pPr>
      <w:spacing w:after="0"/>
      <w:jc w:val="both"/>
    </w:pPr>
    <w:rPr>
      <w:rFonts w:ascii="Arial" w:hAnsi="Arial" w:cs="Arial"/>
      <w:bCs/>
      <w:iCs/>
      <w:lang w:val="en-US" w:eastAsia="de-DE"/>
    </w:rPr>
  </w:style>
  <w:style w:type="paragraph" w:customStyle="1" w:styleId="Standard12pt">
    <w:name w:val="Standard + 12 pt"/>
    <w:basedOn w:val="Standard"/>
    <w:link w:val="Standard12ptChar"/>
    <w:rsid w:val="001D30E9"/>
    <w:pPr>
      <w:spacing w:after="0" w:line="360" w:lineRule="auto"/>
      <w:jc w:val="both"/>
    </w:pPr>
    <w:rPr>
      <w:rFonts w:ascii="Times New Roman" w:hAnsi="Times New Roman"/>
      <w:sz w:val="24"/>
      <w:szCs w:val="24"/>
      <w:lang w:val="en-GB" w:eastAsia="de-DE"/>
    </w:rPr>
  </w:style>
  <w:style w:type="character" w:customStyle="1" w:styleId="Standard12ptChar">
    <w:name w:val="Standard + 12 pt Char"/>
    <w:link w:val="Standard12pt"/>
    <w:locked/>
    <w:rsid w:val="001D30E9"/>
    <w:rPr>
      <w:rFonts w:ascii="Times New Roman" w:hAnsi="Times New Roman" w:cs="Times New Roman"/>
      <w:sz w:val="24"/>
      <w:szCs w:val="24"/>
      <w:lang w:val="en-GB" w:eastAsia="de-DE"/>
    </w:rPr>
  </w:style>
  <w:style w:type="paragraph" w:styleId="Sprechblasentext">
    <w:name w:val="Balloon Text"/>
    <w:basedOn w:val="Standard"/>
    <w:link w:val="SprechblasentextZchn"/>
    <w:uiPriority w:val="99"/>
    <w:semiHidden/>
    <w:unhideWhenUsed/>
    <w:rsid w:val="001D30E9"/>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locked/>
    <w:rsid w:val="001D30E9"/>
    <w:rPr>
      <w:rFonts w:ascii="Tahoma" w:eastAsia="Times New Roman" w:hAnsi="Tahoma" w:cs="Tahoma"/>
      <w:sz w:val="16"/>
      <w:szCs w:val="16"/>
    </w:rPr>
  </w:style>
  <w:style w:type="paragraph" w:styleId="Kopfzeile">
    <w:name w:val="header"/>
    <w:basedOn w:val="Standard"/>
    <w:link w:val="KopfzeileZchn"/>
    <w:uiPriority w:val="99"/>
    <w:semiHidden/>
    <w:unhideWhenUsed/>
    <w:rsid w:val="004B4EE1"/>
    <w:pPr>
      <w:tabs>
        <w:tab w:val="center" w:pos="4536"/>
        <w:tab w:val="right" w:pos="9072"/>
      </w:tabs>
    </w:pPr>
    <w:rPr>
      <w:szCs w:val="20"/>
      <w:lang w:val="x-none" w:eastAsia="x-none"/>
    </w:rPr>
  </w:style>
  <w:style w:type="character" w:customStyle="1" w:styleId="KopfzeileZchn">
    <w:name w:val="Kopfzeile Zchn"/>
    <w:link w:val="Kopfzeile"/>
    <w:uiPriority w:val="99"/>
    <w:semiHidden/>
    <w:locked/>
    <w:rsid w:val="004B4EE1"/>
    <w:rPr>
      <w:rFonts w:ascii="Calibri" w:eastAsia="Times New Roman" w:hAnsi="Calibri" w:cs="Times New Roman"/>
    </w:rPr>
  </w:style>
  <w:style w:type="paragraph" w:styleId="Fuzeile">
    <w:name w:val="footer"/>
    <w:basedOn w:val="Standard"/>
    <w:link w:val="FuzeileZchn"/>
    <w:uiPriority w:val="99"/>
    <w:unhideWhenUsed/>
    <w:rsid w:val="004B4EE1"/>
    <w:pPr>
      <w:tabs>
        <w:tab w:val="center" w:pos="4536"/>
        <w:tab w:val="right" w:pos="9072"/>
      </w:tabs>
    </w:pPr>
    <w:rPr>
      <w:szCs w:val="20"/>
      <w:lang w:val="x-none" w:eastAsia="x-none"/>
    </w:rPr>
  </w:style>
  <w:style w:type="character" w:customStyle="1" w:styleId="FuzeileZchn">
    <w:name w:val="Fußzeile Zchn"/>
    <w:link w:val="Fuzeile"/>
    <w:uiPriority w:val="99"/>
    <w:locked/>
    <w:rsid w:val="004B4EE1"/>
    <w:rPr>
      <w:rFonts w:ascii="Calibri" w:eastAsia="Times New Roman" w:hAnsi="Calibri" w:cs="Times New Roman"/>
    </w:rPr>
  </w:style>
  <w:style w:type="paragraph" w:styleId="StandardWeb">
    <w:name w:val="Normal (Web)"/>
    <w:basedOn w:val="Standard"/>
    <w:uiPriority w:val="99"/>
    <w:semiHidden/>
    <w:unhideWhenUsed/>
    <w:rsid w:val="004B4EE1"/>
    <w:pPr>
      <w:spacing w:before="100" w:beforeAutospacing="1" w:after="100" w:afterAutospacing="1" w:line="240" w:lineRule="auto"/>
    </w:pPr>
    <w:rPr>
      <w:rFonts w:ascii="Times New Roman" w:hAnsi="Times New Roman"/>
      <w:sz w:val="24"/>
      <w:szCs w:val="24"/>
      <w:lang w:eastAsia="de-DE"/>
    </w:rPr>
  </w:style>
  <w:style w:type="character" w:styleId="BesuchterHyperlink">
    <w:name w:val="FollowedHyperlink"/>
    <w:uiPriority w:val="99"/>
    <w:semiHidden/>
    <w:unhideWhenUsed/>
    <w:rsid w:val="00A240B7"/>
    <w:rPr>
      <w:rFonts w:cs="Times New Roman"/>
      <w:color w:val="800080"/>
      <w:u w:val="single"/>
    </w:rPr>
  </w:style>
  <w:style w:type="paragraph" w:customStyle="1" w:styleId="ListParagraph1">
    <w:name w:val="List Paragraph1"/>
    <w:basedOn w:val="Standard"/>
    <w:uiPriority w:val="34"/>
    <w:qFormat/>
    <w:rsid w:val="006F5CE0"/>
    <w:pPr>
      <w:ind w:left="720"/>
      <w:contextualSpacing/>
    </w:pPr>
  </w:style>
  <w:style w:type="character" w:customStyle="1" w:styleId="ref">
    <w:name w:val="ref"/>
    <w:rsid w:val="00F61E33"/>
    <w:rPr>
      <w:rFonts w:cs="Times New Roman"/>
    </w:rPr>
  </w:style>
  <w:style w:type="character" w:customStyle="1" w:styleId="lang">
    <w:name w:val="lang"/>
    <w:rsid w:val="00CF5759"/>
    <w:rPr>
      <w:rFonts w:cs="Times New Roman"/>
    </w:rPr>
  </w:style>
  <w:style w:type="paragraph" w:styleId="Funotentext">
    <w:name w:val="footnote text"/>
    <w:basedOn w:val="Standard"/>
    <w:link w:val="FunotentextZchn"/>
    <w:uiPriority w:val="99"/>
    <w:semiHidden/>
    <w:rsid w:val="00ED7854"/>
    <w:pPr>
      <w:spacing w:after="0" w:line="240" w:lineRule="auto"/>
    </w:pPr>
    <w:rPr>
      <w:rFonts w:ascii="Times New Roman" w:hAnsi="Times New Roman"/>
      <w:szCs w:val="20"/>
      <w:lang w:val="x-none" w:eastAsia="de-DE"/>
    </w:rPr>
  </w:style>
  <w:style w:type="character" w:customStyle="1" w:styleId="FunotentextZchn">
    <w:name w:val="Fußnotentext Zchn"/>
    <w:link w:val="Funotentext"/>
    <w:uiPriority w:val="99"/>
    <w:semiHidden/>
    <w:locked/>
    <w:rsid w:val="00ED7854"/>
    <w:rPr>
      <w:rFonts w:ascii="Times New Roman" w:hAnsi="Times New Roman" w:cs="Times New Roman"/>
      <w:sz w:val="20"/>
      <w:szCs w:val="20"/>
      <w:lang w:val="x-none" w:eastAsia="de-DE"/>
    </w:rPr>
  </w:style>
  <w:style w:type="character" w:styleId="Funotenzeichen">
    <w:name w:val="footnote reference"/>
    <w:uiPriority w:val="99"/>
    <w:semiHidden/>
    <w:rsid w:val="00ED7854"/>
    <w:rPr>
      <w:rFonts w:cs="Times New Roman"/>
      <w:vertAlign w:val="superscript"/>
    </w:rPr>
  </w:style>
  <w:style w:type="paragraph" w:styleId="Endnotentext">
    <w:name w:val="endnote text"/>
    <w:basedOn w:val="Standard"/>
    <w:link w:val="EndnotentextZchn"/>
    <w:uiPriority w:val="99"/>
    <w:unhideWhenUsed/>
    <w:rsid w:val="00F1427C"/>
    <w:pPr>
      <w:spacing w:after="0" w:line="240" w:lineRule="auto"/>
    </w:pPr>
    <w:rPr>
      <w:szCs w:val="20"/>
      <w:lang w:val="x-none" w:eastAsia="x-none"/>
    </w:rPr>
  </w:style>
  <w:style w:type="character" w:customStyle="1" w:styleId="EndnotentextZchn">
    <w:name w:val="Endnotentext Zchn"/>
    <w:link w:val="Endnotentext"/>
    <w:uiPriority w:val="99"/>
    <w:locked/>
    <w:rsid w:val="00F1427C"/>
    <w:rPr>
      <w:rFonts w:ascii="Calibri" w:eastAsia="Times New Roman" w:hAnsi="Calibri" w:cs="Times New Roman"/>
      <w:sz w:val="20"/>
      <w:szCs w:val="20"/>
    </w:rPr>
  </w:style>
  <w:style w:type="character" w:styleId="Endnotenzeichen">
    <w:name w:val="endnote reference"/>
    <w:uiPriority w:val="99"/>
    <w:unhideWhenUsed/>
    <w:rsid w:val="00AF0F49"/>
    <w:rPr>
      <w:rFonts w:ascii="Calibri" w:eastAsia="Times New Roman" w:hAnsi="Calibri" w:cs="Times New Roman"/>
      <w:sz w:val="20"/>
      <w:szCs w:val="20"/>
      <w:vertAlign w:val="baseline"/>
    </w:rPr>
  </w:style>
  <w:style w:type="character" w:customStyle="1" w:styleId="jrnl">
    <w:name w:val="jrnl"/>
    <w:rsid w:val="00D44DD9"/>
    <w:rPr>
      <w:rFonts w:cs="Times New Roman"/>
    </w:rPr>
  </w:style>
  <w:style w:type="paragraph" w:styleId="Textkrper">
    <w:name w:val="Body Text"/>
    <w:basedOn w:val="Standard"/>
    <w:link w:val="TextkrperZchn"/>
    <w:uiPriority w:val="99"/>
    <w:semiHidden/>
    <w:unhideWhenUsed/>
    <w:rsid w:val="006350CC"/>
    <w:pPr>
      <w:spacing w:after="120"/>
    </w:pPr>
    <w:rPr>
      <w:szCs w:val="20"/>
      <w:lang w:val="x-none" w:eastAsia="x-none"/>
    </w:rPr>
  </w:style>
  <w:style w:type="character" w:customStyle="1" w:styleId="TextkrperZchn">
    <w:name w:val="Textkörper Zchn"/>
    <w:link w:val="Textkrper"/>
    <w:uiPriority w:val="99"/>
    <w:semiHidden/>
    <w:locked/>
    <w:rsid w:val="006350CC"/>
    <w:rPr>
      <w:rFonts w:ascii="Calibri" w:eastAsia="Times New Roman" w:hAnsi="Calibri" w:cs="Times New Roman"/>
      <w:sz w:val="20"/>
    </w:rPr>
  </w:style>
  <w:style w:type="character" w:styleId="Kommentarzeichen">
    <w:name w:val="annotation reference"/>
    <w:uiPriority w:val="99"/>
    <w:semiHidden/>
    <w:unhideWhenUsed/>
    <w:rsid w:val="00766543"/>
    <w:rPr>
      <w:sz w:val="16"/>
      <w:szCs w:val="16"/>
    </w:rPr>
  </w:style>
  <w:style w:type="paragraph" w:styleId="Kommentartext">
    <w:name w:val="annotation text"/>
    <w:basedOn w:val="Standard"/>
    <w:link w:val="KommentartextZchn"/>
    <w:uiPriority w:val="99"/>
    <w:unhideWhenUsed/>
    <w:rsid w:val="00766543"/>
    <w:rPr>
      <w:szCs w:val="20"/>
    </w:rPr>
  </w:style>
  <w:style w:type="character" w:customStyle="1" w:styleId="KommentartextZchn">
    <w:name w:val="Kommentartext Zchn"/>
    <w:link w:val="Kommentartext"/>
    <w:uiPriority w:val="99"/>
    <w:rsid w:val="00766543"/>
    <w:rPr>
      <w:lang w:eastAsia="en-US"/>
    </w:rPr>
  </w:style>
  <w:style w:type="paragraph" w:styleId="Kommentarthema">
    <w:name w:val="annotation subject"/>
    <w:basedOn w:val="Kommentartext"/>
    <w:next w:val="Kommentartext"/>
    <w:link w:val="KommentarthemaZchn"/>
    <w:uiPriority w:val="99"/>
    <w:semiHidden/>
    <w:unhideWhenUsed/>
    <w:rsid w:val="00766543"/>
    <w:rPr>
      <w:b/>
      <w:bCs/>
    </w:rPr>
  </w:style>
  <w:style w:type="character" w:customStyle="1" w:styleId="KommentarthemaZchn">
    <w:name w:val="Kommentarthema Zchn"/>
    <w:link w:val="Kommentarthema"/>
    <w:uiPriority w:val="99"/>
    <w:semiHidden/>
    <w:rsid w:val="00766543"/>
    <w:rPr>
      <w:b/>
      <w:bCs/>
      <w:lang w:eastAsia="en-US"/>
    </w:rPr>
  </w:style>
  <w:style w:type="paragraph" w:customStyle="1" w:styleId="EndNoteBibliographyTitle">
    <w:name w:val="EndNote Bibliography Title"/>
    <w:basedOn w:val="Standard"/>
    <w:link w:val="EndNoteBibliographyTitleChar"/>
    <w:rsid w:val="00B801B9"/>
    <w:pPr>
      <w:spacing w:after="0"/>
      <w:jc w:val="center"/>
    </w:pPr>
    <w:rPr>
      <w:rFonts w:cs="Calibri"/>
      <w:noProof/>
      <w:lang w:val="en-US"/>
    </w:rPr>
  </w:style>
  <w:style w:type="character" w:customStyle="1" w:styleId="EndNoteBibliographyTitleChar">
    <w:name w:val="EndNote Bibliography Title Char"/>
    <w:link w:val="EndNoteBibliographyTitle"/>
    <w:rsid w:val="00B801B9"/>
    <w:rPr>
      <w:rFonts w:cs="Calibri"/>
      <w:noProof/>
      <w:szCs w:val="22"/>
      <w:lang w:val="en-US" w:eastAsia="en-US"/>
    </w:rPr>
  </w:style>
  <w:style w:type="paragraph" w:customStyle="1" w:styleId="EndNoteBibliography">
    <w:name w:val="EndNote Bibliography"/>
    <w:basedOn w:val="Standard"/>
    <w:link w:val="EndNoteBibliographyChar"/>
    <w:rsid w:val="00B801B9"/>
    <w:pPr>
      <w:spacing w:line="240" w:lineRule="auto"/>
    </w:pPr>
    <w:rPr>
      <w:rFonts w:cs="Calibri"/>
      <w:noProof/>
      <w:lang w:val="en-US"/>
    </w:rPr>
  </w:style>
  <w:style w:type="character" w:customStyle="1" w:styleId="EndNoteBibliographyChar">
    <w:name w:val="EndNote Bibliography Char"/>
    <w:link w:val="EndNoteBibliography"/>
    <w:rsid w:val="00B801B9"/>
    <w:rPr>
      <w:rFonts w:cs="Calibri"/>
      <w:noProof/>
      <w:szCs w:val="22"/>
      <w:lang w:val="en-US" w:eastAsia="en-US"/>
    </w:rPr>
  </w:style>
  <w:style w:type="paragraph" w:customStyle="1" w:styleId="CitaviBibliographyEntry">
    <w:name w:val="Citavi Bibliography Entry"/>
    <w:basedOn w:val="Standard"/>
    <w:link w:val="CitaviBibliographyEntryChar"/>
    <w:rsid w:val="0049357B"/>
    <w:pPr>
      <w:tabs>
        <w:tab w:val="left" w:pos="397"/>
      </w:tabs>
      <w:spacing w:after="0"/>
      <w:ind w:left="397" w:hanging="397"/>
    </w:pPr>
  </w:style>
  <w:style w:type="character" w:customStyle="1" w:styleId="CitaviBibliographyEntryChar">
    <w:name w:val="Citavi Bibliography Entry Char"/>
    <w:link w:val="CitaviBibliographyEntry"/>
    <w:rsid w:val="0049357B"/>
    <w:rPr>
      <w:szCs w:val="22"/>
      <w:lang w:eastAsia="en-US"/>
    </w:rPr>
  </w:style>
  <w:style w:type="paragraph" w:customStyle="1" w:styleId="CitaviBibliographyHeading">
    <w:name w:val="Citavi Bibliography Heading"/>
    <w:basedOn w:val="berschrift1"/>
    <w:link w:val="CitaviBibliographyHeadingChar"/>
    <w:rsid w:val="0049357B"/>
  </w:style>
  <w:style w:type="character" w:customStyle="1" w:styleId="CitaviBibliographyHeadingChar">
    <w:name w:val="Citavi Bibliography Heading Char"/>
    <w:link w:val="CitaviBibliographyHeading"/>
    <w:rsid w:val="0049357B"/>
    <w:rPr>
      <w:rFonts w:ascii="Arial" w:hAnsi="Arial"/>
      <w:b/>
      <w:lang w:val="x-none"/>
    </w:rPr>
  </w:style>
  <w:style w:type="paragraph" w:customStyle="1" w:styleId="CitaviBibliographySubheading1">
    <w:name w:val="Citavi Bibliography Subheading 1"/>
    <w:basedOn w:val="berschrift2"/>
    <w:link w:val="CitaviBibliographySubheading1Char"/>
    <w:rsid w:val="0049357B"/>
    <w:pPr>
      <w:outlineLvl w:val="9"/>
    </w:pPr>
    <w:rPr>
      <w:rFonts w:ascii="Arial" w:hAnsi="Arial" w:cs="Arial"/>
      <w:b w:val="0"/>
      <w:szCs w:val="20"/>
      <w:lang w:val="en-US"/>
    </w:rPr>
  </w:style>
  <w:style w:type="character" w:customStyle="1" w:styleId="CitaviBibliographySubheading1Char">
    <w:name w:val="Citavi Bibliography Subheading 1 Char"/>
    <w:link w:val="CitaviBibliographySubheading1"/>
    <w:rsid w:val="0049357B"/>
    <w:rPr>
      <w:rFonts w:ascii="Arial" w:hAnsi="Arial" w:cs="Arial"/>
      <w:bCs/>
      <w:i/>
      <w:iCs/>
      <w:sz w:val="28"/>
      <w:lang w:val="en-US" w:eastAsia="en-US"/>
    </w:rPr>
  </w:style>
  <w:style w:type="character" w:customStyle="1" w:styleId="berschrift2Zchn">
    <w:name w:val="Überschrift 2 Zchn"/>
    <w:link w:val="berschrift2"/>
    <w:uiPriority w:val="9"/>
    <w:semiHidden/>
    <w:rsid w:val="0049357B"/>
    <w:rPr>
      <w:rFonts w:ascii="Calibri Light" w:eastAsia="Times New Roman" w:hAnsi="Calibri Light" w:cs="Times New Roman"/>
      <w:b/>
      <w:bCs/>
      <w:i/>
      <w:iCs/>
      <w:sz w:val="28"/>
      <w:szCs w:val="28"/>
      <w:lang w:eastAsia="en-US"/>
    </w:rPr>
  </w:style>
  <w:style w:type="paragraph" w:customStyle="1" w:styleId="CitaviBibliographySubheading2">
    <w:name w:val="Citavi Bibliography Subheading 2"/>
    <w:basedOn w:val="berschrift3"/>
    <w:link w:val="CitaviBibliographySubheading2Char"/>
    <w:rsid w:val="0049357B"/>
    <w:pPr>
      <w:outlineLvl w:val="9"/>
    </w:pPr>
    <w:rPr>
      <w:rFonts w:ascii="Arial" w:hAnsi="Arial" w:cs="Arial"/>
      <w:b w:val="0"/>
      <w:szCs w:val="20"/>
      <w:lang w:val="en-US"/>
    </w:rPr>
  </w:style>
  <w:style w:type="character" w:customStyle="1" w:styleId="CitaviBibliographySubheading2Char">
    <w:name w:val="Citavi Bibliography Subheading 2 Char"/>
    <w:link w:val="CitaviBibliographySubheading2"/>
    <w:rsid w:val="0049357B"/>
    <w:rPr>
      <w:rFonts w:ascii="Arial" w:hAnsi="Arial" w:cs="Arial"/>
      <w:bCs/>
      <w:sz w:val="26"/>
      <w:lang w:val="en-US" w:eastAsia="en-US"/>
    </w:rPr>
  </w:style>
  <w:style w:type="character" w:customStyle="1" w:styleId="berschrift3Zchn">
    <w:name w:val="Überschrift 3 Zchn"/>
    <w:link w:val="berschrift3"/>
    <w:uiPriority w:val="9"/>
    <w:semiHidden/>
    <w:rsid w:val="0049357B"/>
    <w:rPr>
      <w:rFonts w:ascii="Calibri Light" w:eastAsia="Times New Roman" w:hAnsi="Calibri Light" w:cs="Times New Roman"/>
      <w:b/>
      <w:bCs/>
      <w:sz w:val="26"/>
      <w:szCs w:val="26"/>
      <w:lang w:eastAsia="en-US"/>
    </w:rPr>
  </w:style>
  <w:style w:type="paragraph" w:customStyle="1" w:styleId="CitaviBibliographySubheading3">
    <w:name w:val="Citavi Bibliography Subheading 3"/>
    <w:basedOn w:val="berschrift4"/>
    <w:link w:val="CitaviBibliographySubheading3Char"/>
    <w:rsid w:val="0049357B"/>
    <w:pPr>
      <w:outlineLvl w:val="9"/>
    </w:pPr>
    <w:rPr>
      <w:rFonts w:ascii="Arial" w:hAnsi="Arial" w:cs="Arial"/>
      <w:b w:val="0"/>
      <w:szCs w:val="20"/>
      <w:lang w:val="en-US"/>
    </w:rPr>
  </w:style>
  <w:style w:type="character" w:customStyle="1" w:styleId="CitaviBibliographySubheading3Char">
    <w:name w:val="Citavi Bibliography Subheading 3 Char"/>
    <w:link w:val="CitaviBibliographySubheading3"/>
    <w:rsid w:val="0049357B"/>
    <w:rPr>
      <w:rFonts w:ascii="Arial" w:hAnsi="Arial" w:cs="Arial"/>
      <w:bCs/>
      <w:sz w:val="28"/>
      <w:lang w:val="en-US" w:eastAsia="en-US"/>
    </w:rPr>
  </w:style>
  <w:style w:type="character" w:customStyle="1" w:styleId="berschrift4Zchn">
    <w:name w:val="Überschrift 4 Zchn"/>
    <w:link w:val="berschrift4"/>
    <w:uiPriority w:val="9"/>
    <w:semiHidden/>
    <w:rsid w:val="0049357B"/>
    <w:rPr>
      <w:rFonts w:ascii="Calibri" w:eastAsia="Times New Roman" w:hAnsi="Calibri" w:cs="Times New Roman"/>
      <w:b/>
      <w:bCs/>
      <w:sz w:val="28"/>
      <w:szCs w:val="28"/>
      <w:lang w:eastAsia="en-US"/>
    </w:rPr>
  </w:style>
  <w:style w:type="paragraph" w:customStyle="1" w:styleId="CitaviBibliographySubheading4">
    <w:name w:val="Citavi Bibliography Subheading 4"/>
    <w:basedOn w:val="berschrift5"/>
    <w:link w:val="CitaviBibliographySubheading4Char"/>
    <w:rsid w:val="0049357B"/>
    <w:pPr>
      <w:outlineLvl w:val="9"/>
    </w:pPr>
    <w:rPr>
      <w:rFonts w:ascii="Arial" w:hAnsi="Arial" w:cs="Arial"/>
      <w:b w:val="0"/>
      <w:szCs w:val="20"/>
      <w:lang w:val="en-US"/>
    </w:rPr>
  </w:style>
  <w:style w:type="character" w:customStyle="1" w:styleId="CitaviBibliographySubheading4Char">
    <w:name w:val="Citavi Bibliography Subheading 4 Char"/>
    <w:link w:val="CitaviBibliographySubheading4"/>
    <w:rsid w:val="0049357B"/>
    <w:rPr>
      <w:rFonts w:ascii="Arial" w:hAnsi="Arial" w:cs="Arial"/>
      <w:bCs/>
      <w:i/>
      <w:iCs/>
      <w:sz w:val="26"/>
      <w:lang w:val="en-US" w:eastAsia="en-US"/>
    </w:rPr>
  </w:style>
  <w:style w:type="character" w:customStyle="1" w:styleId="berschrift5Zchn">
    <w:name w:val="Überschrift 5 Zchn"/>
    <w:link w:val="berschrift5"/>
    <w:uiPriority w:val="9"/>
    <w:semiHidden/>
    <w:rsid w:val="0049357B"/>
    <w:rPr>
      <w:rFonts w:ascii="Calibri" w:eastAsia="Times New Roman" w:hAnsi="Calibri" w:cs="Times New Roman"/>
      <w:b/>
      <w:bCs/>
      <w:i/>
      <w:iCs/>
      <w:sz w:val="26"/>
      <w:szCs w:val="26"/>
      <w:lang w:eastAsia="en-US"/>
    </w:rPr>
  </w:style>
  <w:style w:type="paragraph" w:customStyle="1" w:styleId="CitaviBibliographySubheading5">
    <w:name w:val="Citavi Bibliography Subheading 5"/>
    <w:basedOn w:val="berschrift6"/>
    <w:link w:val="CitaviBibliographySubheading5Char"/>
    <w:rsid w:val="0049357B"/>
    <w:pPr>
      <w:outlineLvl w:val="9"/>
    </w:pPr>
    <w:rPr>
      <w:rFonts w:ascii="Arial" w:hAnsi="Arial" w:cs="Arial"/>
      <w:b w:val="0"/>
      <w:szCs w:val="20"/>
      <w:lang w:val="en-US"/>
    </w:rPr>
  </w:style>
  <w:style w:type="character" w:customStyle="1" w:styleId="CitaviBibliographySubheading5Char">
    <w:name w:val="Citavi Bibliography Subheading 5 Char"/>
    <w:link w:val="CitaviBibliographySubheading5"/>
    <w:rsid w:val="0049357B"/>
    <w:rPr>
      <w:rFonts w:ascii="Arial" w:eastAsia="Times New Roman" w:hAnsi="Arial" w:cs="Arial"/>
      <w:bCs/>
      <w:sz w:val="22"/>
      <w:lang w:val="en-US" w:eastAsia="en-US"/>
    </w:rPr>
  </w:style>
  <w:style w:type="character" w:customStyle="1" w:styleId="berschrift6Zchn">
    <w:name w:val="Überschrift 6 Zchn"/>
    <w:link w:val="berschrift6"/>
    <w:uiPriority w:val="9"/>
    <w:semiHidden/>
    <w:rsid w:val="0049357B"/>
    <w:rPr>
      <w:rFonts w:ascii="Calibri" w:eastAsia="Times New Roman" w:hAnsi="Calibri" w:cs="Times New Roman"/>
      <w:b/>
      <w:bCs/>
      <w:sz w:val="22"/>
      <w:szCs w:val="22"/>
      <w:lang w:eastAsia="en-US"/>
    </w:rPr>
  </w:style>
  <w:style w:type="paragraph" w:customStyle="1" w:styleId="CitaviBibliographySubheading6">
    <w:name w:val="Citavi Bibliography Subheading 6"/>
    <w:basedOn w:val="berschrift7"/>
    <w:link w:val="CitaviBibliographySubheading6Char"/>
    <w:rsid w:val="0049357B"/>
    <w:pPr>
      <w:outlineLvl w:val="9"/>
    </w:pPr>
    <w:rPr>
      <w:rFonts w:ascii="Arial" w:hAnsi="Arial" w:cs="Arial"/>
      <w:b/>
      <w:szCs w:val="20"/>
      <w:lang w:val="en-US"/>
    </w:rPr>
  </w:style>
  <w:style w:type="character" w:customStyle="1" w:styleId="CitaviBibliographySubheading6Char">
    <w:name w:val="Citavi Bibliography Subheading 6 Char"/>
    <w:link w:val="CitaviBibliographySubheading6"/>
    <w:rsid w:val="0049357B"/>
    <w:rPr>
      <w:rFonts w:ascii="Arial" w:eastAsia="Times New Roman" w:hAnsi="Arial" w:cs="Arial"/>
      <w:b/>
      <w:sz w:val="24"/>
      <w:lang w:val="en-US" w:eastAsia="en-US"/>
    </w:rPr>
  </w:style>
  <w:style w:type="character" w:customStyle="1" w:styleId="berschrift7Zchn">
    <w:name w:val="Überschrift 7 Zchn"/>
    <w:link w:val="berschrift7"/>
    <w:uiPriority w:val="9"/>
    <w:semiHidden/>
    <w:rsid w:val="0049357B"/>
    <w:rPr>
      <w:rFonts w:ascii="Calibri" w:eastAsia="Times New Roman" w:hAnsi="Calibri" w:cs="Times New Roman"/>
      <w:sz w:val="24"/>
      <w:szCs w:val="24"/>
      <w:lang w:eastAsia="en-US"/>
    </w:rPr>
  </w:style>
  <w:style w:type="paragraph" w:customStyle="1" w:styleId="CitaviBibliographySubheading7">
    <w:name w:val="Citavi Bibliography Subheading 7"/>
    <w:basedOn w:val="berschrift8"/>
    <w:link w:val="CitaviBibliographySubheading7Char"/>
    <w:rsid w:val="0049357B"/>
    <w:pPr>
      <w:outlineLvl w:val="9"/>
    </w:pPr>
    <w:rPr>
      <w:rFonts w:ascii="Arial" w:hAnsi="Arial" w:cs="Arial"/>
      <w:b/>
      <w:szCs w:val="20"/>
      <w:lang w:val="en-US"/>
    </w:rPr>
  </w:style>
  <w:style w:type="character" w:customStyle="1" w:styleId="CitaviBibliographySubheading7Char">
    <w:name w:val="Citavi Bibliography Subheading 7 Char"/>
    <w:link w:val="CitaviBibliographySubheading7"/>
    <w:rsid w:val="0049357B"/>
    <w:rPr>
      <w:rFonts w:ascii="Arial" w:eastAsia="Times New Roman" w:hAnsi="Arial" w:cs="Arial"/>
      <w:b/>
      <w:i/>
      <w:iCs/>
      <w:sz w:val="24"/>
      <w:lang w:val="en-US" w:eastAsia="en-US"/>
    </w:rPr>
  </w:style>
  <w:style w:type="character" w:customStyle="1" w:styleId="berschrift8Zchn">
    <w:name w:val="Überschrift 8 Zchn"/>
    <w:link w:val="berschrift8"/>
    <w:uiPriority w:val="9"/>
    <w:semiHidden/>
    <w:rsid w:val="0049357B"/>
    <w:rPr>
      <w:rFonts w:ascii="Calibri" w:eastAsia="Times New Roman" w:hAnsi="Calibri" w:cs="Times New Roman"/>
      <w:i/>
      <w:iCs/>
      <w:sz w:val="24"/>
      <w:szCs w:val="24"/>
      <w:lang w:eastAsia="en-US"/>
    </w:rPr>
  </w:style>
  <w:style w:type="paragraph" w:customStyle="1" w:styleId="CitaviBibliographySubheading8">
    <w:name w:val="Citavi Bibliography Subheading 8"/>
    <w:basedOn w:val="berschrift9"/>
    <w:link w:val="CitaviBibliographySubheading8Char"/>
    <w:rsid w:val="0049357B"/>
    <w:pPr>
      <w:outlineLvl w:val="9"/>
    </w:pPr>
    <w:rPr>
      <w:rFonts w:ascii="Arial" w:hAnsi="Arial" w:cs="Arial"/>
      <w:b/>
      <w:szCs w:val="20"/>
      <w:lang w:val="en-US"/>
    </w:rPr>
  </w:style>
  <w:style w:type="character" w:customStyle="1" w:styleId="CitaviBibliographySubheading8Char">
    <w:name w:val="Citavi Bibliography Subheading 8 Char"/>
    <w:link w:val="CitaviBibliographySubheading8"/>
    <w:rsid w:val="0049357B"/>
    <w:rPr>
      <w:rFonts w:ascii="Arial" w:eastAsia="Times New Roman" w:hAnsi="Arial" w:cs="Arial"/>
      <w:b/>
      <w:sz w:val="22"/>
      <w:lang w:val="en-US" w:eastAsia="en-US"/>
    </w:rPr>
  </w:style>
  <w:style w:type="character" w:customStyle="1" w:styleId="berschrift9Zchn">
    <w:name w:val="Überschrift 9 Zchn"/>
    <w:link w:val="berschrift9"/>
    <w:uiPriority w:val="9"/>
    <w:semiHidden/>
    <w:rsid w:val="0049357B"/>
    <w:rPr>
      <w:rFonts w:ascii="Calibri Light" w:eastAsia="Times New Roman" w:hAnsi="Calibri Light" w:cs="Times New Roman"/>
      <w:sz w:val="22"/>
      <w:szCs w:val="22"/>
      <w:lang w:eastAsia="en-US"/>
    </w:rPr>
  </w:style>
  <w:style w:type="character" w:customStyle="1" w:styleId="apple-converted-space">
    <w:name w:val="apple-converted-space"/>
    <w:rsid w:val="00E61FF6"/>
  </w:style>
  <w:style w:type="character" w:customStyle="1" w:styleId="highlight">
    <w:name w:val="highlight"/>
    <w:rsid w:val="00E61FF6"/>
  </w:style>
  <w:style w:type="paragraph" w:styleId="Inhaltsverzeichnisberschrift">
    <w:name w:val="TOC Heading"/>
    <w:basedOn w:val="berschrift1"/>
    <w:next w:val="Standard"/>
    <w:uiPriority w:val="39"/>
    <w:semiHidden/>
    <w:unhideWhenUsed/>
    <w:qFormat/>
    <w:rsid w:val="000B6A65"/>
    <w:pPr>
      <w:spacing w:before="240" w:after="60" w:line="480" w:lineRule="auto"/>
      <w:outlineLvl w:val="9"/>
    </w:pPr>
    <w:rPr>
      <w:rFonts w:ascii="Calibri Light" w:hAnsi="Calibri Light"/>
      <w:bCs/>
      <w:kern w:val="32"/>
      <w:sz w:val="32"/>
      <w:szCs w:val="32"/>
      <w:lang w:val="de-DE" w:eastAsia="en-US"/>
    </w:rPr>
  </w:style>
  <w:style w:type="paragraph" w:styleId="Literaturverzeichnis">
    <w:name w:val="Bibliography"/>
    <w:basedOn w:val="Standard"/>
    <w:next w:val="Standard"/>
    <w:uiPriority w:val="37"/>
    <w:semiHidden/>
    <w:unhideWhenUsed/>
    <w:rsid w:val="000B6A65"/>
  </w:style>
  <w:style w:type="character" w:styleId="Buchtitel">
    <w:name w:val="Book Title"/>
    <w:uiPriority w:val="33"/>
    <w:qFormat/>
    <w:rsid w:val="000B6A65"/>
    <w:rPr>
      <w:b/>
      <w:bCs/>
      <w:i/>
      <w:iCs/>
      <w:spacing w:val="5"/>
    </w:rPr>
  </w:style>
  <w:style w:type="character" w:styleId="IntensiverVerweis">
    <w:name w:val="Intense Reference"/>
    <w:uiPriority w:val="32"/>
    <w:qFormat/>
    <w:rsid w:val="000B6A65"/>
    <w:rPr>
      <w:b/>
      <w:bCs/>
      <w:smallCaps/>
      <w:color w:val="4472C4"/>
      <w:spacing w:val="5"/>
    </w:rPr>
  </w:style>
  <w:style w:type="character" w:styleId="SchwacherVerweis">
    <w:name w:val="Subtle Reference"/>
    <w:uiPriority w:val="31"/>
    <w:qFormat/>
    <w:rsid w:val="000B6A65"/>
    <w:rPr>
      <w:smallCaps/>
      <w:color w:val="5A5A5A"/>
    </w:rPr>
  </w:style>
  <w:style w:type="character" w:styleId="IntensiveHervorhebung">
    <w:name w:val="Intense Emphasis"/>
    <w:uiPriority w:val="21"/>
    <w:qFormat/>
    <w:rsid w:val="000B6A65"/>
    <w:rPr>
      <w:i/>
      <w:iCs/>
      <w:color w:val="4472C4"/>
    </w:rPr>
  </w:style>
  <w:style w:type="character" w:styleId="SchwacheHervorhebung">
    <w:name w:val="Subtle Emphasis"/>
    <w:uiPriority w:val="19"/>
    <w:qFormat/>
    <w:rsid w:val="000B6A65"/>
    <w:rPr>
      <w:i/>
      <w:iCs/>
      <w:color w:val="404040"/>
    </w:rPr>
  </w:style>
  <w:style w:type="paragraph" w:styleId="IntensivesZitat">
    <w:name w:val="Intense Quote"/>
    <w:basedOn w:val="Standard"/>
    <w:next w:val="Standard"/>
    <w:link w:val="IntensivesZitatZchn"/>
    <w:uiPriority w:val="30"/>
    <w:qFormat/>
    <w:rsid w:val="000B6A6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30"/>
    <w:rsid w:val="000B6A65"/>
    <w:rPr>
      <w:i/>
      <w:iCs/>
      <w:color w:val="4472C4"/>
      <w:szCs w:val="22"/>
      <w:lang w:eastAsia="en-US"/>
    </w:rPr>
  </w:style>
  <w:style w:type="paragraph" w:styleId="Zitat">
    <w:name w:val="Quote"/>
    <w:basedOn w:val="Standard"/>
    <w:next w:val="Standard"/>
    <w:link w:val="ZitatZchn"/>
    <w:uiPriority w:val="29"/>
    <w:qFormat/>
    <w:rsid w:val="000B6A65"/>
    <w:pPr>
      <w:spacing w:before="200" w:after="160"/>
      <w:ind w:left="864" w:right="864"/>
      <w:jc w:val="center"/>
    </w:pPr>
    <w:rPr>
      <w:i/>
      <w:iCs/>
      <w:color w:val="404040"/>
    </w:rPr>
  </w:style>
  <w:style w:type="character" w:customStyle="1" w:styleId="ZitatZchn">
    <w:name w:val="Zitat Zchn"/>
    <w:link w:val="Zitat"/>
    <w:uiPriority w:val="29"/>
    <w:rsid w:val="000B6A65"/>
    <w:rPr>
      <w:i/>
      <w:iCs/>
      <w:color w:val="404040"/>
      <w:szCs w:val="22"/>
      <w:lang w:eastAsia="en-US"/>
    </w:rPr>
  </w:style>
  <w:style w:type="paragraph" w:styleId="Listenabsatz">
    <w:name w:val="List Paragraph"/>
    <w:basedOn w:val="Standard"/>
    <w:uiPriority w:val="34"/>
    <w:qFormat/>
    <w:rsid w:val="000B6A65"/>
    <w:pPr>
      <w:ind w:left="708"/>
    </w:pPr>
  </w:style>
  <w:style w:type="table" w:styleId="MittlereListe1-Akzent1">
    <w:name w:val="Medium List 1 Accent 1"/>
    <w:basedOn w:val="NormaleTabelle"/>
    <w:uiPriority w:val="65"/>
    <w:semiHidden/>
    <w:unhideWhenUsed/>
    <w:rsid w:val="000B6A65"/>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ittlereSchattierung2-Akzent1">
    <w:name w:val="Medium Shading 2 Accent 1"/>
    <w:basedOn w:val="NormaleTabelle"/>
    <w:uiPriority w:val="64"/>
    <w:semiHidden/>
    <w:unhideWhenUsed/>
    <w:rsid w:val="000B6A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ittlereSchattierung1-Akzent1">
    <w:name w:val="Medium Shading 1 Accent 1"/>
    <w:basedOn w:val="NormaleTabelle"/>
    <w:uiPriority w:val="63"/>
    <w:semiHidden/>
    <w:unhideWhenUsed/>
    <w:rsid w:val="000B6A65"/>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0B6A65"/>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HelleListe-Akzent1">
    <w:name w:val="Light List Accent 1"/>
    <w:basedOn w:val="NormaleTabelle"/>
    <w:uiPriority w:val="61"/>
    <w:semiHidden/>
    <w:unhideWhenUsed/>
    <w:rsid w:val="000B6A65"/>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HelleSchattierung-Akzent1">
    <w:name w:val="Light Shading Accent 1"/>
    <w:basedOn w:val="NormaleTabelle"/>
    <w:uiPriority w:val="60"/>
    <w:semiHidden/>
    <w:unhideWhenUsed/>
    <w:rsid w:val="000B6A65"/>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FarbigesRaster">
    <w:name w:val="Colorful Grid"/>
    <w:basedOn w:val="NormaleTabelle"/>
    <w:uiPriority w:val="73"/>
    <w:semiHidden/>
    <w:unhideWhenUsed/>
    <w:rsid w:val="000B6A6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bigeListe">
    <w:name w:val="Colorful List"/>
    <w:basedOn w:val="NormaleTabelle"/>
    <w:uiPriority w:val="72"/>
    <w:semiHidden/>
    <w:unhideWhenUsed/>
    <w:rsid w:val="000B6A6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bigeSchattierung">
    <w:name w:val="Colorful Shading"/>
    <w:basedOn w:val="NormaleTabelle"/>
    <w:uiPriority w:val="71"/>
    <w:semiHidden/>
    <w:unhideWhenUsed/>
    <w:rsid w:val="000B6A65"/>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DunkleListe">
    <w:name w:val="Dark List"/>
    <w:basedOn w:val="NormaleTabelle"/>
    <w:uiPriority w:val="70"/>
    <w:semiHidden/>
    <w:unhideWhenUsed/>
    <w:rsid w:val="000B6A6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ittleresRaster3">
    <w:name w:val="Medium Grid 3"/>
    <w:basedOn w:val="NormaleTabelle"/>
    <w:uiPriority w:val="69"/>
    <w:semiHidden/>
    <w:unhideWhenUsed/>
    <w:rsid w:val="000B6A6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ittleresRaster2">
    <w:name w:val="Medium Grid 2"/>
    <w:basedOn w:val="NormaleTabelle"/>
    <w:uiPriority w:val="68"/>
    <w:semiHidden/>
    <w:unhideWhenUsed/>
    <w:rsid w:val="000B6A65"/>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ittleresRaster1">
    <w:name w:val="Medium Grid 1"/>
    <w:basedOn w:val="NormaleTabelle"/>
    <w:uiPriority w:val="67"/>
    <w:semiHidden/>
    <w:unhideWhenUsed/>
    <w:rsid w:val="000B6A6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ittlereListe2">
    <w:name w:val="Medium List 2"/>
    <w:basedOn w:val="NormaleTabelle"/>
    <w:uiPriority w:val="66"/>
    <w:semiHidden/>
    <w:unhideWhenUsed/>
    <w:rsid w:val="000B6A65"/>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ittlereListe1">
    <w:name w:val="Medium List 1"/>
    <w:basedOn w:val="NormaleTabelle"/>
    <w:uiPriority w:val="65"/>
    <w:semiHidden/>
    <w:unhideWhenUsed/>
    <w:rsid w:val="000B6A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ittlereSchattierung2">
    <w:name w:val="Medium Shading 2"/>
    <w:basedOn w:val="NormaleTabelle"/>
    <w:uiPriority w:val="64"/>
    <w:semiHidden/>
    <w:unhideWhenUsed/>
    <w:rsid w:val="000B6A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ittlereSchattierung1">
    <w:name w:val="Medium Shading 1"/>
    <w:basedOn w:val="NormaleTabelle"/>
    <w:uiPriority w:val="63"/>
    <w:semiHidden/>
    <w:unhideWhenUsed/>
    <w:rsid w:val="000B6A6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0B6A6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HelleListe">
    <w:name w:val="Light List"/>
    <w:basedOn w:val="NormaleTabelle"/>
    <w:uiPriority w:val="61"/>
    <w:semiHidden/>
    <w:unhideWhenUsed/>
    <w:rsid w:val="000B6A6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HelleSchattierung">
    <w:name w:val="Light Shading"/>
    <w:basedOn w:val="NormaleTabelle"/>
    <w:uiPriority w:val="60"/>
    <w:semiHidden/>
    <w:unhideWhenUsed/>
    <w:rsid w:val="000B6A6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KeinLeerraum">
    <w:name w:val="No Spacing"/>
    <w:uiPriority w:val="1"/>
    <w:qFormat/>
    <w:rsid w:val="000B6A65"/>
    <w:rPr>
      <w:szCs w:val="22"/>
      <w:lang w:eastAsia="en-US"/>
    </w:rPr>
  </w:style>
  <w:style w:type="character" w:styleId="HTMLVariable">
    <w:name w:val="HTML Variable"/>
    <w:uiPriority w:val="99"/>
    <w:semiHidden/>
    <w:unhideWhenUsed/>
    <w:rsid w:val="000B6A65"/>
    <w:rPr>
      <w:i/>
      <w:iCs/>
    </w:rPr>
  </w:style>
  <w:style w:type="character" w:styleId="HTMLSchreibmaschine">
    <w:name w:val="HTML Typewriter"/>
    <w:uiPriority w:val="99"/>
    <w:semiHidden/>
    <w:unhideWhenUsed/>
    <w:rsid w:val="000B6A65"/>
    <w:rPr>
      <w:rFonts w:ascii="Courier New" w:hAnsi="Courier New" w:cs="Courier New"/>
      <w:sz w:val="20"/>
      <w:szCs w:val="20"/>
    </w:rPr>
  </w:style>
  <w:style w:type="character" w:styleId="HTMLBeispiel">
    <w:name w:val="HTML Sample"/>
    <w:uiPriority w:val="99"/>
    <w:semiHidden/>
    <w:unhideWhenUsed/>
    <w:rsid w:val="000B6A65"/>
    <w:rPr>
      <w:rFonts w:ascii="Courier New" w:hAnsi="Courier New" w:cs="Courier New"/>
    </w:rPr>
  </w:style>
  <w:style w:type="paragraph" w:styleId="HTMLVorformatiert">
    <w:name w:val="HTML Preformatted"/>
    <w:basedOn w:val="Standard"/>
    <w:link w:val="HTMLVorformatiertZchn"/>
    <w:uiPriority w:val="99"/>
    <w:semiHidden/>
    <w:unhideWhenUsed/>
    <w:rsid w:val="000B6A65"/>
    <w:rPr>
      <w:rFonts w:ascii="Courier New" w:hAnsi="Courier New" w:cs="Courier New"/>
      <w:szCs w:val="20"/>
    </w:rPr>
  </w:style>
  <w:style w:type="character" w:customStyle="1" w:styleId="HTMLVorformatiertZchn">
    <w:name w:val="HTML Vorformatiert Zchn"/>
    <w:link w:val="HTMLVorformatiert"/>
    <w:uiPriority w:val="99"/>
    <w:semiHidden/>
    <w:rsid w:val="000B6A65"/>
    <w:rPr>
      <w:rFonts w:ascii="Courier New" w:hAnsi="Courier New" w:cs="Courier New"/>
      <w:lang w:eastAsia="en-US"/>
    </w:rPr>
  </w:style>
  <w:style w:type="character" w:styleId="HTMLTastatur">
    <w:name w:val="HTML Keyboard"/>
    <w:uiPriority w:val="99"/>
    <w:semiHidden/>
    <w:unhideWhenUsed/>
    <w:rsid w:val="000B6A65"/>
    <w:rPr>
      <w:rFonts w:ascii="Courier New" w:hAnsi="Courier New" w:cs="Courier New"/>
      <w:sz w:val="20"/>
      <w:szCs w:val="20"/>
    </w:rPr>
  </w:style>
  <w:style w:type="character" w:styleId="HTMLDefinition">
    <w:name w:val="HTML Definition"/>
    <w:uiPriority w:val="99"/>
    <w:semiHidden/>
    <w:unhideWhenUsed/>
    <w:rsid w:val="000B6A65"/>
    <w:rPr>
      <w:i/>
      <w:iCs/>
    </w:rPr>
  </w:style>
  <w:style w:type="character" w:styleId="HTMLCode">
    <w:name w:val="HTML Code"/>
    <w:uiPriority w:val="99"/>
    <w:semiHidden/>
    <w:unhideWhenUsed/>
    <w:rsid w:val="000B6A65"/>
    <w:rPr>
      <w:rFonts w:ascii="Courier New" w:hAnsi="Courier New" w:cs="Courier New"/>
      <w:sz w:val="20"/>
      <w:szCs w:val="20"/>
    </w:rPr>
  </w:style>
  <w:style w:type="character" w:styleId="HTMLZitat">
    <w:name w:val="HTML Cite"/>
    <w:uiPriority w:val="99"/>
    <w:semiHidden/>
    <w:unhideWhenUsed/>
    <w:rsid w:val="000B6A65"/>
    <w:rPr>
      <w:i/>
      <w:iCs/>
    </w:rPr>
  </w:style>
  <w:style w:type="paragraph" w:styleId="HTMLAdresse">
    <w:name w:val="HTML Address"/>
    <w:basedOn w:val="Standard"/>
    <w:link w:val="HTMLAdresseZchn"/>
    <w:uiPriority w:val="99"/>
    <w:semiHidden/>
    <w:unhideWhenUsed/>
    <w:rsid w:val="000B6A65"/>
    <w:rPr>
      <w:i/>
      <w:iCs/>
    </w:rPr>
  </w:style>
  <w:style w:type="character" w:customStyle="1" w:styleId="HTMLAdresseZchn">
    <w:name w:val="HTML Adresse Zchn"/>
    <w:link w:val="HTMLAdresse"/>
    <w:uiPriority w:val="99"/>
    <w:semiHidden/>
    <w:rsid w:val="000B6A65"/>
    <w:rPr>
      <w:i/>
      <w:iCs/>
      <w:szCs w:val="22"/>
      <w:lang w:eastAsia="en-US"/>
    </w:rPr>
  </w:style>
  <w:style w:type="character" w:styleId="HTMLAkronym">
    <w:name w:val="HTML Acronym"/>
    <w:uiPriority w:val="99"/>
    <w:semiHidden/>
    <w:unhideWhenUsed/>
    <w:rsid w:val="000B6A65"/>
  </w:style>
  <w:style w:type="paragraph" w:styleId="NurText">
    <w:name w:val="Plain Text"/>
    <w:basedOn w:val="Standard"/>
    <w:link w:val="NurTextZchn"/>
    <w:uiPriority w:val="99"/>
    <w:semiHidden/>
    <w:unhideWhenUsed/>
    <w:rsid w:val="000B6A65"/>
    <w:rPr>
      <w:rFonts w:ascii="Courier New" w:hAnsi="Courier New" w:cs="Courier New"/>
      <w:szCs w:val="20"/>
    </w:rPr>
  </w:style>
  <w:style w:type="character" w:customStyle="1" w:styleId="NurTextZchn">
    <w:name w:val="Nur Text Zchn"/>
    <w:link w:val="NurText"/>
    <w:uiPriority w:val="99"/>
    <w:semiHidden/>
    <w:rsid w:val="000B6A65"/>
    <w:rPr>
      <w:rFonts w:ascii="Courier New" w:hAnsi="Courier New" w:cs="Courier New"/>
      <w:lang w:eastAsia="en-US"/>
    </w:rPr>
  </w:style>
  <w:style w:type="paragraph" w:styleId="Dokumentstruktur">
    <w:name w:val="Document Map"/>
    <w:basedOn w:val="Standard"/>
    <w:link w:val="DokumentstrukturZchn"/>
    <w:uiPriority w:val="99"/>
    <w:semiHidden/>
    <w:unhideWhenUsed/>
    <w:rsid w:val="000B6A65"/>
    <w:rPr>
      <w:rFonts w:ascii="Segoe UI" w:hAnsi="Segoe UI" w:cs="Segoe UI"/>
      <w:sz w:val="16"/>
      <w:szCs w:val="16"/>
    </w:rPr>
  </w:style>
  <w:style w:type="character" w:customStyle="1" w:styleId="DokumentstrukturZchn">
    <w:name w:val="Dokumentstruktur Zchn"/>
    <w:link w:val="Dokumentstruktur"/>
    <w:uiPriority w:val="99"/>
    <w:semiHidden/>
    <w:rsid w:val="000B6A65"/>
    <w:rPr>
      <w:rFonts w:ascii="Segoe UI" w:hAnsi="Segoe UI" w:cs="Segoe UI"/>
      <w:sz w:val="16"/>
      <w:szCs w:val="16"/>
      <w:lang w:eastAsia="en-US"/>
    </w:rPr>
  </w:style>
  <w:style w:type="character" w:styleId="Hervorhebung">
    <w:name w:val="Emphasis"/>
    <w:uiPriority w:val="20"/>
    <w:qFormat/>
    <w:rsid w:val="000B6A65"/>
    <w:rPr>
      <w:i/>
      <w:iCs/>
    </w:rPr>
  </w:style>
  <w:style w:type="character" w:styleId="Fett">
    <w:name w:val="Strong"/>
    <w:uiPriority w:val="22"/>
    <w:qFormat/>
    <w:rsid w:val="000B6A65"/>
    <w:rPr>
      <w:b/>
      <w:bCs/>
    </w:rPr>
  </w:style>
  <w:style w:type="paragraph" w:styleId="Blocktext">
    <w:name w:val="Block Text"/>
    <w:basedOn w:val="Standard"/>
    <w:uiPriority w:val="99"/>
    <w:semiHidden/>
    <w:unhideWhenUsed/>
    <w:rsid w:val="000B6A65"/>
    <w:pPr>
      <w:spacing w:after="120"/>
      <w:ind w:left="1440" w:right="1440"/>
    </w:pPr>
  </w:style>
  <w:style w:type="paragraph" w:styleId="Textkrper-Einzug3">
    <w:name w:val="Body Text Indent 3"/>
    <w:basedOn w:val="Standard"/>
    <w:link w:val="Textkrper-Einzug3Zchn"/>
    <w:uiPriority w:val="99"/>
    <w:semiHidden/>
    <w:unhideWhenUsed/>
    <w:rsid w:val="000B6A65"/>
    <w:pPr>
      <w:spacing w:after="120"/>
      <w:ind w:left="283"/>
    </w:pPr>
    <w:rPr>
      <w:sz w:val="16"/>
      <w:szCs w:val="16"/>
    </w:rPr>
  </w:style>
  <w:style w:type="character" w:customStyle="1" w:styleId="Textkrper-Einzug3Zchn">
    <w:name w:val="Textkörper-Einzug 3 Zchn"/>
    <w:link w:val="Textkrper-Einzug3"/>
    <w:uiPriority w:val="99"/>
    <w:semiHidden/>
    <w:rsid w:val="000B6A65"/>
    <w:rPr>
      <w:sz w:val="16"/>
      <w:szCs w:val="16"/>
      <w:lang w:eastAsia="en-US"/>
    </w:rPr>
  </w:style>
  <w:style w:type="paragraph" w:styleId="Textkrper-Einzug2">
    <w:name w:val="Body Text Indent 2"/>
    <w:basedOn w:val="Standard"/>
    <w:link w:val="Textkrper-Einzug2Zchn"/>
    <w:uiPriority w:val="99"/>
    <w:semiHidden/>
    <w:unhideWhenUsed/>
    <w:rsid w:val="000B6A65"/>
    <w:pPr>
      <w:spacing w:after="120"/>
      <w:ind w:left="283"/>
    </w:pPr>
  </w:style>
  <w:style w:type="character" w:customStyle="1" w:styleId="Textkrper-Einzug2Zchn">
    <w:name w:val="Textkörper-Einzug 2 Zchn"/>
    <w:link w:val="Textkrper-Einzug2"/>
    <w:uiPriority w:val="99"/>
    <w:semiHidden/>
    <w:rsid w:val="000B6A65"/>
    <w:rPr>
      <w:szCs w:val="22"/>
      <w:lang w:eastAsia="en-US"/>
    </w:rPr>
  </w:style>
  <w:style w:type="paragraph" w:styleId="Textkrper3">
    <w:name w:val="Body Text 3"/>
    <w:basedOn w:val="Standard"/>
    <w:link w:val="Textkrper3Zchn"/>
    <w:uiPriority w:val="99"/>
    <w:semiHidden/>
    <w:unhideWhenUsed/>
    <w:rsid w:val="000B6A65"/>
    <w:pPr>
      <w:spacing w:after="120"/>
    </w:pPr>
    <w:rPr>
      <w:sz w:val="16"/>
      <w:szCs w:val="16"/>
    </w:rPr>
  </w:style>
  <w:style w:type="character" w:customStyle="1" w:styleId="Textkrper3Zchn">
    <w:name w:val="Textkörper 3 Zchn"/>
    <w:link w:val="Textkrper3"/>
    <w:uiPriority w:val="99"/>
    <w:semiHidden/>
    <w:rsid w:val="000B6A65"/>
    <w:rPr>
      <w:sz w:val="16"/>
      <w:szCs w:val="16"/>
      <w:lang w:eastAsia="en-US"/>
    </w:rPr>
  </w:style>
  <w:style w:type="paragraph" w:styleId="Textkrper2">
    <w:name w:val="Body Text 2"/>
    <w:basedOn w:val="Standard"/>
    <w:link w:val="Textkrper2Zchn"/>
    <w:uiPriority w:val="99"/>
    <w:semiHidden/>
    <w:unhideWhenUsed/>
    <w:rsid w:val="000B6A65"/>
    <w:pPr>
      <w:spacing w:after="120"/>
    </w:pPr>
  </w:style>
  <w:style w:type="character" w:customStyle="1" w:styleId="Textkrper2Zchn">
    <w:name w:val="Textkörper 2 Zchn"/>
    <w:link w:val="Textkrper2"/>
    <w:uiPriority w:val="99"/>
    <w:semiHidden/>
    <w:rsid w:val="000B6A65"/>
    <w:rPr>
      <w:szCs w:val="22"/>
      <w:lang w:eastAsia="en-US"/>
    </w:rPr>
  </w:style>
  <w:style w:type="paragraph" w:styleId="Fu-Endnotenberschrift">
    <w:name w:val="Note Heading"/>
    <w:basedOn w:val="Standard"/>
    <w:next w:val="Standard"/>
    <w:link w:val="Fu-EndnotenberschriftZchn"/>
    <w:uiPriority w:val="99"/>
    <w:semiHidden/>
    <w:unhideWhenUsed/>
    <w:rsid w:val="000B6A65"/>
  </w:style>
  <w:style w:type="character" w:customStyle="1" w:styleId="Fu-EndnotenberschriftZchn">
    <w:name w:val="Fuß/-Endnotenüberschrift Zchn"/>
    <w:link w:val="Fu-Endnotenberschrift"/>
    <w:uiPriority w:val="99"/>
    <w:semiHidden/>
    <w:rsid w:val="000B6A65"/>
    <w:rPr>
      <w:szCs w:val="22"/>
      <w:lang w:eastAsia="en-US"/>
    </w:rPr>
  </w:style>
  <w:style w:type="paragraph" w:styleId="Textkrper-Zeileneinzug">
    <w:name w:val="Body Text Indent"/>
    <w:basedOn w:val="Standard"/>
    <w:link w:val="Textkrper-ZeileneinzugZchn"/>
    <w:uiPriority w:val="99"/>
    <w:semiHidden/>
    <w:unhideWhenUsed/>
    <w:rsid w:val="000B6A65"/>
    <w:pPr>
      <w:spacing w:after="120"/>
      <w:ind w:left="283"/>
    </w:pPr>
  </w:style>
  <w:style w:type="character" w:customStyle="1" w:styleId="Textkrper-ZeileneinzugZchn">
    <w:name w:val="Textkörper-Zeileneinzug Zchn"/>
    <w:link w:val="Textkrper-Zeileneinzug"/>
    <w:uiPriority w:val="99"/>
    <w:semiHidden/>
    <w:rsid w:val="000B6A65"/>
    <w:rPr>
      <w:szCs w:val="22"/>
      <w:lang w:eastAsia="en-US"/>
    </w:rPr>
  </w:style>
  <w:style w:type="paragraph" w:styleId="Textkrper-Erstzeileneinzug2">
    <w:name w:val="Body Text First Indent 2"/>
    <w:basedOn w:val="Textkrper-Zeileneinzug"/>
    <w:link w:val="Textkrper-Erstzeileneinzug2Zchn"/>
    <w:uiPriority w:val="99"/>
    <w:semiHidden/>
    <w:unhideWhenUsed/>
    <w:rsid w:val="000B6A65"/>
    <w:pPr>
      <w:ind w:firstLine="210"/>
    </w:pPr>
  </w:style>
  <w:style w:type="character" w:customStyle="1" w:styleId="Textkrper-Erstzeileneinzug2Zchn">
    <w:name w:val="Textkörper-Erstzeileneinzug 2 Zchn"/>
    <w:link w:val="Textkrper-Erstzeileneinzug2"/>
    <w:uiPriority w:val="99"/>
    <w:semiHidden/>
    <w:rsid w:val="000B6A65"/>
    <w:rPr>
      <w:szCs w:val="22"/>
      <w:lang w:eastAsia="en-US"/>
    </w:rPr>
  </w:style>
  <w:style w:type="paragraph" w:styleId="Textkrper-Erstzeileneinzug">
    <w:name w:val="Body Text First Indent"/>
    <w:basedOn w:val="Textkrper"/>
    <w:link w:val="Textkrper-ErstzeileneinzugZchn"/>
    <w:uiPriority w:val="99"/>
    <w:semiHidden/>
    <w:unhideWhenUsed/>
    <w:rsid w:val="000B6A65"/>
    <w:pPr>
      <w:ind w:firstLine="210"/>
    </w:pPr>
    <w:rPr>
      <w:szCs w:val="22"/>
      <w:lang w:val="de-DE" w:eastAsia="en-US"/>
    </w:rPr>
  </w:style>
  <w:style w:type="character" w:customStyle="1" w:styleId="Textkrper-ErstzeileneinzugZchn">
    <w:name w:val="Textkörper-Erstzeileneinzug Zchn"/>
    <w:link w:val="Textkrper-Erstzeileneinzug"/>
    <w:uiPriority w:val="99"/>
    <w:semiHidden/>
    <w:rsid w:val="000B6A65"/>
    <w:rPr>
      <w:rFonts w:ascii="Calibri" w:eastAsia="Times New Roman" w:hAnsi="Calibri" w:cs="Times New Roman"/>
      <w:sz w:val="20"/>
      <w:szCs w:val="22"/>
      <w:lang w:eastAsia="en-US"/>
    </w:rPr>
  </w:style>
  <w:style w:type="paragraph" w:styleId="Datum">
    <w:name w:val="Date"/>
    <w:basedOn w:val="Standard"/>
    <w:next w:val="Standard"/>
    <w:link w:val="DatumZchn"/>
    <w:uiPriority w:val="99"/>
    <w:semiHidden/>
    <w:unhideWhenUsed/>
    <w:rsid w:val="000B6A65"/>
  </w:style>
  <w:style w:type="character" w:customStyle="1" w:styleId="DatumZchn">
    <w:name w:val="Datum Zchn"/>
    <w:link w:val="Datum"/>
    <w:uiPriority w:val="99"/>
    <w:semiHidden/>
    <w:rsid w:val="000B6A65"/>
    <w:rPr>
      <w:szCs w:val="22"/>
      <w:lang w:eastAsia="en-US"/>
    </w:rPr>
  </w:style>
  <w:style w:type="paragraph" w:styleId="Anrede">
    <w:name w:val="Salutation"/>
    <w:basedOn w:val="Standard"/>
    <w:next w:val="Standard"/>
    <w:link w:val="AnredeZchn"/>
    <w:uiPriority w:val="99"/>
    <w:semiHidden/>
    <w:unhideWhenUsed/>
    <w:rsid w:val="000B6A65"/>
  </w:style>
  <w:style w:type="character" w:customStyle="1" w:styleId="AnredeZchn">
    <w:name w:val="Anrede Zchn"/>
    <w:link w:val="Anrede"/>
    <w:uiPriority w:val="99"/>
    <w:semiHidden/>
    <w:rsid w:val="000B6A65"/>
    <w:rPr>
      <w:szCs w:val="22"/>
      <w:lang w:eastAsia="en-US"/>
    </w:rPr>
  </w:style>
  <w:style w:type="paragraph" w:styleId="Untertitel">
    <w:name w:val="Subtitle"/>
    <w:basedOn w:val="Standard"/>
    <w:next w:val="Standard"/>
    <w:link w:val="UntertitelZchn"/>
    <w:uiPriority w:val="11"/>
    <w:qFormat/>
    <w:rsid w:val="000B6A65"/>
    <w:pPr>
      <w:spacing w:after="60"/>
      <w:jc w:val="center"/>
      <w:outlineLvl w:val="1"/>
    </w:pPr>
    <w:rPr>
      <w:rFonts w:ascii="Calibri Light" w:hAnsi="Calibri Light"/>
      <w:sz w:val="24"/>
      <w:szCs w:val="24"/>
    </w:rPr>
  </w:style>
  <w:style w:type="character" w:customStyle="1" w:styleId="UntertitelZchn">
    <w:name w:val="Untertitel Zchn"/>
    <w:link w:val="Untertitel"/>
    <w:uiPriority w:val="11"/>
    <w:rsid w:val="000B6A65"/>
    <w:rPr>
      <w:rFonts w:ascii="Calibri Light" w:eastAsia="Times New Roman" w:hAnsi="Calibri Light" w:cs="Times New Roman"/>
      <w:sz w:val="24"/>
      <w:szCs w:val="24"/>
      <w:lang w:eastAsia="en-US"/>
    </w:rPr>
  </w:style>
  <w:style w:type="paragraph" w:styleId="Nachrichtenkopf">
    <w:name w:val="Message Header"/>
    <w:basedOn w:val="Standard"/>
    <w:link w:val="NachrichtenkopfZchn"/>
    <w:uiPriority w:val="99"/>
    <w:semiHidden/>
    <w:unhideWhenUsed/>
    <w:rsid w:val="000B6A6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NachrichtenkopfZchn">
    <w:name w:val="Nachrichtenkopf Zchn"/>
    <w:link w:val="Nachrichtenkopf"/>
    <w:uiPriority w:val="99"/>
    <w:semiHidden/>
    <w:rsid w:val="000B6A65"/>
    <w:rPr>
      <w:rFonts w:ascii="Calibri Light" w:eastAsia="Times New Roman" w:hAnsi="Calibri Light" w:cs="Times New Roman"/>
      <w:sz w:val="24"/>
      <w:szCs w:val="24"/>
      <w:shd w:val="pct20" w:color="auto" w:fill="auto"/>
      <w:lang w:eastAsia="en-US"/>
    </w:rPr>
  </w:style>
  <w:style w:type="paragraph" w:styleId="Listenfortsetzung5">
    <w:name w:val="List Continue 5"/>
    <w:basedOn w:val="Standard"/>
    <w:uiPriority w:val="99"/>
    <w:semiHidden/>
    <w:unhideWhenUsed/>
    <w:rsid w:val="000B6A65"/>
    <w:pPr>
      <w:spacing w:after="120"/>
      <w:ind w:left="1415"/>
      <w:contextualSpacing/>
    </w:pPr>
  </w:style>
  <w:style w:type="paragraph" w:styleId="Listenfortsetzung4">
    <w:name w:val="List Continue 4"/>
    <w:basedOn w:val="Standard"/>
    <w:uiPriority w:val="99"/>
    <w:semiHidden/>
    <w:unhideWhenUsed/>
    <w:rsid w:val="000B6A65"/>
    <w:pPr>
      <w:spacing w:after="120"/>
      <w:ind w:left="1132"/>
      <w:contextualSpacing/>
    </w:pPr>
  </w:style>
  <w:style w:type="paragraph" w:styleId="Listenfortsetzung3">
    <w:name w:val="List Continue 3"/>
    <w:basedOn w:val="Standard"/>
    <w:uiPriority w:val="99"/>
    <w:semiHidden/>
    <w:unhideWhenUsed/>
    <w:rsid w:val="000B6A65"/>
    <w:pPr>
      <w:spacing w:after="120"/>
      <w:ind w:left="849"/>
      <w:contextualSpacing/>
    </w:pPr>
  </w:style>
  <w:style w:type="paragraph" w:styleId="Listenfortsetzung2">
    <w:name w:val="List Continue 2"/>
    <w:basedOn w:val="Standard"/>
    <w:uiPriority w:val="99"/>
    <w:semiHidden/>
    <w:unhideWhenUsed/>
    <w:rsid w:val="000B6A65"/>
    <w:pPr>
      <w:spacing w:after="120"/>
      <w:ind w:left="566"/>
      <w:contextualSpacing/>
    </w:pPr>
  </w:style>
  <w:style w:type="paragraph" w:styleId="Listenfortsetzung">
    <w:name w:val="List Continue"/>
    <w:basedOn w:val="Standard"/>
    <w:uiPriority w:val="99"/>
    <w:semiHidden/>
    <w:unhideWhenUsed/>
    <w:rsid w:val="000B6A65"/>
    <w:pPr>
      <w:spacing w:after="120"/>
      <w:ind w:left="283"/>
      <w:contextualSpacing/>
    </w:pPr>
  </w:style>
  <w:style w:type="paragraph" w:styleId="Unterschrift">
    <w:name w:val="Signature"/>
    <w:basedOn w:val="Standard"/>
    <w:link w:val="UnterschriftZchn"/>
    <w:uiPriority w:val="99"/>
    <w:semiHidden/>
    <w:unhideWhenUsed/>
    <w:rsid w:val="000B6A65"/>
    <w:pPr>
      <w:ind w:left="4252"/>
    </w:pPr>
  </w:style>
  <w:style w:type="character" w:customStyle="1" w:styleId="UnterschriftZchn">
    <w:name w:val="Unterschrift Zchn"/>
    <w:link w:val="Unterschrift"/>
    <w:uiPriority w:val="99"/>
    <w:semiHidden/>
    <w:rsid w:val="000B6A65"/>
    <w:rPr>
      <w:szCs w:val="22"/>
      <w:lang w:eastAsia="en-US"/>
    </w:rPr>
  </w:style>
  <w:style w:type="paragraph" w:styleId="Gruformel">
    <w:name w:val="Closing"/>
    <w:basedOn w:val="Standard"/>
    <w:link w:val="GruformelZchn"/>
    <w:uiPriority w:val="99"/>
    <w:semiHidden/>
    <w:unhideWhenUsed/>
    <w:rsid w:val="000B6A65"/>
    <w:pPr>
      <w:ind w:left="4252"/>
    </w:pPr>
  </w:style>
  <w:style w:type="character" w:customStyle="1" w:styleId="GruformelZchn">
    <w:name w:val="Grußformel Zchn"/>
    <w:link w:val="Gruformel"/>
    <w:uiPriority w:val="99"/>
    <w:semiHidden/>
    <w:rsid w:val="000B6A65"/>
    <w:rPr>
      <w:szCs w:val="22"/>
      <w:lang w:eastAsia="en-US"/>
    </w:rPr>
  </w:style>
  <w:style w:type="paragraph" w:styleId="Titel">
    <w:name w:val="Title"/>
    <w:basedOn w:val="Standard"/>
    <w:next w:val="Standard"/>
    <w:link w:val="TitelZchn"/>
    <w:uiPriority w:val="10"/>
    <w:qFormat/>
    <w:rsid w:val="000B6A65"/>
    <w:pPr>
      <w:spacing w:before="240" w:after="60"/>
      <w:jc w:val="center"/>
      <w:outlineLvl w:val="0"/>
    </w:pPr>
    <w:rPr>
      <w:rFonts w:ascii="Calibri Light" w:hAnsi="Calibri Light"/>
      <w:b/>
      <w:bCs/>
      <w:kern w:val="28"/>
      <w:sz w:val="32"/>
      <w:szCs w:val="32"/>
    </w:rPr>
  </w:style>
  <w:style w:type="character" w:customStyle="1" w:styleId="TitelZchn">
    <w:name w:val="Titel Zchn"/>
    <w:link w:val="Titel"/>
    <w:uiPriority w:val="10"/>
    <w:rsid w:val="000B6A65"/>
    <w:rPr>
      <w:rFonts w:ascii="Calibri Light" w:eastAsia="Times New Roman" w:hAnsi="Calibri Light" w:cs="Times New Roman"/>
      <w:b/>
      <w:bCs/>
      <w:kern w:val="28"/>
      <w:sz w:val="32"/>
      <w:szCs w:val="32"/>
      <w:lang w:eastAsia="en-US"/>
    </w:rPr>
  </w:style>
  <w:style w:type="paragraph" w:styleId="Listennummer5">
    <w:name w:val="List Number 5"/>
    <w:basedOn w:val="Standard"/>
    <w:uiPriority w:val="99"/>
    <w:semiHidden/>
    <w:unhideWhenUsed/>
    <w:rsid w:val="000B6A65"/>
    <w:pPr>
      <w:numPr>
        <w:numId w:val="22"/>
      </w:numPr>
      <w:contextualSpacing/>
    </w:pPr>
  </w:style>
  <w:style w:type="paragraph" w:styleId="Listennummer4">
    <w:name w:val="List Number 4"/>
    <w:basedOn w:val="Standard"/>
    <w:uiPriority w:val="99"/>
    <w:semiHidden/>
    <w:unhideWhenUsed/>
    <w:rsid w:val="000B6A65"/>
    <w:pPr>
      <w:numPr>
        <w:numId w:val="21"/>
      </w:numPr>
      <w:contextualSpacing/>
    </w:pPr>
  </w:style>
  <w:style w:type="paragraph" w:styleId="Listennummer3">
    <w:name w:val="List Number 3"/>
    <w:basedOn w:val="Standard"/>
    <w:uiPriority w:val="99"/>
    <w:semiHidden/>
    <w:unhideWhenUsed/>
    <w:rsid w:val="000B6A65"/>
    <w:pPr>
      <w:numPr>
        <w:numId w:val="20"/>
      </w:numPr>
      <w:contextualSpacing/>
    </w:pPr>
  </w:style>
  <w:style w:type="paragraph" w:styleId="Listennummer2">
    <w:name w:val="List Number 2"/>
    <w:basedOn w:val="Standard"/>
    <w:uiPriority w:val="99"/>
    <w:semiHidden/>
    <w:unhideWhenUsed/>
    <w:rsid w:val="000B6A65"/>
    <w:pPr>
      <w:numPr>
        <w:numId w:val="19"/>
      </w:numPr>
      <w:contextualSpacing/>
    </w:pPr>
  </w:style>
  <w:style w:type="paragraph" w:styleId="Aufzhlungszeichen5">
    <w:name w:val="List Bullet 5"/>
    <w:basedOn w:val="Standard"/>
    <w:uiPriority w:val="99"/>
    <w:semiHidden/>
    <w:unhideWhenUsed/>
    <w:rsid w:val="000B6A65"/>
    <w:pPr>
      <w:numPr>
        <w:numId w:val="17"/>
      </w:numPr>
      <w:contextualSpacing/>
    </w:pPr>
  </w:style>
  <w:style w:type="paragraph" w:styleId="Aufzhlungszeichen4">
    <w:name w:val="List Bullet 4"/>
    <w:basedOn w:val="Standard"/>
    <w:uiPriority w:val="99"/>
    <w:semiHidden/>
    <w:unhideWhenUsed/>
    <w:rsid w:val="000B6A65"/>
    <w:pPr>
      <w:numPr>
        <w:numId w:val="16"/>
      </w:numPr>
      <w:contextualSpacing/>
    </w:pPr>
  </w:style>
  <w:style w:type="paragraph" w:styleId="Aufzhlungszeichen3">
    <w:name w:val="List Bullet 3"/>
    <w:basedOn w:val="Standard"/>
    <w:uiPriority w:val="99"/>
    <w:semiHidden/>
    <w:unhideWhenUsed/>
    <w:rsid w:val="000B6A65"/>
    <w:pPr>
      <w:numPr>
        <w:numId w:val="15"/>
      </w:numPr>
      <w:contextualSpacing/>
    </w:pPr>
  </w:style>
  <w:style w:type="paragraph" w:styleId="Aufzhlungszeichen2">
    <w:name w:val="List Bullet 2"/>
    <w:basedOn w:val="Standard"/>
    <w:uiPriority w:val="99"/>
    <w:semiHidden/>
    <w:unhideWhenUsed/>
    <w:rsid w:val="000B6A65"/>
    <w:pPr>
      <w:numPr>
        <w:numId w:val="14"/>
      </w:numPr>
      <w:contextualSpacing/>
    </w:pPr>
  </w:style>
  <w:style w:type="paragraph" w:styleId="Liste5">
    <w:name w:val="List 5"/>
    <w:basedOn w:val="Standard"/>
    <w:uiPriority w:val="99"/>
    <w:semiHidden/>
    <w:unhideWhenUsed/>
    <w:rsid w:val="000B6A65"/>
    <w:pPr>
      <w:ind w:left="1415" w:hanging="283"/>
      <w:contextualSpacing/>
    </w:pPr>
  </w:style>
  <w:style w:type="paragraph" w:styleId="Liste4">
    <w:name w:val="List 4"/>
    <w:basedOn w:val="Standard"/>
    <w:uiPriority w:val="99"/>
    <w:semiHidden/>
    <w:unhideWhenUsed/>
    <w:rsid w:val="000B6A65"/>
    <w:pPr>
      <w:ind w:left="1132" w:hanging="283"/>
      <w:contextualSpacing/>
    </w:pPr>
  </w:style>
  <w:style w:type="paragraph" w:styleId="Liste3">
    <w:name w:val="List 3"/>
    <w:basedOn w:val="Standard"/>
    <w:uiPriority w:val="99"/>
    <w:semiHidden/>
    <w:unhideWhenUsed/>
    <w:rsid w:val="000B6A65"/>
    <w:pPr>
      <w:ind w:left="849" w:hanging="283"/>
      <w:contextualSpacing/>
    </w:pPr>
  </w:style>
  <w:style w:type="paragraph" w:styleId="Liste2">
    <w:name w:val="List 2"/>
    <w:basedOn w:val="Standard"/>
    <w:uiPriority w:val="99"/>
    <w:semiHidden/>
    <w:unhideWhenUsed/>
    <w:rsid w:val="000B6A65"/>
    <w:pPr>
      <w:ind w:left="566" w:hanging="283"/>
      <w:contextualSpacing/>
    </w:pPr>
  </w:style>
  <w:style w:type="paragraph" w:styleId="Listennummer">
    <w:name w:val="List Number"/>
    <w:basedOn w:val="Standard"/>
    <w:uiPriority w:val="99"/>
    <w:semiHidden/>
    <w:unhideWhenUsed/>
    <w:rsid w:val="000B6A65"/>
    <w:pPr>
      <w:numPr>
        <w:numId w:val="18"/>
      </w:numPr>
      <w:contextualSpacing/>
    </w:pPr>
  </w:style>
  <w:style w:type="paragraph" w:styleId="Liste">
    <w:name w:val="List"/>
    <w:basedOn w:val="Standard"/>
    <w:uiPriority w:val="99"/>
    <w:semiHidden/>
    <w:unhideWhenUsed/>
    <w:rsid w:val="000B6A65"/>
    <w:pPr>
      <w:ind w:left="283" w:hanging="283"/>
      <w:contextualSpacing/>
    </w:pPr>
  </w:style>
  <w:style w:type="paragraph" w:styleId="RGV-berschrift">
    <w:name w:val="toa heading"/>
    <w:basedOn w:val="Standard"/>
    <w:next w:val="Standard"/>
    <w:uiPriority w:val="99"/>
    <w:semiHidden/>
    <w:unhideWhenUsed/>
    <w:rsid w:val="000B6A65"/>
    <w:pPr>
      <w:spacing w:before="120"/>
    </w:pPr>
    <w:rPr>
      <w:rFonts w:ascii="Calibri Light" w:hAnsi="Calibri Light"/>
      <w:b/>
      <w:bCs/>
      <w:sz w:val="24"/>
      <w:szCs w:val="24"/>
    </w:rPr>
  </w:style>
  <w:style w:type="paragraph" w:styleId="Makrotext">
    <w:name w:val="macro"/>
    <w:link w:val="MakrotextZchn"/>
    <w:uiPriority w:val="99"/>
    <w:semiHidden/>
    <w:unhideWhenUsed/>
    <w:rsid w:val="000B6A65"/>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Courier New" w:hAnsi="Courier New" w:cs="Courier New"/>
      <w:lang w:eastAsia="en-US"/>
    </w:rPr>
  </w:style>
  <w:style w:type="character" w:customStyle="1" w:styleId="MakrotextZchn">
    <w:name w:val="Makrotext Zchn"/>
    <w:link w:val="Makrotext"/>
    <w:uiPriority w:val="99"/>
    <w:semiHidden/>
    <w:rsid w:val="000B6A65"/>
    <w:rPr>
      <w:rFonts w:ascii="Courier New" w:hAnsi="Courier New" w:cs="Courier New"/>
      <w:lang w:eastAsia="en-US"/>
    </w:rPr>
  </w:style>
  <w:style w:type="paragraph" w:styleId="Rechtsgrundlagenverzeichnis">
    <w:name w:val="table of authorities"/>
    <w:basedOn w:val="Standard"/>
    <w:next w:val="Standard"/>
    <w:uiPriority w:val="99"/>
    <w:semiHidden/>
    <w:unhideWhenUsed/>
    <w:rsid w:val="000B6A65"/>
    <w:pPr>
      <w:ind w:left="200" w:hanging="200"/>
    </w:pPr>
  </w:style>
  <w:style w:type="character" w:styleId="Seitenzahl">
    <w:name w:val="page number"/>
    <w:uiPriority w:val="99"/>
    <w:semiHidden/>
    <w:unhideWhenUsed/>
    <w:rsid w:val="000B6A65"/>
  </w:style>
  <w:style w:type="character" w:styleId="Zeilennummer">
    <w:name w:val="line number"/>
    <w:uiPriority w:val="99"/>
    <w:semiHidden/>
    <w:unhideWhenUsed/>
    <w:rsid w:val="000B6A65"/>
  </w:style>
  <w:style w:type="paragraph" w:styleId="Umschlagabsenderadresse">
    <w:name w:val="envelope return"/>
    <w:basedOn w:val="Standard"/>
    <w:uiPriority w:val="99"/>
    <w:semiHidden/>
    <w:unhideWhenUsed/>
    <w:rsid w:val="000B6A65"/>
    <w:rPr>
      <w:rFonts w:ascii="Calibri Light" w:hAnsi="Calibri Light"/>
      <w:szCs w:val="20"/>
    </w:rPr>
  </w:style>
  <w:style w:type="paragraph" w:styleId="Umschlagadresse">
    <w:name w:val="envelope address"/>
    <w:basedOn w:val="Standard"/>
    <w:uiPriority w:val="99"/>
    <w:semiHidden/>
    <w:unhideWhenUsed/>
    <w:rsid w:val="000B6A65"/>
    <w:pPr>
      <w:framePr w:w="4320" w:h="2160" w:hRule="exact" w:hSpace="141" w:wrap="auto" w:hAnchor="page" w:xAlign="center" w:yAlign="bottom"/>
      <w:ind w:left="1"/>
    </w:pPr>
    <w:rPr>
      <w:rFonts w:ascii="Calibri Light" w:hAnsi="Calibri Light"/>
      <w:sz w:val="24"/>
      <w:szCs w:val="24"/>
    </w:rPr>
  </w:style>
  <w:style w:type="paragraph" w:styleId="Abbildungsverzeichnis">
    <w:name w:val="table of figures"/>
    <w:basedOn w:val="Standard"/>
    <w:next w:val="Standard"/>
    <w:uiPriority w:val="99"/>
    <w:semiHidden/>
    <w:unhideWhenUsed/>
    <w:rsid w:val="000B6A65"/>
  </w:style>
  <w:style w:type="paragraph" w:styleId="Beschriftung">
    <w:name w:val="caption"/>
    <w:basedOn w:val="Standard"/>
    <w:next w:val="Standard"/>
    <w:uiPriority w:val="35"/>
    <w:semiHidden/>
    <w:unhideWhenUsed/>
    <w:qFormat/>
    <w:rsid w:val="000B6A65"/>
    <w:rPr>
      <w:b/>
      <w:bCs/>
      <w:szCs w:val="20"/>
    </w:rPr>
  </w:style>
  <w:style w:type="paragraph" w:styleId="Index1">
    <w:name w:val="index 1"/>
    <w:basedOn w:val="Standard"/>
    <w:next w:val="Standard"/>
    <w:autoRedefine/>
    <w:uiPriority w:val="99"/>
    <w:semiHidden/>
    <w:unhideWhenUsed/>
    <w:rsid w:val="000B6A65"/>
    <w:pPr>
      <w:ind w:left="200" w:hanging="200"/>
    </w:pPr>
  </w:style>
  <w:style w:type="paragraph" w:styleId="Indexberschrift">
    <w:name w:val="index heading"/>
    <w:basedOn w:val="Standard"/>
    <w:next w:val="Index1"/>
    <w:uiPriority w:val="99"/>
    <w:semiHidden/>
    <w:unhideWhenUsed/>
    <w:rsid w:val="000B6A65"/>
    <w:rPr>
      <w:rFonts w:ascii="Calibri Light" w:hAnsi="Calibri Light"/>
      <w:b/>
      <w:bCs/>
    </w:rPr>
  </w:style>
  <w:style w:type="paragraph" w:styleId="Standardeinzug">
    <w:name w:val="Normal Indent"/>
    <w:basedOn w:val="Standard"/>
    <w:uiPriority w:val="99"/>
    <w:semiHidden/>
    <w:unhideWhenUsed/>
    <w:rsid w:val="000B6A65"/>
    <w:pPr>
      <w:ind w:left="708"/>
    </w:pPr>
  </w:style>
  <w:style w:type="paragraph" w:styleId="Verzeichnis9">
    <w:name w:val="toc 9"/>
    <w:basedOn w:val="Standard"/>
    <w:next w:val="Standard"/>
    <w:autoRedefine/>
    <w:uiPriority w:val="39"/>
    <w:semiHidden/>
    <w:unhideWhenUsed/>
    <w:rsid w:val="000B6A65"/>
    <w:pPr>
      <w:ind w:left="1600"/>
    </w:pPr>
  </w:style>
  <w:style w:type="paragraph" w:styleId="Verzeichnis8">
    <w:name w:val="toc 8"/>
    <w:basedOn w:val="Standard"/>
    <w:next w:val="Standard"/>
    <w:autoRedefine/>
    <w:uiPriority w:val="39"/>
    <w:semiHidden/>
    <w:unhideWhenUsed/>
    <w:rsid w:val="000B6A65"/>
    <w:pPr>
      <w:ind w:left="1400"/>
    </w:pPr>
  </w:style>
  <w:style w:type="paragraph" w:styleId="Verzeichnis7">
    <w:name w:val="toc 7"/>
    <w:basedOn w:val="Standard"/>
    <w:next w:val="Standard"/>
    <w:autoRedefine/>
    <w:uiPriority w:val="39"/>
    <w:semiHidden/>
    <w:unhideWhenUsed/>
    <w:rsid w:val="000B6A65"/>
    <w:pPr>
      <w:ind w:left="1200"/>
    </w:pPr>
  </w:style>
  <w:style w:type="paragraph" w:styleId="Verzeichnis6">
    <w:name w:val="toc 6"/>
    <w:basedOn w:val="Standard"/>
    <w:next w:val="Standard"/>
    <w:autoRedefine/>
    <w:uiPriority w:val="39"/>
    <w:semiHidden/>
    <w:unhideWhenUsed/>
    <w:rsid w:val="000B6A65"/>
    <w:pPr>
      <w:ind w:left="1000"/>
    </w:pPr>
  </w:style>
  <w:style w:type="paragraph" w:styleId="Verzeichnis5">
    <w:name w:val="toc 5"/>
    <w:basedOn w:val="Standard"/>
    <w:next w:val="Standard"/>
    <w:autoRedefine/>
    <w:uiPriority w:val="39"/>
    <w:semiHidden/>
    <w:unhideWhenUsed/>
    <w:rsid w:val="000B6A65"/>
    <w:pPr>
      <w:ind w:left="800"/>
    </w:pPr>
  </w:style>
  <w:style w:type="paragraph" w:styleId="Verzeichnis4">
    <w:name w:val="toc 4"/>
    <w:basedOn w:val="Standard"/>
    <w:next w:val="Standard"/>
    <w:autoRedefine/>
    <w:uiPriority w:val="39"/>
    <w:semiHidden/>
    <w:unhideWhenUsed/>
    <w:rsid w:val="000B6A65"/>
    <w:pPr>
      <w:ind w:left="600"/>
    </w:pPr>
  </w:style>
  <w:style w:type="paragraph" w:styleId="Verzeichnis3">
    <w:name w:val="toc 3"/>
    <w:basedOn w:val="Standard"/>
    <w:next w:val="Standard"/>
    <w:autoRedefine/>
    <w:uiPriority w:val="39"/>
    <w:semiHidden/>
    <w:unhideWhenUsed/>
    <w:rsid w:val="000B6A65"/>
    <w:pPr>
      <w:ind w:left="400"/>
    </w:pPr>
  </w:style>
  <w:style w:type="paragraph" w:styleId="Verzeichnis2">
    <w:name w:val="toc 2"/>
    <w:basedOn w:val="Standard"/>
    <w:next w:val="Standard"/>
    <w:autoRedefine/>
    <w:uiPriority w:val="39"/>
    <w:semiHidden/>
    <w:unhideWhenUsed/>
    <w:rsid w:val="000B6A65"/>
    <w:pPr>
      <w:ind w:left="200"/>
    </w:pPr>
  </w:style>
  <w:style w:type="paragraph" w:styleId="Verzeichnis1">
    <w:name w:val="toc 1"/>
    <w:basedOn w:val="Standard"/>
    <w:next w:val="Standard"/>
    <w:autoRedefine/>
    <w:uiPriority w:val="39"/>
    <w:semiHidden/>
    <w:unhideWhenUsed/>
    <w:rsid w:val="000B6A65"/>
  </w:style>
  <w:style w:type="paragraph" w:styleId="Index9">
    <w:name w:val="index 9"/>
    <w:basedOn w:val="Standard"/>
    <w:next w:val="Standard"/>
    <w:autoRedefine/>
    <w:uiPriority w:val="99"/>
    <w:semiHidden/>
    <w:unhideWhenUsed/>
    <w:rsid w:val="000B6A65"/>
    <w:pPr>
      <w:ind w:left="1800" w:hanging="200"/>
    </w:pPr>
  </w:style>
  <w:style w:type="paragraph" w:styleId="Index8">
    <w:name w:val="index 8"/>
    <w:basedOn w:val="Standard"/>
    <w:next w:val="Standard"/>
    <w:autoRedefine/>
    <w:uiPriority w:val="99"/>
    <w:semiHidden/>
    <w:unhideWhenUsed/>
    <w:rsid w:val="000B6A65"/>
    <w:pPr>
      <w:ind w:left="1600" w:hanging="200"/>
    </w:pPr>
  </w:style>
  <w:style w:type="paragraph" w:styleId="Index7">
    <w:name w:val="index 7"/>
    <w:basedOn w:val="Standard"/>
    <w:next w:val="Standard"/>
    <w:autoRedefine/>
    <w:uiPriority w:val="99"/>
    <w:semiHidden/>
    <w:unhideWhenUsed/>
    <w:rsid w:val="000B6A65"/>
    <w:pPr>
      <w:ind w:left="1400" w:hanging="200"/>
    </w:pPr>
  </w:style>
  <w:style w:type="paragraph" w:styleId="Index6">
    <w:name w:val="index 6"/>
    <w:basedOn w:val="Standard"/>
    <w:next w:val="Standard"/>
    <w:autoRedefine/>
    <w:uiPriority w:val="99"/>
    <w:semiHidden/>
    <w:unhideWhenUsed/>
    <w:rsid w:val="000B6A65"/>
    <w:pPr>
      <w:ind w:left="1200" w:hanging="200"/>
    </w:pPr>
  </w:style>
  <w:style w:type="paragraph" w:styleId="Index5">
    <w:name w:val="index 5"/>
    <w:basedOn w:val="Standard"/>
    <w:next w:val="Standard"/>
    <w:autoRedefine/>
    <w:uiPriority w:val="99"/>
    <w:semiHidden/>
    <w:unhideWhenUsed/>
    <w:rsid w:val="000B6A65"/>
    <w:pPr>
      <w:ind w:left="1000" w:hanging="200"/>
    </w:pPr>
  </w:style>
  <w:style w:type="paragraph" w:styleId="Index4">
    <w:name w:val="index 4"/>
    <w:basedOn w:val="Standard"/>
    <w:next w:val="Standard"/>
    <w:autoRedefine/>
    <w:uiPriority w:val="99"/>
    <w:semiHidden/>
    <w:unhideWhenUsed/>
    <w:rsid w:val="000B6A65"/>
    <w:pPr>
      <w:ind w:left="800" w:hanging="200"/>
    </w:pPr>
  </w:style>
  <w:style w:type="paragraph" w:styleId="Index3">
    <w:name w:val="index 3"/>
    <w:basedOn w:val="Standard"/>
    <w:next w:val="Standard"/>
    <w:autoRedefine/>
    <w:uiPriority w:val="99"/>
    <w:semiHidden/>
    <w:unhideWhenUsed/>
    <w:rsid w:val="000B6A65"/>
    <w:pPr>
      <w:ind w:left="600" w:hanging="200"/>
    </w:pPr>
  </w:style>
  <w:style w:type="paragraph" w:styleId="Index2">
    <w:name w:val="index 2"/>
    <w:basedOn w:val="Standard"/>
    <w:next w:val="Standard"/>
    <w:autoRedefine/>
    <w:uiPriority w:val="99"/>
    <w:semiHidden/>
    <w:unhideWhenUsed/>
    <w:rsid w:val="000B6A65"/>
    <w:pPr>
      <w:ind w:left="400" w:hanging="200"/>
    </w:pPr>
  </w:style>
  <w:style w:type="character" w:customStyle="1" w:styleId="nlmarticle-title">
    <w:name w:val="nlm_article-title"/>
    <w:basedOn w:val="Absatz-Standardschriftart"/>
    <w:rsid w:val="003D2C37"/>
  </w:style>
  <w:style w:type="character" w:customStyle="1" w:styleId="nlmcontrib-group">
    <w:name w:val="nlm_contrib-group"/>
    <w:basedOn w:val="Absatz-Standardschriftart"/>
    <w:rsid w:val="003D2C37"/>
  </w:style>
  <w:style w:type="character" w:customStyle="1" w:styleId="contribdegrees2">
    <w:name w:val="contribdegrees2"/>
    <w:basedOn w:val="Absatz-Standardschriftart"/>
    <w:rsid w:val="003D2C37"/>
  </w:style>
  <w:style w:type="character" w:customStyle="1" w:styleId="overlay2">
    <w:name w:val="overlay2"/>
    <w:basedOn w:val="Absatz-Standardschriftart"/>
    <w:rsid w:val="003D2C37"/>
    <w:rPr>
      <w:vanish/>
      <w:webHidden w:val="0"/>
      <w:specVanish w:val="0"/>
    </w:rPr>
  </w:style>
  <w:style w:type="character" w:customStyle="1" w:styleId="heading">
    <w:name w:val="heading"/>
    <w:basedOn w:val="Absatz-Standardschriftart"/>
    <w:rsid w:val="003D2C37"/>
  </w:style>
  <w:style w:type="character" w:customStyle="1" w:styleId="corr-email">
    <w:name w:val="corr-email"/>
    <w:basedOn w:val="Absatz-Standardschriftart"/>
    <w:rsid w:val="003D2C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3B01"/>
    <w:pPr>
      <w:spacing w:after="200" w:line="480" w:lineRule="auto"/>
    </w:pPr>
    <w:rPr>
      <w:szCs w:val="22"/>
      <w:lang w:eastAsia="en-US"/>
    </w:rPr>
  </w:style>
  <w:style w:type="paragraph" w:styleId="berschrift1">
    <w:name w:val="heading 1"/>
    <w:basedOn w:val="Standard"/>
    <w:next w:val="Standard"/>
    <w:link w:val="berschrift1Zchn"/>
    <w:uiPriority w:val="9"/>
    <w:qFormat/>
    <w:rsid w:val="001D30E9"/>
    <w:pPr>
      <w:keepNext/>
      <w:spacing w:after="0" w:line="240" w:lineRule="auto"/>
      <w:outlineLvl w:val="0"/>
    </w:pPr>
    <w:rPr>
      <w:rFonts w:ascii="Arial" w:hAnsi="Arial"/>
      <w:b/>
      <w:szCs w:val="20"/>
      <w:lang w:val="x-none" w:eastAsia="de-DE"/>
    </w:rPr>
  </w:style>
  <w:style w:type="paragraph" w:styleId="berschrift2">
    <w:name w:val="heading 2"/>
    <w:basedOn w:val="Standard"/>
    <w:next w:val="Standard"/>
    <w:link w:val="berschrift2Zchn"/>
    <w:uiPriority w:val="9"/>
    <w:semiHidden/>
    <w:unhideWhenUsed/>
    <w:qFormat/>
    <w:rsid w:val="0049357B"/>
    <w:pPr>
      <w:keepNext/>
      <w:spacing w:before="240" w:after="60"/>
      <w:outlineLvl w:val="1"/>
    </w:pPr>
    <w:rPr>
      <w:rFonts w:ascii="Calibri Light" w:hAnsi="Calibri Light"/>
      <w:b/>
      <w:bCs/>
      <w:i/>
      <w:iCs/>
      <w:sz w:val="28"/>
      <w:szCs w:val="28"/>
    </w:rPr>
  </w:style>
  <w:style w:type="paragraph" w:styleId="berschrift3">
    <w:name w:val="heading 3"/>
    <w:basedOn w:val="Standard"/>
    <w:next w:val="Standard"/>
    <w:link w:val="berschrift3Zchn"/>
    <w:uiPriority w:val="9"/>
    <w:semiHidden/>
    <w:unhideWhenUsed/>
    <w:qFormat/>
    <w:rsid w:val="0049357B"/>
    <w:pPr>
      <w:keepNext/>
      <w:spacing w:before="240" w:after="60"/>
      <w:outlineLvl w:val="2"/>
    </w:pPr>
    <w:rPr>
      <w:rFonts w:ascii="Calibri Light" w:hAnsi="Calibri Light"/>
      <w:b/>
      <w:bCs/>
      <w:sz w:val="26"/>
      <w:szCs w:val="26"/>
    </w:rPr>
  </w:style>
  <w:style w:type="paragraph" w:styleId="berschrift4">
    <w:name w:val="heading 4"/>
    <w:basedOn w:val="Standard"/>
    <w:next w:val="Standard"/>
    <w:link w:val="berschrift4Zchn"/>
    <w:uiPriority w:val="9"/>
    <w:semiHidden/>
    <w:unhideWhenUsed/>
    <w:qFormat/>
    <w:rsid w:val="0049357B"/>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49357B"/>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49357B"/>
    <w:pPr>
      <w:spacing w:before="240" w:after="60"/>
      <w:outlineLvl w:val="5"/>
    </w:pPr>
    <w:rPr>
      <w:b/>
      <w:bCs/>
      <w:sz w:val="22"/>
    </w:rPr>
  </w:style>
  <w:style w:type="paragraph" w:styleId="berschrift7">
    <w:name w:val="heading 7"/>
    <w:basedOn w:val="Standard"/>
    <w:next w:val="Standard"/>
    <w:link w:val="berschrift7Zchn"/>
    <w:uiPriority w:val="9"/>
    <w:semiHidden/>
    <w:unhideWhenUsed/>
    <w:qFormat/>
    <w:rsid w:val="0049357B"/>
    <w:pPr>
      <w:spacing w:before="240" w:after="60"/>
      <w:outlineLvl w:val="6"/>
    </w:pPr>
    <w:rPr>
      <w:sz w:val="24"/>
      <w:szCs w:val="24"/>
    </w:rPr>
  </w:style>
  <w:style w:type="paragraph" w:styleId="berschrift8">
    <w:name w:val="heading 8"/>
    <w:basedOn w:val="Standard"/>
    <w:next w:val="Standard"/>
    <w:link w:val="berschrift8Zchn"/>
    <w:uiPriority w:val="9"/>
    <w:semiHidden/>
    <w:unhideWhenUsed/>
    <w:qFormat/>
    <w:rsid w:val="0049357B"/>
    <w:pPr>
      <w:spacing w:before="240" w:after="60"/>
      <w:outlineLvl w:val="7"/>
    </w:pPr>
    <w:rPr>
      <w:i/>
      <w:iCs/>
      <w:sz w:val="24"/>
      <w:szCs w:val="24"/>
    </w:rPr>
  </w:style>
  <w:style w:type="paragraph" w:styleId="berschrift9">
    <w:name w:val="heading 9"/>
    <w:basedOn w:val="Standard"/>
    <w:next w:val="Standard"/>
    <w:link w:val="berschrift9Zchn"/>
    <w:uiPriority w:val="9"/>
    <w:semiHidden/>
    <w:unhideWhenUsed/>
    <w:qFormat/>
    <w:rsid w:val="0049357B"/>
    <w:pPr>
      <w:spacing w:before="240" w:after="60"/>
      <w:outlineLvl w:val="8"/>
    </w:pPr>
    <w:rPr>
      <w:rFonts w:ascii="Calibri Light" w:hAnsi="Calibri Light"/>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1D30E9"/>
    <w:rPr>
      <w:rFonts w:ascii="Arial" w:hAnsi="Arial" w:cs="Times New Roman"/>
      <w:b/>
      <w:sz w:val="20"/>
      <w:szCs w:val="20"/>
      <w:lang w:val="x-none" w:eastAsia="de-DE"/>
    </w:rPr>
  </w:style>
  <w:style w:type="character" w:styleId="Hyperlink">
    <w:name w:val="Hyperlink"/>
    <w:uiPriority w:val="99"/>
    <w:unhideWhenUsed/>
    <w:rsid w:val="001D30E9"/>
    <w:rPr>
      <w:rFonts w:cs="Times New Roman"/>
      <w:color w:val="0000FF"/>
      <w:u w:val="single"/>
    </w:rPr>
  </w:style>
  <w:style w:type="paragraph" w:styleId="Aufzhlungszeichen">
    <w:name w:val="List Bullet"/>
    <w:basedOn w:val="Standard"/>
    <w:autoRedefine/>
    <w:uiPriority w:val="99"/>
    <w:rsid w:val="001D30E9"/>
    <w:pPr>
      <w:spacing w:after="0"/>
      <w:jc w:val="both"/>
    </w:pPr>
    <w:rPr>
      <w:rFonts w:ascii="Arial" w:hAnsi="Arial" w:cs="Arial"/>
      <w:bCs/>
      <w:iCs/>
      <w:lang w:val="en-US" w:eastAsia="de-DE"/>
    </w:rPr>
  </w:style>
  <w:style w:type="paragraph" w:customStyle="1" w:styleId="Standard12pt">
    <w:name w:val="Standard + 12 pt"/>
    <w:basedOn w:val="Standard"/>
    <w:link w:val="Standard12ptChar"/>
    <w:rsid w:val="001D30E9"/>
    <w:pPr>
      <w:spacing w:after="0" w:line="360" w:lineRule="auto"/>
      <w:jc w:val="both"/>
    </w:pPr>
    <w:rPr>
      <w:rFonts w:ascii="Times New Roman" w:hAnsi="Times New Roman"/>
      <w:sz w:val="24"/>
      <w:szCs w:val="24"/>
      <w:lang w:val="en-GB" w:eastAsia="de-DE"/>
    </w:rPr>
  </w:style>
  <w:style w:type="character" w:customStyle="1" w:styleId="Standard12ptChar">
    <w:name w:val="Standard + 12 pt Char"/>
    <w:link w:val="Standard12pt"/>
    <w:locked/>
    <w:rsid w:val="001D30E9"/>
    <w:rPr>
      <w:rFonts w:ascii="Times New Roman" w:hAnsi="Times New Roman" w:cs="Times New Roman"/>
      <w:sz w:val="24"/>
      <w:szCs w:val="24"/>
      <w:lang w:val="en-GB" w:eastAsia="de-DE"/>
    </w:rPr>
  </w:style>
  <w:style w:type="paragraph" w:styleId="Sprechblasentext">
    <w:name w:val="Balloon Text"/>
    <w:basedOn w:val="Standard"/>
    <w:link w:val="SprechblasentextZchn"/>
    <w:uiPriority w:val="99"/>
    <w:semiHidden/>
    <w:unhideWhenUsed/>
    <w:rsid w:val="001D30E9"/>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locked/>
    <w:rsid w:val="001D30E9"/>
    <w:rPr>
      <w:rFonts w:ascii="Tahoma" w:eastAsia="Times New Roman" w:hAnsi="Tahoma" w:cs="Tahoma"/>
      <w:sz w:val="16"/>
      <w:szCs w:val="16"/>
    </w:rPr>
  </w:style>
  <w:style w:type="paragraph" w:styleId="Kopfzeile">
    <w:name w:val="header"/>
    <w:basedOn w:val="Standard"/>
    <w:link w:val="KopfzeileZchn"/>
    <w:uiPriority w:val="99"/>
    <w:semiHidden/>
    <w:unhideWhenUsed/>
    <w:rsid w:val="004B4EE1"/>
    <w:pPr>
      <w:tabs>
        <w:tab w:val="center" w:pos="4536"/>
        <w:tab w:val="right" w:pos="9072"/>
      </w:tabs>
    </w:pPr>
    <w:rPr>
      <w:szCs w:val="20"/>
      <w:lang w:val="x-none" w:eastAsia="x-none"/>
    </w:rPr>
  </w:style>
  <w:style w:type="character" w:customStyle="1" w:styleId="KopfzeileZchn">
    <w:name w:val="Kopfzeile Zchn"/>
    <w:link w:val="Kopfzeile"/>
    <w:uiPriority w:val="99"/>
    <w:semiHidden/>
    <w:locked/>
    <w:rsid w:val="004B4EE1"/>
    <w:rPr>
      <w:rFonts w:ascii="Calibri" w:eastAsia="Times New Roman" w:hAnsi="Calibri" w:cs="Times New Roman"/>
    </w:rPr>
  </w:style>
  <w:style w:type="paragraph" w:styleId="Fuzeile">
    <w:name w:val="footer"/>
    <w:basedOn w:val="Standard"/>
    <w:link w:val="FuzeileZchn"/>
    <w:uiPriority w:val="99"/>
    <w:unhideWhenUsed/>
    <w:rsid w:val="004B4EE1"/>
    <w:pPr>
      <w:tabs>
        <w:tab w:val="center" w:pos="4536"/>
        <w:tab w:val="right" w:pos="9072"/>
      </w:tabs>
    </w:pPr>
    <w:rPr>
      <w:szCs w:val="20"/>
      <w:lang w:val="x-none" w:eastAsia="x-none"/>
    </w:rPr>
  </w:style>
  <w:style w:type="character" w:customStyle="1" w:styleId="FuzeileZchn">
    <w:name w:val="Fußzeile Zchn"/>
    <w:link w:val="Fuzeile"/>
    <w:uiPriority w:val="99"/>
    <w:locked/>
    <w:rsid w:val="004B4EE1"/>
    <w:rPr>
      <w:rFonts w:ascii="Calibri" w:eastAsia="Times New Roman" w:hAnsi="Calibri" w:cs="Times New Roman"/>
    </w:rPr>
  </w:style>
  <w:style w:type="paragraph" w:styleId="StandardWeb">
    <w:name w:val="Normal (Web)"/>
    <w:basedOn w:val="Standard"/>
    <w:uiPriority w:val="99"/>
    <w:semiHidden/>
    <w:unhideWhenUsed/>
    <w:rsid w:val="004B4EE1"/>
    <w:pPr>
      <w:spacing w:before="100" w:beforeAutospacing="1" w:after="100" w:afterAutospacing="1" w:line="240" w:lineRule="auto"/>
    </w:pPr>
    <w:rPr>
      <w:rFonts w:ascii="Times New Roman" w:hAnsi="Times New Roman"/>
      <w:sz w:val="24"/>
      <w:szCs w:val="24"/>
      <w:lang w:eastAsia="de-DE"/>
    </w:rPr>
  </w:style>
  <w:style w:type="character" w:styleId="BesuchterHyperlink">
    <w:name w:val="FollowedHyperlink"/>
    <w:uiPriority w:val="99"/>
    <w:semiHidden/>
    <w:unhideWhenUsed/>
    <w:rsid w:val="00A240B7"/>
    <w:rPr>
      <w:rFonts w:cs="Times New Roman"/>
      <w:color w:val="800080"/>
      <w:u w:val="single"/>
    </w:rPr>
  </w:style>
  <w:style w:type="paragraph" w:customStyle="1" w:styleId="ListParagraph1">
    <w:name w:val="List Paragraph1"/>
    <w:basedOn w:val="Standard"/>
    <w:uiPriority w:val="34"/>
    <w:qFormat/>
    <w:rsid w:val="006F5CE0"/>
    <w:pPr>
      <w:ind w:left="720"/>
      <w:contextualSpacing/>
    </w:pPr>
  </w:style>
  <w:style w:type="character" w:customStyle="1" w:styleId="ref">
    <w:name w:val="ref"/>
    <w:rsid w:val="00F61E33"/>
    <w:rPr>
      <w:rFonts w:cs="Times New Roman"/>
    </w:rPr>
  </w:style>
  <w:style w:type="character" w:customStyle="1" w:styleId="lang">
    <w:name w:val="lang"/>
    <w:rsid w:val="00CF5759"/>
    <w:rPr>
      <w:rFonts w:cs="Times New Roman"/>
    </w:rPr>
  </w:style>
  <w:style w:type="paragraph" w:styleId="Funotentext">
    <w:name w:val="footnote text"/>
    <w:basedOn w:val="Standard"/>
    <w:link w:val="FunotentextZchn"/>
    <w:uiPriority w:val="99"/>
    <w:semiHidden/>
    <w:rsid w:val="00ED7854"/>
    <w:pPr>
      <w:spacing w:after="0" w:line="240" w:lineRule="auto"/>
    </w:pPr>
    <w:rPr>
      <w:rFonts w:ascii="Times New Roman" w:hAnsi="Times New Roman"/>
      <w:szCs w:val="20"/>
      <w:lang w:val="x-none" w:eastAsia="de-DE"/>
    </w:rPr>
  </w:style>
  <w:style w:type="character" w:customStyle="1" w:styleId="FunotentextZchn">
    <w:name w:val="Fußnotentext Zchn"/>
    <w:link w:val="Funotentext"/>
    <w:uiPriority w:val="99"/>
    <w:semiHidden/>
    <w:locked/>
    <w:rsid w:val="00ED7854"/>
    <w:rPr>
      <w:rFonts w:ascii="Times New Roman" w:hAnsi="Times New Roman" w:cs="Times New Roman"/>
      <w:sz w:val="20"/>
      <w:szCs w:val="20"/>
      <w:lang w:val="x-none" w:eastAsia="de-DE"/>
    </w:rPr>
  </w:style>
  <w:style w:type="character" w:styleId="Funotenzeichen">
    <w:name w:val="footnote reference"/>
    <w:uiPriority w:val="99"/>
    <w:semiHidden/>
    <w:rsid w:val="00ED7854"/>
    <w:rPr>
      <w:rFonts w:cs="Times New Roman"/>
      <w:vertAlign w:val="superscript"/>
    </w:rPr>
  </w:style>
  <w:style w:type="paragraph" w:styleId="Endnotentext">
    <w:name w:val="endnote text"/>
    <w:basedOn w:val="Standard"/>
    <w:link w:val="EndnotentextZchn"/>
    <w:uiPriority w:val="99"/>
    <w:unhideWhenUsed/>
    <w:rsid w:val="00F1427C"/>
    <w:pPr>
      <w:spacing w:after="0" w:line="240" w:lineRule="auto"/>
    </w:pPr>
    <w:rPr>
      <w:szCs w:val="20"/>
      <w:lang w:val="x-none" w:eastAsia="x-none"/>
    </w:rPr>
  </w:style>
  <w:style w:type="character" w:customStyle="1" w:styleId="EndnotentextZchn">
    <w:name w:val="Endnotentext Zchn"/>
    <w:link w:val="Endnotentext"/>
    <w:uiPriority w:val="99"/>
    <w:locked/>
    <w:rsid w:val="00F1427C"/>
    <w:rPr>
      <w:rFonts w:ascii="Calibri" w:eastAsia="Times New Roman" w:hAnsi="Calibri" w:cs="Times New Roman"/>
      <w:sz w:val="20"/>
      <w:szCs w:val="20"/>
    </w:rPr>
  </w:style>
  <w:style w:type="character" w:styleId="Endnotenzeichen">
    <w:name w:val="endnote reference"/>
    <w:uiPriority w:val="99"/>
    <w:unhideWhenUsed/>
    <w:rsid w:val="00AF0F49"/>
    <w:rPr>
      <w:rFonts w:ascii="Calibri" w:eastAsia="Times New Roman" w:hAnsi="Calibri" w:cs="Times New Roman"/>
      <w:sz w:val="20"/>
      <w:szCs w:val="20"/>
      <w:vertAlign w:val="baseline"/>
    </w:rPr>
  </w:style>
  <w:style w:type="character" w:customStyle="1" w:styleId="jrnl">
    <w:name w:val="jrnl"/>
    <w:rsid w:val="00D44DD9"/>
    <w:rPr>
      <w:rFonts w:cs="Times New Roman"/>
    </w:rPr>
  </w:style>
  <w:style w:type="paragraph" w:styleId="Textkrper">
    <w:name w:val="Body Text"/>
    <w:basedOn w:val="Standard"/>
    <w:link w:val="TextkrperZchn"/>
    <w:uiPriority w:val="99"/>
    <w:semiHidden/>
    <w:unhideWhenUsed/>
    <w:rsid w:val="006350CC"/>
    <w:pPr>
      <w:spacing w:after="120"/>
    </w:pPr>
    <w:rPr>
      <w:szCs w:val="20"/>
      <w:lang w:val="x-none" w:eastAsia="x-none"/>
    </w:rPr>
  </w:style>
  <w:style w:type="character" w:customStyle="1" w:styleId="TextkrperZchn">
    <w:name w:val="Textkörper Zchn"/>
    <w:link w:val="Textkrper"/>
    <w:uiPriority w:val="99"/>
    <w:semiHidden/>
    <w:locked/>
    <w:rsid w:val="006350CC"/>
    <w:rPr>
      <w:rFonts w:ascii="Calibri" w:eastAsia="Times New Roman" w:hAnsi="Calibri" w:cs="Times New Roman"/>
      <w:sz w:val="20"/>
    </w:rPr>
  </w:style>
  <w:style w:type="character" w:styleId="Kommentarzeichen">
    <w:name w:val="annotation reference"/>
    <w:uiPriority w:val="99"/>
    <w:semiHidden/>
    <w:unhideWhenUsed/>
    <w:rsid w:val="00766543"/>
    <w:rPr>
      <w:sz w:val="16"/>
      <w:szCs w:val="16"/>
    </w:rPr>
  </w:style>
  <w:style w:type="paragraph" w:styleId="Kommentartext">
    <w:name w:val="annotation text"/>
    <w:basedOn w:val="Standard"/>
    <w:link w:val="KommentartextZchn"/>
    <w:uiPriority w:val="99"/>
    <w:unhideWhenUsed/>
    <w:rsid w:val="00766543"/>
    <w:rPr>
      <w:szCs w:val="20"/>
    </w:rPr>
  </w:style>
  <w:style w:type="character" w:customStyle="1" w:styleId="KommentartextZchn">
    <w:name w:val="Kommentartext Zchn"/>
    <w:link w:val="Kommentartext"/>
    <w:uiPriority w:val="99"/>
    <w:rsid w:val="00766543"/>
    <w:rPr>
      <w:lang w:eastAsia="en-US"/>
    </w:rPr>
  </w:style>
  <w:style w:type="paragraph" w:styleId="Kommentarthema">
    <w:name w:val="annotation subject"/>
    <w:basedOn w:val="Kommentartext"/>
    <w:next w:val="Kommentartext"/>
    <w:link w:val="KommentarthemaZchn"/>
    <w:uiPriority w:val="99"/>
    <w:semiHidden/>
    <w:unhideWhenUsed/>
    <w:rsid w:val="00766543"/>
    <w:rPr>
      <w:b/>
      <w:bCs/>
    </w:rPr>
  </w:style>
  <w:style w:type="character" w:customStyle="1" w:styleId="KommentarthemaZchn">
    <w:name w:val="Kommentarthema Zchn"/>
    <w:link w:val="Kommentarthema"/>
    <w:uiPriority w:val="99"/>
    <w:semiHidden/>
    <w:rsid w:val="00766543"/>
    <w:rPr>
      <w:b/>
      <w:bCs/>
      <w:lang w:eastAsia="en-US"/>
    </w:rPr>
  </w:style>
  <w:style w:type="paragraph" w:customStyle="1" w:styleId="EndNoteBibliographyTitle">
    <w:name w:val="EndNote Bibliography Title"/>
    <w:basedOn w:val="Standard"/>
    <w:link w:val="EndNoteBibliographyTitleChar"/>
    <w:rsid w:val="00B801B9"/>
    <w:pPr>
      <w:spacing w:after="0"/>
      <w:jc w:val="center"/>
    </w:pPr>
    <w:rPr>
      <w:rFonts w:cs="Calibri"/>
      <w:noProof/>
      <w:lang w:val="en-US"/>
    </w:rPr>
  </w:style>
  <w:style w:type="character" w:customStyle="1" w:styleId="EndNoteBibliographyTitleChar">
    <w:name w:val="EndNote Bibliography Title Char"/>
    <w:link w:val="EndNoteBibliographyTitle"/>
    <w:rsid w:val="00B801B9"/>
    <w:rPr>
      <w:rFonts w:cs="Calibri"/>
      <w:noProof/>
      <w:szCs w:val="22"/>
      <w:lang w:val="en-US" w:eastAsia="en-US"/>
    </w:rPr>
  </w:style>
  <w:style w:type="paragraph" w:customStyle="1" w:styleId="EndNoteBibliography">
    <w:name w:val="EndNote Bibliography"/>
    <w:basedOn w:val="Standard"/>
    <w:link w:val="EndNoteBibliographyChar"/>
    <w:rsid w:val="00B801B9"/>
    <w:pPr>
      <w:spacing w:line="240" w:lineRule="auto"/>
    </w:pPr>
    <w:rPr>
      <w:rFonts w:cs="Calibri"/>
      <w:noProof/>
      <w:lang w:val="en-US"/>
    </w:rPr>
  </w:style>
  <w:style w:type="character" w:customStyle="1" w:styleId="EndNoteBibliographyChar">
    <w:name w:val="EndNote Bibliography Char"/>
    <w:link w:val="EndNoteBibliography"/>
    <w:rsid w:val="00B801B9"/>
    <w:rPr>
      <w:rFonts w:cs="Calibri"/>
      <w:noProof/>
      <w:szCs w:val="22"/>
      <w:lang w:val="en-US" w:eastAsia="en-US"/>
    </w:rPr>
  </w:style>
  <w:style w:type="paragraph" w:customStyle="1" w:styleId="CitaviBibliographyEntry">
    <w:name w:val="Citavi Bibliography Entry"/>
    <w:basedOn w:val="Standard"/>
    <w:link w:val="CitaviBibliographyEntryChar"/>
    <w:rsid w:val="0049357B"/>
    <w:pPr>
      <w:tabs>
        <w:tab w:val="left" w:pos="397"/>
      </w:tabs>
      <w:spacing w:after="0"/>
      <w:ind w:left="397" w:hanging="397"/>
    </w:pPr>
  </w:style>
  <w:style w:type="character" w:customStyle="1" w:styleId="CitaviBibliographyEntryChar">
    <w:name w:val="Citavi Bibliography Entry Char"/>
    <w:link w:val="CitaviBibliographyEntry"/>
    <w:rsid w:val="0049357B"/>
    <w:rPr>
      <w:szCs w:val="22"/>
      <w:lang w:eastAsia="en-US"/>
    </w:rPr>
  </w:style>
  <w:style w:type="paragraph" w:customStyle="1" w:styleId="CitaviBibliographyHeading">
    <w:name w:val="Citavi Bibliography Heading"/>
    <w:basedOn w:val="berschrift1"/>
    <w:link w:val="CitaviBibliographyHeadingChar"/>
    <w:rsid w:val="0049357B"/>
  </w:style>
  <w:style w:type="character" w:customStyle="1" w:styleId="CitaviBibliographyHeadingChar">
    <w:name w:val="Citavi Bibliography Heading Char"/>
    <w:link w:val="CitaviBibliographyHeading"/>
    <w:rsid w:val="0049357B"/>
    <w:rPr>
      <w:rFonts w:ascii="Arial" w:hAnsi="Arial"/>
      <w:b/>
      <w:lang w:val="x-none"/>
    </w:rPr>
  </w:style>
  <w:style w:type="paragraph" w:customStyle="1" w:styleId="CitaviBibliographySubheading1">
    <w:name w:val="Citavi Bibliography Subheading 1"/>
    <w:basedOn w:val="berschrift2"/>
    <w:link w:val="CitaviBibliographySubheading1Char"/>
    <w:rsid w:val="0049357B"/>
    <w:pPr>
      <w:outlineLvl w:val="9"/>
    </w:pPr>
    <w:rPr>
      <w:rFonts w:ascii="Arial" w:hAnsi="Arial" w:cs="Arial"/>
      <w:b w:val="0"/>
      <w:szCs w:val="20"/>
      <w:lang w:val="en-US"/>
    </w:rPr>
  </w:style>
  <w:style w:type="character" w:customStyle="1" w:styleId="CitaviBibliographySubheading1Char">
    <w:name w:val="Citavi Bibliography Subheading 1 Char"/>
    <w:link w:val="CitaviBibliographySubheading1"/>
    <w:rsid w:val="0049357B"/>
    <w:rPr>
      <w:rFonts w:ascii="Arial" w:hAnsi="Arial" w:cs="Arial"/>
      <w:bCs/>
      <w:i/>
      <w:iCs/>
      <w:sz w:val="28"/>
      <w:lang w:val="en-US" w:eastAsia="en-US"/>
    </w:rPr>
  </w:style>
  <w:style w:type="character" w:customStyle="1" w:styleId="berschrift2Zchn">
    <w:name w:val="Überschrift 2 Zchn"/>
    <w:link w:val="berschrift2"/>
    <w:uiPriority w:val="9"/>
    <w:semiHidden/>
    <w:rsid w:val="0049357B"/>
    <w:rPr>
      <w:rFonts w:ascii="Calibri Light" w:eastAsia="Times New Roman" w:hAnsi="Calibri Light" w:cs="Times New Roman"/>
      <w:b/>
      <w:bCs/>
      <w:i/>
      <w:iCs/>
      <w:sz w:val="28"/>
      <w:szCs w:val="28"/>
      <w:lang w:eastAsia="en-US"/>
    </w:rPr>
  </w:style>
  <w:style w:type="paragraph" w:customStyle="1" w:styleId="CitaviBibliographySubheading2">
    <w:name w:val="Citavi Bibliography Subheading 2"/>
    <w:basedOn w:val="berschrift3"/>
    <w:link w:val="CitaviBibliographySubheading2Char"/>
    <w:rsid w:val="0049357B"/>
    <w:pPr>
      <w:outlineLvl w:val="9"/>
    </w:pPr>
    <w:rPr>
      <w:rFonts w:ascii="Arial" w:hAnsi="Arial" w:cs="Arial"/>
      <w:b w:val="0"/>
      <w:szCs w:val="20"/>
      <w:lang w:val="en-US"/>
    </w:rPr>
  </w:style>
  <w:style w:type="character" w:customStyle="1" w:styleId="CitaviBibliographySubheading2Char">
    <w:name w:val="Citavi Bibliography Subheading 2 Char"/>
    <w:link w:val="CitaviBibliographySubheading2"/>
    <w:rsid w:val="0049357B"/>
    <w:rPr>
      <w:rFonts w:ascii="Arial" w:hAnsi="Arial" w:cs="Arial"/>
      <w:bCs/>
      <w:sz w:val="26"/>
      <w:lang w:val="en-US" w:eastAsia="en-US"/>
    </w:rPr>
  </w:style>
  <w:style w:type="character" w:customStyle="1" w:styleId="berschrift3Zchn">
    <w:name w:val="Überschrift 3 Zchn"/>
    <w:link w:val="berschrift3"/>
    <w:uiPriority w:val="9"/>
    <w:semiHidden/>
    <w:rsid w:val="0049357B"/>
    <w:rPr>
      <w:rFonts w:ascii="Calibri Light" w:eastAsia="Times New Roman" w:hAnsi="Calibri Light" w:cs="Times New Roman"/>
      <w:b/>
      <w:bCs/>
      <w:sz w:val="26"/>
      <w:szCs w:val="26"/>
      <w:lang w:eastAsia="en-US"/>
    </w:rPr>
  </w:style>
  <w:style w:type="paragraph" w:customStyle="1" w:styleId="CitaviBibliographySubheading3">
    <w:name w:val="Citavi Bibliography Subheading 3"/>
    <w:basedOn w:val="berschrift4"/>
    <w:link w:val="CitaviBibliographySubheading3Char"/>
    <w:rsid w:val="0049357B"/>
    <w:pPr>
      <w:outlineLvl w:val="9"/>
    </w:pPr>
    <w:rPr>
      <w:rFonts w:ascii="Arial" w:hAnsi="Arial" w:cs="Arial"/>
      <w:b w:val="0"/>
      <w:szCs w:val="20"/>
      <w:lang w:val="en-US"/>
    </w:rPr>
  </w:style>
  <w:style w:type="character" w:customStyle="1" w:styleId="CitaviBibliographySubheading3Char">
    <w:name w:val="Citavi Bibliography Subheading 3 Char"/>
    <w:link w:val="CitaviBibliographySubheading3"/>
    <w:rsid w:val="0049357B"/>
    <w:rPr>
      <w:rFonts w:ascii="Arial" w:hAnsi="Arial" w:cs="Arial"/>
      <w:bCs/>
      <w:sz w:val="28"/>
      <w:lang w:val="en-US" w:eastAsia="en-US"/>
    </w:rPr>
  </w:style>
  <w:style w:type="character" w:customStyle="1" w:styleId="berschrift4Zchn">
    <w:name w:val="Überschrift 4 Zchn"/>
    <w:link w:val="berschrift4"/>
    <w:uiPriority w:val="9"/>
    <w:semiHidden/>
    <w:rsid w:val="0049357B"/>
    <w:rPr>
      <w:rFonts w:ascii="Calibri" w:eastAsia="Times New Roman" w:hAnsi="Calibri" w:cs="Times New Roman"/>
      <w:b/>
      <w:bCs/>
      <w:sz w:val="28"/>
      <w:szCs w:val="28"/>
      <w:lang w:eastAsia="en-US"/>
    </w:rPr>
  </w:style>
  <w:style w:type="paragraph" w:customStyle="1" w:styleId="CitaviBibliographySubheading4">
    <w:name w:val="Citavi Bibliography Subheading 4"/>
    <w:basedOn w:val="berschrift5"/>
    <w:link w:val="CitaviBibliographySubheading4Char"/>
    <w:rsid w:val="0049357B"/>
    <w:pPr>
      <w:outlineLvl w:val="9"/>
    </w:pPr>
    <w:rPr>
      <w:rFonts w:ascii="Arial" w:hAnsi="Arial" w:cs="Arial"/>
      <w:b w:val="0"/>
      <w:szCs w:val="20"/>
      <w:lang w:val="en-US"/>
    </w:rPr>
  </w:style>
  <w:style w:type="character" w:customStyle="1" w:styleId="CitaviBibliographySubheading4Char">
    <w:name w:val="Citavi Bibliography Subheading 4 Char"/>
    <w:link w:val="CitaviBibliographySubheading4"/>
    <w:rsid w:val="0049357B"/>
    <w:rPr>
      <w:rFonts w:ascii="Arial" w:hAnsi="Arial" w:cs="Arial"/>
      <w:bCs/>
      <w:i/>
      <w:iCs/>
      <w:sz w:val="26"/>
      <w:lang w:val="en-US" w:eastAsia="en-US"/>
    </w:rPr>
  </w:style>
  <w:style w:type="character" w:customStyle="1" w:styleId="berschrift5Zchn">
    <w:name w:val="Überschrift 5 Zchn"/>
    <w:link w:val="berschrift5"/>
    <w:uiPriority w:val="9"/>
    <w:semiHidden/>
    <w:rsid w:val="0049357B"/>
    <w:rPr>
      <w:rFonts w:ascii="Calibri" w:eastAsia="Times New Roman" w:hAnsi="Calibri" w:cs="Times New Roman"/>
      <w:b/>
      <w:bCs/>
      <w:i/>
      <w:iCs/>
      <w:sz w:val="26"/>
      <w:szCs w:val="26"/>
      <w:lang w:eastAsia="en-US"/>
    </w:rPr>
  </w:style>
  <w:style w:type="paragraph" w:customStyle="1" w:styleId="CitaviBibliographySubheading5">
    <w:name w:val="Citavi Bibliography Subheading 5"/>
    <w:basedOn w:val="berschrift6"/>
    <w:link w:val="CitaviBibliographySubheading5Char"/>
    <w:rsid w:val="0049357B"/>
    <w:pPr>
      <w:outlineLvl w:val="9"/>
    </w:pPr>
    <w:rPr>
      <w:rFonts w:ascii="Arial" w:hAnsi="Arial" w:cs="Arial"/>
      <w:b w:val="0"/>
      <w:szCs w:val="20"/>
      <w:lang w:val="en-US"/>
    </w:rPr>
  </w:style>
  <w:style w:type="character" w:customStyle="1" w:styleId="CitaviBibliographySubheading5Char">
    <w:name w:val="Citavi Bibliography Subheading 5 Char"/>
    <w:link w:val="CitaviBibliographySubheading5"/>
    <w:rsid w:val="0049357B"/>
    <w:rPr>
      <w:rFonts w:ascii="Arial" w:eastAsia="Times New Roman" w:hAnsi="Arial" w:cs="Arial"/>
      <w:bCs/>
      <w:sz w:val="22"/>
      <w:lang w:val="en-US" w:eastAsia="en-US"/>
    </w:rPr>
  </w:style>
  <w:style w:type="character" w:customStyle="1" w:styleId="berschrift6Zchn">
    <w:name w:val="Überschrift 6 Zchn"/>
    <w:link w:val="berschrift6"/>
    <w:uiPriority w:val="9"/>
    <w:semiHidden/>
    <w:rsid w:val="0049357B"/>
    <w:rPr>
      <w:rFonts w:ascii="Calibri" w:eastAsia="Times New Roman" w:hAnsi="Calibri" w:cs="Times New Roman"/>
      <w:b/>
      <w:bCs/>
      <w:sz w:val="22"/>
      <w:szCs w:val="22"/>
      <w:lang w:eastAsia="en-US"/>
    </w:rPr>
  </w:style>
  <w:style w:type="paragraph" w:customStyle="1" w:styleId="CitaviBibliographySubheading6">
    <w:name w:val="Citavi Bibliography Subheading 6"/>
    <w:basedOn w:val="berschrift7"/>
    <w:link w:val="CitaviBibliographySubheading6Char"/>
    <w:rsid w:val="0049357B"/>
    <w:pPr>
      <w:outlineLvl w:val="9"/>
    </w:pPr>
    <w:rPr>
      <w:rFonts w:ascii="Arial" w:hAnsi="Arial" w:cs="Arial"/>
      <w:b/>
      <w:szCs w:val="20"/>
      <w:lang w:val="en-US"/>
    </w:rPr>
  </w:style>
  <w:style w:type="character" w:customStyle="1" w:styleId="CitaviBibliographySubheading6Char">
    <w:name w:val="Citavi Bibliography Subheading 6 Char"/>
    <w:link w:val="CitaviBibliographySubheading6"/>
    <w:rsid w:val="0049357B"/>
    <w:rPr>
      <w:rFonts w:ascii="Arial" w:eastAsia="Times New Roman" w:hAnsi="Arial" w:cs="Arial"/>
      <w:b/>
      <w:sz w:val="24"/>
      <w:lang w:val="en-US" w:eastAsia="en-US"/>
    </w:rPr>
  </w:style>
  <w:style w:type="character" w:customStyle="1" w:styleId="berschrift7Zchn">
    <w:name w:val="Überschrift 7 Zchn"/>
    <w:link w:val="berschrift7"/>
    <w:uiPriority w:val="9"/>
    <w:semiHidden/>
    <w:rsid w:val="0049357B"/>
    <w:rPr>
      <w:rFonts w:ascii="Calibri" w:eastAsia="Times New Roman" w:hAnsi="Calibri" w:cs="Times New Roman"/>
      <w:sz w:val="24"/>
      <w:szCs w:val="24"/>
      <w:lang w:eastAsia="en-US"/>
    </w:rPr>
  </w:style>
  <w:style w:type="paragraph" w:customStyle="1" w:styleId="CitaviBibliographySubheading7">
    <w:name w:val="Citavi Bibliography Subheading 7"/>
    <w:basedOn w:val="berschrift8"/>
    <w:link w:val="CitaviBibliographySubheading7Char"/>
    <w:rsid w:val="0049357B"/>
    <w:pPr>
      <w:outlineLvl w:val="9"/>
    </w:pPr>
    <w:rPr>
      <w:rFonts w:ascii="Arial" w:hAnsi="Arial" w:cs="Arial"/>
      <w:b/>
      <w:szCs w:val="20"/>
      <w:lang w:val="en-US"/>
    </w:rPr>
  </w:style>
  <w:style w:type="character" w:customStyle="1" w:styleId="CitaviBibliographySubheading7Char">
    <w:name w:val="Citavi Bibliography Subheading 7 Char"/>
    <w:link w:val="CitaviBibliographySubheading7"/>
    <w:rsid w:val="0049357B"/>
    <w:rPr>
      <w:rFonts w:ascii="Arial" w:eastAsia="Times New Roman" w:hAnsi="Arial" w:cs="Arial"/>
      <w:b/>
      <w:i/>
      <w:iCs/>
      <w:sz w:val="24"/>
      <w:lang w:val="en-US" w:eastAsia="en-US"/>
    </w:rPr>
  </w:style>
  <w:style w:type="character" w:customStyle="1" w:styleId="berschrift8Zchn">
    <w:name w:val="Überschrift 8 Zchn"/>
    <w:link w:val="berschrift8"/>
    <w:uiPriority w:val="9"/>
    <w:semiHidden/>
    <w:rsid w:val="0049357B"/>
    <w:rPr>
      <w:rFonts w:ascii="Calibri" w:eastAsia="Times New Roman" w:hAnsi="Calibri" w:cs="Times New Roman"/>
      <w:i/>
      <w:iCs/>
      <w:sz w:val="24"/>
      <w:szCs w:val="24"/>
      <w:lang w:eastAsia="en-US"/>
    </w:rPr>
  </w:style>
  <w:style w:type="paragraph" w:customStyle="1" w:styleId="CitaviBibliographySubheading8">
    <w:name w:val="Citavi Bibliography Subheading 8"/>
    <w:basedOn w:val="berschrift9"/>
    <w:link w:val="CitaviBibliographySubheading8Char"/>
    <w:rsid w:val="0049357B"/>
    <w:pPr>
      <w:outlineLvl w:val="9"/>
    </w:pPr>
    <w:rPr>
      <w:rFonts w:ascii="Arial" w:hAnsi="Arial" w:cs="Arial"/>
      <w:b/>
      <w:szCs w:val="20"/>
      <w:lang w:val="en-US"/>
    </w:rPr>
  </w:style>
  <w:style w:type="character" w:customStyle="1" w:styleId="CitaviBibliographySubheading8Char">
    <w:name w:val="Citavi Bibliography Subheading 8 Char"/>
    <w:link w:val="CitaviBibliographySubheading8"/>
    <w:rsid w:val="0049357B"/>
    <w:rPr>
      <w:rFonts w:ascii="Arial" w:eastAsia="Times New Roman" w:hAnsi="Arial" w:cs="Arial"/>
      <w:b/>
      <w:sz w:val="22"/>
      <w:lang w:val="en-US" w:eastAsia="en-US"/>
    </w:rPr>
  </w:style>
  <w:style w:type="character" w:customStyle="1" w:styleId="berschrift9Zchn">
    <w:name w:val="Überschrift 9 Zchn"/>
    <w:link w:val="berschrift9"/>
    <w:uiPriority w:val="9"/>
    <w:semiHidden/>
    <w:rsid w:val="0049357B"/>
    <w:rPr>
      <w:rFonts w:ascii="Calibri Light" w:eastAsia="Times New Roman" w:hAnsi="Calibri Light" w:cs="Times New Roman"/>
      <w:sz w:val="22"/>
      <w:szCs w:val="22"/>
      <w:lang w:eastAsia="en-US"/>
    </w:rPr>
  </w:style>
  <w:style w:type="character" w:customStyle="1" w:styleId="apple-converted-space">
    <w:name w:val="apple-converted-space"/>
    <w:rsid w:val="00E61FF6"/>
  </w:style>
  <w:style w:type="character" w:customStyle="1" w:styleId="highlight">
    <w:name w:val="highlight"/>
    <w:rsid w:val="00E61FF6"/>
  </w:style>
  <w:style w:type="paragraph" w:styleId="Inhaltsverzeichnisberschrift">
    <w:name w:val="TOC Heading"/>
    <w:basedOn w:val="berschrift1"/>
    <w:next w:val="Standard"/>
    <w:uiPriority w:val="39"/>
    <w:semiHidden/>
    <w:unhideWhenUsed/>
    <w:qFormat/>
    <w:rsid w:val="000B6A65"/>
    <w:pPr>
      <w:spacing w:before="240" w:after="60" w:line="480" w:lineRule="auto"/>
      <w:outlineLvl w:val="9"/>
    </w:pPr>
    <w:rPr>
      <w:rFonts w:ascii="Calibri Light" w:hAnsi="Calibri Light"/>
      <w:bCs/>
      <w:kern w:val="32"/>
      <w:sz w:val="32"/>
      <w:szCs w:val="32"/>
      <w:lang w:val="de-DE" w:eastAsia="en-US"/>
    </w:rPr>
  </w:style>
  <w:style w:type="paragraph" w:styleId="Literaturverzeichnis">
    <w:name w:val="Bibliography"/>
    <w:basedOn w:val="Standard"/>
    <w:next w:val="Standard"/>
    <w:uiPriority w:val="37"/>
    <w:semiHidden/>
    <w:unhideWhenUsed/>
    <w:rsid w:val="000B6A65"/>
  </w:style>
  <w:style w:type="character" w:styleId="Buchtitel">
    <w:name w:val="Book Title"/>
    <w:uiPriority w:val="33"/>
    <w:qFormat/>
    <w:rsid w:val="000B6A65"/>
    <w:rPr>
      <w:b/>
      <w:bCs/>
      <w:i/>
      <w:iCs/>
      <w:spacing w:val="5"/>
    </w:rPr>
  </w:style>
  <w:style w:type="character" w:styleId="IntensiverVerweis">
    <w:name w:val="Intense Reference"/>
    <w:uiPriority w:val="32"/>
    <w:qFormat/>
    <w:rsid w:val="000B6A65"/>
    <w:rPr>
      <w:b/>
      <w:bCs/>
      <w:smallCaps/>
      <w:color w:val="4472C4"/>
      <w:spacing w:val="5"/>
    </w:rPr>
  </w:style>
  <w:style w:type="character" w:styleId="SchwacherVerweis">
    <w:name w:val="Subtle Reference"/>
    <w:uiPriority w:val="31"/>
    <w:qFormat/>
    <w:rsid w:val="000B6A65"/>
    <w:rPr>
      <w:smallCaps/>
      <w:color w:val="5A5A5A"/>
    </w:rPr>
  </w:style>
  <w:style w:type="character" w:styleId="IntensiveHervorhebung">
    <w:name w:val="Intense Emphasis"/>
    <w:uiPriority w:val="21"/>
    <w:qFormat/>
    <w:rsid w:val="000B6A65"/>
    <w:rPr>
      <w:i/>
      <w:iCs/>
      <w:color w:val="4472C4"/>
    </w:rPr>
  </w:style>
  <w:style w:type="character" w:styleId="SchwacheHervorhebung">
    <w:name w:val="Subtle Emphasis"/>
    <w:uiPriority w:val="19"/>
    <w:qFormat/>
    <w:rsid w:val="000B6A65"/>
    <w:rPr>
      <w:i/>
      <w:iCs/>
      <w:color w:val="404040"/>
    </w:rPr>
  </w:style>
  <w:style w:type="paragraph" w:styleId="IntensivesZitat">
    <w:name w:val="Intense Quote"/>
    <w:basedOn w:val="Standard"/>
    <w:next w:val="Standard"/>
    <w:link w:val="IntensivesZitatZchn"/>
    <w:uiPriority w:val="30"/>
    <w:qFormat/>
    <w:rsid w:val="000B6A6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30"/>
    <w:rsid w:val="000B6A65"/>
    <w:rPr>
      <w:i/>
      <w:iCs/>
      <w:color w:val="4472C4"/>
      <w:szCs w:val="22"/>
      <w:lang w:eastAsia="en-US"/>
    </w:rPr>
  </w:style>
  <w:style w:type="paragraph" w:styleId="Zitat">
    <w:name w:val="Quote"/>
    <w:basedOn w:val="Standard"/>
    <w:next w:val="Standard"/>
    <w:link w:val="ZitatZchn"/>
    <w:uiPriority w:val="29"/>
    <w:qFormat/>
    <w:rsid w:val="000B6A65"/>
    <w:pPr>
      <w:spacing w:before="200" w:after="160"/>
      <w:ind w:left="864" w:right="864"/>
      <w:jc w:val="center"/>
    </w:pPr>
    <w:rPr>
      <w:i/>
      <w:iCs/>
      <w:color w:val="404040"/>
    </w:rPr>
  </w:style>
  <w:style w:type="character" w:customStyle="1" w:styleId="ZitatZchn">
    <w:name w:val="Zitat Zchn"/>
    <w:link w:val="Zitat"/>
    <w:uiPriority w:val="29"/>
    <w:rsid w:val="000B6A65"/>
    <w:rPr>
      <w:i/>
      <w:iCs/>
      <w:color w:val="404040"/>
      <w:szCs w:val="22"/>
      <w:lang w:eastAsia="en-US"/>
    </w:rPr>
  </w:style>
  <w:style w:type="paragraph" w:styleId="Listenabsatz">
    <w:name w:val="List Paragraph"/>
    <w:basedOn w:val="Standard"/>
    <w:uiPriority w:val="34"/>
    <w:qFormat/>
    <w:rsid w:val="000B6A65"/>
    <w:pPr>
      <w:ind w:left="708"/>
    </w:pPr>
  </w:style>
  <w:style w:type="table" w:styleId="MittlereListe1-Akzent1">
    <w:name w:val="Medium List 1 Accent 1"/>
    <w:basedOn w:val="NormaleTabelle"/>
    <w:uiPriority w:val="65"/>
    <w:semiHidden/>
    <w:unhideWhenUsed/>
    <w:rsid w:val="000B6A65"/>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ittlereSchattierung2-Akzent1">
    <w:name w:val="Medium Shading 2 Accent 1"/>
    <w:basedOn w:val="NormaleTabelle"/>
    <w:uiPriority w:val="64"/>
    <w:semiHidden/>
    <w:unhideWhenUsed/>
    <w:rsid w:val="000B6A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ittlereSchattierung1-Akzent1">
    <w:name w:val="Medium Shading 1 Accent 1"/>
    <w:basedOn w:val="NormaleTabelle"/>
    <w:uiPriority w:val="63"/>
    <w:semiHidden/>
    <w:unhideWhenUsed/>
    <w:rsid w:val="000B6A65"/>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0B6A65"/>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HelleListe-Akzent1">
    <w:name w:val="Light List Accent 1"/>
    <w:basedOn w:val="NormaleTabelle"/>
    <w:uiPriority w:val="61"/>
    <w:semiHidden/>
    <w:unhideWhenUsed/>
    <w:rsid w:val="000B6A65"/>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HelleSchattierung-Akzent1">
    <w:name w:val="Light Shading Accent 1"/>
    <w:basedOn w:val="NormaleTabelle"/>
    <w:uiPriority w:val="60"/>
    <w:semiHidden/>
    <w:unhideWhenUsed/>
    <w:rsid w:val="000B6A65"/>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FarbigesRaster">
    <w:name w:val="Colorful Grid"/>
    <w:basedOn w:val="NormaleTabelle"/>
    <w:uiPriority w:val="73"/>
    <w:semiHidden/>
    <w:unhideWhenUsed/>
    <w:rsid w:val="000B6A6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bigeListe">
    <w:name w:val="Colorful List"/>
    <w:basedOn w:val="NormaleTabelle"/>
    <w:uiPriority w:val="72"/>
    <w:semiHidden/>
    <w:unhideWhenUsed/>
    <w:rsid w:val="000B6A6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bigeSchattierung">
    <w:name w:val="Colorful Shading"/>
    <w:basedOn w:val="NormaleTabelle"/>
    <w:uiPriority w:val="71"/>
    <w:semiHidden/>
    <w:unhideWhenUsed/>
    <w:rsid w:val="000B6A65"/>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DunkleListe">
    <w:name w:val="Dark List"/>
    <w:basedOn w:val="NormaleTabelle"/>
    <w:uiPriority w:val="70"/>
    <w:semiHidden/>
    <w:unhideWhenUsed/>
    <w:rsid w:val="000B6A6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ittleresRaster3">
    <w:name w:val="Medium Grid 3"/>
    <w:basedOn w:val="NormaleTabelle"/>
    <w:uiPriority w:val="69"/>
    <w:semiHidden/>
    <w:unhideWhenUsed/>
    <w:rsid w:val="000B6A6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ittleresRaster2">
    <w:name w:val="Medium Grid 2"/>
    <w:basedOn w:val="NormaleTabelle"/>
    <w:uiPriority w:val="68"/>
    <w:semiHidden/>
    <w:unhideWhenUsed/>
    <w:rsid w:val="000B6A65"/>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ittleresRaster1">
    <w:name w:val="Medium Grid 1"/>
    <w:basedOn w:val="NormaleTabelle"/>
    <w:uiPriority w:val="67"/>
    <w:semiHidden/>
    <w:unhideWhenUsed/>
    <w:rsid w:val="000B6A6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ittlereListe2">
    <w:name w:val="Medium List 2"/>
    <w:basedOn w:val="NormaleTabelle"/>
    <w:uiPriority w:val="66"/>
    <w:semiHidden/>
    <w:unhideWhenUsed/>
    <w:rsid w:val="000B6A65"/>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ittlereListe1">
    <w:name w:val="Medium List 1"/>
    <w:basedOn w:val="NormaleTabelle"/>
    <w:uiPriority w:val="65"/>
    <w:semiHidden/>
    <w:unhideWhenUsed/>
    <w:rsid w:val="000B6A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ittlereSchattierung2">
    <w:name w:val="Medium Shading 2"/>
    <w:basedOn w:val="NormaleTabelle"/>
    <w:uiPriority w:val="64"/>
    <w:semiHidden/>
    <w:unhideWhenUsed/>
    <w:rsid w:val="000B6A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ittlereSchattierung1">
    <w:name w:val="Medium Shading 1"/>
    <w:basedOn w:val="NormaleTabelle"/>
    <w:uiPriority w:val="63"/>
    <w:semiHidden/>
    <w:unhideWhenUsed/>
    <w:rsid w:val="000B6A6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0B6A6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HelleListe">
    <w:name w:val="Light List"/>
    <w:basedOn w:val="NormaleTabelle"/>
    <w:uiPriority w:val="61"/>
    <w:semiHidden/>
    <w:unhideWhenUsed/>
    <w:rsid w:val="000B6A6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HelleSchattierung">
    <w:name w:val="Light Shading"/>
    <w:basedOn w:val="NormaleTabelle"/>
    <w:uiPriority w:val="60"/>
    <w:semiHidden/>
    <w:unhideWhenUsed/>
    <w:rsid w:val="000B6A6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KeinLeerraum">
    <w:name w:val="No Spacing"/>
    <w:uiPriority w:val="1"/>
    <w:qFormat/>
    <w:rsid w:val="000B6A65"/>
    <w:rPr>
      <w:szCs w:val="22"/>
      <w:lang w:eastAsia="en-US"/>
    </w:rPr>
  </w:style>
  <w:style w:type="character" w:styleId="HTMLVariable">
    <w:name w:val="HTML Variable"/>
    <w:uiPriority w:val="99"/>
    <w:semiHidden/>
    <w:unhideWhenUsed/>
    <w:rsid w:val="000B6A65"/>
    <w:rPr>
      <w:i/>
      <w:iCs/>
    </w:rPr>
  </w:style>
  <w:style w:type="character" w:styleId="HTMLSchreibmaschine">
    <w:name w:val="HTML Typewriter"/>
    <w:uiPriority w:val="99"/>
    <w:semiHidden/>
    <w:unhideWhenUsed/>
    <w:rsid w:val="000B6A65"/>
    <w:rPr>
      <w:rFonts w:ascii="Courier New" w:hAnsi="Courier New" w:cs="Courier New"/>
      <w:sz w:val="20"/>
      <w:szCs w:val="20"/>
    </w:rPr>
  </w:style>
  <w:style w:type="character" w:styleId="HTMLBeispiel">
    <w:name w:val="HTML Sample"/>
    <w:uiPriority w:val="99"/>
    <w:semiHidden/>
    <w:unhideWhenUsed/>
    <w:rsid w:val="000B6A65"/>
    <w:rPr>
      <w:rFonts w:ascii="Courier New" w:hAnsi="Courier New" w:cs="Courier New"/>
    </w:rPr>
  </w:style>
  <w:style w:type="paragraph" w:styleId="HTMLVorformatiert">
    <w:name w:val="HTML Preformatted"/>
    <w:basedOn w:val="Standard"/>
    <w:link w:val="HTMLVorformatiertZchn"/>
    <w:uiPriority w:val="99"/>
    <w:semiHidden/>
    <w:unhideWhenUsed/>
    <w:rsid w:val="000B6A65"/>
    <w:rPr>
      <w:rFonts w:ascii="Courier New" w:hAnsi="Courier New" w:cs="Courier New"/>
      <w:szCs w:val="20"/>
    </w:rPr>
  </w:style>
  <w:style w:type="character" w:customStyle="1" w:styleId="HTMLVorformatiertZchn">
    <w:name w:val="HTML Vorformatiert Zchn"/>
    <w:link w:val="HTMLVorformatiert"/>
    <w:uiPriority w:val="99"/>
    <w:semiHidden/>
    <w:rsid w:val="000B6A65"/>
    <w:rPr>
      <w:rFonts w:ascii="Courier New" w:hAnsi="Courier New" w:cs="Courier New"/>
      <w:lang w:eastAsia="en-US"/>
    </w:rPr>
  </w:style>
  <w:style w:type="character" w:styleId="HTMLTastatur">
    <w:name w:val="HTML Keyboard"/>
    <w:uiPriority w:val="99"/>
    <w:semiHidden/>
    <w:unhideWhenUsed/>
    <w:rsid w:val="000B6A65"/>
    <w:rPr>
      <w:rFonts w:ascii="Courier New" w:hAnsi="Courier New" w:cs="Courier New"/>
      <w:sz w:val="20"/>
      <w:szCs w:val="20"/>
    </w:rPr>
  </w:style>
  <w:style w:type="character" w:styleId="HTMLDefinition">
    <w:name w:val="HTML Definition"/>
    <w:uiPriority w:val="99"/>
    <w:semiHidden/>
    <w:unhideWhenUsed/>
    <w:rsid w:val="000B6A65"/>
    <w:rPr>
      <w:i/>
      <w:iCs/>
    </w:rPr>
  </w:style>
  <w:style w:type="character" w:styleId="HTMLCode">
    <w:name w:val="HTML Code"/>
    <w:uiPriority w:val="99"/>
    <w:semiHidden/>
    <w:unhideWhenUsed/>
    <w:rsid w:val="000B6A65"/>
    <w:rPr>
      <w:rFonts w:ascii="Courier New" w:hAnsi="Courier New" w:cs="Courier New"/>
      <w:sz w:val="20"/>
      <w:szCs w:val="20"/>
    </w:rPr>
  </w:style>
  <w:style w:type="character" w:styleId="HTMLZitat">
    <w:name w:val="HTML Cite"/>
    <w:uiPriority w:val="99"/>
    <w:semiHidden/>
    <w:unhideWhenUsed/>
    <w:rsid w:val="000B6A65"/>
    <w:rPr>
      <w:i/>
      <w:iCs/>
    </w:rPr>
  </w:style>
  <w:style w:type="paragraph" w:styleId="HTMLAdresse">
    <w:name w:val="HTML Address"/>
    <w:basedOn w:val="Standard"/>
    <w:link w:val="HTMLAdresseZchn"/>
    <w:uiPriority w:val="99"/>
    <w:semiHidden/>
    <w:unhideWhenUsed/>
    <w:rsid w:val="000B6A65"/>
    <w:rPr>
      <w:i/>
      <w:iCs/>
    </w:rPr>
  </w:style>
  <w:style w:type="character" w:customStyle="1" w:styleId="HTMLAdresseZchn">
    <w:name w:val="HTML Adresse Zchn"/>
    <w:link w:val="HTMLAdresse"/>
    <w:uiPriority w:val="99"/>
    <w:semiHidden/>
    <w:rsid w:val="000B6A65"/>
    <w:rPr>
      <w:i/>
      <w:iCs/>
      <w:szCs w:val="22"/>
      <w:lang w:eastAsia="en-US"/>
    </w:rPr>
  </w:style>
  <w:style w:type="character" w:styleId="HTMLAkronym">
    <w:name w:val="HTML Acronym"/>
    <w:uiPriority w:val="99"/>
    <w:semiHidden/>
    <w:unhideWhenUsed/>
    <w:rsid w:val="000B6A65"/>
  </w:style>
  <w:style w:type="paragraph" w:styleId="NurText">
    <w:name w:val="Plain Text"/>
    <w:basedOn w:val="Standard"/>
    <w:link w:val="NurTextZchn"/>
    <w:uiPriority w:val="99"/>
    <w:semiHidden/>
    <w:unhideWhenUsed/>
    <w:rsid w:val="000B6A65"/>
    <w:rPr>
      <w:rFonts w:ascii="Courier New" w:hAnsi="Courier New" w:cs="Courier New"/>
      <w:szCs w:val="20"/>
    </w:rPr>
  </w:style>
  <w:style w:type="character" w:customStyle="1" w:styleId="NurTextZchn">
    <w:name w:val="Nur Text Zchn"/>
    <w:link w:val="NurText"/>
    <w:uiPriority w:val="99"/>
    <w:semiHidden/>
    <w:rsid w:val="000B6A65"/>
    <w:rPr>
      <w:rFonts w:ascii="Courier New" w:hAnsi="Courier New" w:cs="Courier New"/>
      <w:lang w:eastAsia="en-US"/>
    </w:rPr>
  </w:style>
  <w:style w:type="paragraph" w:styleId="Dokumentstruktur">
    <w:name w:val="Document Map"/>
    <w:basedOn w:val="Standard"/>
    <w:link w:val="DokumentstrukturZchn"/>
    <w:uiPriority w:val="99"/>
    <w:semiHidden/>
    <w:unhideWhenUsed/>
    <w:rsid w:val="000B6A65"/>
    <w:rPr>
      <w:rFonts w:ascii="Segoe UI" w:hAnsi="Segoe UI" w:cs="Segoe UI"/>
      <w:sz w:val="16"/>
      <w:szCs w:val="16"/>
    </w:rPr>
  </w:style>
  <w:style w:type="character" w:customStyle="1" w:styleId="DokumentstrukturZchn">
    <w:name w:val="Dokumentstruktur Zchn"/>
    <w:link w:val="Dokumentstruktur"/>
    <w:uiPriority w:val="99"/>
    <w:semiHidden/>
    <w:rsid w:val="000B6A65"/>
    <w:rPr>
      <w:rFonts w:ascii="Segoe UI" w:hAnsi="Segoe UI" w:cs="Segoe UI"/>
      <w:sz w:val="16"/>
      <w:szCs w:val="16"/>
      <w:lang w:eastAsia="en-US"/>
    </w:rPr>
  </w:style>
  <w:style w:type="character" w:styleId="Hervorhebung">
    <w:name w:val="Emphasis"/>
    <w:uiPriority w:val="20"/>
    <w:qFormat/>
    <w:rsid w:val="000B6A65"/>
    <w:rPr>
      <w:i/>
      <w:iCs/>
    </w:rPr>
  </w:style>
  <w:style w:type="character" w:styleId="Fett">
    <w:name w:val="Strong"/>
    <w:uiPriority w:val="22"/>
    <w:qFormat/>
    <w:rsid w:val="000B6A65"/>
    <w:rPr>
      <w:b/>
      <w:bCs/>
    </w:rPr>
  </w:style>
  <w:style w:type="paragraph" w:styleId="Blocktext">
    <w:name w:val="Block Text"/>
    <w:basedOn w:val="Standard"/>
    <w:uiPriority w:val="99"/>
    <w:semiHidden/>
    <w:unhideWhenUsed/>
    <w:rsid w:val="000B6A65"/>
    <w:pPr>
      <w:spacing w:after="120"/>
      <w:ind w:left="1440" w:right="1440"/>
    </w:pPr>
  </w:style>
  <w:style w:type="paragraph" w:styleId="Textkrper-Einzug3">
    <w:name w:val="Body Text Indent 3"/>
    <w:basedOn w:val="Standard"/>
    <w:link w:val="Textkrper-Einzug3Zchn"/>
    <w:uiPriority w:val="99"/>
    <w:semiHidden/>
    <w:unhideWhenUsed/>
    <w:rsid w:val="000B6A65"/>
    <w:pPr>
      <w:spacing w:after="120"/>
      <w:ind w:left="283"/>
    </w:pPr>
    <w:rPr>
      <w:sz w:val="16"/>
      <w:szCs w:val="16"/>
    </w:rPr>
  </w:style>
  <w:style w:type="character" w:customStyle="1" w:styleId="Textkrper-Einzug3Zchn">
    <w:name w:val="Textkörper-Einzug 3 Zchn"/>
    <w:link w:val="Textkrper-Einzug3"/>
    <w:uiPriority w:val="99"/>
    <w:semiHidden/>
    <w:rsid w:val="000B6A65"/>
    <w:rPr>
      <w:sz w:val="16"/>
      <w:szCs w:val="16"/>
      <w:lang w:eastAsia="en-US"/>
    </w:rPr>
  </w:style>
  <w:style w:type="paragraph" w:styleId="Textkrper-Einzug2">
    <w:name w:val="Body Text Indent 2"/>
    <w:basedOn w:val="Standard"/>
    <w:link w:val="Textkrper-Einzug2Zchn"/>
    <w:uiPriority w:val="99"/>
    <w:semiHidden/>
    <w:unhideWhenUsed/>
    <w:rsid w:val="000B6A65"/>
    <w:pPr>
      <w:spacing w:after="120"/>
      <w:ind w:left="283"/>
    </w:pPr>
  </w:style>
  <w:style w:type="character" w:customStyle="1" w:styleId="Textkrper-Einzug2Zchn">
    <w:name w:val="Textkörper-Einzug 2 Zchn"/>
    <w:link w:val="Textkrper-Einzug2"/>
    <w:uiPriority w:val="99"/>
    <w:semiHidden/>
    <w:rsid w:val="000B6A65"/>
    <w:rPr>
      <w:szCs w:val="22"/>
      <w:lang w:eastAsia="en-US"/>
    </w:rPr>
  </w:style>
  <w:style w:type="paragraph" w:styleId="Textkrper3">
    <w:name w:val="Body Text 3"/>
    <w:basedOn w:val="Standard"/>
    <w:link w:val="Textkrper3Zchn"/>
    <w:uiPriority w:val="99"/>
    <w:semiHidden/>
    <w:unhideWhenUsed/>
    <w:rsid w:val="000B6A65"/>
    <w:pPr>
      <w:spacing w:after="120"/>
    </w:pPr>
    <w:rPr>
      <w:sz w:val="16"/>
      <w:szCs w:val="16"/>
    </w:rPr>
  </w:style>
  <w:style w:type="character" w:customStyle="1" w:styleId="Textkrper3Zchn">
    <w:name w:val="Textkörper 3 Zchn"/>
    <w:link w:val="Textkrper3"/>
    <w:uiPriority w:val="99"/>
    <w:semiHidden/>
    <w:rsid w:val="000B6A65"/>
    <w:rPr>
      <w:sz w:val="16"/>
      <w:szCs w:val="16"/>
      <w:lang w:eastAsia="en-US"/>
    </w:rPr>
  </w:style>
  <w:style w:type="paragraph" w:styleId="Textkrper2">
    <w:name w:val="Body Text 2"/>
    <w:basedOn w:val="Standard"/>
    <w:link w:val="Textkrper2Zchn"/>
    <w:uiPriority w:val="99"/>
    <w:semiHidden/>
    <w:unhideWhenUsed/>
    <w:rsid w:val="000B6A65"/>
    <w:pPr>
      <w:spacing w:after="120"/>
    </w:pPr>
  </w:style>
  <w:style w:type="character" w:customStyle="1" w:styleId="Textkrper2Zchn">
    <w:name w:val="Textkörper 2 Zchn"/>
    <w:link w:val="Textkrper2"/>
    <w:uiPriority w:val="99"/>
    <w:semiHidden/>
    <w:rsid w:val="000B6A65"/>
    <w:rPr>
      <w:szCs w:val="22"/>
      <w:lang w:eastAsia="en-US"/>
    </w:rPr>
  </w:style>
  <w:style w:type="paragraph" w:styleId="Fu-Endnotenberschrift">
    <w:name w:val="Note Heading"/>
    <w:basedOn w:val="Standard"/>
    <w:next w:val="Standard"/>
    <w:link w:val="Fu-EndnotenberschriftZchn"/>
    <w:uiPriority w:val="99"/>
    <w:semiHidden/>
    <w:unhideWhenUsed/>
    <w:rsid w:val="000B6A65"/>
  </w:style>
  <w:style w:type="character" w:customStyle="1" w:styleId="Fu-EndnotenberschriftZchn">
    <w:name w:val="Fuß/-Endnotenüberschrift Zchn"/>
    <w:link w:val="Fu-Endnotenberschrift"/>
    <w:uiPriority w:val="99"/>
    <w:semiHidden/>
    <w:rsid w:val="000B6A65"/>
    <w:rPr>
      <w:szCs w:val="22"/>
      <w:lang w:eastAsia="en-US"/>
    </w:rPr>
  </w:style>
  <w:style w:type="paragraph" w:styleId="Textkrper-Zeileneinzug">
    <w:name w:val="Body Text Indent"/>
    <w:basedOn w:val="Standard"/>
    <w:link w:val="Textkrper-ZeileneinzugZchn"/>
    <w:uiPriority w:val="99"/>
    <w:semiHidden/>
    <w:unhideWhenUsed/>
    <w:rsid w:val="000B6A65"/>
    <w:pPr>
      <w:spacing w:after="120"/>
      <w:ind w:left="283"/>
    </w:pPr>
  </w:style>
  <w:style w:type="character" w:customStyle="1" w:styleId="Textkrper-ZeileneinzugZchn">
    <w:name w:val="Textkörper-Zeileneinzug Zchn"/>
    <w:link w:val="Textkrper-Zeileneinzug"/>
    <w:uiPriority w:val="99"/>
    <w:semiHidden/>
    <w:rsid w:val="000B6A65"/>
    <w:rPr>
      <w:szCs w:val="22"/>
      <w:lang w:eastAsia="en-US"/>
    </w:rPr>
  </w:style>
  <w:style w:type="paragraph" w:styleId="Textkrper-Erstzeileneinzug2">
    <w:name w:val="Body Text First Indent 2"/>
    <w:basedOn w:val="Textkrper-Zeileneinzug"/>
    <w:link w:val="Textkrper-Erstzeileneinzug2Zchn"/>
    <w:uiPriority w:val="99"/>
    <w:semiHidden/>
    <w:unhideWhenUsed/>
    <w:rsid w:val="000B6A65"/>
    <w:pPr>
      <w:ind w:firstLine="210"/>
    </w:pPr>
  </w:style>
  <w:style w:type="character" w:customStyle="1" w:styleId="Textkrper-Erstzeileneinzug2Zchn">
    <w:name w:val="Textkörper-Erstzeileneinzug 2 Zchn"/>
    <w:link w:val="Textkrper-Erstzeileneinzug2"/>
    <w:uiPriority w:val="99"/>
    <w:semiHidden/>
    <w:rsid w:val="000B6A65"/>
    <w:rPr>
      <w:szCs w:val="22"/>
      <w:lang w:eastAsia="en-US"/>
    </w:rPr>
  </w:style>
  <w:style w:type="paragraph" w:styleId="Textkrper-Erstzeileneinzug">
    <w:name w:val="Body Text First Indent"/>
    <w:basedOn w:val="Textkrper"/>
    <w:link w:val="Textkrper-ErstzeileneinzugZchn"/>
    <w:uiPriority w:val="99"/>
    <w:semiHidden/>
    <w:unhideWhenUsed/>
    <w:rsid w:val="000B6A65"/>
    <w:pPr>
      <w:ind w:firstLine="210"/>
    </w:pPr>
    <w:rPr>
      <w:szCs w:val="22"/>
      <w:lang w:val="de-DE" w:eastAsia="en-US"/>
    </w:rPr>
  </w:style>
  <w:style w:type="character" w:customStyle="1" w:styleId="Textkrper-ErstzeileneinzugZchn">
    <w:name w:val="Textkörper-Erstzeileneinzug Zchn"/>
    <w:link w:val="Textkrper-Erstzeileneinzug"/>
    <w:uiPriority w:val="99"/>
    <w:semiHidden/>
    <w:rsid w:val="000B6A65"/>
    <w:rPr>
      <w:rFonts w:ascii="Calibri" w:eastAsia="Times New Roman" w:hAnsi="Calibri" w:cs="Times New Roman"/>
      <w:sz w:val="20"/>
      <w:szCs w:val="22"/>
      <w:lang w:eastAsia="en-US"/>
    </w:rPr>
  </w:style>
  <w:style w:type="paragraph" w:styleId="Datum">
    <w:name w:val="Date"/>
    <w:basedOn w:val="Standard"/>
    <w:next w:val="Standard"/>
    <w:link w:val="DatumZchn"/>
    <w:uiPriority w:val="99"/>
    <w:semiHidden/>
    <w:unhideWhenUsed/>
    <w:rsid w:val="000B6A65"/>
  </w:style>
  <w:style w:type="character" w:customStyle="1" w:styleId="DatumZchn">
    <w:name w:val="Datum Zchn"/>
    <w:link w:val="Datum"/>
    <w:uiPriority w:val="99"/>
    <w:semiHidden/>
    <w:rsid w:val="000B6A65"/>
    <w:rPr>
      <w:szCs w:val="22"/>
      <w:lang w:eastAsia="en-US"/>
    </w:rPr>
  </w:style>
  <w:style w:type="paragraph" w:styleId="Anrede">
    <w:name w:val="Salutation"/>
    <w:basedOn w:val="Standard"/>
    <w:next w:val="Standard"/>
    <w:link w:val="AnredeZchn"/>
    <w:uiPriority w:val="99"/>
    <w:semiHidden/>
    <w:unhideWhenUsed/>
    <w:rsid w:val="000B6A65"/>
  </w:style>
  <w:style w:type="character" w:customStyle="1" w:styleId="AnredeZchn">
    <w:name w:val="Anrede Zchn"/>
    <w:link w:val="Anrede"/>
    <w:uiPriority w:val="99"/>
    <w:semiHidden/>
    <w:rsid w:val="000B6A65"/>
    <w:rPr>
      <w:szCs w:val="22"/>
      <w:lang w:eastAsia="en-US"/>
    </w:rPr>
  </w:style>
  <w:style w:type="paragraph" w:styleId="Untertitel">
    <w:name w:val="Subtitle"/>
    <w:basedOn w:val="Standard"/>
    <w:next w:val="Standard"/>
    <w:link w:val="UntertitelZchn"/>
    <w:uiPriority w:val="11"/>
    <w:qFormat/>
    <w:rsid w:val="000B6A65"/>
    <w:pPr>
      <w:spacing w:after="60"/>
      <w:jc w:val="center"/>
      <w:outlineLvl w:val="1"/>
    </w:pPr>
    <w:rPr>
      <w:rFonts w:ascii="Calibri Light" w:hAnsi="Calibri Light"/>
      <w:sz w:val="24"/>
      <w:szCs w:val="24"/>
    </w:rPr>
  </w:style>
  <w:style w:type="character" w:customStyle="1" w:styleId="UntertitelZchn">
    <w:name w:val="Untertitel Zchn"/>
    <w:link w:val="Untertitel"/>
    <w:uiPriority w:val="11"/>
    <w:rsid w:val="000B6A65"/>
    <w:rPr>
      <w:rFonts w:ascii="Calibri Light" w:eastAsia="Times New Roman" w:hAnsi="Calibri Light" w:cs="Times New Roman"/>
      <w:sz w:val="24"/>
      <w:szCs w:val="24"/>
      <w:lang w:eastAsia="en-US"/>
    </w:rPr>
  </w:style>
  <w:style w:type="paragraph" w:styleId="Nachrichtenkopf">
    <w:name w:val="Message Header"/>
    <w:basedOn w:val="Standard"/>
    <w:link w:val="NachrichtenkopfZchn"/>
    <w:uiPriority w:val="99"/>
    <w:semiHidden/>
    <w:unhideWhenUsed/>
    <w:rsid w:val="000B6A6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NachrichtenkopfZchn">
    <w:name w:val="Nachrichtenkopf Zchn"/>
    <w:link w:val="Nachrichtenkopf"/>
    <w:uiPriority w:val="99"/>
    <w:semiHidden/>
    <w:rsid w:val="000B6A65"/>
    <w:rPr>
      <w:rFonts w:ascii="Calibri Light" w:eastAsia="Times New Roman" w:hAnsi="Calibri Light" w:cs="Times New Roman"/>
      <w:sz w:val="24"/>
      <w:szCs w:val="24"/>
      <w:shd w:val="pct20" w:color="auto" w:fill="auto"/>
      <w:lang w:eastAsia="en-US"/>
    </w:rPr>
  </w:style>
  <w:style w:type="paragraph" w:styleId="Listenfortsetzung5">
    <w:name w:val="List Continue 5"/>
    <w:basedOn w:val="Standard"/>
    <w:uiPriority w:val="99"/>
    <w:semiHidden/>
    <w:unhideWhenUsed/>
    <w:rsid w:val="000B6A65"/>
    <w:pPr>
      <w:spacing w:after="120"/>
      <w:ind w:left="1415"/>
      <w:contextualSpacing/>
    </w:pPr>
  </w:style>
  <w:style w:type="paragraph" w:styleId="Listenfortsetzung4">
    <w:name w:val="List Continue 4"/>
    <w:basedOn w:val="Standard"/>
    <w:uiPriority w:val="99"/>
    <w:semiHidden/>
    <w:unhideWhenUsed/>
    <w:rsid w:val="000B6A65"/>
    <w:pPr>
      <w:spacing w:after="120"/>
      <w:ind w:left="1132"/>
      <w:contextualSpacing/>
    </w:pPr>
  </w:style>
  <w:style w:type="paragraph" w:styleId="Listenfortsetzung3">
    <w:name w:val="List Continue 3"/>
    <w:basedOn w:val="Standard"/>
    <w:uiPriority w:val="99"/>
    <w:semiHidden/>
    <w:unhideWhenUsed/>
    <w:rsid w:val="000B6A65"/>
    <w:pPr>
      <w:spacing w:after="120"/>
      <w:ind w:left="849"/>
      <w:contextualSpacing/>
    </w:pPr>
  </w:style>
  <w:style w:type="paragraph" w:styleId="Listenfortsetzung2">
    <w:name w:val="List Continue 2"/>
    <w:basedOn w:val="Standard"/>
    <w:uiPriority w:val="99"/>
    <w:semiHidden/>
    <w:unhideWhenUsed/>
    <w:rsid w:val="000B6A65"/>
    <w:pPr>
      <w:spacing w:after="120"/>
      <w:ind w:left="566"/>
      <w:contextualSpacing/>
    </w:pPr>
  </w:style>
  <w:style w:type="paragraph" w:styleId="Listenfortsetzung">
    <w:name w:val="List Continue"/>
    <w:basedOn w:val="Standard"/>
    <w:uiPriority w:val="99"/>
    <w:semiHidden/>
    <w:unhideWhenUsed/>
    <w:rsid w:val="000B6A65"/>
    <w:pPr>
      <w:spacing w:after="120"/>
      <w:ind w:left="283"/>
      <w:contextualSpacing/>
    </w:pPr>
  </w:style>
  <w:style w:type="paragraph" w:styleId="Unterschrift">
    <w:name w:val="Signature"/>
    <w:basedOn w:val="Standard"/>
    <w:link w:val="UnterschriftZchn"/>
    <w:uiPriority w:val="99"/>
    <w:semiHidden/>
    <w:unhideWhenUsed/>
    <w:rsid w:val="000B6A65"/>
    <w:pPr>
      <w:ind w:left="4252"/>
    </w:pPr>
  </w:style>
  <w:style w:type="character" w:customStyle="1" w:styleId="UnterschriftZchn">
    <w:name w:val="Unterschrift Zchn"/>
    <w:link w:val="Unterschrift"/>
    <w:uiPriority w:val="99"/>
    <w:semiHidden/>
    <w:rsid w:val="000B6A65"/>
    <w:rPr>
      <w:szCs w:val="22"/>
      <w:lang w:eastAsia="en-US"/>
    </w:rPr>
  </w:style>
  <w:style w:type="paragraph" w:styleId="Gruformel">
    <w:name w:val="Closing"/>
    <w:basedOn w:val="Standard"/>
    <w:link w:val="GruformelZchn"/>
    <w:uiPriority w:val="99"/>
    <w:semiHidden/>
    <w:unhideWhenUsed/>
    <w:rsid w:val="000B6A65"/>
    <w:pPr>
      <w:ind w:left="4252"/>
    </w:pPr>
  </w:style>
  <w:style w:type="character" w:customStyle="1" w:styleId="GruformelZchn">
    <w:name w:val="Grußformel Zchn"/>
    <w:link w:val="Gruformel"/>
    <w:uiPriority w:val="99"/>
    <w:semiHidden/>
    <w:rsid w:val="000B6A65"/>
    <w:rPr>
      <w:szCs w:val="22"/>
      <w:lang w:eastAsia="en-US"/>
    </w:rPr>
  </w:style>
  <w:style w:type="paragraph" w:styleId="Titel">
    <w:name w:val="Title"/>
    <w:basedOn w:val="Standard"/>
    <w:next w:val="Standard"/>
    <w:link w:val="TitelZchn"/>
    <w:uiPriority w:val="10"/>
    <w:qFormat/>
    <w:rsid w:val="000B6A65"/>
    <w:pPr>
      <w:spacing w:before="240" w:after="60"/>
      <w:jc w:val="center"/>
      <w:outlineLvl w:val="0"/>
    </w:pPr>
    <w:rPr>
      <w:rFonts w:ascii="Calibri Light" w:hAnsi="Calibri Light"/>
      <w:b/>
      <w:bCs/>
      <w:kern w:val="28"/>
      <w:sz w:val="32"/>
      <w:szCs w:val="32"/>
    </w:rPr>
  </w:style>
  <w:style w:type="character" w:customStyle="1" w:styleId="TitelZchn">
    <w:name w:val="Titel Zchn"/>
    <w:link w:val="Titel"/>
    <w:uiPriority w:val="10"/>
    <w:rsid w:val="000B6A65"/>
    <w:rPr>
      <w:rFonts w:ascii="Calibri Light" w:eastAsia="Times New Roman" w:hAnsi="Calibri Light" w:cs="Times New Roman"/>
      <w:b/>
      <w:bCs/>
      <w:kern w:val="28"/>
      <w:sz w:val="32"/>
      <w:szCs w:val="32"/>
      <w:lang w:eastAsia="en-US"/>
    </w:rPr>
  </w:style>
  <w:style w:type="paragraph" w:styleId="Listennummer5">
    <w:name w:val="List Number 5"/>
    <w:basedOn w:val="Standard"/>
    <w:uiPriority w:val="99"/>
    <w:semiHidden/>
    <w:unhideWhenUsed/>
    <w:rsid w:val="000B6A65"/>
    <w:pPr>
      <w:numPr>
        <w:numId w:val="22"/>
      </w:numPr>
      <w:contextualSpacing/>
    </w:pPr>
  </w:style>
  <w:style w:type="paragraph" w:styleId="Listennummer4">
    <w:name w:val="List Number 4"/>
    <w:basedOn w:val="Standard"/>
    <w:uiPriority w:val="99"/>
    <w:semiHidden/>
    <w:unhideWhenUsed/>
    <w:rsid w:val="000B6A65"/>
    <w:pPr>
      <w:numPr>
        <w:numId w:val="21"/>
      </w:numPr>
      <w:contextualSpacing/>
    </w:pPr>
  </w:style>
  <w:style w:type="paragraph" w:styleId="Listennummer3">
    <w:name w:val="List Number 3"/>
    <w:basedOn w:val="Standard"/>
    <w:uiPriority w:val="99"/>
    <w:semiHidden/>
    <w:unhideWhenUsed/>
    <w:rsid w:val="000B6A65"/>
    <w:pPr>
      <w:numPr>
        <w:numId w:val="20"/>
      </w:numPr>
      <w:contextualSpacing/>
    </w:pPr>
  </w:style>
  <w:style w:type="paragraph" w:styleId="Listennummer2">
    <w:name w:val="List Number 2"/>
    <w:basedOn w:val="Standard"/>
    <w:uiPriority w:val="99"/>
    <w:semiHidden/>
    <w:unhideWhenUsed/>
    <w:rsid w:val="000B6A65"/>
    <w:pPr>
      <w:numPr>
        <w:numId w:val="19"/>
      </w:numPr>
      <w:contextualSpacing/>
    </w:pPr>
  </w:style>
  <w:style w:type="paragraph" w:styleId="Aufzhlungszeichen5">
    <w:name w:val="List Bullet 5"/>
    <w:basedOn w:val="Standard"/>
    <w:uiPriority w:val="99"/>
    <w:semiHidden/>
    <w:unhideWhenUsed/>
    <w:rsid w:val="000B6A65"/>
    <w:pPr>
      <w:numPr>
        <w:numId w:val="17"/>
      </w:numPr>
      <w:contextualSpacing/>
    </w:pPr>
  </w:style>
  <w:style w:type="paragraph" w:styleId="Aufzhlungszeichen4">
    <w:name w:val="List Bullet 4"/>
    <w:basedOn w:val="Standard"/>
    <w:uiPriority w:val="99"/>
    <w:semiHidden/>
    <w:unhideWhenUsed/>
    <w:rsid w:val="000B6A65"/>
    <w:pPr>
      <w:numPr>
        <w:numId w:val="16"/>
      </w:numPr>
      <w:contextualSpacing/>
    </w:pPr>
  </w:style>
  <w:style w:type="paragraph" w:styleId="Aufzhlungszeichen3">
    <w:name w:val="List Bullet 3"/>
    <w:basedOn w:val="Standard"/>
    <w:uiPriority w:val="99"/>
    <w:semiHidden/>
    <w:unhideWhenUsed/>
    <w:rsid w:val="000B6A65"/>
    <w:pPr>
      <w:numPr>
        <w:numId w:val="15"/>
      </w:numPr>
      <w:contextualSpacing/>
    </w:pPr>
  </w:style>
  <w:style w:type="paragraph" w:styleId="Aufzhlungszeichen2">
    <w:name w:val="List Bullet 2"/>
    <w:basedOn w:val="Standard"/>
    <w:uiPriority w:val="99"/>
    <w:semiHidden/>
    <w:unhideWhenUsed/>
    <w:rsid w:val="000B6A65"/>
    <w:pPr>
      <w:numPr>
        <w:numId w:val="14"/>
      </w:numPr>
      <w:contextualSpacing/>
    </w:pPr>
  </w:style>
  <w:style w:type="paragraph" w:styleId="Liste5">
    <w:name w:val="List 5"/>
    <w:basedOn w:val="Standard"/>
    <w:uiPriority w:val="99"/>
    <w:semiHidden/>
    <w:unhideWhenUsed/>
    <w:rsid w:val="000B6A65"/>
    <w:pPr>
      <w:ind w:left="1415" w:hanging="283"/>
      <w:contextualSpacing/>
    </w:pPr>
  </w:style>
  <w:style w:type="paragraph" w:styleId="Liste4">
    <w:name w:val="List 4"/>
    <w:basedOn w:val="Standard"/>
    <w:uiPriority w:val="99"/>
    <w:semiHidden/>
    <w:unhideWhenUsed/>
    <w:rsid w:val="000B6A65"/>
    <w:pPr>
      <w:ind w:left="1132" w:hanging="283"/>
      <w:contextualSpacing/>
    </w:pPr>
  </w:style>
  <w:style w:type="paragraph" w:styleId="Liste3">
    <w:name w:val="List 3"/>
    <w:basedOn w:val="Standard"/>
    <w:uiPriority w:val="99"/>
    <w:semiHidden/>
    <w:unhideWhenUsed/>
    <w:rsid w:val="000B6A65"/>
    <w:pPr>
      <w:ind w:left="849" w:hanging="283"/>
      <w:contextualSpacing/>
    </w:pPr>
  </w:style>
  <w:style w:type="paragraph" w:styleId="Liste2">
    <w:name w:val="List 2"/>
    <w:basedOn w:val="Standard"/>
    <w:uiPriority w:val="99"/>
    <w:semiHidden/>
    <w:unhideWhenUsed/>
    <w:rsid w:val="000B6A65"/>
    <w:pPr>
      <w:ind w:left="566" w:hanging="283"/>
      <w:contextualSpacing/>
    </w:pPr>
  </w:style>
  <w:style w:type="paragraph" w:styleId="Listennummer">
    <w:name w:val="List Number"/>
    <w:basedOn w:val="Standard"/>
    <w:uiPriority w:val="99"/>
    <w:semiHidden/>
    <w:unhideWhenUsed/>
    <w:rsid w:val="000B6A65"/>
    <w:pPr>
      <w:numPr>
        <w:numId w:val="18"/>
      </w:numPr>
      <w:contextualSpacing/>
    </w:pPr>
  </w:style>
  <w:style w:type="paragraph" w:styleId="Liste">
    <w:name w:val="List"/>
    <w:basedOn w:val="Standard"/>
    <w:uiPriority w:val="99"/>
    <w:semiHidden/>
    <w:unhideWhenUsed/>
    <w:rsid w:val="000B6A65"/>
    <w:pPr>
      <w:ind w:left="283" w:hanging="283"/>
      <w:contextualSpacing/>
    </w:pPr>
  </w:style>
  <w:style w:type="paragraph" w:styleId="RGV-berschrift">
    <w:name w:val="toa heading"/>
    <w:basedOn w:val="Standard"/>
    <w:next w:val="Standard"/>
    <w:uiPriority w:val="99"/>
    <w:semiHidden/>
    <w:unhideWhenUsed/>
    <w:rsid w:val="000B6A65"/>
    <w:pPr>
      <w:spacing w:before="120"/>
    </w:pPr>
    <w:rPr>
      <w:rFonts w:ascii="Calibri Light" w:hAnsi="Calibri Light"/>
      <w:b/>
      <w:bCs/>
      <w:sz w:val="24"/>
      <w:szCs w:val="24"/>
    </w:rPr>
  </w:style>
  <w:style w:type="paragraph" w:styleId="Makrotext">
    <w:name w:val="macro"/>
    <w:link w:val="MakrotextZchn"/>
    <w:uiPriority w:val="99"/>
    <w:semiHidden/>
    <w:unhideWhenUsed/>
    <w:rsid w:val="000B6A65"/>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Courier New" w:hAnsi="Courier New" w:cs="Courier New"/>
      <w:lang w:eastAsia="en-US"/>
    </w:rPr>
  </w:style>
  <w:style w:type="character" w:customStyle="1" w:styleId="MakrotextZchn">
    <w:name w:val="Makrotext Zchn"/>
    <w:link w:val="Makrotext"/>
    <w:uiPriority w:val="99"/>
    <w:semiHidden/>
    <w:rsid w:val="000B6A65"/>
    <w:rPr>
      <w:rFonts w:ascii="Courier New" w:hAnsi="Courier New" w:cs="Courier New"/>
      <w:lang w:eastAsia="en-US"/>
    </w:rPr>
  </w:style>
  <w:style w:type="paragraph" w:styleId="Rechtsgrundlagenverzeichnis">
    <w:name w:val="table of authorities"/>
    <w:basedOn w:val="Standard"/>
    <w:next w:val="Standard"/>
    <w:uiPriority w:val="99"/>
    <w:semiHidden/>
    <w:unhideWhenUsed/>
    <w:rsid w:val="000B6A65"/>
    <w:pPr>
      <w:ind w:left="200" w:hanging="200"/>
    </w:pPr>
  </w:style>
  <w:style w:type="character" w:styleId="Seitenzahl">
    <w:name w:val="page number"/>
    <w:uiPriority w:val="99"/>
    <w:semiHidden/>
    <w:unhideWhenUsed/>
    <w:rsid w:val="000B6A65"/>
  </w:style>
  <w:style w:type="character" w:styleId="Zeilennummer">
    <w:name w:val="line number"/>
    <w:uiPriority w:val="99"/>
    <w:semiHidden/>
    <w:unhideWhenUsed/>
    <w:rsid w:val="000B6A65"/>
  </w:style>
  <w:style w:type="paragraph" w:styleId="Umschlagabsenderadresse">
    <w:name w:val="envelope return"/>
    <w:basedOn w:val="Standard"/>
    <w:uiPriority w:val="99"/>
    <w:semiHidden/>
    <w:unhideWhenUsed/>
    <w:rsid w:val="000B6A65"/>
    <w:rPr>
      <w:rFonts w:ascii="Calibri Light" w:hAnsi="Calibri Light"/>
      <w:szCs w:val="20"/>
    </w:rPr>
  </w:style>
  <w:style w:type="paragraph" w:styleId="Umschlagadresse">
    <w:name w:val="envelope address"/>
    <w:basedOn w:val="Standard"/>
    <w:uiPriority w:val="99"/>
    <w:semiHidden/>
    <w:unhideWhenUsed/>
    <w:rsid w:val="000B6A65"/>
    <w:pPr>
      <w:framePr w:w="4320" w:h="2160" w:hRule="exact" w:hSpace="141" w:wrap="auto" w:hAnchor="page" w:xAlign="center" w:yAlign="bottom"/>
      <w:ind w:left="1"/>
    </w:pPr>
    <w:rPr>
      <w:rFonts w:ascii="Calibri Light" w:hAnsi="Calibri Light"/>
      <w:sz w:val="24"/>
      <w:szCs w:val="24"/>
    </w:rPr>
  </w:style>
  <w:style w:type="paragraph" w:styleId="Abbildungsverzeichnis">
    <w:name w:val="table of figures"/>
    <w:basedOn w:val="Standard"/>
    <w:next w:val="Standard"/>
    <w:uiPriority w:val="99"/>
    <w:semiHidden/>
    <w:unhideWhenUsed/>
    <w:rsid w:val="000B6A65"/>
  </w:style>
  <w:style w:type="paragraph" w:styleId="Beschriftung">
    <w:name w:val="caption"/>
    <w:basedOn w:val="Standard"/>
    <w:next w:val="Standard"/>
    <w:uiPriority w:val="35"/>
    <w:semiHidden/>
    <w:unhideWhenUsed/>
    <w:qFormat/>
    <w:rsid w:val="000B6A65"/>
    <w:rPr>
      <w:b/>
      <w:bCs/>
      <w:szCs w:val="20"/>
    </w:rPr>
  </w:style>
  <w:style w:type="paragraph" w:styleId="Index1">
    <w:name w:val="index 1"/>
    <w:basedOn w:val="Standard"/>
    <w:next w:val="Standard"/>
    <w:autoRedefine/>
    <w:uiPriority w:val="99"/>
    <w:semiHidden/>
    <w:unhideWhenUsed/>
    <w:rsid w:val="000B6A65"/>
    <w:pPr>
      <w:ind w:left="200" w:hanging="200"/>
    </w:pPr>
  </w:style>
  <w:style w:type="paragraph" w:styleId="Indexberschrift">
    <w:name w:val="index heading"/>
    <w:basedOn w:val="Standard"/>
    <w:next w:val="Index1"/>
    <w:uiPriority w:val="99"/>
    <w:semiHidden/>
    <w:unhideWhenUsed/>
    <w:rsid w:val="000B6A65"/>
    <w:rPr>
      <w:rFonts w:ascii="Calibri Light" w:hAnsi="Calibri Light"/>
      <w:b/>
      <w:bCs/>
    </w:rPr>
  </w:style>
  <w:style w:type="paragraph" w:styleId="Standardeinzug">
    <w:name w:val="Normal Indent"/>
    <w:basedOn w:val="Standard"/>
    <w:uiPriority w:val="99"/>
    <w:semiHidden/>
    <w:unhideWhenUsed/>
    <w:rsid w:val="000B6A65"/>
    <w:pPr>
      <w:ind w:left="708"/>
    </w:pPr>
  </w:style>
  <w:style w:type="paragraph" w:styleId="Verzeichnis9">
    <w:name w:val="toc 9"/>
    <w:basedOn w:val="Standard"/>
    <w:next w:val="Standard"/>
    <w:autoRedefine/>
    <w:uiPriority w:val="39"/>
    <w:semiHidden/>
    <w:unhideWhenUsed/>
    <w:rsid w:val="000B6A65"/>
    <w:pPr>
      <w:ind w:left="1600"/>
    </w:pPr>
  </w:style>
  <w:style w:type="paragraph" w:styleId="Verzeichnis8">
    <w:name w:val="toc 8"/>
    <w:basedOn w:val="Standard"/>
    <w:next w:val="Standard"/>
    <w:autoRedefine/>
    <w:uiPriority w:val="39"/>
    <w:semiHidden/>
    <w:unhideWhenUsed/>
    <w:rsid w:val="000B6A65"/>
    <w:pPr>
      <w:ind w:left="1400"/>
    </w:pPr>
  </w:style>
  <w:style w:type="paragraph" w:styleId="Verzeichnis7">
    <w:name w:val="toc 7"/>
    <w:basedOn w:val="Standard"/>
    <w:next w:val="Standard"/>
    <w:autoRedefine/>
    <w:uiPriority w:val="39"/>
    <w:semiHidden/>
    <w:unhideWhenUsed/>
    <w:rsid w:val="000B6A65"/>
    <w:pPr>
      <w:ind w:left="1200"/>
    </w:pPr>
  </w:style>
  <w:style w:type="paragraph" w:styleId="Verzeichnis6">
    <w:name w:val="toc 6"/>
    <w:basedOn w:val="Standard"/>
    <w:next w:val="Standard"/>
    <w:autoRedefine/>
    <w:uiPriority w:val="39"/>
    <w:semiHidden/>
    <w:unhideWhenUsed/>
    <w:rsid w:val="000B6A65"/>
    <w:pPr>
      <w:ind w:left="1000"/>
    </w:pPr>
  </w:style>
  <w:style w:type="paragraph" w:styleId="Verzeichnis5">
    <w:name w:val="toc 5"/>
    <w:basedOn w:val="Standard"/>
    <w:next w:val="Standard"/>
    <w:autoRedefine/>
    <w:uiPriority w:val="39"/>
    <w:semiHidden/>
    <w:unhideWhenUsed/>
    <w:rsid w:val="000B6A65"/>
    <w:pPr>
      <w:ind w:left="800"/>
    </w:pPr>
  </w:style>
  <w:style w:type="paragraph" w:styleId="Verzeichnis4">
    <w:name w:val="toc 4"/>
    <w:basedOn w:val="Standard"/>
    <w:next w:val="Standard"/>
    <w:autoRedefine/>
    <w:uiPriority w:val="39"/>
    <w:semiHidden/>
    <w:unhideWhenUsed/>
    <w:rsid w:val="000B6A65"/>
    <w:pPr>
      <w:ind w:left="600"/>
    </w:pPr>
  </w:style>
  <w:style w:type="paragraph" w:styleId="Verzeichnis3">
    <w:name w:val="toc 3"/>
    <w:basedOn w:val="Standard"/>
    <w:next w:val="Standard"/>
    <w:autoRedefine/>
    <w:uiPriority w:val="39"/>
    <w:semiHidden/>
    <w:unhideWhenUsed/>
    <w:rsid w:val="000B6A65"/>
    <w:pPr>
      <w:ind w:left="400"/>
    </w:pPr>
  </w:style>
  <w:style w:type="paragraph" w:styleId="Verzeichnis2">
    <w:name w:val="toc 2"/>
    <w:basedOn w:val="Standard"/>
    <w:next w:val="Standard"/>
    <w:autoRedefine/>
    <w:uiPriority w:val="39"/>
    <w:semiHidden/>
    <w:unhideWhenUsed/>
    <w:rsid w:val="000B6A65"/>
    <w:pPr>
      <w:ind w:left="200"/>
    </w:pPr>
  </w:style>
  <w:style w:type="paragraph" w:styleId="Verzeichnis1">
    <w:name w:val="toc 1"/>
    <w:basedOn w:val="Standard"/>
    <w:next w:val="Standard"/>
    <w:autoRedefine/>
    <w:uiPriority w:val="39"/>
    <w:semiHidden/>
    <w:unhideWhenUsed/>
    <w:rsid w:val="000B6A65"/>
  </w:style>
  <w:style w:type="paragraph" w:styleId="Index9">
    <w:name w:val="index 9"/>
    <w:basedOn w:val="Standard"/>
    <w:next w:val="Standard"/>
    <w:autoRedefine/>
    <w:uiPriority w:val="99"/>
    <w:semiHidden/>
    <w:unhideWhenUsed/>
    <w:rsid w:val="000B6A65"/>
    <w:pPr>
      <w:ind w:left="1800" w:hanging="200"/>
    </w:pPr>
  </w:style>
  <w:style w:type="paragraph" w:styleId="Index8">
    <w:name w:val="index 8"/>
    <w:basedOn w:val="Standard"/>
    <w:next w:val="Standard"/>
    <w:autoRedefine/>
    <w:uiPriority w:val="99"/>
    <w:semiHidden/>
    <w:unhideWhenUsed/>
    <w:rsid w:val="000B6A65"/>
    <w:pPr>
      <w:ind w:left="1600" w:hanging="200"/>
    </w:pPr>
  </w:style>
  <w:style w:type="paragraph" w:styleId="Index7">
    <w:name w:val="index 7"/>
    <w:basedOn w:val="Standard"/>
    <w:next w:val="Standard"/>
    <w:autoRedefine/>
    <w:uiPriority w:val="99"/>
    <w:semiHidden/>
    <w:unhideWhenUsed/>
    <w:rsid w:val="000B6A65"/>
    <w:pPr>
      <w:ind w:left="1400" w:hanging="200"/>
    </w:pPr>
  </w:style>
  <w:style w:type="paragraph" w:styleId="Index6">
    <w:name w:val="index 6"/>
    <w:basedOn w:val="Standard"/>
    <w:next w:val="Standard"/>
    <w:autoRedefine/>
    <w:uiPriority w:val="99"/>
    <w:semiHidden/>
    <w:unhideWhenUsed/>
    <w:rsid w:val="000B6A65"/>
    <w:pPr>
      <w:ind w:left="1200" w:hanging="200"/>
    </w:pPr>
  </w:style>
  <w:style w:type="paragraph" w:styleId="Index5">
    <w:name w:val="index 5"/>
    <w:basedOn w:val="Standard"/>
    <w:next w:val="Standard"/>
    <w:autoRedefine/>
    <w:uiPriority w:val="99"/>
    <w:semiHidden/>
    <w:unhideWhenUsed/>
    <w:rsid w:val="000B6A65"/>
    <w:pPr>
      <w:ind w:left="1000" w:hanging="200"/>
    </w:pPr>
  </w:style>
  <w:style w:type="paragraph" w:styleId="Index4">
    <w:name w:val="index 4"/>
    <w:basedOn w:val="Standard"/>
    <w:next w:val="Standard"/>
    <w:autoRedefine/>
    <w:uiPriority w:val="99"/>
    <w:semiHidden/>
    <w:unhideWhenUsed/>
    <w:rsid w:val="000B6A65"/>
    <w:pPr>
      <w:ind w:left="800" w:hanging="200"/>
    </w:pPr>
  </w:style>
  <w:style w:type="paragraph" w:styleId="Index3">
    <w:name w:val="index 3"/>
    <w:basedOn w:val="Standard"/>
    <w:next w:val="Standard"/>
    <w:autoRedefine/>
    <w:uiPriority w:val="99"/>
    <w:semiHidden/>
    <w:unhideWhenUsed/>
    <w:rsid w:val="000B6A65"/>
    <w:pPr>
      <w:ind w:left="600" w:hanging="200"/>
    </w:pPr>
  </w:style>
  <w:style w:type="paragraph" w:styleId="Index2">
    <w:name w:val="index 2"/>
    <w:basedOn w:val="Standard"/>
    <w:next w:val="Standard"/>
    <w:autoRedefine/>
    <w:uiPriority w:val="99"/>
    <w:semiHidden/>
    <w:unhideWhenUsed/>
    <w:rsid w:val="000B6A65"/>
    <w:pPr>
      <w:ind w:left="400" w:hanging="200"/>
    </w:pPr>
  </w:style>
  <w:style w:type="character" w:customStyle="1" w:styleId="nlmarticle-title">
    <w:name w:val="nlm_article-title"/>
    <w:basedOn w:val="Absatz-Standardschriftart"/>
    <w:rsid w:val="003D2C37"/>
  </w:style>
  <w:style w:type="character" w:customStyle="1" w:styleId="nlmcontrib-group">
    <w:name w:val="nlm_contrib-group"/>
    <w:basedOn w:val="Absatz-Standardschriftart"/>
    <w:rsid w:val="003D2C37"/>
  </w:style>
  <w:style w:type="character" w:customStyle="1" w:styleId="contribdegrees2">
    <w:name w:val="contribdegrees2"/>
    <w:basedOn w:val="Absatz-Standardschriftart"/>
    <w:rsid w:val="003D2C37"/>
  </w:style>
  <w:style w:type="character" w:customStyle="1" w:styleId="overlay2">
    <w:name w:val="overlay2"/>
    <w:basedOn w:val="Absatz-Standardschriftart"/>
    <w:rsid w:val="003D2C37"/>
    <w:rPr>
      <w:vanish/>
      <w:webHidden w:val="0"/>
      <w:specVanish w:val="0"/>
    </w:rPr>
  </w:style>
  <w:style w:type="character" w:customStyle="1" w:styleId="heading">
    <w:name w:val="heading"/>
    <w:basedOn w:val="Absatz-Standardschriftart"/>
    <w:rsid w:val="003D2C37"/>
  </w:style>
  <w:style w:type="character" w:customStyle="1" w:styleId="corr-email">
    <w:name w:val="corr-email"/>
    <w:basedOn w:val="Absatz-Standardschriftart"/>
    <w:rsid w:val="003D2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1756">
      <w:bodyDiv w:val="1"/>
      <w:marLeft w:val="0"/>
      <w:marRight w:val="0"/>
      <w:marTop w:val="0"/>
      <w:marBottom w:val="0"/>
      <w:divBdr>
        <w:top w:val="none" w:sz="0" w:space="0" w:color="auto"/>
        <w:left w:val="none" w:sz="0" w:space="0" w:color="auto"/>
        <w:bottom w:val="none" w:sz="0" w:space="0" w:color="auto"/>
        <w:right w:val="none" w:sz="0" w:space="0" w:color="auto"/>
      </w:divBdr>
      <w:divsChild>
        <w:div w:id="1143741144">
          <w:marLeft w:val="0"/>
          <w:marRight w:val="0"/>
          <w:marTop w:val="0"/>
          <w:marBottom w:val="0"/>
          <w:divBdr>
            <w:top w:val="none" w:sz="0" w:space="0" w:color="auto"/>
            <w:left w:val="none" w:sz="0" w:space="0" w:color="auto"/>
            <w:bottom w:val="none" w:sz="0" w:space="0" w:color="auto"/>
            <w:right w:val="none" w:sz="0" w:space="0" w:color="auto"/>
          </w:divBdr>
        </w:div>
        <w:div w:id="1526333820">
          <w:marLeft w:val="0"/>
          <w:marRight w:val="0"/>
          <w:marTop w:val="0"/>
          <w:marBottom w:val="0"/>
          <w:divBdr>
            <w:top w:val="none" w:sz="0" w:space="0" w:color="auto"/>
            <w:left w:val="none" w:sz="0" w:space="0" w:color="auto"/>
            <w:bottom w:val="none" w:sz="0" w:space="0" w:color="auto"/>
            <w:right w:val="none" w:sz="0" w:space="0" w:color="auto"/>
          </w:divBdr>
        </w:div>
      </w:divsChild>
    </w:div>
    <w:div w:id="64645286">
      <w:bodyDiv w:val="1"/>
      <w:marLeft w:val="0"/>
      <w:marRight w:val="0"/>
      <w:marTop w:val="0"/>
      <w:marBottom w:val="0"/>
      <w:divBdr>
        <w:top w:val="none" w:sz="0" w:space="0" w:color="auto"/>
        <w:left w:val="none" w:sz="0" w:space="0" w:color="auto"/>
        <w:bottom w:val="none" w:sz="0" w:space="0" w:color="auto"/>
        <w:right w:val="none" w:sz="0" w:space="0" w:color="auto"/>
      </w:divBdr>
    </w:div>
    <w:div w:id="122627297">
      <w:bodyDiv w:val="1"/>
      <w:marLeft w:val="0"/>
      <w:marRight w:val="0"/>
      <w:marTop w:val="0"/>
      <w:marBottom w:val="0"/>
      <w:divBdr>
        <w:top w:val="none" w:sz="0" w:space="0" w:color="auto"/>
        <w:left w:val="none" w:sz="0" w:space="0" w:color="auto"/>
        <w:bottom w:val="none" w:sz="0" w:space="0" w:color="auto"/>
        <w:right w:val="none" w:sz="0" w:space="0" w:color="auto"/>
      </w:divBdr>
      <w:divsChild>
        <w:div w:id="371657523">
          <w:marLeft w:val="0"/>
          <w:marRight w:val="0"/>
          <w:marTop w:val="0"/>
          <w:marBottom w:val="0"/>
          <w:divBdr>
            <w:top w:val="none" w:sz="0" w:space="0" w:color="auto"/>
            <w:left w:val="none" w:sz="0" w:space="0" w:color="auto"/>
            <w:bottom w:val="none" w:sz="0" w:space="0" w:color="auto"/>
            <w:right w:val="none" w:sz="0" w:space="0" w:color="auto"/>
          </w:divBdr>
        </w:div>
        <w:div w:id="981423333">
          <w:marLeft w:val="0"/>
          <w:marRight w:val="0"/>
          <w:marTop w:val="0"/>
          <w:marBottom w:val="0"/>
          <w:divBdr>
            <w:top w:val="none" w:sz="0" w:space="0" w:color="auto"/>
            <w:left w:val="none" w:sz="0" w:space="0" w:color="auto"/>
            <w:bottom w:val="none" w:sz="0" w:space="0" w:color="auto"/>
            <w:right w:val="none" w:sz="0" w:space="0" w:color="auto"/>
          </w:divBdr>
        </w:div>
      </w:divsChild>
    </w:div>
    <w:div w:id="185602017">
      <w:bodyDiv w:val="1"/>
      <w:marLeft w:val="0"/>
      <w:marRight w:val="0"/>
      <w:marTop w:val="0"/>
      <w:marBottom w:val="0"/>
      <w:divBdr>
        <w:top w:val="none" w:sz="0" w:space="0" w:color="auto"/>
        <w:left w:val="none" w:sz="0" w:space="0" w:color="auto"/>
        <w:bottom w:val="none" w:sz="0" w:space="0" w:color="auto"/>
        <w:right w:val="none" w:sz="0" w:space="0" w:color="auto"/>
      </w:divBdr>
      <w:divsChild>
        <w:div w:id="119687945">
          <w:marLeft w:val="0"/>
          <w:marRight w:val="0"/>
          <w:marTop w:val="0"/>
          <w:marBottom w:val="0"/>
          <w:divBdr>
            <w:top w:val="none" w:sz="0" w:space="0" w:color="auto"/>
            <w:left w:val="none" w:sz="0" w:space="0" w:color="auto"/>
            <w:bottom w:val="none" w:sz="0" w:space="0" w:color="auto"/>
            <w:right w:val="none" w:sz="0" w:space="0" w:color="auto"/>
          </w:divBdr>
        </w:div>
        <w:div w:id="1209075276">
          <w:marLeft w:val="0"/>
          <w:marRight w:val="0"/>
          <w:marTop w:val="0"/>
          <w:marBottom w:val="0"/>
          <w:divBdr>
            <w:top w:val="none" w:sz="0" w:space="0" w:color="auto"/>
            <w:left w:val="none" w:sz="0" w:space="0" w:color="auto"/>
            <w:bottom w:val="none" w:sz="0" w:space="0" w:color="auto"/>
            <w:right w:val="none" w:sz="0" w:space="0" w:color="auto"/>
          </w:divBdr>
        </w:div>
      </w:divsChild>
    </w:div>
    <w:div w:id="249430568">
      <w:bodyDiv w:val="1"/>
      <w:marLeft w:val="0"/>
      <w:marRight w:val="0"/>
      <w:marTop w:val="0"/>
      <w:marBottom w:val="0"/>
      <w:divBdr>
        <w:top w:val="none" w:sz="0" w:space="0" w:color="auto"/>
        <w:left w:val="none" w:sz="0" w:space="0" w:color="auto"/>
        <w:bottom w:val="none" w:sz="0" w:space="0" w:color="auto"/>
        <w:right w:val="none" w:sz="0" w:space="0" w:color="auto"/>
      </w:divBdr>
    </w:div>
    <w:div w:id="263269333">
      <w:bodyDiv w:val="1"/>
      <w:marLeft w:val="0"/>
      <w:marRight w:val="0"/>
      <w:marTop w:val="0"/>
      <w:marBottom w:val="0"/>
      <w:divBdr>
        <w:top w:val="none" w:sz="0" w:space="0" w:color="auto"/>
        <w:left w:val="none" w:sz="0" w:space="0" w:color="auto"/>
        <w:bottom w:val="none" w:sz="0" w:space="0" w:color="auto"/>
        <w:right w:val="none" w:sz="0" w:space="0" w:color="auto"/>
      </w:divBdr>
    </w:div>
    <w:div w:id="303044466">
      <w:bodyDiv w:val="1"/>
      <w:marLeft w:val="0"/>
      <w:marRight w:val="0"/>
      <w:marTop w:val="0"/>
      <w:marBottom w:val="0"/>
      <w:divBdr>
        <w:top w:val="none" w:sz="0" w:space="0" w:color="auto"/>
        <w:left w:val="none" w:sz="0" w:space="0" w:color="auto"/>
        <w:bottom w:val="none" w:sz="0" w:space="0" w:color="auto"/>
        <w:right w:val="none" w:sz="0" w:space="0" w:color="auto"/>
      </w:divBdr>
      <w:divsChild>
        <w:div w:id="601306233">
          <w:marLeft w:val="0"/>
          <w:marRight w:val="0"/>
          <w:marTop w:val="0"/>
          <w:marBottom w:val="0"/>
          <w:divBdr>
            <w:top w:val="none" w:sz="0" w:space="0" w:color="auto"/>
            <w:left w:val="none" w:sz="0" w:space="0" w:color="auto"/>
            <w:bottom w:val="none" w:sz="0" w:space="0" w:color="auto"/>
            <w:right w:val="none" w:sz="0" w:space="0" w:color="auto"/>
          </w:divBdr>
        </w:div>
        <w:div w:id="1505440562">
          <w:marLeft w:val="0"/>
          <w:marRight w:val="0"/>
          <w:marTop w:val="0"/>
          <w:marBottom w:val="0"/>
          <w:divBdr>
            <w:top w:val="none" w:sz="0" w:space="0" w:color="auto"/>
            <w:left w:val="none" w:sz="0" w:space="0" w:color="auto"/>
            <w:bottom w:val="none" w:sz="0" w:space="0" w:color="auto"/>
            <w:right w:val="none" w:sz="0" w:space="0" w:color="auto"/>
          </w:divBdr>
        </w:div>
      </w:divsChild>
    </w:div>
    <w:div w:id="312759318">
      <w:bodyDiv w:val="1"/>
      <w:marLeft w:val="0"/>
      <w:marRight w:val="0"/>
      <w:marTop w:val="0"/>
      <w:marBottom w:val="0"/>
      <w:divBdr>
        <w:top w:val="none" w:sz="0" w:space="0" w:color="auto"/>
        <w:left w:val="none" w:sz="0" w:space="0" w:color="auto"/>
        <w:bottom w:val="none" w:sz="0" w:space="0" w:color="auto"/>
        <w:right w:val="none" w:sz="0" w:space="0" w:color="auto"/>
      </w:divBdr>
    </w:div>
    <w:div w:id="340282511">
      <w:bodyDiv w:val="1"/>
      <w:marLeft w:val="0"/>
      <w:marRight w:val="0"/>
      <w:marTop w:val="0"/>
      <w:marBottom w:val="0"/>
      <w:divBdr>
        <w:top w:val="none" w:sz="0" w:space="0" w:color="auto"/>
        <w:left w:val="none" w:sz="0" w:space="0" w:color="auto"/>
        <w:bottom w:val="none" w:sz="0" w:space="0" w:color="auto"/>
        <w:right w:val="none" w:sz="0" w:space="0" w:color="auto"/>
      </w:divBdr>
    </w:div>
    <w:div w:id="637226546">
      <w:bodyDiv w:val="1"/>
      <w:marLeft w:val="0"/>
      <w:marRight w:val="0"/>
      <w:marTop w:val="0"/>
      <w:marBottom w:val="0"/>
      <w:divBdr>
        <w:top w:val="none" w:sz="0" w:space="0" w:color="auto"/>
        <w:left w:val="none" w:sz="0" w:space="0" w:color="auto"/>
        <w:bottom w:val="none" w:sz="0" w:space="0" w:color="auto"/>
        <w:right w:val="none" w:sz="0" w:space="0" w:color="auto"/>
      </w:divBdr>
      <w:divsChild>
        <w:div w:id="507717142">
          <w:marLeft w:val="0"/>
          <w:marRight w:val="0"/>
          <w:marTop w:val="0"/>
          <w:marBottom w:val="0"/>
          <w:divBdr>
            <w:top w:val="none" w:sz="0" w:space="0" w:color="auto"/>
            <w:left w:val="none" w:sz="0" w:space="0" w:color="auto"/>
            <w:bottom w:val="none" w:sz="0" w:space="0" w:color="auto"/>
            <w:right w:val="none" w:sz="0" w:space="0" w:color="auto"/>
          </w:divBdr>
        </w:div>
        <w:div w:id="1812403075">
          <w:marLeft w:val="0"/>
          <w:marRight w:val="0"/>
          <w:marTop w:val="0"/>
          <w:marBottom w:val="0"/>
          <w:divBdr>
            <w:top w:val="none" w:sz="0" w:space="0" w:color="auto"/>
            <w:left w:val="none" w:sz="0" w:space="0" w:color="auto"/>
            <w:bottom w:val="none" w:sz="0" w:space="0" w:color="auto"/>
            <w:right w:val="none" w:sz="0" w:space="0" w:color="auto"/>
          </w:divBdr>
        </w:div>
      </w:divsChild>
    </w:div>
    <w:div w:id="645861403">
      <w:bodyDiv w:val="1"/>
      <w:marLeft w:val="0"/>
      <w:marRight w:val="0"/>
      <w:marTop w:val="0"/>
      <w:marBottom w:val="0"/>
      <w:divBdr>
        <w:top w:val="none" w:sz="0" w:space="0" w:color="auto"/>
        <w:left w:val="none" w:sz="0" w:space="0" w:color="auto"/>
        <w:bottom w:val="none" w:sz="0" w:space="0" w:color="auto"/>
        <w:right w:val="none" w:sz="0" w:space="0" w:color="auto"/>
      </w:divBdr>
      <w:divsChild>
        <w:div w:id="963119883">
          <w:marLeft w:val="0"/>
          <w:marRight w:val="0"/>
          <w:marTop w:val="0"/>
          <w:marBottom w:val="0"/>
          <w:divBdr>
            <w:top w:val="none" w:sz="0" w:space="0" w:color="auto"/>
            <w:left w:val="none" w:sz="0" w:space="0" w:color="auto"/>
            <w:bottom w:val="none" w:sz="0" w:space="0" w:color="auto"/>
            <w:right w:val="none" w:sz="0" w:space="0" w:color="auto"/>
          </w:divBdr>
        </w:div>
      </w:divsChild>
    </w:div>
    <w:div w:id="880240912">
      <w:bodyDiv w:val="1"/>
      <w:marLeft w:val="0"/>
      <w:marRight w:val="0"/>
      <w:marTop w:val="0"/>
      <w:marBottom w:val="0"/>
      <w:divBdr>
        <w:top w:val="none" w:sz="0" w:space="0" w:color="auto"/>
        <w:left w:val="none" w:sz="0" w:space="0" w:color="auto"/>
        <w:bottom w:val="none" w:sz="0" w:space="0" w:color="auto"/>
        <w:right w:val="none" w:sz="0" w:space="0" w:color="auto"/>
      </w:divBdr>
      <w:divsChild>
        <w:div w:id="1503737054">
          <w:marLeft w:val="0"/>
          <w:marRight w:val="0"/>
          <w:marTop w:val="0"/>
          <w:marBottom w:val="0"/>
          <w:divBdr>
            <w:top w:val="none" w:sz="0" w:space="0" w:color="auto"/>
            <w:left w:val="none" w:sz="0" w:space="0" w:color="auto"/>
            <w:bottom w:val="none" w:sz="0" w:space="0" w:color="auto"/>
            <w:right w:val="none" w:sz="0" w:space="0" w:color="auto"/>
          </w:divBdr>
        </w:div>
      </w:divsChild>
    </w:div>
    <w:div w:id="891186892">
      <w:bodyDiv w:val="1"/>
      <w:marLeft w:val="0"/>
      <w:marRight w:val="0"/>
      <w:marTop w:val="0"/>
      <w:marBottom w:val="0"/>
      <w:divBdr>
        <w:top w:val="none" w:sz="0" w:space="0" w:color="auto"/>
        <w:left w:val="none" w:sz="0" w:space="0" w:color="auto"/>
        <w:bottom w:val="none" w:sz="0" w:space="0" w:color="auto"/>
        <w:right w:val="none" w:sz="0" w:space="0" w:color="auto"/>
      </w:divBdr>
      <w:divsChild>
        <w:div w:id="1536037046">
          <w:marLeft w:val="0"/>
          <w:marRight w:val="0"/>
          <w:marTop w:val="0"/>
          <w:marBottom w:val="0"/>
          <w:divBdr>
            <w:top w:val="none" w:sz="0" w:space="0" w:color="auto"/>
            <w:left w:val="none" w:sz="0" w:space="0" w:color="auto"/>
            <w:bottom w:val="none" w:sz="0" w:space="0" w:color="auto"/>
            <w:right w:val="none" w:sz="0" w:space="0" w:color="auto"/>
          </w:divBdr>
        </w:div>
      </w:divsChild>
    </w:div>
    <w:div w:id="933132080">
      <w:bodyDiv w:val="1"/>
      <w:marLeft w:val="0"/>
      <w:marRight w:val="0"/>
      <w:marTop w:val="0"/>
      <w:marBottom w:val="0"/>
      <w:divBdr>
        <w:top w:val="none" w:sz="0" w:space="0" w:color="auto"/>
        <w:left w:val="none" w:sz="0" w:space="0" w:color="auto"/>
        <w:bottom w:val="none" w:sz="0" w:space="0" w:color="auto"/>
        <w:right w:val="none" w:sz="0" w:space="0" w:color="auto"/>
      </w:divBdr>
    </w:div>
    <w:div w:id="973870417">
      <w:bodyDiv w:val="1"/>
      <w:marLeft w:val="0"/>
      <w:marRight w:val="0"/>
      <w:marTop w:val="0"/>
      <w:marBottom w:val="0"/>
      <w:divBdr>
        <w:top w:val="none" w:sz="0" w:space="0" w:color="auto"/>
        <w:left w:val="none" w:sz="0" w:space="0" w:color="auto"/>
        <w:bottom w:val="none" w:sz="0" w:space="0" w:color="auto"/>
        <w:right w:val="none" w:sz="0" w:space="0" w:color="auto"/>
      </w:divBdr>
      <w:divsChild>
        <w:div w:id="1699236654">
          <w:marLeft w:val="0"/>
          <w:marRight w:val="0"/>
          <w:marTop w:val="100"/>
          <w:marBottom w:val="100"/>
          <w:divBdr>
            <w:top w:val="none" w:sz="0" w:space="0" w:color="auto"/>
            <w:left w:val="none" w:sz="0" w:space="0" w:color="auto"/>
            <w:bottom w:val="none" w:sz="0" w:space="0" w:color="auto"/>
            <w:right w:val="none" w:sz="0" w:space="0" w:color="auto"/>
          </w:divBdr>
          <w:divsChild>
            <w:div w:id="2022509845">
              <w:marLeft w:val="0"/>
              <w:marRight w:val="0"/>
              <w:marTop w:val="0"/>
              <w:marBottom w:val="0"/>
              <w:divBdr>
                <w:top w:val="none" w:sz="0" w:space="0" w:color="auto"/>
                <w:left w:val="none" w:sz="0" w:space="0" w:color="auto"/>
                <w:bottom w:val="none" w:sz="0" w:space="0" w:color="auto"/>
                <w:right w:val="none" w:sz="0" w:space="0" w:color="auto"/>
              </w:divBdr>
              <w:divsChild>
                <w:div w:id="520630358">
                  <w:marLeft w:val="105"/>
                  <w:marRight w:val="105"/>
                  <w:marTop w:val="105"/>
                  <w:marBottom w:val="105"/>
                  <w:divBdr>
                    <w:top w:val="none" w:sz="0" w:space="0" w:color="auto"/>
                    <w:left w:val="none" w:sz="0" w:space="0" w:color="auto"/>
                    <w:bottom w:val="none" w:sz="0" w:space="0" w:color="auto"/>
                    <w:right w:val="none" w:sz="0" w:space="0" w:color="auto"/>
                  </w:divBdr>
                  <w:divsChild>
                    <w:div w:id="230698088">
                      <w:marLeft w:val="0"/>
                      <w:marRight w:val="0"/>
                      <w:marTop w:val="0"/>
                      <w:marBottom w:val="0"/>
                      <w:divBdr>
                        <w:top w:val="none" w:sz="0" w:space="0" w:color="auto"/>
                        <w:left w:val="none" w:sz="0" w:space="0" w:color="auto"/>
                        <w:bottom w:val="none" w:sz="0" w:space="0" w:color="auto"/>
                        <w:right w:val="none" w:sz="0" w:space="0" w:color="auto"/>
                      </w:divBdr>
                      <w:divsChild>
                        <w:div w:id="1910340103">
                          <w:marLeft w:val="0"/>
                          <w:marRight w:val="0"/>
                          <w:marTop w:val="0"/>
                          <w:marBottom w:val="0"/>
                          <w:divBdr>
                            <w:top w:val="none" w:sz="0" w:space="0" w:color="auto"/>
                            <w:left w:val="none" w:sz="0" w:space="0" w:color="auto"/>
                            <w:bottom w:val="none" w:sz="0" w:space="0" w:color="auto"/>
                            <w:right w:val="none" w:sz="0" w:space="0" w:color="auto"/>
                          </w:divBdr>
                          <w:divsChild>
                            <w:div w:id="639572833">
                              <w:marLeft w:val="0"/>
                              <w:marRight w:val="0"/>
                              <w:marTop w:val="0"/>
                              <w:marBottom w:val="0"/>
                              <w:divBdr>
                                <w:top w:val="none" w:sz="0" w:space="0" w:color="auto"/>
                                <w:left w:val="none" w:sz="0" w:space="0" w:color="auto"/>
                                <w:bottom w:val="none" w:sz="0" w:space="0" w:color="auto"/>
                                <w:right w:val="none" w:sz="0" w:space="0" w:color="auto"/>
                              </w:divBdr>
                              <w:divsChild>
                                <w:div w:id="1857890932">
                                  <w:marLeft w:val="0"/>
                                  <w:marRight w:val="0"/>
                                  <w:marTop w:val="0"/>
                                  <w:marBottom w:val="0"/>
                                  <w:divBdr>
                                    <w:top w:val="none" w:sz="0" w:space="0" w:color="auto"/>
                                    <w:left w:val="none" w:sz="0" w:space="0" w:color="auto"/>
                                    <w:bottom w:val="none" w:sz="0" w:space="0" w:color="auto"/>
                                    <w:right w:val="none" w:sz="0" w:space="0" w:color="auto"/>
                                  </w:divBdr>
                                  <w:divsChild>
                                    <w:div w:id="1182670129">
                                      <w:marLeft w:val="105"/>
                                      <w:marRight w:val="105"/>
                                      <w:marTop w:val="105"/>
                                      <w:marBottom w:val="105"/>
                                      <w:divBdr>
                                        <w:top w:val="none" w:sz="0" w:space="0" w:color="auto"/>
                                        <w:left w:val="none" w:sz="0" w:space="0" w:color="auto"/>
                                        <w:bottom w:val="none" w:sz="0" w:space="0" w:color="auto"/>
                                        <w:right w:val="none" w:sz="0" w:space="0" w:color="auto"/>
                                      </w:divBdr>
                                      <w:divsChild>
                                        <w:div w:id="432866223">
                                          <w:marLeft w:val="0"/>
                                          <w:marRight w:val="0"/>
                                          <w:marTop w:val="0"/>
                                          <w:marBottom w:val="0"/>
                                          <w:divBdr>
                                            <w:top w:val="none" w:sz="0" w:space="0" w:color="auto"/>
                                            <w:left w:val="none" w:sz="0" w:space="0" w:color="auto"/>
                                            <w:bottom w:val="none" w:sz="0" w:space="0" w:color="auto"/>
                                            <w:right w:val="none" w:sz="0" w:space="0" w:color="auto"/>
                                          </w:divBdr>
                                          <w:divsChild>
                                            <w:div w:id="507061988">
                                              <w:marLeft w:val="0"/>
                                              <w:marRight w:val="0"/>
                                              <w:marTop w:val="0"/>
                                              <w:marBottom w:val="0"/>
                                              <w:divBdr>
                                                <w:top w:val="none" w:sz="0" w:space="0" w:color="auto"/>
                                                <w:left w:val="none" w:sz="0" w:space="0" w:color="auto"/>
                                                <w:bottom w:val="none" w:sz="0" w:space="0" w:color="auto"/>
                                                <w:right w:val="none" w:sz="0" w:space="0" w:color="auto"/>
                                              </w:divBdr>
                                              <w:divsChild>
                                                <w:div w:id="1890266666">
                                                  <w:marLeft w:val="0"/>
                                                  <w:marRight w:val="0"/>
                                                  <w:marTop w:val="0"/>
                                                  <w:marBottom w:val="0"/>
                                                  <w:divBdr>
                                                    <w:top w:val="none" w:sz="0" w:space="0" w:color="auto"/>
                                                    <w:left w:val="none" w:sz="0" w:space="0" w:color="auto"/>
                                                    <w:bottom w:val="none" w:sz="0" w:space="0" w:color="auto"/>
                                                    <w:right w:val="none" w:sz="0" w:space="0" w:color="auto"/>
                                                  </w:divBdr>
                                                  <w:divsChild>
                                                    <w:div w:id="567881267">
                                                      <w:marLeft w:val="0"/>
                                                      <w:marRight w:val="0"/>
                                                      <w:marTop w:val="0"/>
                                                      <w:marBottom w:val="0"/>
                                                      <w:divBdr>
                                                        <w:top w:val="none" w:sz="0" w:space="0" w:color="auto"/>
                                                        <w:left w:val="none" w:sz="0" w:space="0" w:color="auto"/>
                                                        <w:bottom w:val="none" w:sz="0" w:space="0" w:color="auto"/>
                                                        <w:right w:val="none" w:sz="0" w:space="0" w:color="auto"/>
                                                      </w:divBdr>
                                                      <w:divsChild>
                                                        <w:div w:id="1199196216">
                                                          <w:marLeft w:val="0"/>
                                                          <w:marRight w:val="0"/>
                                                          <w:marTop w:val="0"/>
                                                          <w:marBottom w:val="0"/>
                                                          <w:divBdr>
                                                            <w:top w:val="none" w:sz="0" w:space="0" w:color="auto"/>
                                                            <w:left w:val="none" w:sz="0" w:space="0" w:color="auto"/>
                                                            <w:bottom w:val="none" w:sz="0" w:space="0" w:color="auto"/>
                                                            <w:right w:val="none" w:sz="0" w:space="0" w:color="auto"/>
                                                          </w:divBdr>
                                                          <w:divsChild>
                                                            <w:div w:id="1750421528">
                                                              <w:marLeft w:val="0"/>
                                                              <w:marRight w:val="0"/>
                                                              <w:marTop w:val="0"/>
                                                              <w:marBottom w:val="0"/>
                                                              <w:divBdr>
                                                                <w:top w:val="none" w:sz="0" w:space="0" w:color="auto"/>
                                                                <w:left w:val="none" w:sz="0" w:space="0" w:color="auto"/>
                                                                <w:bottom w:val="none" w:sz="0" w:space="0" w:color="auto"/>
                                                                <w:right w:val="none" w:sz="0" w:space="0" w:color="auto"/>
                                                              </w:divBdr>
                                                              <w:divsChild>
                                                                <w:div w:id="1359896431">
                                                                  <w:marLeft w:val="105"/>
                                                                  <w:marRight w:val="105"/>
                                                                  <w:marTop w:val="105"/>
                                                                  <w:marBottom w:val="105"/>
                                                                  <w:divBdr>
                                                                    <w:top w:val="none" w:sz="0" w:space="0" w:color="auto"/>
                                                                    <w:left w:val="none" w:sz="0" w:space="0" w:color="auto"/>
                                                                    <w:bottom w:val="none" w:sz="0" w:space="0" w:color="auto"/>
                                                                    <w:right w:val="none" w:sz="0" w:space="0" w:color="auto"/>
                                                                  </w:divBdr>
                                                                  <w:divsChild>
                                                                    <w:div w:id="654993664">
                                                                      <w:marLeft w:val="0"/>
                                                                      <w:marRight w:val="0"/>
                                                                      <w:marTop w:val="0"/>
                                                                      <w:marBottom w:val="0"/>
                                                                      <w:divBdr>
                                                                        <w:top w:val="none" w:sz="0" w:space="0" w:color="auto"/>
                                                                        <w:left w:val="none" w:sz="0" w:space="0" w:color="auto"/>
                                                                        <w:bottom w:val="none" w:sz="0" w:space="0" w:color="auto"/>
                                                                        <w:right w:val="none" w:sz="0" w:space="0" w:color="auto"/>
                                                                      </w:divBdr>
                                                                      <w:divsChild>
                                                                        <w:div w:id="733698379">
                                                                          <w:marLeft w:val="0"/>
                                                                          <w:marRight w:val="0"/>
                                                                          <w:marTop w:val="0"/>
                                                                          <w:marBottom w:val="0"/>
                                                                          <w:divBdr>
                                                                            <w:top w:val="none" w:sz="0" w:space="0" w:color="auto"/>
                                                                            <w:left w:val="none" w:sz="0" w:space="0" w:color="auto"/>
                                                                            <w:bottom w:val="none" w:sz="0" w:space="0" w:color="auto"/>
                                                                            <w:right w:val="none" w:sz="0" w:space="0" w:color="auto"/>
                                                                          </w:divBdr>
                                                                          <w:divsChild>
                                                                            <w:div w:id="912937314">
                                                                              <w:marLeft w:val="0"/>
                                                                              <w:marRight w:val="0"/>
                                                                              <w:marTop w:val="0"/>
                                                                              <w:marBottom w:val="0"/>
                                                                              <w:divBdr>
                                                                                <w:top w:val="none" w:sz="0" w:space="0" w:color="auto"/>
                                                                                <w:left w:val="none" w:sz="0" w:space="0" w:color="auto"/>
                                                                                <w:bottom w:val="none" w:sz="0" w:space="0" w:color="auto"/>
                                                                                <w:right w:val="none" w:sz="0" w:space="0" w:color="auto"/>
                                                                              </w:divBdr>
                                                                              <w:divsChild>
                                                                                <w:div w:id="1448230931">
                                                                                  <w:marLeft w:val="0"/>
                                                                                  <w:marRight w:val="0"/>
                                                                                  <w:marTop w:val="0"/>
                                                                                  <w:marBottom w:val="0"/>
                                                                                  <w:divBdr>
                                                                                    <w:top w:val="none" w:sz="0" w:space="0" w:color="auto"/>
                                                                                    <w:left w:val="none" w:sz="0" w:space="0" w:color="auto"/>
                                                                                    <w:bottom w:val="none" w:sz="0" w:space="0" w:color="auto"/>
                                                                                    <w:right w:val="none" w:sz="0" w:space="0" w:color="auto"/>
                                                                                  </w:divBdr>
                                                                                  <w:divsChild>
                                                                                    <w:div w:id="126290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993813">
                                                                  <w:marLeft w:val="105"/>
                                                                  <w:marRight w:val="105"/>
                                                                  <w:marTop w:val="105"/>
                                                                  <w:marBottom w:val="105"/>
                                                                  <w:divBdr>
                                                                    <w:top w:val="none" w:sz="0" w:space="0" w:color="auto"/>
                                                                    <w:left w:val="none" w:sz="0" w:space="0" w:color="auto"/>
                                                                    <w:bottom w:val="none" w:sz="0" w:space="0" w:color="auto"/>
                                                                    <w:right w:val="none" w:sz="0" w:space="0" w:color="auto"/>
                                                                  </w:divBdr>
                                                                  <w:divsChild>
                                                                    <w:div w:id="1976443452">
                                                                      <w:marLeft w:val="0"/>
                                                                      <w:marRight w:val="0"/>
                                                                      <w:marTop w:val="0"/>
                                                                      <w:marBottom w:val="0"/>
                                                                      <w:divBdr>
                                                                        <w:top w:val="none" w:sz="0" w:space="0" w:color="auto"/>
                                                                        <w:left w:val="none" w:sz="0" w:space="0" w:color="auto"/>
                                                                        <w:bottom w:val="none" w:sz="0" w:space="0" w:color="auto"/>
                                                                        <w:right w:val="none" w:sz="0" w:space="0" w:color="auto"/>
                                                                      </w:divBdr>
                                                                      <w:divsChild>
                                                                        <w:div w:id="707947701">
                                                                          <w:marLeft w:val="0"/>
                                                                          <w:marRight w:val="0"/>
                                                                          <w:marTop w:val="0"/>
                                                                          <w:marBottom w:val="0"/>
                                                                          <w:divBdr>
                                                                            <w:top w:val="none" w:sz="0" w:space="0" w:color="auto"/>
                                                                            <w:left w:val="none" w:sz="0" w:space="0" w:color="auto"/>
                                                                            <w:bottom w:val="none" w:sz="0" w:space="0" w:color="auto"/>
                                                                            <w:right w:val="none" w:sz="0" w:space="0" w:color="auto"/>
                                                                          </w:divBdr>
                                                                          <w:divsChild>
                                                                            <w:div w:id="36977122">
                                                                              <w:marLeft w:val="0"/>
                                                                              <w:marRight w:val="0"/>
                                                                              <w:marTop w:val="0"/>
                                                                              <w:marBottom w:val="0"/>
                                                                              <w:divBdr>
                                                                                <w:top w:val="none" w:sz="0" w:space="0" w:color="auto"/>
                                                                                <w:left w:val="none" w:sz="0" w:space="0" w:color="auto"/>
                                                                                <w:bottom w:val="none" w:sz="0" w:space="0" w:color="auto"/>
                                                                                <w:right w:val="none" w:sz="0" w:space="0" w:color="auto"/>
                                                                              </w:divBdr>
                                                                              <w:divsChild>
                                                                                <w:div w:id="144784208">
                                                                                  <w:marLeft w:val="0"/>
                                                                                  <w:marRight w:val="0"/>
                                                                                  <w:marTop w:val="0"/>
                                                                                  <w:marBottom w:val="0"/>
                                                                                  <w:divBdr>
                                                                                    <w:top w:val="none" w:sz="0" w:space="0" w:color="auto"/>
                                                                                    <w:left w:val="none" w:sz="0" w:space="0" w:color="auto"/>
                                                                                    <w:bottom w:val="none" w:sz="0" w:space="0" w:color="auto"/>
                                                                                    <w:right w:val="none" w:sz="0" w:space="0" w:color="auto"/>
                                                                                  </w:divBdr>
                                                                                  <w:divsChild>
                                                                                    <w:div w:id="183331120">
                                                                                      <w:marLeft w:val="0"/>
                                                                                      <w:marRight w:val="0"/>
                                                                                      <w:marTop w:val="0"/>
                                                                                      <w:marBottom w:val="0"/>
                                                                                      <w:divBdr>
                                                                                        <w:top w:val="none" w:sz="0" w:space="0" w:color="auto"/>
                                                                                        <w:left w:val="none" w:sz="0" w:space="0" w:color="auto"/>
                                                                                        <w:bottom w:val="none" w:sz="0" w:space="0" w:color="auto"/>
                                                                                        <w:right w:val="none" w:sz="0" w:space="0" w:color="auto"/>
                                                                                      </w:divBdr>
                                                                                      <w:divsChild>
                                                                                        <w:div w:id="773289065">
                                                                                          <w:marLeft w:val="0"/>
                                                                                          <w:marRight w:val="0"/>
                                                                                          <w:marTop w:val="0"/>
                                                                                          <w:marBottom w:val="0"/>
                                                                                          <w:divBdr>
                                                                                            <w:top w:val="none" w:sz="0" w:space="0" w:color="auto"/>
                                                                                            <w:left w:val="none" w:sz="0" w:space="0" w:color="auto"/>
                                                                                            <w:bottom w:val="none" w:sz="0" w:space="0" w:color="auto"/>
                                                                                            <w:right w:val="none" w:sz="0" w:space="0" w:color="auto"/>
                                                                                          </w:divBdr>
                                                                                          <w:divsChild>
                                                                                            <w:div w:id="489907962">
                                                                                              <w:marLeft w:val="105"/>
                                                                                              <w:marRight w:val="105"/>
                                                                                              <w:marTop w:val="105"/>
                                                                                              <w:marBottom w:val="105"/>
                                                                                              <w:divBdr>
                                                                                                <w:top w:val="none" w:sz="0" w:space="0" w:color="auto"/>
                                                                                                <w:left w:val="none" w:sz="0" w:space="0" w:color="auto"/>
                                                                                                <w:bottom w:val="none" w:sz="0" w:space="0" w:color="auto"/>
                                                                                                <w:right w:val="none" w:sz="0" w:space="0" w:color="auto"/>
                                                                                              </w:divBdr>
                                                                                              <w:divsChild>
                                                                                                <w:div w:id="1560557813">
                                                                                                  <w:marLeft w:val="0"/>
                                                                                                  <w:marRight w:val="0"/>
                                                                                                  <w:marTop w:val="0"/>
                                                                                                  <w:marBottom w:val="0"/>
                                                                                                  <w:divBdr>
                                                                                                    <w:top w:val="none" w:sz="0" w:space="0" w:color="auto"/>
                                                                                                    <w:left w:val="none" w:sz="0" w:space="0" w:color="auto"/>
                                                                                                    <w:bottom w:val="none" w:sz="0" w:space="0" w:color="auto"/>
                                                                                                    <w:right w:val="none" w:sz="0" w:space="0" w:color="auto"/>
                                                                                                  </w:divBdr>
                                                                                                  <w:divsChild>
                                                                                                    <w:div w:id="1149980763">
                                                                                                      <w:marLeft w:val="0"/>
                                                                                                      <w:marRight w:val="0"/>
                                                                                                      <w:marTop w:val="0"/>
                                                                                                      <w:marBottom w:val="0"/>
                                                                                                      <w:divBdr>
                                                                                                        <w:top w:val="none" w:sz="0" w:space="0" w:color="auto"/>
                                                                                                        <w:left w:val="none" w:sz="0" w:space="0" w:color="auto"/>
                                                                                                        <w:bottom w:val="none" w:sz="0" w:space="0" w:color="auto"/>
                                                                                                        <w:right w:val="none" w:sz="0" w:space="0" w:color="auto"/>
                                                                                                      </w:divBdr>
                                                                                                      <w:divsChild>
                                                                                                        <w:div w:id="806120941">
                                                                                                          <w:marLeft w:val="0"/>
                                                                                                          <w:marRight w:val="0"/>
                                                                                                          <w:marTop w:val="0"/>
                                                                                                          <w:marBottom w:val="0"/>
                                                                                                          <w:divBdr>
                                                                                                            <w:top w:val="none" w:sz="0" w:space="0" w:color="auto"/>
                                                                                                            <w:left w:val="none" w:sz="0" w:space="0" w:color="auto"/>
                                                                                                            <w:bottom w:val="none" w:sz="0" w:space="0" w:color="auto"/>
                                                                                                            <w:right w:val="none" w:sz="0" w:space="0" w:color="auto"/>
                                                                                                          </w:divBdr>
                                                                                                          <w:divsChild>
                                                                                                            <w:div w:id="15159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3187890">
      <w:bodyDiv w:val="1"/>
      <w:marLeft w:val="0"/>
      <w:marRight w:val="0"/>
      <w:marTop w:val="0"/>
      <w:marBottom w:val="0"/>
      <w:divBdr>
        <w:top w:val="none" w:sz="0" w:space="0" w:color="auto"/>
        <w:left w:val="none" w:sz="0" w:space="0" w:color="auto"/>
        <w:bottom w:val="none" w:sz="0" w:space="0" w:color="auto"/>
        <w:right w:val="none" w:sz="0" w:space="0" w:color="auto"/>
      </w:divBdr>
    </w:div>
    <w:div w:id="1095250125">
      <w:bodyDiv w:val="1"/>
      <w:marLeft w:val="0"/>
      <w:marRight w:val="0"/>
      <w:marTop w:val="0"/>
      <w:marBottom w:val="0"/>
      <w:divBdr>
        <w:top w:val="none" w:sz="0" w:space="0" w:color="auto"/>
        <w:left w:val="none" w:sz="0" w:space="0" w:color="auto"/>
        <w:bottom w:val="none" w:sz="0" w:space="0" w:color="auto"/>
        <w:right w:val="none" w:sz="0" w:space="0" w:color="auto"/>
      </w:divBdr>
      <w:divsChild>
        <w:div w:id="1113281894">
          <w:marLeft w:val="0"/>
          <w:marRight w:val="0"/>
          <w:marTop w:val="0"/>
          <w:marBottom w:val="0"/>
          <w:divBdr>
            <w:top w:val="none" w:sz="0" w:space="0" w:color="auto"/>
            <w:left w:val="none" w:sz="0" w:space="0" w:color="auto"/>
            <w:bottom w:val="none" w:sz="0" w:space="0" w:color="auto"/>
            <w:right w:val="none" w:sz="0" w:space="0" w:color="auto"/>
          </w:divBdr>
        </w:div>
        <w:div w:id="1493598108">
          <w:marLeft w:val="0"/>
          <w:marRight w:val="0"/>
          <w:marTop w:val="0"/>
          <w:marBottom w:val="0"/>
          <w:divBdr>
            <w:top w:val="none" w:sz="0" w:space="0" w:color="auto"/>
            <w:left w:val="none" w:sz="0" w:space="0" w:color="auto"/>
            <w:bottom w:val="none" w:sz="0" w:space="0" w:color="auto"/>
            <w:right w:val="none" w:sz="0" w:space="0" w:color="auto"/>
          </w:divBdr>
        </w:div>
      </w:divsChild>
    </w:div>
    <w:div w:id="1097405262">
      <w:bodyDiv w:val="1"/>
      <w:marLeft w:val="0"/>
      <w:marRight w:val="0"/>
      <w:marTop w:val="0"/>
      <w:marBottom w:val="0"/>
      <w:divBdr>
        <w:top w:val="none" w:sz="0" w:space="0" w:color="auto"/>
        <w:left w:val="none" w:sz="0" w:space="0" w:color="auto"/>
        <w:bottom w:val="none" w:sz="0" w:space="0" w:color="auto"/>
        <w:right w:val="none" w:sz="0" w:space="0" w:color="auto"/>
      </w:divBdr>
    </w:div>
    <w:div w:id="1138377056">
      <w:marLeft w:val="0"/>
      <w:marRight w:val="0"/>
      <w:marTop w:val="0"/>
      <w:marBottom w:val="0"/>
      <w:divBdr>
        <w:top w:val="none" w:sz="0" w:space="0" w:color="auto"/>
        <w:left w:val="none" w:sz="0" w:space="0" w:color="auto"/>
        <w:bottom w:val="none" w:sz="0" w:space="0" w:color="auto"/>
        <w:right w:val="none" w:sz="0" w:space="0" w:color="auto"/>
      </w:divBdr>
    </w:div>
    <w:div w:id="1138377061">
      <w:marLeft w:val="0"/>
      <w:marRight w:val="0"/>
      <w:marTop w:val="0"/>
      <w:marBottom w:val="0"/>
      <w:divBdr>
        <w:top w:val="none" w:sz="0" w:space="0" w:color="auto"/>
        <w:left w:val="none" w:sz="0" w:space="0" w:color="auto"/>
        <w:bottom w:val="none" w:sz="0" w:space="0" w:color="auto"/>
        <w:right w:val="none" w:sz="0" w:space="0" w:color="auto"/>
      </w:divBdr>
    </w:div>
    <w:div w:id="1138377062">
      <w:marLeft w:val="0"/>
      <w:marRight w:val="0"/>
      <w:marTop w:val="0"/>
      <w:marBottom w:val="0"/>
      <w:divBdr>
        <w:top w:val="none" w:sz="0" w:space="0" w:color="auto"/>
        <w:left w:val="none" w:sz="0" w:space="0" w:color="auto"/>
        <w:bottom w:val="none" w:sz="0" w:space="0" w:color="auto"/>
        <w:right w:val="none" w:sz="0" w:space="0" w:color="auto"/>
      </w:divBdr>
      <w:divsChild>
        <w:div w:id="1138377110">
          <w:marLeft w:val="0"/>
          <w:marRight w:val="0"/>
          <w:marTop w:val="0"/>
          <w:marBottom w:val="0"/>
          <w:divBdr>
            <w:top w:val="none" w:sz="0" w:space="0" w:color="auto"/>
            <w:left w:val="none" w:sz="0" w:space="0" w:color="auto"/>
            <w:bottom w:val="none" w:sz="0" w:space="0" w:color="auto"/>
            <w:right w:val="none" w:sz="0" w:space="0" w:color="auto"/>
          </w:divBdr>
        </w:div>
        <w:div w:id="1138377120">
          <w:marLeft w:val="0"/>
          <w:marRight w:val="0"/>
          <w:marTop w:val="0"/>
          <w:marBottom w:val="0"/>
          <w:divBdr>
            <w:top w:val="none" w:sz="0" w:space="0" w:color="auto"/>
            <w:left w:val="none" w:sz="0" w:space="0" w:color="auto"/>
            <w:bottom w:val="none" w:sz="0" w:space="0" w:color="auto"/>
            <w:right w:val="none" w:sz="0" w:space="0" w:color="auto"/>
          </w:divBdr>
        </w:div>
      </w:divsChild>
    </w:div>
    <w:div w:id="1138377065">
      <w:marLeft w:val="0"/>
      <w:marRight w:val="0"/>
      <w:marTop w:val="0"/>
      <w:marBottom w:val="0"/>
      <w:divBdr>
        <w:top w:val="none" w:sz="0" w:space="0" w:color="auto"/>
        <w:left w:val="none" w:sz="0" w:space="0" w:color="auto"/>
        <w:bottom w:val="none" w:sz="0" w:space="0" w:color="auto"/>
        <w:right w:val="none" w:sz="0" w:space="0" w:color="auto"/>
      </w:divBdr>
      <w:divsChild>
        <w:div w:id="1138377090">
          <w:marLeft w:val="0"/>
          <w:marRight w:val="0"/>
          <w:marTop w:val="0"/>
          <w:marBottom w:val="0"/>
          <w:divBdr>
            <w:top w:val="none" w:sz="0" w:space="0" w:color="auto"/>
            <w:left w:val="none" w:sz="0" w:space="0" w:color="auto"/>
            <w:bottom w:val="none" w:sz="0" w:space="0" w:color="auto"/>
            <w:right w:val="none" w:sz="0" w:space="0" w:color="auto"/>
          </w:divBdr>
        </w:div>
        <w:div w:id="1138377125">
          <w:marLeft w:val="0"/>
          <w:marRight w:val="0"/>
          <w:marTop w:val="0"/>
          <w:marBottom w:val="0"/>
          <w:divBdr>
            <w:top w:val="none" w:sz="0" w:space="0" w:color="auto"/>
            <w:left w:val="none" w:sz="0" w:space="0" w:color="auto"/>
            <w:bottom w:val="none" w:sz="0" w:space="0" w:color="auto"/>
            <w:right w:val="none" w:sz="0" w:space="0" w:color="auto"/>
          </w:divBdr>
        </w:div>
      </w:divsChild>
    </w:div>
    <w:div w:id="1138377066">
      <w:marLeft w:val="0"/>
      <w:marRight w:val="0"/>
      <w:marTop w:val="0"/>
      <w:marBottom w:val="0"/>
      <w:divBdr>
        <w:top w:val="none" w:sz="0" w:space="0" w:color="auto"/>
        <w:left w:val="none" w:sz="0" w:space="0" w:color="auto"/>
        <w:bottom w:val="none" w:sz="0" w:space="0" w:color="auto"/>
        <w:right w:val="none" w:sz="0" w:space="0" w:color="auto"/>
      </w:divBdr>
    </w:div>
    <w:div w:id="1138377067">
      <w:marLeft w:val="0"/>
      <w:marRight w:val="0"/>
      <w:marTop w:val="0"/>
      <w:marBottom w:val="0"/>
      <w:divBdr>
        <w:top w:val="none" w:sz="0" w:space="0" w:color="auto"/>
        <w:left w:val="none" w:sz="0" w:space="0" w:color="auto"/>
        <w:bottom w:val="none" w:sz="0" w:space="0" w:color="auto"/>
        <w:right w:val="none" w:sz="0" w:space="0" w:color="auto"/>
      </w:divBdr>
    </w:div>
    <w:div w:id="1138377070">
      <w:marLeft w:val="0"/>
      <w:marRight w:val="0"/>
      <w:marTop w:val="0"/>
      <w:marBottom w:val="0"/>
      <w:divBdr>
        <w:top w:val="none" w:sz="0" w:space="0" w:color="auto"/>
        <w:left w:val="none" w:sz="0" w:space="0" w:color="auto"/>
        <w:bottom w:val="none" w:sz="0" w:space="0" w:color="auto"/>
        <w:right w:val="none" w:sz="0" w:space="0" w:color="auto"/>
      </w:divBdr>
      <w:divsChild>
        <w:div w:id="1138377093">
          <w:marLeft w:val="0"/>
          <w:marRight w:val="0"/>
          <w:marTop w:val="0"/>
          <w:marBottom w:val="0"/>
          <w:divBdr>
            <w:top w:val="none" w:sz="0" w:space="0" w:color="auto"/>
            <w:left w:val="none" w:sz="0" w:space="0" w:color="auto"/>
            <w:bottom w:val="none" w:sz="0" w:space="0" w:color="auto"/>
            <w:right w:val="none" w:sz="0" w:space="0" w:color="auto"/>
          </w:divBdr>
        </w:div>
        <w:div w:id="1138377096">
          <w:marLeft w:val="0"/>
          <w:marRight w:val="0"/>
          <w:marTop w:val="0"/>
          <w:marBottom w:val="0"/>
          <w:divBdr>
            <w:top w:val="none" w:sz="0" w:space="0" w:color="auto"/>
            <w:left w:val="none" w:sz="0" w:space="0" w:color="auto"/>
            <w:bottom w:val="none" w:sz="0" w:space="0" w:color="auto"/>
            <w:right w:val="none" w:sz="0" w:space="0" w:color="auto"/>
          </w:divBdr>
        </w:div>
      </w:divsChild>
    </w:div>
    <w:div w:id="1138377071">
      <w:marLeft w:val="0"/>
      <w:marRight w:val="0"/>
      <w:marTop w:val="0"/>
      <w:marBottom w:val="0"/>
      <w:divBdr>
        <w:top w:val="none" w:sz="0" w:space="0" w:color="auto"/>
        <w:left w:val="none" w:sz="0" w:space="0" w:color="auto"/>
        <w:bottom w:val="none" w:sz="0" w:space="0" w:color="auto"/>
        <w:right w:val="none" w:sz="0" w:space="0" w:color="auto"/>
      </w:divBdr>
    </w:div>
    <w:div w:id="1138377072">
      <w:marLeft w:val="0"/>
      <w:marRight w:val="0"/>
      <w:marTop w:val="0"/>
      <w:marBottom w:val="0"/>
      <w:divBdr>
        <w:top w:val="none" w:sz="0" w:space="0" w:color="auto"/>
        <w:left w:val="none" w:sz="0" w:space="0" w:color="auto"/>
        <w:bottom w:val="none" w:sz="0" w:space="0" w:color="auto"/>
        <w:right w:val="none" w:sz="0" w:space="0" w:color="auto"/>
      </w:divBdr>
      <w:divsChild>
        <w:div w:id="1138377073">
          <w:marLeft w:val="0"/>
          <w:marRight w:val="0"/>
          <w:marTop w:val="0"/>
          <w:marBottom w:val="0"/>
          <w:divBdr>
            <w:top w:val="none" w:sz="0" w:space="0" w:color="auto"/>
            <w:left w:val="none" w:sz="0" w:space="0" w:color="auto"/>
            <w:bottom w:val="none" w:sz="0" w:space="0" w:color="auto"/>
            <w:right w:val="none" w:sz="0" w:space="0" w:color="auto"/>
          </w:divBdr>
        </w:div>
        <w:div w:id="1138377111">
          <w:marLeft w:val="0"/>
          <w:marRight w:val="0"/>
          <w:marTop w:val="0"/>
          <w:marBottom w:val="0"/>
          <w:divBdr>
            <w:top w:val="none" w:sz="0" w:space="0" w:color="auto"/>
            <w:left w:val="none" w:sz="0" w:space="0" w:color="auto"/>
            <w:bottom w:val="none" w:sz="0" w:space="0" w:color="auto"/>
            <w:right w:val="none" w:sz="0" w:space="0" w:color="auto"/>
          </w:divBdr>
        </w:div>
      </w:divsChild>
    </w:div>
    <w:div w:id="1138377074">
      <w:marLeft w:val="0"/>
      <w:marRight w:val="0"/>
      <w:marTop w:val="0"/>
      <w:marBottom w:val="0"/>
      <w:divBdr>
        <w:top w:val="none" w:sz="0" w:space="0" w:color="auto"/>
        <w:left w:val="none" w:sz="0" w:space="0" w:color="auto"/>
        <w:bottom w:val="none" w:sz="0" w:space="0" w:color="auto"/>
        <w:right w:val="none" w:sz="0" w:space="0" w:color="auto"/>
      </w:divBdr>
    </w:div>
    <w:div w:id="1138377075">
      <w:marLeft w:val="0"/>
      <w:marRight w:val="0"/>
      <w:marTop w:val="0"/>
      <w:marBottom w:val="0"/>
      <w:divBdr>
        <w:top w:val="none" w:sz="0" w:space="0" w:color="auto"/>
        <w:left w:val="none" w:sz="0" w:space="0" w:color="auto"/>
        <w:bottom w:val="none" w:sz="0" w:space="0" w:color="auto"/>
        <w:right w:val="none" w:sz="0" w:space="0" w:color="auto"/>
      </w:divBdr>
      <w:divsChild>
        <w:div w:id="1138377057">
          <w:marLeft w:val="0"/>
          <w:marRight w:val="0"/>
          <w:marTop w:val="0"/>
          <w:marBottom w:val="0"/>
          <w:divBdr>
            <w:top w:val="none" w:sz="0" w:space="0" w:color="auto"/>
            <w:left w:val="none" w:sz="0" w:space="0" w:color="auto"/>
            <w:bottom w:val="none" w:sz="0" w:space="0" w:color="auto"/>
            <w:right w:val="none" w:sz="0" w:space="0" w:color="auto"/>
          </w:divBdr>
          <w:divsChild>
            <w:div w:id="1138377082">
              <w:marLeft w:val="0"/>
              <w:marRight w:val="0"/>
              <w:marTop w:val="0"/>
              <w:marBottom w:val="0"/>
              <w:divBdr>
                <w:top w:val="none" w:sz="0" w:space="0" w:color="auto"/>
                <w:left w:val="none" w:sz="0" w:space="0" w:color="auto"/>
                <w:bottom w:val="none" w:sz="0" w:space="0" w:color="auto"/>
                <w:right w:val="none" w:sz="0" w:space="0" w:color="auto"/>
              </w:divBdr>
            </w:div>
          </w:divsChild>
        </w:div>
        <w:div w:id="1138377063">
          <w:marLeft w:val="0"/>
          <w:marRight w:val="0"/>
          <w:marTop w:val="0"/>
          <w:marBottom w:val="0"/>
          <w:divBdr>
            <w:top w:val="none" w:sz="0" w:space="0" w:color="auto"/>
            <w:left w:val="none" w:sz="0" w:space="0" w:color="auto"/>
            <w:bottom w:val="none" w:sz="0" w:space="0" w:color="auto"/>
            <w:right w:val="none" w:sz="0" w:space="0" w:color="auto"/>
          </w:divBdr>
        </w:div>
      </w:divsChild>
    </w:div>
    <w:div w:id="1138377076">
      <w:marLeft w:val="0"/>
      <w:marRight w:val="0"/>
      <w:marTop w:val="0"/>
      <w:marBottom w:val="0"/>
      <w:divBdr>
        <w:top w:val="none" w:sz="0" w:space="0" w:color="auto"/>
        <w:left w:val="none" w:sz="0" w:space="0" w:color="auto"/>
        <w:bottom w:val="none" w:sz="0" w:space="0" w:color="auto"/>
        <w:right w:val="none" w:sz="0" w:space="0" w:color="auto"/>
      </w:divBdr>
    </w:div>
    <w:div w:id="1138377077">
      <w:marLeft w:val="0"/>
      <w:marRight w:val="0"/>
      <w:marTop w:val="0"/>
      <w:marBottom w:val="0"/>
      <w:divBdr>
        <w:top w:val="none" w:sz="0" w:space="0" w:color="auto"/>
        <w:left w:val="none" w:sz="0" w:space="0" w:color="auto"/>
        <w:bottom w:val="none" w:sz="0" w:space="0" w:color="auto"/>
        <w:right w:val="none" w:sz="0" w:space="0" w:color="auto"/>
      </w:divBdr>
      <w:divsChild>
        <w:div w:id="1138377064">
          <w:marLeft w:val="0"/>
          <w:marRight w:val="0"/>
          <w:marTop w:val="0"/>
          <w:marBottom w:val="0"/>
          <w:divBdr>
            <w:top w:val="none" w:sz="0" w:space="0" w:color="auto"/>
            <w:left w:val="none" w:sz="0" w:space="0" w:color="auto"/>
            <w:bottom w:val="none" w:sz="0" w:space="0" w:color="auto"/>
            <w:right w:val="none" w:sz="0" w:space="0" w:color="auto"/>
          </w:divBdr>
        </w:div>
        <w:div w:id="1138377081">
          <w:marLeft w:val="0"/>
          <w:marRight w:val="0"/>
          <w:marTop w:val="0"/>
          <w:marBottom w:val="0"/>
          <w:divBdr>
            <w:top w:val="none" w:sz="0" w:space="0" w:color="auto"/>
            <w:left w:val="none" w:sz="0" w:space="0" w:color="auto"/>
            <w:bottom w:val="none" w:sz="0" w:space="0" w:color="auto"/>
            <w:right w:val="none" w:sz="0" w:space="0" w:color="auto"/>
          </w:divBdr>
        </w:div>
      </w:divsChild>
    </w:div>
    <w:div w:id="1138377080">
      <w:marLeft w:val="0"/>
      <w:marRight w:val="0"/>
      <w:marTop w:val="0"/>
      <w:marBottom w:val="0"/>
      <w:divBdr>
        <w:top w:val="none" w:sz="0" w:space="0" w:color="auto"/>
        <w:left w:val="none" w:sz="0" w:space="0" w:color="auto"/>
        <w:bottom w:val="none" w:sz="0" w:space="0" w:color="auto"/>
        <w:right w:val="none" w:sz="0" w:space="0" w:color="auto"/>
      </w:divBdr>
    </w:div>
    <w:div w:id="1138377083">
      <w:marLeft w:val="0"/>
      <w:marRight w:val="0"/>
      <w:marTop w:val="0"/>
      <w:marBottom w:val="0"/>
      <w:divBdr>
        <w:top w:val="none" w:sz="0" w:space="0" w:color="auto"/>
        <w:left w:val="none" w:sz="0" w:space="0" w:color="auto"/>
        <w:bottom w:val="none" w:sz="0" w:space="0" w:color="auto"/>
        <w:right w:val="none" w:sz="0" w:space="0" w:color="auto"/>
      </w:divBdr>
    </w:div>
    <w:div w:id="1138377084">
      <w:marLeft w:val="0"/>
      <w:marRight w:val="0"/>
      <w:marTop w:val="0"/>
      <w:marBottom w:val="0"/>
      <w:divBdr>
        <w:top w:val="none" w:sz="0" w:space="0" w:color="auto"/>
        <w:left w:val="none" w:sz="0" w:space="0" w:color="auto"/>
        <w:bottom w:val="none" w:sz="0" w:space="0" w:color="auto"/>
        <w:right w:val="none" w:sz="0" w:space="0" w:color="auto"/>
      </w:divBdr>
      <w:divsChild>
        <w:div w:id="1138377055">
          <w:marLeft w:val="0"/>
          <w:marRight w:val="0"/>
          <w:marTop w:val="0"/>
          <w:marBottom w:val="0"/>
          <w:divBdr>
            <w:top w:val="none" w:sz="0" w:space="0" w:color="auto"/>
            <w:left w:val="none" w:sz="0" w:space="0" w:color="auto"/>
            <w:bottom w:val="none" w:sz="0" w:space="0" w:color="auto"/>
            <w:right w:val="none" w:sz="0" w:space="0" w:color="auto"/>
          </w:divBdr>
        </w:div>
        <w:div w:id="1138377100">
          <w:marLeft w:val="0"/>
          <w:marRight w:val="0"/>
          <w:marTop w:val="0"/>
          <w:marBottom w:val="0"/>
          <w:divBdr>
            <w:top w:val="none" w:sz="0" w:space="0" w:color="auto"/>
            <w:left w:val="none" w:sz="0" w:space="0" w:color="auto"/>
            <w:bottom w:val="none" w:sz="0" w:space="0" w:color="auto"/>
            <w:right w:val="none" w:sz="0" w:space="0" w:color="auto"/>
          </w:divBdr>
        </w:div>
      </w:divsChild>
    </w:div>
    <w:div w:id="1138377085">
      <w:marLeft w:val="0"/>
      <w:marRight w:val="0"/>
      <w:marTop w:val="0"/>
      <w:marBottom w:val="0"/>
      <w:divBdr>
        <w:top w:val="none" w:sz="0" w:space="0" w:color="auto"/>
        <w:left w:val="none" w:sz="0" w:space="0" w:color="auto"/>
        <w:bottom w:val="none" w:sz="0" w:space="0" w:color="auto"/>
        <w:right w:val="none" w:sz="0" w:space="0" w:color="auto"/>
      </w:divBdr>
    </w:div>
    <w:div w:id="1138377086">
      <w:marLeft w:val="0"/>
      <w:marRight w:val="0"/>
      <w:marTop w:val="0"/>
      <w:marBottom w:val="0"/>
      <w:divBdr>
        <w:top w:val="none" w:sz="0" w:space="0" w:color="auto"/>
        <w:left w:val="none" w:sz="0" w:space="0" w:color="auto"/>
        <w:bottom w:val="none" w:sz="0" w:space="0" w:color="auto"/>
        <w:right w:val="none" w:sz="0" w:space="0" w:color="auto"/>
      </w:divBdr>
      <w:divsChild>
        <w:div w:id="1138377106">
          <w:marLeft w:val="0"/>
          <w:marRight w:val="0"/>
          <w:marTop w:val="0"/>
          <w:marBottom w:val="0"/>
          <w:divBdr>
            <w:top w:val="none" w:sz="0" w:space="0" w:color="auto"/>
            <w:left w:val="none" w:sz="0" w:space="0" w:color="auto"/>
            <w:bottom w:val="none" w:sz="0" w:space="0" w:color="auto"/>
            <w:right w:val="none" w:sz="0" w:space="0" w:color="auto"/>
          </w:divBdr>
        </w:div>
        <w:div w:id="1138377123">
          <w:marLeft w:val="0"/>
          <w:marRight w:val="0"/>
          <w:marTop w:val="0"/>
          <w:marBottom w:val="0"/>
          <w:divBdr>
            <w:top w:val="none" w:sz="0" w:space="0" w:color="auto"/>
            <w:left w:val="none" w:sz="0" w:space="0" w:color="auto"/>
            <w:bottom w:val="none" w:sz="0" w:space="0" w:color="auto"/>
            <w:right w:val="none" w:sz="0" w:space="0" w:color="auto"/>
          </w:divBdr>
        </w:div>
      </w:divsChild>
    </w:div>
    <w:div w:id="1138377087">
      <w:marLeft w:val="0"/>
      <w:marRight w:val="0"/>
      <w:marTop w:val="0"/>
      <w:marBottom w:val="0"/>
      <w:divBdr>
        <w:top w:val="none" w:sz="0" w:space="0" w:color="auto"/>
        <w:left w:val="none" w:sz="0" w:space="0" w:color="auto"/>
        <w:bottom w:val="none" w:sz="0" w:space="0" w:color="auto"/>
        <w:right w:val="none" w:sz="0" w:space="0" w:color="auto"/>
      </w:divBdr>
      <w:divsChild>
        <w:div w:id="1138377089">
          <w:marLeft w:val="0"/>
          <w:marRight w:val="0"/>
          <w:marTop w:val="0"/>
          <w:marBottom w:val="0"/>
          <w:divBdr>
            <w:top w:val="none" w:sz="0" w:space="0" w:color="auto"/>
            <w:left w:val="none" w:sz="0" w:space="0" w:color="auto"/>
            <w:bottom w:val="none" w:sz="0" w:space="0" w:color="auto"/>
            <w:right w:val="none" w:sz="0" w:space="0" w:color="auto"/>
          </w:divBdr>
        </w:div>
        <w:div w:id="1138377095">
          <w:marLeft w:val="0"/>
          <w:marRight w:val="0"/>
          <w:marTop w:val="0"/>
          <w:marBottom w:val="0"/>
          <w:divBdr>
            <w:top w:val="none" w:sz="0" w:space="0" w:color="auto"/>
            <w:left w:val="none" w:sz="0" w:space="0" w:color="auto"/>
            <w:bottom w:val="none" w:sz="0" w:space="0" w:color="auto"/>
            <w:right w:val="none" w:sz="0" w:space="0" w:color="auto"/>
          </w:divBdr>
        </w:div>
      </w:divsChild>
    </w:div>
    <w:div w:id="1138377094">
      <w:marLeft w:val="0"/>
      <w:marRight w:val="0"/>
      <w:marTop w:val="0"/>
      <w:marBottom w:val="0"/>
      <w:divBdr>
        <w:top w:val="none" w:sz="0" w:space="0" w:color="auto"/>
        <w:left w:val="none" w:sz="0" w:space="0" w:color="auto"/>
        <w:bottom w:val="none" w:sz="0" w:space="0" w:color="auto"/>
        <w:right w:val="none" w:sz="0" w:space="0" w:color="auto"/>
      </w:divBdr>
      <w:divsChild>
        <w:div w:id="1138377108">
          <w:marLeft w:val="0"/>
          <w:marRight w:val="0"/>
          <w:marTop w:val="0"/>
          <w:marBottom w:val="0"/>
          <w:divBdr>
            <w:top w:val="none" w:sz="0" w:space="0" w:color="auto"/>
            <w:left w:val="none" w:sz="0" w:space="0" w:color="auto"/>
            <w:bottom w:val="none" w:sz="0" w:space="0" w:color="auto"/>
            <w:right w:val="none" w:sz="0" w:space="0" w:color="auto"/>
          </w:divBdr>
        </w:div>
        <w:div w:id="1138377114">
          <w:marLeft w:val="0"/>
          <w:marRight w:val="0"/>
          <w:marTop w:val="0"/>
          <w:marBottom w:val="0"/>
          <w:divBdr>
            <w:top w:val="none" w:sz="0" w:space="0" w:color="auto"/>
            <w:left w:val="none" w:sz="0" w:space="0" w:color="auto"/>
            <w:bottom w:val="none" w:sz="0" w:space="0" w:color="auto"/>
            <w:right w:val="none" w:sz="0" w:space="0" w:color="auto"/>
          </w:divBdr>
        </w:div>
      </w:divsChild>
    </w:div>
    <w:div w:id="1138377098">
      <w:marLeft w:val="0"/>
      <w:marRight w:val="0"/>
      <w:marTop w:val="0"/>
      <w:marBottom w:val="0"/>
      <w:divBdr>
        <w:top w:val="none" w:sz="0" w:space="0" w:color="auto"/>
        <w:left w:val="none" w:sz="0" w:space="0" w:color="auto"/>
        <w:bottom w:val="none" w:sz="0" w:space="0" w:color="auto"/>
        <w:right w:val="none" w:sz="0" w:space="0" w:color="auto"/>
      </w:divBdr>
      <w:divsChild>
        <w:div w:id="1138377069">
          <w:marLeft w:val="0"/>
          <w:marRight w:val="0"/>
          <w:marTop w:val="0"/>
          <w:marBottom w:val="0"/>
          <w:divBdr>
            <w:top w:val="none" w:sz="0" w:space="0" w:color="auto"/>
            <w:left w:val="none" w:sz="0" w:space="0" w:color="auto"/>
            <w:bottom w:val="none" w:sz="0" w:space="0" w:color="auto"/>
            <w:right w:val="none" w:sz="0" w:space="0" w:color="auto"/>
          </w:divBdr>
        </w:div>
        <w:div w:id="1138377091">
          <w:marLeft w:val="0"/>
          <w:marRight w:val="0"/>
          <w:marTop w:val="0"/>
          <w:marBottom w:val="0"/>
          <w:divBdr>
            <w:top w:val="none" w:sz="0" w:space="0" w:color="auto"/>
            <w:left w:val="none" w:sz="0" w:space="0" w:color="auto"/>
            <w:bottom w:val="none" w:sz="0" w:space="0" w:color="auto"/>
            <w:right w:val="none" w:sz="0" w:space="0" w:color="auto"/>
          </w:divBdr>
        </w:div>
      </w:divsChild>
    </w:div>
    <w:div w:id="1138377099">
      <w:marLeft w:val="0"/>
      <w:marRight w:val="0"/>
      <w:marTop w:val="0"/>
      <w:marBottom w:val="0"/>
      <w:divBdr>
        <w:top w:val="none" w:sz="0" w:space="0" w:color="auto"/>
        <w:left w:val="none" w:sz="0" w:space="0" w:color="auto"/>
        <w:bottom w:val="none" w:sz="0" w:space="0" w:color="auto"/>
        <w:right w:val="none" w:sz="0" w:space="0" w:color="auto"/>
      </w:divBdr>
    </w:div>
    <w:div w:id="1138377101">
      <w:marLeft w:val="0"/>
      <w:marRight w:val="0"/>
      <w:marTop w:val="0"/>
      <w:marBottom w:val="0"/>
      <w:divBdr>
        <w:top w:val="none" w:sz="0" w:space="0" w:color="auto"/>
        <w:left w:val="none" w:sz="0" w:space="0" w:color="auto"/>
        <w:bottom w:val="none" w:sz="0" w:space="0" w:color="auto"/>
        <w:right w:val="none" w:sz="0" w:space="0" w:color="auto"/>
      </w:divBdr>
      <w:divsChild>
        <w:div w:id="1138377058">
          <w:marLeft w:val="0"/>
          <w:marRight w:val="0"/>
          <w:marTop w:val="0"/>
          <w:marBottom w:val="0"/>
          <w:divBdr>
            <w:top w:val="none" w:sz="0" w:space="0" w:color="auto"/>
            <w:left w:val="none" w:sz="0" w:space="0" w:color="auto"/>
            <w:bottom w:val="none" w:sz="0" w:space="0" w:color="auto"/>
            <w:right w:val="none" w:sz="0" w:space="0" w:color="auto"/>
          </w:divBdr>
        </w:div>
        <w:div w:id="1138377122">
          <w:marLeft w:val="0"/>
          <w:marRight w:val="0"/>
          <w:marTop w:val="0"/>
          <w:marBottom w:val="0"/>
          <w:divBdr>
            <w:top w:val="none" w:sz="0" w:space="0" w:color="auto"/>
            <w:left w:val="none" w:sz="0" w:space="0" w:color="auto"/>
            <w:bottom w:val="none" w:sz="0" w:space="0" w:color="auto"/>
            <w:right w:val="none" w:sz="0" w:space="0" w:color="auto"/>
          </w:divBdr>
        </w:div>
      </w:divsChild>
    </w:div>
    <w:div w:id="1138377102">
      <w:marLeft w:val="0"/>
      <w:marRight w:val="0"/>
      <w:marTop w:val="0"/>
      <w:marBottom w:val="0"/>
      <w:divBdr>
        <w:top w:val="none" w:sz="0" w:space="0" w:color="auto"/>
        <w:left w:val="none" w:sz="0" w:space="0" w:color="auto"/>
        <w:bottom w:val="none" w:sz="0" w:space="0" w:color="auto"/>
        <w:right w:val="none" w:sz="0" w:space="0" w:color="auto"/>
      </w:divBdr>
      <w:divsChild>
        <w:div w:id="1138377068">
          <w:marLeft w:val="0"/>
          <w:marRight w:val="0"/>
          <w:marTop w:val="0"/>
          <w:marBottom w:val="0"/>
          <w:divBdr>
            <w:top w:val="none" w:sz="0" w:space="0" w:color="auto"/>
            <w:left w:val="none" w:sz="0" w:space="0" w:color="auto"/>
            <w:bottom w:val="none" w:sz="0" w:space="0" w:color="auto"/>
            <w:right w:val="none" w:sz="0" w:space="0" w:color="auto"/>
          </w:divBdr>
        </w:div>
        <w:div w:id="1138377107">
          <w:marLeft w:val="0"/>
          <w:marRight w:val="0"/>
          <w:marTop w:val="0"/>
          <w:marBottom w:val="0"/>
          <w:divBdr>
            <w:top w:val="none" w:sz="0" w:space="0" w:color="auto"/>
            <w:left w:val="none" w:sz="0" w:space="0" w:color="auto"/>
            <w:bottom w:val="none" w:sz="0" w:space="0" w:color="auto"/>
            <w:right w:val="none" w:sz="0" w:space="0" w:color="auto"/>
          </w:divBdr>
        </w:div>
      </w:divsChild>
    </w:div>
    <w:div w:id="1138377103">
      <w:marLeft w:val="0"/>
      <w:marRight w:val="0"/>
      <w:marTop w:val="0"/>
      <w:marBottom w:val="0"/>
      <w:divBdr>
        <w:top w:val="none" w:sz="0" w:space="0" w:color="auto"/>
        <w:left w:val="none" w:sz="0" w:space="0" w:color="auto"/>
        <w:bottom w:val="none" w:sz="0" w:space="0" w:color="auto"/>
        <w:right w:val="none" w:sz="0" w:space="0" w:color="auto"/>
      </w:divBdr>
      <w:divsChild>
        <w:div w:id="1138377079">
          <w:marLeft w:val="0"/>
          <w:marRight w:val="0"/>
          <w:marTop w:val="0"/>
          <w:marBottom w:val="0"/>
          <w:divBdr>
            <w:top w:val="none" w:sz="0" w:space="0" w:color="auto"/>
            <w:left w:val="none" w:sz="0" w:space="0" w:color="auto"/>
            <w:bottom w:val="none" w:sz="0" w:space="0" w:color="auto"/>
            <w:right w:val="none" w:sz="0" w:space="0" w:color="auto"/>
          </w:divBdr>
        </w:div>
        <w:div w:id="1138377092">
          <w:marLeft w:val="0"/>
          <w:marRight w:val="0"/>
          <w:marTop w:val="0"/>
          <w:marBottom w:val="0"/>
          <w:divBdr>
            <w:top w:val="none" w:sz="0" w:space="0" w:color="auto"/>
            <w:left w:val="none" w:sz="0" w:space="0" w:color="auto"/>
            <w:bottom w:val="none" w:sz="0" w:space="0" w:color="auto"/>
            <w:right w:val="none" w:sz="0" w:space="0" w:color="auto"/>
          </w:divBdr>
        </w:div>
      </w:divsChild>
    </w:div>
    <w:div w:id="1138377104">
      <w:marLeft w:val="0"/>
      <w:marRight w:val="0"/>
      <w:marTop w:val="0"/>
      <w:marBottom w:val="0"/>
      <w:divBdr>
        <w:top w:val="none" w:sz="0" w:space="0" w:color="auto"/>
        <w:left w:val="none" w:sz="0" w:space="0" w:color="auto"/>
        <w:bottom w:val="none" w:sz="0" w:space="0" w:color="auto"/>
        <w:right w:val="none" w:sz="0" w:space="0" w:color="auto"/>
      </w:divBdr>
    </w:div>
    <w:div w:id="1138377105">
      <w:marLeft w:val="0"/>
      <w:marRight w:val="0"/>
      <w:marTop w:val="0"/>
      <w:marBottom w:val="0"/>
      <w:divBdr>
        <w:top w:val="none" w:sz="0" w:space="0" w:color="auto"/>
        <w:left w:val="none" w:sz="0" w:space="0" w:color="auto"/>
        <w:bottom w:val="none" w:sz="0" w:space="0" w:color="auto"/>
        <w:right w:val="none" w:sz="0" w:space="0" w:color="auto"/>
      </w:divBdr>
    </w:div>
    <w:div w:id="1138377109">
      <w:marLeft w:val="0"/>
      <w:marRight w:val="0"/>
      <w:marTop w:val="0"/>
      <w:marBottom w:val="0"/>
      <w:divBdr>
        <w:top w:val="none" w:sz="0" w:space="0" w:color="auto"/>
        <w:left w:val="none" w:sz="0" w:space="0" w:color="auto"/>
        <w:bottom w:val="none" w:sz="0" w:space="0" w:color="auto"/>
        <w:right w:val="none" w:sz="0" w:space="0" w:color="auto"/>
      </w:divBdr>
      <w:divsChild>
        <w:div w:id="1138377078">
          <w:marLeft w:val="0"/>
          <w:marRight w:val="0"/>
          <w:marTop w:val="0"/>
          <w:marBottom w:val="0"/>
          <w:divBdr>
            <w:top w:val="none" w:sz="0" w:space="0" w:color="auto"/>
            <w:left w:val="none" w:sz="0" w:space="0" w:color="auto"/>
            <w:bottom w:val="none" w:sz="0" w:space="0" w:color="auto"/>
            <w:right w:val="none" w:sz="0" w:space="0" w:color="auto"/>
          </w:divBdr>
        </w:div>
        <w:div w:id="1138377088">
          <w:marLeft w:val="0"/>
          <w:marRight w:val="0"/>
          <w:marTop w:val="0"/>
          <w:marBottom w:val="0"/>
          <w:divBdr>
            <w:top w:val="none" w:sz="0" w:space="0" w:color="auto"/>
            <w:left w:val="none" w:sz="0" w:space="0" w:color="auto"/>
            <w:bottom w:val="none" w:sz="0" w:space="0" w:color="auto"/>
            <w:right w:val="none" w:sz="0" w:space="0" w:color="auto"/>
          </w:divBdr>
        </w:div>
      </w:divsChild>
    </w:div>
    <w:div w:id="1138377112">
      <w:marLeft w:val="0"/>
      <w:marRight w:val="0"/>
      <w:marTop w:val="0"/>
      <w:marBottom w:val="0"/>
      <w:divBdr>
        <w:top w:val="none" w:sz="0" w:space="0" w:color="auto"/>
        <w:left w:val="none" w:sz="0" w:space="0" w:color="auto"/>
        <w:bottom w:val="none" w:sz="0" w:space="0" w:color="auto"/>
        <w:right w:val="none" w:sz="0" w:space="0" w:color="auto"/>
      </w:divBdr>
      <w:divsChild>
        <w:div w:id="1138377059">
          <w:marLeft w:val="0"/>
          <w:marRight w:val="0"/>
          <w:marTop w:val="0"/>
          <w:marBottom w:val="0"/>
          <w:divBdr>
            <w:top w:val="none" w:sz="0" w:space="0" w:color="auto"/>
            <w:left w:val="none" w:sz="0" w:space="0" w:color="auto"/>
            <w:bottom w:val="none" w:sz="0" w:space="0" w:color="auto"/>
            <w:right w:val="none" w:sz="0" w:space="0" w:color="auto"/>
          </w:divBdr>
        </w:div>
        <w:div w:id="1138377117">
          <w:marLeft w:val="0"/>
          <w:marRight w:val="0"/>
          <w:marTop w:val="0"/>
          <w:marBottom w:val="0"/>
          <w:divBdr>
            <w:top w:val="none" w:sz="0" w:space="0" w:color="auto"/>
            <w:left w:val="none" w:sz="0" w:space="0" w:color="auto"/>
            <w:bottom w:val="none" w:sz="0" w:space="0" w:color="auto"/>
            <w:right w:val="none" w:sz="0" w:space="0" w:color="auto"/>
          </w:divBdr>
        </w:div>
      </w:divsChild>
    </w:div>
    <w:div w:id="1138377113">
      <w:marLeft w:val="0"/>
      <w:marRight w:val="0"/>
      <w:marTop w:val="0"/>
      <w:marBottom w:val="0"/>
      <w:divBdr>
        <w:top w:val="none" w:sz="0" w:space="0" w:color="auto"/>
        <w:left w:val="none" w:sz="0" w:space="0" w:color="auto"/>
        <w:bottom w:val="none" w:sz="0" w:space="0" w:color="auto"/>
        <w:right w:val="none" w:sz="0" w:space="0" w:color="auto"/>
      </w:divBdr>
      <w:divsChild>
        <w:div w:id="1138377060">
          <w:marLeft w:val="0"/>
          <w:marRight w:val="0"/>
          <w:marTop w:val="0"/>
          <w:marBottom w:val="0"/>
          <w:divBdr>
            <w:top w:val="none" w:sz="0" w:space="0" w:color="auto"/>
            <w:left w:val="none" w:sz="0" w:space="0" w:color="auto"/>
            <w:bottom w:val="none" w:sz="0" w:space="0" w:color="auto"/>
            <w:right w:val="none" w:sz="0" w:space="0" w:color="auto"/>
          </w:divBdr>
        </w:div>
        <w:div w:id="1138377097">
          <w:marLeft w:val="0"/>
          <w:marRight w:val="0"/>
          <w:marTop w:val="0"/>
          <w:marBottom w:val="0"/>
          <w:divBdr>
            <w:top w:val="none" w:sz="0" w:space="0" w:color="auto"/>
            <w:left w:val="none" w:sz="0" w:space="0" w:color="auto"/>
            <w:bottom w:val="none" w:sz="0" w:space="0" w:color="auto"/>
            <w:right w:val="none" w:sz="0" w:space="0" w:color="auto"/>
          </w:divBdr>
        </w:div>
      </w:divsChild>
    </w:div>
    <w:div w:id="1138377115">
      <w:marLeft w:val="0"/>
      <w:marRight w:val="0"/>
      <w:marTop w:val="0"/>
      <w:marBottom w:val="0"/>
      <w:divBdr>
        <w:top w:val="none" w:sz="0" w:space="0" w:color="auto"/>
        <w:left w:val="none" w:sz="0" w:space="0" w:color="auto"/>
        <w:bottom w:val="none" w:sz="0" w:space="0" w:color="auto"/>
        <w:right w:val="none" w:sz="0" w:space="0" w:color="auto"/>
      </w:divBdr>
    </w:div>
    <w:div w:id="1138377116">
      <w:marLeft w:val="0"/>
      <w:marRight w:val="0"/>
      <w:marTop w:val="0"/>
      <w:marBottom w:val="0"/>
      <w:divBdr>
        <w:top w:val="none" w:sz="0" w:space="0" w:color="auto"/>
        <w:left w:val="none" w:sz="0" w:space="0" w:color="auto"/>
        <w:bottom w:val="none" w:sz="0" w:space="0" w:color="auto"/>
        <w:right w:val="none" w:sz="0" w:space="0" w:color="auto"/>
      </w:divBdr>
    </w:div>
    <w:div w:id="1138377118">
      <w:marLeft w:val="0"/>
      <w:marRight w:val="0"/>
      <w:marTop w:val="0"/>
      <w:marBottom w:val="0"/>
      <w:divBdr>
        <w:top w:val="none" w:sz="0" w:space="0" w:color="auto"/>
        <w:left w:val="none" w:sz="0" w:space="0" w:color="auto"/>
        <w:bottom w:val="none" w:sz="0" w:space="0" w:color="auto"/>
        <w:right w:val="none" w:sz="0" w:space="0" w:color="auto"/>
      </w:divBdr>
    </w:div>
    <w:div w:id="1138377119">
      <w:marLeft w:val="0"/>
      <w:marRight w:val="0"/>
      <w:marTop w:val="0"/>
      <w:marBottom w:val="0"/>
      <w:divBdr>
        <w:top w:val="none" w:sz="0" w:space="0" w:color="auto"/>
        <w:left w:val="none" w:sz="0" w:space="0" w:color="auto"/>
        <w:bottom w:val="none" w:sz="0" w:space="0" w:color="auto"/>
        <w:right w:val="none" w:sz="0" w:space="0" w:color="auto"/>
      </w:divBdr>
    </w:div>
    <w:div w:id="1138377121">
      <w:marLeft w:val="0"/>
      <w:marRight w:val="0"/>
      <w:marTop w:val="0"/>
      <w:marBottom w:val="0"/>
      <w:divBdr>
        <w:top w:val="none" w:sz="0" w:space="0" w:color="auto"/>
        <w:left w:val="none" w:sz="0" w:space="0" w:color="auto"/>
        <w:bottom w:val="none" w:sz="0" w:space="0" w:color="auto"/>
        <w:right w:val="none" w:sz="0" w:space="0" w:color="auto"/>
      </w:divBdr>
    </w:div>
    <w:div w:id="1138377124">
      <w:marLeft w:val="0"/>
      <w:marRight w:val="0"/>
      <w:marTop w:val="0"/>
      <w:marBottom w:val="0"/>
      <w:divBdr>
        <w:top w:val="none" w:sz="0" w:space="0" w:color="auto"/>
        <w:left w:val="none" w:sz="0" w:space="0" w:color="auto"/>
        <w:bottom w:val="none" w:sz="0" w:space="0" w:color="auto"/>
        <w:right w:val="none" w:sz="0" w:space="0" w:color="auto"/>
      </w:divBdr>
    </w:div>
    <w:div w:id="1193155745">
      <w:bodyDiv w:val="1"/>
      <w:marLeft w:val="0"/>
      <w:marRight w:val="0"/>
      <w:marTop w:val="0"/>
      <w:marBottom w:val="0"/>
      <w:divBdr>
        <w:top w:val="none" w:sz="0" w:space="0" w:color="auto"/>
        <w:left w:val="none" w:sz="0" w:space="0" w:color="auto"/>
        <w:bottom w:val="none" w:sz="0" w:space="0" w:color="auto"/>
        <w:right w:val="none" w:sz="0" w:space="0" w:color="auto"/>
      </w:divBdr>
      <w:divsChild>
        <w:div w:id="886841104">
          <w:marLeft w:val="0"/>
          <w:marRight w:val="0"/>
          <w:marTop w:val="0"/>
          <w:marBottom w:val="0"/>
          <w:divBdr>
            <w:top w:val="none" w:sz="0" w:space="0" w:color="auto"/>
            <w:left w:val="none" w:sz="0" w:space="0" w:color="auto"/>
            <w:bottom w:val="none" w:sz="0" w:space="0" w:color="auto"/>
            <w:right w:val="none" w:sz="0" w:space="0" w:color="auto"/>
          </w:divBdr>
        </w:div>
      </w:divsChild>
    </w:div>
    <w:div w:id="1322654783">
      <w:bodyDiv w:val="1"/>
      <w:marLeft w:val="0"/>
      <w:marRight w:val="0"/>
      <w:marTop w:val="0"/>
      <w:marBottom w:val="0"/>
      <w:divBdr>
        <w:top w:val="none" w:sz="0" w:space="0" w:color="auto"/>
        <w:left w:val="none" w:sz="0" w:space="0" w:color="auto"/>
        <w:bottom w:val="none" w:sz="0" w:space="0" w:color="auto"/>
        <w:right w:val="none" w:sz="0" w:space="0" w:color="auto"/>
      </w:divBdr>
      <w:divsChild>
        <w:div w:id="1023169764">
          <w:marLeft w:val="0"/>
          <w:marRight w:val="0"/>
          <w:marTop w:val="0"/>
          <w:marBottom w:val="0"/>
          <w:divBdr>
            <w:top w:val="none" w:sz="0" w:space="0" w:color="auto"/>
            <w:left w:val="none" w:sz="0" w:space="0" w:color="auto"/>
            <w:bottom w:val="none" w:sz="0" w:space="0" w:color="auto"/>
            <w:right w:val="none" w:sz="0" w:space="0" w:color="auto"/>
          </w:divBdr>
        </w:div>
        <w:div w:id="2003002243">
          <w:marLeft w:val="0"/>
          <w:marRight w:val="0"/>
          <w:marTop w:val="0"/>
          <w:marBottom w:val="0"/>
          <w:divBdr>
            <w:top w:val="none" w:sz="0" w:space="0" w:color="auto"/>
            <w:left w:val="none" w:sz="0" w:space="0" w:color="auto"/>
            <w:bottom w:val="none" w:sz="0" w:space="0" w:color="auto"/>
            <w:right w:val="none" w:sz="0" w:space="0" w:color="auto"/>
          </w:divBdr>
        </w:div>
      </w:divsChild>
    </w:div>
    <w:div w:id="1380209245">
      <w:bodyDiv w:val="1"/>
      <w:marLeft w:val="0"/>
      <w:marRight w:val="0"/>
      <w:marTop w:val="0"/>
      <w:marBottom w:val="0"/>
      <w:divBdr>
        <w:top w:val="none" w:sz="0" w:space="0" w:color="auto"/>
        <w:left w:val="none" w:sz="0" w:space="0" w:color="auto"/>
        <w:bottom w:val="none" w:sz="0" w:space="0" w:color="auto"/>
        <w:right w:val="none" w:sz="0" w:space="0" w:color="auto"/>
      </w:divBdr>
      <w:divsChild>
        <w:div w:id="307055617">
          <w:marLeft w:val="0"/>
          <w:marRight w:val="0"/>
          <w:marTop w:val="0"/>
          <w:marBottom w:val="0"/>
          <w:divBdr>
            <w:top w:val="none" w:sz="0" w:space="0" w:color="auto"/>
            <w:left w:val="none" w:sz="0" w:space="0" w:color="auto"/>
            <w:bottom w:val="none" w:sz="0" w:space="0" w:color="auto"/>
            <w:right w:val="none" w:sz="0" w:space="0" w:color="auto"/>
          </w:divBdr>
        </w:div>
      </w:divsChild>
    </w:div>
    <w:div w:id="1427581582">
      <w:bodyDiv w:val="1"/>
      <w:marLeft w:val="0"/>
      <w:marRight w:val="0"/>
      <w:marTop w:val="0"/>
      <w:marBottom w:val="0"/>
      <w:divBdr>
        <w:top w:val="none" w:sz="0" w:space="0" w:color="auto"/>
        <w:left w:val="none" w:sz="0" w:space="0" w:color="auto"/>
        <w:bottom w:val="none" w:sz="0" w:space="0" w:color="auto"/>
        <w:right w:val="none" w:sz="0" w:space="0" w:color="auto"/>
      </w:divBdr>
    </w:div>
    <w:div w:id="1484658807">
      <w:bodyDiv w:val="1"/>
      <w:marLeft w:val="0"/>
      <w:marRight w:val="0"/>
      <w:marTop w:val="0"/>
      <w:marBottom w:val="0"/>
      <w:divBdr>
        <w:top w:val="none" w:sz="0" w:space="0" w:color="auto"/>
        <w:left w:val="none" w:sz="0" w:space="0" w:color="auto"/>
        <w:bottom w:val="none" w:sz="0" w:space="0" w:color="auto"/>
        <w:right w:val="none" w:sz="0" w:space="0" w:color="auto"/>
      </w:divBdr>
      <w:divsChild>
        <w:div w:id="1469470592">
          <w:marLeft w:val="0"/>
          <w:marRight w:val="0"/>
          <w:marTop w:val="0"/>
          <w:marBottom w:val="0"/>
          <w:divBdr>
            <w:top w:val="none" w:sz="0" w:space="0" w:color="auto"/>
            <w:left w:val="none" w:sz="0" w:space="0" w:color="auto"/>
            <w:bottom w:val="none" w:sz="0" w:space="0" w:color="auto"/>
            <w:right w:val="none" w:sz="0" w:space="0" w:color="auto"/>
          </w:divBdr>
        </w:div>
      </w:divsChild>
    </w:div>
    <w:div w:id="1673877132">
      <w:bodyDiv w:val="1"/>
      <w:marLeft w:val="0"/>
      <w:marRight w:val="0"/>
      <w:marTop w:val="0"/>
      <w:marBottom w:val="0"/>
      <w:divBdr>
        <w:top w:val="none" w:sz="0" w:space="0" w:color="auto"/>
        <w:left w:val="none" w:sz="0" w:space="0" w:color="auto"/>
        <w:bottom w:val="none" w:sz="0" w:space="0" w:color="auto"/>
        <w:right w:val="none" w:sz="0" w:space="0" w:color="auto"/>
      </w:divBdr>
      <w:divsChild>
        <w:div w:id="824471325">
          <w:marLeft w:val="0"/>
          <w:marRight w:val="0"/>
          <w:marTop w:val="0"/>
          <w:marBottom w:val="0"/>
          <w:divBdr>
            <w:top w:val="none" w:sz="0" w:space="0" w:color="auto"/>
            <w:left w:val="none" w:sz="0" w:space="0" w:color="auto"/>
            <w:bottom w:val="none" w:sz="0" w:space="0" w:color="auto"/>
            <w:right w:val="none" w:sz="0" w:space="0" w:color="auto"/>
          </w:divBdr>
        </w:div>
      </w:divsChild>
    </w:div>
    <w:div w:id="1718356341">
      <w:bodyDiv w:val="1"/>
      <w:marLeft w:val="0"/>
      <w:marRight w:val="0"/>
      <w:marTop w:val="0"/>
      <w:marBottom w:val="0"/>
      <w:divBdr>
        <w:top w:val="none" w:sz="0" w:space="0" w:color="auto"/>
        <w:left w:val="none" w:sz="0" w:space="0" w:color="auto"/>
        <w:bottom w:val="none" w:sz="0" w:space="0" w:color="auto"/>
        <w:right w:val="none" w:sz="0" w:space="0" w:color="auto"/>
      </w:divBdr>
      <w:divsChild>
        <w:div w:id="234631533">
          <w:marLeft w:val="0"/>
          <w:marRight w:val="0"/>
          <w:marTop w:val="0"/>
          <w:marBottom w:val="0"/>
          <w:divBdr>
            <w:top w:val="none" w:sz="0" w:space="0" w:color="auto"/>
            <w:left w:val="none" w:sz="0" w:space="0" w:color="auto"/>
            <w:bottom w:val="none" w:sz="0" w:space="0" w:color="auto"/>
            <w:right w:val="none" w:sz="0" w:space="0" w:color="auto"/>
          </w:divBdr>
        </w:div>
        <w:div w:id="1046174005">
          <w:marLeft w:val="0"/>
          <w:marRight w:val="0"/>
          <w:marTop w:val="0"/>
          <w:marBottom w:val="0"/>
          <w:divBdr>
            <w:top w:val="none" w:sz="0" w:space="0" w:color="auto"/>
            <w:left w:val="none" w:sz="0" w:space="0" w:color="auto"/>
            <w:bottom w:val="none" w:sz="0" w:space="0" w:color="auto"/>
            <w:right w:val="none" w:sz="0" w:space="0" w:color="auto"/>
          </w:divBdr>
        </w:div>
      </w:divsChild>
    </w:div>
    <w:div w:id="2046364586">
      <w:bodyDiv w:val="1"/>
      <w:marLeft w:val="0"/>
      <w:marRight w:val="0"/>
      <w:marTop w:val="0"/>
      <w:marBottom w:val="0"/>
      <w:divBdr>
        <w:top w:val="none" w:sz="0" w:space="0" w:color="auto"/>
        <w:left w:val="none" w:sz="0" w:space="0" w:color="auto"/>
        <w:bottom w:val="none" w:sz="0" w:space="0" w:color="auto"/>
        <w:right w:val="none" w:sz="0" w:space="0" w:color="auto"/>
      </w:divBdr>
      <w:divsChild>
        <w:div w:id="834882285">
          <w:marLeft w:val="0"/>
          <w:marRight w:val="0"/>
          <w:marTop w:val="0"/>
          <w:marBottom w:val="0"/>
          <w:divBdr>
            <w:top w:val="none" w:sz="0" w:space="0" w:color="auto"/>
            <w:left w:val="none" w:sz="0" w:space="0" w:color="auto"/>
            <w:bottom w:val="none" w:sz="0" w:space="0" w:color="auto"/>
            <w:right w:val="none" w:sz="0" w:space="0" w:color="auto"/>
          </w:divBdr>
        </w:div>
        <w:div w:id="1865367661">
          <w:marLeft w:val="0"/>
          <w:marRight w:val="0"/>
          <w:marTop w:val="0"/>
          <w:marBottom w:val="0"/>
          <w:divBdr>
            <w:top w:val="none" w:sz="0" w:space="0" w:color="auto"/>
            <w:left w:val="none" w:sz="0" w:space="0" w:color="auto"/>
            <w:bottom w:val="none" w:sz="0" w:space="0" w:color="auto"/>
            <w:right w:val="none" w:sz="0" w:space="0" w:color="auto"/>
          </w:divBdr>
        </w:div>
      </w:divsChild>
    </w:div>
    <w:div w:id="2094013808">
      <w:bodyDiv w:val="1"/>
      <w:marLeft w:val="0"/>
      <w:marRight w:val="0"/>
      <w:marTop w:val="0"/>
      <w:marBottom w:val="0"/>
      <w:divBdr>
        <w:top w:val="none" w:sz="0" w:space="0" w:color="auto"/>
        <w:left w:val="none" w:sz="0" w:space="0" w:color="auto"/>
        <w:bottom w:val="none" w:sz="0" w:space="0" w:color="auto"/>
        <w:right w:val="none" w:sz="0" w:space="0" w:color="auto"/>
      </w:divBdr>
      <w:divsChild>
        <w:div w:id="851913928">
          <w:marLeft w:val="0"/>
          <w:marRight w:val="0"/>
          <w:marTop w:val="0"/>
          <w:marBottom w:val="0"/>
          <w:divBdr>
            <w:top w:val="none" w:sz="0" w:space="0" w:color="auto"/>
            <w:left w:val="none" w:sz="0" w:space="0" w:color="auto"/>
            <w:bottom w:val="none" w:sz="0" w:space="0" w:color="auto"/>
            <w:right w:val="none" w:sz="0" w:space="0" w:color="auto"/>
          </w:divBdr>
        </w:div>
      </w:divsChild>
    </w:div>
    <w:div w:id="2147236298">
      <w:bodyDiv w:val="1"/>
      <w:marLeft w:val="0"/>
      <w:marRight w:val="0"/>
      <w:marTop w:val="0"/>
      <w:marBottom w:val="0"/>
      <w:divBdr>
        <w:top w:val="none" w:sz="0" w:space="0" w:color="auto"/>
        <w:left w:val="none" w:sz="0" w:space="0" w:color="auto"/>
        <w:bottom w:val="none" w:sz="0" w:space="0" w:color="auto"/>
        <w:right w:val="none" w:sz="0" w:space="0" w:color="auto"/>
      </w:divBdr>
      <w:divsChild>
        <w:div w:id="1723944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297C3-3131-4D0A-9FA5-2255EB857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10862</Words>
  <Characters>613839</Characters>
  <Application>Microsoft Office Word</Application>
  <DocSecurity>4</DocSecurity>
  <Lines>5115</Lines>
  <Paragraphs>1246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Neu von Helga bzwzu diskfürchris =türkis; achtung literature ab 53 stimmtnicht, da vignalidoppeltdrin war; achtung NK thema diskutieren;28</vt:lpstr>
      <vt:lpstr>Neu von Helga bzwzu diskfürchris =türkis; achtung literature ab 53 stimmtnicht, da vignalidoppeltdrin war; achtung NK thema diskutieren;28</vt:lpstr>
    </vt:vector>
  </TitlesOfParts>
  <Company>Frost-RL</Company>
  <LinksUpToDate>false</LinksUpToDate>
  <CharactersWithSpaces>623455</CharactersWithSpaces>
  <SharedDoc>false</SharedDoc>
  <HLinks>
    <vt:vector size="684" baseType="variant">
      <vt:variant>
        <vt:i4>4325387</vt:i4>
      </vt:variant>
      <vt:variant>
        <vt:i4>668</vt:i4>
      </vt:variant>
      <vt:variant>
        <vt:i4>0</vt:i4>
      </vt:variant>
      <vt:variant>
        <vt:i4>5</vt:i4>
      </vt:variant>
      <vt:variant>
        <vt:lpwstr/>
      </vt:variant>
      <vt:variant>
        <vt:lpwstr>_ENREF_32</vt:lpwstr>
      </vt:variant>
      <vt:variant>
        <vt:i4>4521995</vt:i4>
      </vt:variant>
      <vt:variant>
        <vt:i4>660</vt:i4>
      </vt:variant>
      <vt:variant>
        <vt:i4>0</vt:i4>
      </vt:variant>
      <vt:variant>
        <vt:i4>5</vt:i4>
      </vt:variant>
      <vt:variant>
        <vt:lpwstr/>
      </vt:variant>
      <vt:variant>
        <vt:lpwstr>_ENREF_45</vt:lpwstr>
      </vt:variant>
      <vt:variant>
        <vt:i4>4521995</vt:i4>
      </vt:variant>
      <vt:variant>
        <vt:i4>657</vt:i4>
      </vt:variant>
      <vt:variant>
        <vt:i4>0</vt:i4>
      </vt:variant>
      <vt:variant>
        <vt:i4>5</vt:i4>
      </vt:variant>
      <vt:variant>
        <vt:lpwstr/>
      </vt:variant>
      <vt:variant>
        <vt:lpwstr>_ENREF_48</vt:lpwstr>
      </vt:variant>
      <vt:variant>
        <vt:i4>4521995</vt:i4>
      </vt:variant>
      <vt:variant>
        <vt:i4>649</vt:i4>
      </vt:variant>
      <vt:variant>
        <vt:i4>0</vt:i4>
      </vt:variant>
      <vt:variant>
        <vt:i4>5</vt:i4>
      </vt:variant>
      <vt:variant>
        <vt:lpwstr/>
      </vt:variant>
      <vt:variant>
        <vt:lpwstr>_ENREF_4</vt:lpwstr>
      </vt:variant>
      <vt:variant>
        <vt:i4>4521995</vt:i4>
      </vt:variant>
      <vt:variant>
        <vt:i4>643</vt:i4>
      </vt:variant>
      <vt:variant>
        <vt:i4>0</vt:i4>
      </vt:variant>
      <vt:variant>
        <vt:i4>5</vt:i4>
      </vt:variant>
      <vt:variant>
        <vt:lpwstr/>
      </vt:variant>
      <vt:variant>
        <vt:lpwstr>_ENREF_48</vt:lpwstr>
      </vt:variant>
      <vt:variant>
        <vt:i4>4390923</vt:i4>
      </vt:variant>
      <vt:variant>
        <vt:i4>637</vt:i4>
      </vt:variant>
      <vt:variant>
        <vt:i4>0</vt:i4>
      </vt:variant>
      <vt:variant>
        <vt:i4>5</vt:i4>
      </vt:variant>
      <vt:variant>
        <vt:lpwstr/>
      </vt:variant>
      <vt:variant>
        <vt:lpwstr>_ENREF_2</vt:lpwstr>
      </vt:variant>
      <vt:variant>
        <vt:i4>4521995</vt:i4>
      </vt:variant>
      <vt:variant>
        <vt:i4>631</vt:i4>
      </vt:variant>
      <vt:variant>
        <vt:i4>0</vt:i4>
      </vt:variant>
      <vt:variant>
        <vt:i4>5</vt:i4>
      </vt:variant>
      <vt:variant>
        <vt:lpwstr/>
      </vt:variant>
      <vt:variant>
        <vt:lpwstr>_ENREF_45</vt:lpwstr>
      </vt:variant>
      <vt:variant>
        <vt:i4>4194315</vt:i4>
      </vt:variant>
      <vt:variant>
        <vt:i4>625</vt:i4>
      </vt:variant>
      <vt:variant>
        <vt:i4>0</vt:i4>
      </vt:variant>
      <vt:variant>
        <vt:i4>5</vt:i4>
      </vt:variant>
      <vt:variant>
        <vt:lpwstr/>
      </vt:variant>
      <vt:variant>
        <vt:lpwstr>_ENREF_15</vt:lpwstr>
      </vt:variant>
      <vt:variant>
        <vt:i4>4653067</vt:i4>
      </vt:variant>
      <vt:variant>
        <vt:i4>619</vt:i4>
      </vt:variant>
      <vt:variant>
        <vt:i4>0</vt:i4>
      </vt:variant>
      <vt:variant>
        <vt:i4>5</vt:i4>
      </vt:variant>
      <vt:variant>
        <vt:lpwstr/>
      </vt:variant>
      <vt:variant>
        <vt:lpwstr>_ENREF_63</vt:lpwstr>
      </vt:variant>
      <vt:variant>
        <vt:i4>4325387</vt:i4>
      </vt:variant>
      <vt:variant>
        <vt:i4>613</vt:i4>
      </vt:variant>
      <vt:variant>
        <vt:i4>0</vt:i4>
      </vt:variant>
      <vt:variant>
        <vt:i4>5</vt:i4>
      </vt:variant>
      <vt:variant>
        <vt:lpwstr/>
      </vt:variant>
      <vt:variant>
        <vt:lpwstr>_ENREF_30</vt:lpwstr>
      </vt:variant>
      <vt:variant>
        <vt:i4>4587531</vt:i4>
      </vt:variant>
      <vt:variant>
        <vt:i4>605</vt:i4>
      </vt:variant>
      <vt:variant>
        <vt:i4>0</vt:i4>
      </vt:variant>
      <vt:variant>
        <vt:i4>5</vt:i4>
      </vt:variant>
      <vt:variant>
        <vt:lpwstr/>
      </vt:variant>
      <vt:variant>
        <vt:lpwstr>_ENREF_70</vt:lpwstr>
      </vt:variant>
      <vt:variant>
        <vt:i4>4653067</vt:i4>
      </vt:variant>
      <vt:variant>
        <vt:i4>599</vt:i4>
      </vt:variant>
      <vt:variant>
        <vt:i4>0</vt:i4>
      </vt:variant>
      <vt:variant>
        <vt:i4>5</vt:i4>
      </vt:variant>
      <vt:variant>
        <vt:lpwstr/>
      </vt:variant>
      <vt:variant>
        <vt:lpwstr>_ENREF_66</vt:lpwstr>
      </vt:variant>
      <vt:variant>
        <vt:i4>4194315</vt:i4>
      </vt:variant>
      <vt:variant>
        <vt:i4>591</vt:i4>
      </vt:variant>
      <vt:variant>
        <vt:i4>0</vt:i4>
      </vt:variant>
      <vt:variant>
        <vt:i4>5</vt:i4>
      </vt:variant>
      <vt:variant>
        <vt:lpwstr/>
      </vt:variant>
      <vt:variant>
        <vt:lpwstr>_ENREF_18</vt:lpwstr>
      </vt:variant>
      <vt:variant>
        <vt:i4>4456459</vt:i4>
      </vt:variant>
      <vt:variant>
        <vt:i4>583</vt:i4>
      </vt:variant>
      <vt:variant>
        <vt:i4>0</vt:i4>
      </vt:variant>
      <vt:variant>
        <vt:i4>5</vt:i4>
      </vt:variant>
      <vt:variant>
        <vt:lpwstr/>
      </vt:variant>
      <vt:variant>
        <vt:lpwstr>_ENREF_51</vt:lpwstr>
      </vt:variant>
      <vt:variant>
        <vt:i4>4194315</vt:i4>
      </vt:variant>
      <vt:variant>
        <vt:i4>580</vt:i4>
      </vt:variant>
      <vt:variant>
        <vt:i4>0</vt:i4>
      </vt:variant>
      <vt:variant>
        <vt:i4>5</vt:i4>
      </vt:variant>
      <vt:variant>
        <vt:lpwstr/>
      </vt:variant>
      <vt:variant>
        <vt:lpwstr>_ENREF_17</vt:lpwstr>
      </vt:variant>
      <vt:variant>
        <vt:i4>4587531</vt:i4>
      </vt:variant>
      <vt:variant>
        <vt:i4>572</vt:i4>
      </vt:variant>
      <vt:variant>
        <vt:i4>0</vt:i4>
      </vt:variant>
      <vt:variant>
        <vt:i4>5</vt:i4>
      </vt:variant>
      <vt:variant>
        <vt:lpwstr/>
      </vt:variant>
      <vt:variant>
        <vt:lpwstr>_ENREF_7</vt:lpwstr>
      </vt:variant>
      <vt:variant>
        <vt:i4>4521995</vt:i4>
      </vt:variant>
      <vt:variant>
        <vt:i4>569</vt:i4>
      </vt:variant>
      <vt:variant>
        <vt:i4>0</vt:i4>
      </vt:variant>
      <vt:variant>
        <vt:i4>5</vt:i4>
      </vt:variant>
      <vt:variant>
        <vt:lpwstr/>
      </vt:variant>
      <vt:variant>
        <vt:lpwstr>_ENREF_42</vt:lpwstr>
      </vt:variant>
      <vt:variant>
        <vt:i4>4521995</vt:i4>
      </vt:variant>
      <vt:variant>
        <vt:i4>561</vt:i4>
      </vt:variant>
      <vt:variant>
        <vt:i4>0</vt:i4>
      </vt:variant>
      <vt:variant>
        <vt:i4>5</vt:i4>
      </vt:variant>
      <vt:variant>
        <vt:lpwstr/>
      </vt:variant>
      <vt:variant>
        <vt:lpwstr>_ENREF_42</vt:lpwstr>
      </vt:variant>
      <vt:variant>
        <vt:i4>4521995</vt:i4>
      </vt:variant>
      <vt:variant>
        <vt:i4>555</vt:i4>
      </vt:variant>
      <vt:variant>
        <vt:i4>0</vt:i4>
      </vt:variant>
      <vt:variant>
        <vt:i4>5</vt:i4>
      </vt:variant>
      <vt:variant>
        <vt:lpwstr/>
      </vt:variant>
      <vt:variant>
        <vt:lpwstr>_ENREF_44</vt:lpwstr>
      </vt:variant>
      <vt:variant>
        <vt:i4>4653067</vt:i4>
      </vt:variant>
      <vt:variant>
        <vt:i4>549</vt:i4>
      </vt:variant>
      <vt:variant>
        <vt:i4>0</vt:i4>
      </vt:variant>
      <vt:variant>
        <vt:i4>5</vt:i4>
      </vt:variant>
      <vt:variant>
        <vt:lpwstr/>
      </vt:variant>
      <vt:variant>
        <vt:lpwstr>_ENREF_68</vt:lpwstr>
      </vt:variant>
      <vt:variant>
        <vt:i4>4456459</vt:i4>
      </vt:variant>
      <vt:variant>
        <vt:i4>543</vt:i4>
      </vt:variant>
      <vt:variant>
        <vt:i4>0</vt:i4>
      </vt:variant>
      <vt:variant>
        <vt:i4>5</vt:i4>
      </vt:variant>
      <vt:variant>
        <vt:lpwstr/>
      </vt:variant>
      <vt:variant>
        <vt:lpwstr>_ENREF_55</vt:lpwstr>
      </vt:variant>
      <vt:variant>
        <vt:i4>4456459</vt:i4>
      </vt:variant>
      <vt:variant>
        <vt:i4>537</vt:i4>
      </vt:variant>
      <vt:variant>
        <vt:i4>0</vt:i4>
      </vt:variant>
      <vt:variant>
        <vt:i4>5</vt:i4>
      </vt:variant>
      <vt:variant>
        <vt:lpwstr/>
      </vt:variant>
      <vt:variant>
        <vt:lpwstr>_ENREF_56</vt:lpwstr>
      </vt:variant>
      <vt:variant>
        <vt:i4>4325387</vt:i4>
      </vt:variant>
      <vt:variant>
        <vt:i4>531</vt:i4>
      </vt:variant>
      <vt:variant>
        <vt:i4>0</vt:i4>
      </vt:variant>
      <vt:variant>
        <vt:i4>5</vt:i4>
      </vt:variant>
      <vt:variant>
        <vt:lpwstr/>
      </vt:variant>
      <vt:variant>
        <vt:lpwstr>_ENREF_3</vt:lpwstr>
      </vt:variant>
      <vt:variant>
        <vt:i4>4194315</vt:i4>
      </vt:variant>
      <vt:variant>
        <vt:i4>528</vt:i4>
      </vt:variant>
      <vt:variant>
        <vt:i4>0</vt:i4>
      </vt:variant>
      <vt:variant>
        <vt:i4>5</vt:i4>
      </vt:variant>
      <vt:variant>
        <vt:lpwstr/>
      </vt:variant>
      <vt:variant>
        <vt:lpwstr>_ENREF_12</vt:lpwstr>
      </vt:variant>
      <vt:variant>
        <vt:i4>4390923</vt:i4>
      </vt:variant>
      <vt:variant>
        <vt:i4>520</vt:i4>
      </vt:variant>
      <vt:variant>
        <vt:i4>0</vt:i4>
      </vt:variant>
      <vt:variant>
        <vt:i4>5</vt:i4>
      </vt:variant>
      <vt:variant>
        <vt:lpwstr/>
      </vt:variant>
      <vt:variant>
        <vt:lpwstr>_ENREF_23</vt:lpwstr>
      </vt:variant>
      <vt:variant>
        <vt:i4>4390923</vt:i4>
      </vt:variant>
      <vt:variant>
        <vt:i4>514</vt:i4>
      </vt:variant>
      <vt:variant>
        <vt:i4>0</vt:i4>
      </vt:variant>
      <vt:variant>
        <vt:i4>5</vt:i4>
      </vt:variant>
      <vt:variant>
        <vt:lpwstr/>
      </vt:variant>
      <vt:variant>
        <vt:lpwstr>_ENREF_24</vt:lpwstr>
      </vt:variant>
      <vt:variant>
        <vt:i4>4456459</vt:i4>
      </vt:variant>
      <vt:variant>
        <vt:i4>508</vt:i4>
      </vt:variant>
      <vt:variant>
        <vt:i4>0</vt:i4>
      </vt:variant>
      <vt:variant>
        <vt:i4>5</vt:i4>
      </vt:variant>
      <vt:variant>
        <vt:lpwstr/>
      </vt:variant>
      <vt:variant>
        <vt:lpwstr>_ENREF_53</vt:lpwstr>
      </vt:variant>
      <vt:variant>
        <vt:i4>4390923</vt:i4>
      </vt:variant>
      <vt:variant>
        <vt:i4>502</vt:i4>
      </vt:variant>
      <vt:variant>
        <vt:i4>0</vt:i4>
      </vt:variant>
      <vt:variant>
        <vt:i4>5</vt:i4>
      </vt:variant>
      <vt:variant>
        <vt:lpwstr/>
      </vt:variant>
      <vt:variant>
        <vt:lpwstr>_ENREF_22</vt:lpwstr>
      </vt:variant>
      <vt:variant>
        <vt:i4>4325387</vt:i4>
      </vt:variant>
      <vt:variant>
        <vt:i4>494</vt:i4>
      </vt:variant>
      <vt:variant>
        <vt:i4>0</vt:i4>
      </vt:variant>
      <vt:variant>
        <vt:i4>5</vt:i4>
      </vt:variant>
      <vt:variant>
        <vt:lpwstr/>
      </vt:variant>
      <vt:variant>
        <vt:lpwstr>_ENREF_38</vt:lpwstr>
      </vt:variant>
      <vt:variant>
        <vt:i4>4194315</vt:i4>
      </vt:variant>
      <vt:variant>
        <vt:i4>491</vt:i4>
      </vt:variant>
      <vt:variant>
        <vt:i4>0</vt:i4>
      </vt:variant>
      <vt:variant>
        <vt:i4>5</vt:i4>
      </vt:variant>
      <vt:variant>
        <vt:lpwstr/>
      </vt:variant>
      <vt:variant>
        <vt:lpwstr>_ENREF_18</vt:lpwstr>
      </vt:variant>
      <vt:variant>
        <vt:i4>4456459</vt:i4>
      </vt:variant>
      <vt:variant>
        <vt:i4>483</vt:i4>
      </vt:variant>
      <vt:variant>
        <vt:i4>0</vt:i4>
      </vt:variant>
      <vt:variant>
        <vt:i4>5</vt:i4>
      </vt:variant>
      <vt:variant>
        <vt:lpwstr/>
      </vt:variant>
      <vt:variant>
        <vt:lpwstr>_ENREF_54</vt:lpwstr>
      </vt:variant>
      <vt:variant>
        <vt:i4>4784139</vt:i4>
      </vt:variant>
      <vt:variant>
        <vt:i4>477</vt:i4>
      </vt:variant>
      <vt:variant>
        <vt:i4>0</vt:i4>
      </vt:variant>
      <vt:variant>
        <vt:i4>5</vt:i4>
      </vt:variant>
      <vt:variant>
        <vt:lpwstr/>
      </vt:variant>
      <vt:variant>
        <vt:lpwstr>_ENREF_8</vt:lpwstr>
      </vt:variant>
      <vt:variant>
        <vt:i4>4653067</vt:i4>
      </vt:variant>
      <vt:variant>
        <vt:i4>469</vt:i4>
      </vt:variant>
      <vt:variant>
        <vt:i4>0</vt:i4>
      </vt:variant>
      <vt:variant>
        <vt:i4>5</vt:i4>
      </vt:variant>
      <vt:variant>
        <vt:lpwstr/>
      </vt:variant>
      <vt:variant>
        <vt:lpwstr>_ENREF_69</vt:lpwstr>
      </vt:variant>
      <vt:variant>
        <vt:i4>4456459</vt:i4>
      </vt:variant>
      <vt:variant>
        <vt:i4>461</vt:i4>
      </vt:variant>
      <vt:variant>
        <vt:i4>0</vt:i4>
      </vt:variant>
      <vt:variant>
        <vt:i4>5</vt:i4>
      </vt:variant>
      <vt:variant>
        <vt:lpwstr/>
      </vt:variant>
      <vt:variant>
        <vt:lpwstr>_ENREF_50</vt:lpwstr>
      </vt:variant>
      <vt:variant>
        <vt:i4>4718603</vt:i4>
      </vt:variant>
      <vt:variant>
        <vt:i4>453</vt:i4>
      </vt:variant>
      <vt:variant>
        <vt:i4>0</vt:i4>
      </vt:variant>
      <vt:variant>
        <vt:i4>5</vt:i4>
      </vt:variant>
      <vt:variant>
        <vt:lpwstr/>
      </vt:variant>
      <vt:variant>
        <vt:lpwstr>_ENREF_9</vt:lpwstr>
      </vt:variant>
      <vt:variant>
        <vt:i4>4653067</vt:i4>
      </vt:variant>
      <vt:variant>
        <vt:i4>447</vt:i4>
      </vt:variant>
      <vt:variant>
        <vt:i4>0</vt:i4>
      </vt:variant>
      <vt:variant>
        <vt:i4>5</vt:i4>
      </vt:variant>
      <vt:variant>
        <vt:lpwstr/>
      </vt:variant>
      <vt:variant>
        <vt:lpwstr>_ENREF_65</vt:lpwstr>
      </vt:variant>
      <vt:variant>
        <vt:i4>4653067</vt:i4>
      </vt:variant>
      <vt:variant>
        <vt:i4>439</vt:i4>
      </vt:variant>
      <vt:variant>
        <vt:i4>0</vt:i4>
      </vt:variant>
      <vt:variant>
        <vt:i4>5</vt:i4>
      </vt:variant>
      <vt:variant>
        <vt:lpwstr/>
      </vt:variant>
      <vt:variant>
        <vt:lpwstr>_ENREF_65</vt:lpwstr>
      </vt:variant>
      <vt:variant>
        <vt:i4>4325387</vt:i4>
      </vt:variant>
      <vt:variant>
        <vt:i4>431</vt:i4>
      </vt:variant>
      <vt:variant>
        <vt:i4>0</vt:i4>
      </vt:variant>
      <vt:variant>
        <vt:i4>5</vt:i4>
      </vt:variant>
      <vt:variant>
        <vt:lpwstr/>
      </vt:variant>
      <vt:variant>
        <vt:lpwstr>_ENREF_35</vt:lpwstr>
      </vt:variant>
      <vt:variant>
        <vt:i4>4194315</vt:i4>
      </vt:variant>
      <vt:variant>
        <vt:i4>416</vt:i4>
      </vt:variant>
      <vt:variant>
        <vt:i4>0</vt:i4>
      </vt:variant>
      <vt:variant>
        <vt:i4>5</vt:i4>
      </vt:variant>
      <vt:variant>
        <vt:lpwstr/>
      </vt:variant>
      <vt:variant>
        <vt:lpwstr>_ENREF_15</vt:lpwstr>
      </vt:variant>
      <vt:variant>
        <vt:i4>4325387</vt:i4>
      </vt:variant>
      <vt:variant>
        <vt:i4>410</vt:i4>
      </vt:variant>
      <vt:variant>
        <vt:i4>0</vt:i4>
      </vt:variant>
      <vt:variant>
        <vt:i4>5</vt:i4>
      </vt:variant>
      <vt:variant>
        <vt:lpwstr/>
      </vt:variant>
      <vt:variant>
        <vt:lpwstr>_ENREF_34</vt:lpwstr>
      </vt:variant>
      <vt:variant>
        <vt:i4>4194315</vt:i4>
      </vt:variant>
      <vt:variant>
        <vt:i4>402</vt:i4>
      </vt:variant>
      <vt:variant>
        <vt:i4>0</vt:i4>
      </vt:variant>
      <vt:variant>
        <vt:i4>5</vt:i4>
      </vt:variant>
      <vt:variant>
        <vt:lpwstr/>
      </vt:variant>
      <vt:variant>
        <vt:lpwstr>_ENREF_18</vt:lpwstr>
      </vt:variant>
      <vt:variant>
        <vt:i4>4587531</vt:i4>
      </vt:variant>
      <vt:variant>
        <vt:i4>394</vt:i4>
      </vt:variant>
      <vt:variant>
        <vt:i4>0</vt:i4>
      </vt:variant>
      <vt:variant>
        <vt:i4>5</vt:i4>
      </vt:variant>
      <vt:variant>
        <vt:lpwstr/>
      </vt:variant>
      <vt:variant>
        <vt:lpwstr>_ENREF_71</vt:lpwstr>
      </vt:variant>
      <vt:variant>
        <vt:i4>4653067</vt:i4>
      </vt:variant>
      <vt:variant>
        <vt:i4>391</vt:i4>
      </vt:variant>
      <vt:variant>
        <vt:i4>0</vt:i4>
      </vt:variant>
      <vt:variant>
        <vt:i4>5</vt:i4>
      </vt:variant>
      <vt:variant>
        <vt:lpwstr/>
      </vt:variant>
      <vt:variant>
        <vt:lpwstr>_ENREF_62</vt:lpwstr>
      </vt:variant>
      <vt:variant>
        <vt:i4>4194315</vt:i4>
      </vt:variant>
      <vt:variant>
        <vt:i4>388</vt:i4>
      </vt:variant>
      <vt:variant>
        <vt:i4>0</vt:i4>
      </vt:variant>
      <vt:variant>
        <vt:i4>5</vt:i4>
      </vt:variant>
      <vt:variant>
        <vt:lpwstr/>
      </vt:variant>
      <vt:variant>
        <vt:lpwstr>_ENREF_18</vt:lpwstr>
      </vt:variant>
      <vt:variant>
        <vt:i4>4325387</vt:i4>
      </vt:variant>
      <vt:variant>
        <vt:i4>377</vt:i4>
      </vt:variant>
      <vt:variant>
        <vt:i4>0</vt:i4>
      </vt:variant>
      <vt:variant>
        <vt:i4>5</vt:i4>
      </vt:variant>
      <vt:variant>
        <vt:lpwstr/>
      </vt:variant>
      <vt:variant>
        <vt:lpwstr>_ENREF_39</vt:lpwstr>
      </vt:variant>
      <vt:variant>
        <vt:i4>4521995</vt:i4>
      </vt:variant>
      <vt:variant>
        <vt:i4>371</vt:i4>
      </vt:variant>
      <vt:variant>
        <vt:i4>0</vt:i4>
      </vt:variant>
      <vt:variant>
        <vt:i4>5</vt:i4>
      </vt:variant>
      <vt:variant>
        <vt:lpwstr/>
      </vt:variant>
      <vt:variant>
        <vt:lpwstr>_ENREF_46</vt:lpwstr>
      </vt:variant>
      <vt:variant>
        <vt:i4>4456459</vt:i4>
      </vt:variant>
      <vt:variant>
        <vt:i4>365</vt:i4>
      </vt:variant>
      <vt:variant>
        <vt:i4>0</vt:i4>
      </vt:variant>
      <vt:variant>
        <vt:i4>5</vt:i4>
      </vt:variant>
      <vt:variant>
        <vt:lpwstr/>
      </vt:variant>
      <vt:variant>
        <vt:lpwstr>_ENREF_57</vt:lpwstr>
      </vt:variant>
      <vt:variant>
        <vt:i4>4325387</vt:i4>
      </vt:variant>
      <vt:variant>
        <vt:i4>359</vt:i4>
      </vt:variant>
      <vt:variant>
        <vt:i4>0</vt:i4>
      </vt:variant>
      <vt:variant>
        <vt:i4>5</vt:i4>
      </vt:variant>
      <vt:variant>
        <vt:lpwstr/>
      </vt:variant>
      <vt:variant>
        <vt:lpwstr>_ENREF_37</vt:lpwstr>
      </vt:variant>
      <vt:variant>
        <vt:i4>4456459</vt:i4>
      </vt:variant>
      <vt:variant>
        <vt:i4>353</vt:i4>
      </vt:variant>
      <vt:variant>
        <vt:i4>0</vt:i4>
      </vt:variant>
      <vt:variant>
        <vt:i4>5</vt:i4>
      </vt:variant>
      <vt:variant>
        <vt:lpwstr/>
      </vt:variant>
      <vt:variant>
        <vt:lpwstr>_ENREF_59</vt:lpwstr>
      </vt:variant>
      <vt:variant>
        <vt:i4>4521995</vt:i4>
      </vt:variant>
      <vt:variant>
        <vt:i4>347</vt:i4>
      </vt:variant>
      <vt:variant>
        <vt:i4>0</vt:i4>
      </vt:variant>
      <vt:variant>
        <vt:i4>5</vt:i4>
      </vt:variant>
      <vt:variant>
        <vt:lpwstr/>
      </vt:variant>
      <vt:variant>
        <vt:lpwstr>_ENREF_47</vt:lpwstr>
      </vt:variant>
      <vt:variant>
        <vt:i4>4653067</vt:i4>
      </vt:variant>
      <vt:variant>
        <vt:i4>341</vt:i4>
      </vt:variant>
      <vt:variant>
        <vt:i4>0</vt:i4>
      </vt:variant>
      <vt:variant>
        <vt:i4>5</vt:i4>
      </vt:variant>
      <vt:variant>
        <vt:lpwstr/>
      </vt:variant>
      <vt:variant>
        <vt:lpwstr>_ENREF_62</vt:lpwstr>
      </vt:variant>
      <vt:variant>
        <vt:i4>4587531</vt:i4>
      </vt:variant>
      <vt:variant>
        <vt:i4>338</vt:i4>
      </vt:variant>
      <vt:variant>
        <vt:i4>0</vt:i4>
      </vt:variant>
      <vt:variant>
        <vt:i4>5</vt:i4>
      </vt:variant>
      <vt:variant>
        <vt:lpwstr/>
      </vt:variant>
      <vt:variant>
        <vt:lpwstr>_ENREF_70</vt:lpwstr>
      </vt:variant>
      <vt:variant>
        <vt:i4>4587531</vt:i4>
      </vt:variant>
      <vt:variant>
        <vt:i4>330</vt:i4>
      </vt:variant>
      <vt:variant>
        <vt:i4>0</vt:i4>
      </vt:variant>
      <vt:variant>
        <vt:i4>5</vt:i4>
      </vt:variant>
      <vt:variant>
        <vt:lpwstr/>
      </vt:variant>
      <vt:variant>
        <vt:lpwstr>_ENREF_71</vt:lpwstr>
      </vt:variant>
      <vt:variant>
        <vt:i4>4325387</vt:i4>
      </vt:variant>
      <vt:variant>
        <vt:i4>327</vt:i4>
      </vt:variant>
      <vt:variant>
        <vt:i4>0</vt:i4>
      </vt:variant>
      <vt:variant>
        <vt:i4>5</vt:i4>
      </vt:variant>
      <vt:variant>
        <vt:lpwstr/>
      </vt:variant>
      <vt:variant>
        <vt:lpwstr>_ENREF_31</vt:lpwstr>
      </vt:variant>
      <vt:variant>
        <vt:i4>4456459</vt:i4>
      </vt:variant>
      <vt:variant>
        <vt:i4>324</vt:i4>
      </vt:variant>
      <vt:variant>
        <vt:i4>0</vt:i4>
      </vt:variant>
      <vt:variant>
        <vt:i4>5</vt:i4>
      </vt:variant>
      <vt:variant>
        <vt:lpwstr/>
      </vt:variant>
      <vt:variant>
        <vt:lpwstr>_ENREF_58</vt:lpwstr>
      </vt:variant>
      <vt:variant>
        <vt:i4>4194315</vt:i4>
      </vt:variant>
      <vt:variant>
        <vt:i4>321</vt:i4>
      </vt:variant>
      <vt:variant>
        <vt:i4>0</vt:i4>
      </vt:variant>
      <vt:variant>
        <vt:i4>5</vt:i4>
      </vt:variant>
      <vt:variant>
        <vt:lpwstr/>
      </vt:variant>
      <vt:variant>
        <vt:lpwstr>_ENREF_14</vt:lpwstr>
      </vt:variant>
      <vt:variant>
        <vt:i4>4456459</vt:i4>
      </vt:variant>
      <vt:variant>
        <vt:i4>313</vt:i4>
      </vt:variant>
      <vt:variant>
        <vt:i4>0</vt:i4>
      </vt:variant>
      <vt:variant>
        <vt:i4>5</vt:i4>
      </vt:variant>
      <vt:variant>
        <vt:lpwstr/>
      </vt:variant>
      <vt:variant>
        <vt:lpwstr>_ENREF_58</vt:lpwstr>
      </vt:variant>
      <vt:variant>
        <vt:i4>4653067</vt:i4>
      </vt:variant>
      <vt:variant>
        <vt:i4>307</vt:i4>
      </vt:variant>
      <vt:variant>
        <vt:i4>0</vt:i4>
      </vt:variant>
      <vt:variant>
        <vt:i4>5</vt:i4>
      </vt:variant>
      <vt:variant>
        <vt:lpwstr/>
      </vt:variant>
      <vt:variant>
        <vt:lpwstr>_ENREF_64</vt:lpwstr>
      </vt:variant>
      <vt:variant>
        <vt:i4>4194315</vt:i4>
      </vt:variant>
      <vt:variant>
        <vt:i4>301</vt:i4>
      </vt:variant>
      <vt:variant>
        <vt:i4>0</vt:i4>
      </vt:variant>
      <vt:variant>
        <vt:i4>5</vt:i4>
      </vt:variant>
      <vt:variant>
        <vt:lpwstr/>
      </vt:variant>
      <vt:variant>
        <vt:lpwstr>_ENREF_13</vt:lpwstr>
      </vt:variant>
      <vt:variant>
        <vt:i4>4325387</vt:i4>
      </vt:variant>
      <vt:variant>
        <vt:i4>298</vt:i4>
      </vt:variant>
      <vt:variant>
        <vt:i4>0</vt:i4>
      </vt:variant>
      <vt:variant>
        <vt:i4>5</vt:i4>
      </vt:variant>
      <vt:variant>
        <vt:lpwstr/>
      </vt:variant>
      <vt:variant>
        <vt:lpwstr>_ENREF_34</vt:lpwstr>
      </vt:variant>
      <vt:variant>
        <vt:i4>4194315</vt:i4>
      </vt:variant>
      <vt:variant>
        <vt:i4>295</vt:i4>
      </vt:variant>
      <vt:variant>
        <vt:i4>0</vt:i4>
      </vt:variant>
      <vt:variant>
        <vt:i4>5</vt:i4>
      </vt:variant>
      <vt:variant>
        <vt:lpwstr/>
      </vt:variant>
      <vt:variant>
        <vt:lpwstr>_ENREF_18</vt:lpwstr>
      </vt:variant>
      <vt:variant>
        <vt:i4>4194315</vt:i4>
      </vt:variant>
      <vt:variant>
        <vt:i4>287</vt:i4>
      </vt:variant>
      <vt:variant>
        <vt:i4>0</vt:i4>
      </vt:variant>
      <vt:variant>
        <vt:i4>5</vt:i4>
      </vt:variant>
      <vt:variant>
        <vt:lpwstr/>
      </vt:variant>
      <vt:variant>
        <vt:lpwstr>_ENREF_18</vt:lpwstr>
      </vt:variant>
      <vt:variant>
        <vt:i4>4194315</vt:i4>
      </vt:variant>
      <vt:variant>
        <vt:i4>279</vt:i4>
      </vt:variant>
      <vt:variant>
        <vt:i4>0</vt:i4>
      </vt:variant>
      <vt:variant>
        <vt:i4>5</vt:i4>
      </vt:variant>
      <vt:variant>
        <vt:lpwstr/>
      </vt:variant>
      <vt:variant>
        <vt:lpwstr>_ENREF_11</vt:lpwstr>
      </vt:variant>
      <vt:variant>
        <vt:i4>4325387</vt:i4>
      </vt:variant>
      <vt:variant>
        <vt:i4>271</vt:i4>
      </vt:variant>
      <vt:variant>
        <vt:i4>0</vt:i4>
      </vt:variant>
      <vt:variant>
        <vt:i4>5</vt:i4>
      </vt:variant>
      <vt:variant>
        <vt:lpwstr/>
      </vt:variant>
      <vt:variant>
        <vt:lpwstr>_ENREF_34</vt:lpwstr>
      </vt:variant>
      <vt:variant>
        <vt:i4>4653067</vt:i4>
      </vt:variant>
      <vt:variant>
        <vt:i4>268</vt:i4>
      </vt:variant>
      <vt:variant>
        <vt:i4>0</vt:i4>
      </vt:variant>
      <vt:variant>
        <vt:i4>5</vt:i4>
      </vt:variant>
      <vt:variant>
        <vt:lpwstr/>
      </vt:variant>
      <vt:variant>
        <vt:lpwstr>_ENREF_60</vt:lpwstr>
      </vt:variant>
      <vt:variant>
        <vt:i4>4194315</vt:i4>
      </vt:variant>
      <vt:variant>
        <vt:i4>260</vt:i4>
      </vt:variant>
      <vt:variant>
        <vt:i4>0</vt:i4>
      </vt:variant>
      <vt:variant>
        <vt:i4>5</vt:i4>
      </vt:variant>
      <vt:variant>
        <vt:lpwstr/>
      </vt:variant>
      <vt:variant>
        <vt:lpwstr>_ENREF_13</vt:lpwstr>
      </vt:variant>
      <vt:variant>
        <vt:i4>4390923</vt:i4>
      </vt:variant>
      <vt:variant>
        <vt:i4>257</vt:i4>
      </vt:variant>
      <vt:variant>
        <vt:i4>0</vt:i4>
      </vt:variant>
      <vt:variant>
        <vt:i4>5</vt:i4>
      </vt:variant>
      <vt:variant>
        <vt:lpwstr/>
      </vt:variant>
      <vt:variant>
        <vt:lpwstr>_ENREF_26</vt:lpwstr>
      </vt:variant>
      <vt:variant>
        <vt:i4>4194315</vt:i4>
      </vt:variant>
      <vt:variant>
        <vt:i4>249</vt:i4>
      </vt:variant>
      <vt:variant>
        <vt:i4>0</vt:i4>
      </vt:variant>
      <vt:variant>
        <vt:i4>5</vt:i4>
      </vt:variant>
      <vt:variant>
        <vt:lpwstr/>
      </vt:variant>
      <vt:variant>
        <vt:lpwstr>_ENREF_13</vt:lpwstr>
      </vt:variant>
      <vt:variant>
        <vt:i4>4325387</vt:i4>
      </vt:variant>
      <vt:variant>
        <vt:i4>246</vt:i4>
      </vt:variant>
      <vt:variant>
        <vt:i4>0</vt:i4>
      </vt:variant>
      <vt:variant>
        <vt:i4>5</vt:i4>
      </vt:variant>
      <vt:variant>
        <vt:lpwstr/>
      </vt:variant>
      <vt:variant>
        <vt:lpwstr>_ENREF_34</vt:lpwstr>
      </vt:variant>
      <vt:variant>
        <vt:i4>4325387</vt:i4>
      </vt:variant>
      <vt:variant>
        <vt:i4>243</vt:i4>
      </vt:variant>
      <vt:variant>
        <vt:i4>0</vt:i4>
      </vt:variant>
      <vt:variant>
        <vt:i4>5</vt:i4>
      </vt:variant>
      <vt:variant>
        <vt:lpwstr/>
      </vt:variant>
      <vt:variant>
        <vt:lpwstr>_ENREF_36</vt:lpwstr>
      </vt:variant>
      <vt:variant>
        <vt:i4>4194315</vt:i4>
      </vt:variant>
      <vt:variant>
        <vt:i4>235</vt:i4>
      </vt:variant>
      <vt:variant>
        <vt:i4>0</vt:i4>
      </vt:variant>
      <vt:variant>
        <vt:i4>5</vt:i4>
      </vt:variant>
      <vt:variant>
        <vt:lpwstr/>
      </vt:variant>
      <vt:variant>
        <vt:lpwstr>_ENREF_11</vt:lpwstr>
      </vt:variant>
      <vt:variant>
        <vt:i4>4653067</vt:i4>
      </vt:variant>
      <vt:variant>
        <vt:i4>227</vt:i4>
      </vt:variant>
      <vt:variant>
        <vt:i4>0</vt:i4>
      </vt:variant>
      <vt:variant>
        <vt:i4>5</vt:i4>
      </vt:variant>
      <vt:variant>
        <vt:lpwstr/>
      </vt:variant>
      <vt:variant>
        <vt:lpwstr>_ENREF_60</vt:lpwstr>
      </vt:variant>
      <vt:variant>
        <vt:i4>4390923</vt:i4>
      </vt:variant>
      <vt:variant>
        <vt:i4>219</vt:i4>
      </vt:variant>
      <vt:variant>
        <vt:i4>0</vt:i4>
      </vt:variant>
      <vt:variant>
        <vt:i4>5</vt:i4>
      </vt:variant>
      <vt:variant>
        <vt:lpwstr/>
      </vt:variant>
      <vt:variant>
        <vt:lpwstr>_ENREF_26</vt:lpwstr>
      </vt:variant>
      <vt:variant>
        <vt:i4>4325387</vt:i4>
      </vt:variant>
      <vt:variant>
        <vt:i4>211</vt:i4>
      </vt:variant>
      <vt:variant>
        <vt:i4>0</vt:i4>
      </vt:variant>
      <vt:variant>
        <vt:i4>5</vt:i4>
      </vt:variant>
      <vt:variant>
        <vt:lpwstr/>
      </vt:variant>
      <vt:variant>
        <vt:lpwstr>_ENREF_36</vt:lpwstr>
      </vt:variant>
      <vt:variant>
        <vt:i4>4194315</vt:i4>
      </vt:variant>
      <vt:variant>
        <vt:i4>205</vt:i4>
      </vt:variant>
      <vt:variant>
        <vt:i4>0</vt:i4>
      </vt:variant>
      <vt:variant>
        <vt:i4>5</vt:i4>
      </vt:variant>
      <vt:variant>
        <vt:lpwstr/>
      </vt:variant>
      <vt:variant>
        <vt:lpwstr>_ENREF_13</vt:lpwstr>
      </vt:variant>
      <vt:variant>
        <vt:i4>4325387</vt:i4>
      </vt:variant>
      <vt:variant>
        <vt:i4>202</vt:i4>
      </vt:variant>
      <vt:variant>
        <vt:i4>0</vt:i4>
      </vt:variant>
      <vt:variant>
        <vt:i4>5</vt:i4>
      </vt:variant>
      <vt:variant>
        <vt:lpwstr/>
      </vt:variant>
      <vt:variant>
        <vt:lpwstr>_ENREF_34</vt:lpwstr>
      </vt:variant>
      <vt:variant>
        <vt:i4>4653067</vt:i4>
      </vt:variant>
      <vt:variant>
        <vt:i4>199</vt:i4>
      </vt:variant>
      <vt:variant>
        <vt:i4>0</vt:i4>
      </vt:variant>
      <vt:variant>
        <vt:i4>5</vt:i4>
      </vt:variant>
      <vt:variant>
        <vt:lpwstr/>
      </vt:variant>
      <vt:variant>
        <vt:lpwstr>_ENREF_64</vt:lpwstr>
      </vt:variant>
      <vt:variant>
        <vt:i4>4325387</vt:i4>
      </vt:variant>
      <vt:variant>
        <vt:i4>191</vt:i4>
      </vt:variant>
      <vt:variant>
        <vt:i4>0</vt:i4>
      </vt:variant>
      <vt:variant>
        <vt:i4>5</vt:i4>
      </vt:variant>
      <vt:variant>
        <vt:lpwstr/>
      </vt:variant>
      <vt:variant>
        <vt:lpwstr>_ENREF_38</vt:lpwstr>
      </vt:variant>
      <vt:variant>
        <vt:i4>4194315</vt:i4>
      </vt:variant>
      <vt:variant>
        <vt:i4>188</vt:i4>
      </vt:variant>
      <vt:variant>
        <vt:i4>0</vt:i4>
      </vt:variant>
      <vt:variant>
        <vt:i4>5</vt:i4>
      </vt:variant>
      <vt:variant>
        <vt:lpwstr/>
      </vt:variant>
      <vt:variant>
        <vt:lpwstr>_ENREF_18</vt:lpwstr>
      </vt:variant>
      <vt:variant>
        <vt:i4>4194315</vt:i4>
      </vt:variant>
      <vt:variant>
        <vt:i4>180</vt:i4>
      </vt:variant>
      <vt:variant>
        <vt:i4>0</vt:i4>
      </vt:variant>
      <vt:variant>
        <vt:i4>5</vt:i4>
      </vt:variant>
      <vt:variant>
        <vt:lpwstr/>
      </vt:variant>
      <vt:variant>
        <vt:lpwstr>_ENREF_19</vt:lpwstr>
      </vt:variant>
      <vt:variant>
        <vt:i4>4194315</vt:i4>
      </vt:variant>
      <vt:variant>
        <vt:i4>177</vt:i4>
      </vt:variant>
      <vt:variant>
        <vt:i4>0</vt:i4>
      </vt:variant>
      <vt:variant>
        <vt:i4>5</vt:i4>
      </vt:variant>
      <vt:variant>
        <vt:lpwstr/>
      </vt:variant>
      <vt:variant>
        <vt:lpwstr>_ENREF_10</vt:lpwstr>
      </vt:variant>
      <vt:variant>
        <vt:i4>4390923</vt:i4>
      </vt:variant>
      <vt:variant>
        <vt:i4>169</vt:i4>
      </vt:variant>
      <vt:variant>
        <vt:i4>0</vt:i4>
      </vt:variant>
      <vt:variant>
        <vt:i4>5</vt:i4>
      </vt:variant>
      <vt:variant>
        <vt:lpwstr/>
      </vt:variant>
      <vt:variant>
        <vt:lpwstr>_ENREF_21</vt:lpwstr>
      </vt:variant>
      <vt:variant>
        <vt:i4>4325387</vt:i4>
      </vt:variant>
      <vt:variant>
        <vt:i4>163</vt:i4>
      </vt:variant>
      <vt:variant>
        <vt:i4>0</vt:i4>
      </vt:variant>
      <vt:variant>
        <vt:i4>5</vt:i4>
      </vt:variant>
      <vt:variant>
        <vt:lpwstr/>
      </vt:variant>
      <vt:variant>
        <vt:lpwstr>_ENREF_38</vt:lpwstr>
      </vt:variant>
      <vt:variant>
        <vt:i4>4194315</vt:i4>
      </vt:variant>
      <vt:variant>
        <vt:i4>160</vt:i4>
      </vt:variant>
      <vt:variant>
        <vt:i4>0</vt:i4>
      </vt:variant>
      <vt:variant>
        <vt:i4>5</vt:i4>
      </vt:variant>
      <vt:variant>
        <vt:lpwstr/>
      </vt:variant>
      <vt:variant>
        <vt:lpwstr>_ENREF_18</vt:lpwstr>
      </vt:variant>
      <vt:variant>
        <vt:i4>4194315</vt:i4>
      </vt:variant>
      <vt:variant>
        <vt:i4>152</vt:i4>
      </vt:variant>
      <vt:variant>
        <vt:i4>0</vt:i4>
      </vt:variant>
      <vt:variant>
        <vt:i4>5</vt:i4>
      </vt:variant>
      <vt:variant>
        <vt:lpwstr/>
      </vt:variant>
      <vt:variant>
        <vt:lpwstr>_ENREF_13</vt:lpwstr>
      </vt:variant>
      <vt:variant>
        <vt:i4>4325387</vt:i4>
      </vt:variant>
      <vt:variant>
        <vt:i4>149</vt:i4>
      </vt:variant>
      <vt:variant>
        <vt:i4>0</vt:i4>
      </vt:variant>
      <vt:variant>
        <vt:i4>5</vt:i4>
      </vt:variant>
      <vt:variant>
        <vt:lpwstr/>
      </vt:variant>
      <vt:variant>
        <vt:lpwstr>_ENREF_34</vt:lpwstr>
      </vt:variant>
      <vt:variant>
        <vt:i4>4653067</vt:i4>
      </vt:variant>
      <vt:variant>
        <vt:i4>146</vt:i4>
      </vt:variant>
      <vt:variant>
        <vt:i4>0</vt:i4>
      </vt:variant>
      <vt:variant>
        <vt:i4>5</vt:i4>
      </vt:variant>
      <vt:variant>
        <vt:lpwstr/>
      </vt:variant>
      <vt:variant>
        <vt:lpwstr>_ENREF_64</vt:lpwstr>
      </vt:variant>
      <vt:variant>
        <vt:i4>4456459</vt:i4>
      </vt:variant>
      <vt:variant>
        <vt:i4>138</vt:i4>
      </vt:variant>
      <vt:variant>
        <vt:i4>0</vt:i4>
      </vt:variant>
      <vt:variant>
        <vt:i4>5</vt:i4>
      </vt:variant>
      <vt:variant>
        <vt:lpwstr/>
      </vt:variant>
      <vt:variant>
        <vt:lpwstr>_ENREF_5</vt:lpwstr>
      </vt:variant>
      <vt:variant>
        <vt:i4>4194315</vt:i4>
      </vt:variant>
      <vt:variant>
        <vt:i4>132</vt:i4>
      </vt:variant>
      <vt:variant>
        <vt:i4>0</vt:i4>
      </vt:variant>
      <vt:variant>
        <vt:i4>5</vt:i4>
      </vt:variant>
      <vt:variant>
        <vt:lpwstr/>
      </vt:variant>
      <vt:variant>
        <vt:lpwstr>_ENREF_18</vt:lpwstr>
      </vt:variant>
      <vt:variant>
        <vt:i4>4718603</vt:i4>
      </vt:variant>
      <vt:variant>
        <vt:i4>129</vt:i4>
      </vt:variant>
      <vt:variant>
        <vt:i4>0</vt:i4>
      </vt:variant>
      <vt:variant>
        <vt:i4>5</vt:i4>
      </vt:variant>
      <vt:variant>
        <vt:lpwstr/>
      </vt:variant>
      <vt:variant>
        <vt:lpwstr>_ENREF_9</vt:lpwstr>
      </vt:variant>
      <vt:variant>
        <vt:i4>4587531</vt:i4>
      </vt:variant>
      <vt:variant>
        <vt:i4>121</vt:i4>
      </vt:variant>
      <vt:variant>
        <vt:i4>0</vt:i4>
      </vt:variant>
      <vt:variant>
        <vt:i4>5</vt:i4>
      </vt:variant>
      <vt:variant>
        <vt:lpwstr/>
      </vt:variant>
      <vt:variant>
        <vt:lpwstr>_ENREF_72</vt:lpwstr>
      </vt:variant>
      <vt:variant>
        <vt:i4>4653067</vt:i4>
      </vt:variant>
      <vt:variant>
        <vt:i4>118</vt:i4>
      </vt:variant>
      <vt:variant>
        <vt:i4>0</vt:i4>
      </vt:variant>
      <vt:variant>
        <vt:i4>5</vt:i4>
      </vt:variant>
      <vt:variant>
        <vt:lpwstr/>
      </vt:variant>
      <vt:variant>
        <vt:lpwstr>_ENREF_6</vt:lpwstr>
      </vt:variant>
      <vt:variant>
        <vt:i4>4521995</vt:i4>
      </vt:variant>
      <vt:variant>
        <vt:i4>110</vt:i4>
      </vt:variant>
      <vt:variant>
        <vt:i4>0</vt:i4>
      </vt:variant>
      <vt:variant>
        <vt:i4>5</vt:i4>
      </vt:variant>
      <vt:variant>
        <vt:lpwstr/>
      </vt:variant>
      <vt:variant>
        <vt:lpwstr>_ENREF_40</vt:lpwstr>
      </vt:variant>
      <vt:variant>
        <vt:i4>4390923</vt:i4>
      </vt:variant>
      <vt:variant>
        <vt:i4>107</vt:i4>
      </vt:variant>
      <vt:variant>
        <vt:i4>0</vt:i4>
      </vt:variant>
      <vt:variant>
        <vt:i4>5</vt:i4>
      </vt:variant>
      <vt:variant>
        <vt:lpwstr/>
      </vt:variant>
      <vt:variant>
        <vt:lpwstr>_ENREF_29</vt:lpwstr>
      </vt:variant>
      <vt:variant>
        <vt:i4>4456459</vt:i4>
      </vt:variant>
      <vt:variant>
        <vt:i4>104</vt:i4>
      </vt:variant>
      <vt:variant>
        <vt:i4>0</vt:i4>
      </vt:variant>
      <vt:variant>
        <vt:i4>5</vt:i4>
      </vt:variant>
      <vt:variant>
        <vt:lpwstr/>
      </vt:variant>
      <vt:variant>
        <vt:lpwstr>_ENREF_52</vt:lpwstr>
      </vt:variant>
      <vt:variant>
        <vt:i4>4521995</vt:i4>
      </vt:variant>
      <vt:variant>
        <vt:i4>101</vt:i4>
      </vt:variant>
      <vt:variant>
        <vt:i4>0</vt:i4>
      </vt:variant>
      <vt:variant>
        <vt:i4>5</vt:i4>
      </vt:variant>
      <vt:variant>
        <vt:lpwstr/>
      </vt:variant>
      <vt:variant>
        <vt:lpwstr>_ENREF_49</vt:lpwstr>
      </vt:variant>
      <vt:variant>
        <vt:i4>4390923</vt:i4>
      </vt:variant>
      <vt:variant>
        <vt:i4>98</vt:i4>
      </vt:variant>
      <vt:variant>
        <vt:i4>0</vt:i4>
      </vt:variant>
      <vt:variant>
        <vt:i4>5</vt:i4>
      </vt:variant>
      <vt:variant>
        <vt:lpwstr/>
      </vt:variant>
      <vt:variant>
        <vt:lpwstr>_ENREF_27</vt:lpwstr>
      </vt:variant>
      <vt:variant>
        <vt:i4>4390923</vt:i4>
      </vt:variant>
      <vt:variant>
        <vt:i4>90</vt:i4>
      </vt:variant>
      <vt:variant>
        <vt:i4>0</vt:i4>
      </vt:variant>
      <vt:variant>
        <vt:i4>5</vt:i4>
      </vt:variant>
      <vt:variant>
        <vt:lpwstr/>
      </vt:variant>
      <vt:variant>
        <vt:lpwstr>_ENREF_25</vt:lpwstr>
      </vt:variant>
      <vt:variant>
        <vt:i4>4390923</vt:i4>
      </vt:variant>
      <vt:variant>
        <vt:i4>84</vt:i4>
      </vt:variant>
      <vt:variant>
        <vt:i4>0</vt:i4>
      </vt:variant>
      <vt:variant>
        <vt:i4>5</vt:i4>
      </vt:variant>
      <vt:variant>
        <vt:lpwstr/>
      </vt:variant>
      <vt:variant>
        <vt:lpwstr>_ENREF_2</vt:lpwstr>
      </vt:variant>
      <vt:variant>
        <vt:i4>4521995</vt:i4>
      </vt:variant>
      <vt:variant>
        <vt:i4>78</vt:i4>
      </vt:variant>
      <vt:variant>
        <vt:i4>0</vt:i4>
      </vt:variant>
      <vt:variant>
        <vt:i4>5</vt:i4>
      </vt:variant>
      <vt:variant>
        <vt:lpwstr/>
      </vt:variant>
      <vt:variant>
        <vt:lpwstr>_ENREF_42</vt:lpwstr>
      </vt:variant>
      <vt:variant>
        <vt:i4>4521995</vt:i4>
      </vt:variant>
      <vt:variant>
        <vt:i4>75</vt:i4>
      </vt:variant>
      <vt:variant>
        <vt:i4>0</vt:i4>
      </vt:variant>
      <vt:variant>
        <vt:i4>5</vt:i4>
      </vt:variant>
      <vt:variant>
        <vt:lpwstr/>
      </vt:variant>
      <vt:variant>
        <vt:lpwstr>_ENREF_41</vt:lpwstr>
      </vt:variant>
      <vt:variant>
        <vt:i4>4521995</vt:i4>
      </vt:variant>
      <vt:variant>
        <vt:i4>67</vt:i4>
      </vt:variant>
      <vt:variant>
        <vt:i4>0</vt:i4>
      </vt:variant>
      <vt:variant>
        <vt:i4>5</vt:i4>
      </vt:variant>
      <vt:variant>
        <vt:lpwstr/>
      </vt:variant>
      <vt:variant>
        <vt:lpwstr>_ENREF_43</vt:lpwstr>
      </vt:variant>
      <vt:variant>
        <vt:i4>4390923</vt:i4>
      </vt:variant>
      <vt:variant>
        <vt:i4>61</vt:i4>
      </vt:variant>
      <vt:variant>
        <vt:i4>0</vt:i4>
      </vt:variant>
      <vt:variant>
        <vt:i4>5</vt:i4>
      </vt:variant>
      <vt:variant>
        <vt:lpwstr/>
      </vt:variant>
      <vt:variant>
        <vt:lpwstr>_ENREF_20</vt:lpwstr>
      </vt:variant>
      <vt:variant>
        <vt:i4>4194315</vt:i4>
      </vt:variant>
      <vt:variant>
        <vt:i4>55</vt:i4>
      </vt:variant>
      <vt:variant>
        <vt:i4>0</vt:i4>
      </vt:variant>
      <vt:variant>
        <vt:i4>5</vt:i4>
      </vt:variant>
      <vt:variant>
        <vt:lpwstr/>
      </vt:variant>
      <vt:variant>
        <vt:lpwstr>_ENREF_16</vt:lpwstr>
      </vt:variant>
      <vt:variant>
        <vt:i4>4521995</vt:i4>
      </vt:variant>
      <vt:variant>
        <vt:i4>52</vt:i4>
      </vt:variant>
      <vt:variant>
        <vt:i4>0</vt:i4>
      </vt:variant>
      <vt:variant>
        <vt:i4>5</vt:i4>
      </vt:variant>
      <vt:variant>
        <vt:lpwstr/>
      </vt:variant>
      <vt:variant>
        <vt:lpwstr>_ENREF_42</vt:lpwstr>
      </vt:variant>
      <vt:variant>
        <vt:i4>4521995</vt:i4>
      </vt:variant>
      <vt:variant>
        <vt:i4>49</vt:i4>
      </vt:variant>
      <vt:variant>
        <vt:i4>0</vt:i4>
      </vt:variant>
      <vt:variant>
        <vt:i4>5</vt:i4>
      </vt:variant>
      <vt:variant>
        <vt:lpwstr/>
      </vt:variant>
      <vt:variant>
        <vt:lpwstr>_ENREF_41</vt:lpwstr>
      </vt:variant>
      <vt:variant>
        <vt:i4>4587531</vt:i4>
      </vt:variant>
      <vt:variant>
        <vt:i4>41</vt:i4>
      </vt:variant>
      <vt:variant>
        <vt:i4>0</vt:i4>
      </vt:variant>
      <vt:variant>
        <vt:i4>5</vt:i4>
      </vt:variant>
      <vt:variant>
        <vt:lpwstr/>
      </vt:variant>
      <vt:variant>
        <vt:lpwstr>_ENREF_7</vt:lpwstr>
      </vt:variant>
      <vt:variant>
        <vt:i4>4390923</vt:i4>
      </vt:variant>
      <vt:variant>
        <vt:i4>35</vt:i4>
      </vt:variant>
      <vt:variant>
        <vt:i4>0</vt:i4>
      </vt:variant>
      <vt:variant>
        <vt:i4>5</vt:i4>
      </vt:variant>
      <vt:variant>
        <vt:lpwstr/>
      </vt:variant>
      <vt:variant>
        <vt:lpwstr>_ENREF_28</vt:lpwstr>
      </vt:variant>
      <vt:variant>
        <vt:i4>4653067</vt:i4>
      </vt:variant>
      <vt:variant>
        <vt:i4>32</vt:i4>
      </vt:variant>
      <vt:variant>
        <vt:i4>0</vt:i4>
      </vt:variant>
      <vt:variant>
        <vt:i4>5</vt:i4>
      </vt:variant>
      <vt:variant>
        <vt:lpwstr/>
      </vt:variant>
      <vt:variant>
        <vt:lpwstr>_ENREF_61</vt:lpwstr>
      </vt:variant>
      <vt:variant>
        <vt:i4>4325387</vt:i4>
      </vt:variant>
      <vt:variant>
        <vt:i4>29</vt:i4>
      </vt:variant>
      <vt:variant>
        <vt:i4>0</vt:i4>
      </vt:variant>
      <vt:variant>
        <vt:i4>5</vt:i4>
      </vt:variant>
      <vt:variant>
        <vt:lpwstr/>
      </vt:variant>
      <vt:variant>
        <vt:lpwstr>_ENREF_33</vt:lpwstr>
      </vt:variant>
      <vt:variant>
        <vt:i4>4653067</vt:i4>
      </vt:variant>
      <vt:variant>
        <vt:i4>21</vt:i4>
      </vt:variant>
      <vt:variant>
        <vt:i4>0</vt:i4>
      </vt:variant>
      <vt:variant>
        <vt:i4>5</vt:i4>
      </vt:variant>
      <vt:variant>
        <vt:lpwstr/>
      </vt:variant>
      <vt:variant>
        <vt:lpwstr>_ENREF_65</vt:lpwstr>
      </vt:variant>
      <vt:variant>
        <vt:i4>4653067</vt:i4>
      </vt:variant>
      <vt:variant>
        <vt:i4>13</vt:i4>
      </vt:variant>
      <vt:variant>
        <vt:i4>0</vt:i4>
      </vt:variant>
      <vt:variant>
        <vt:i4>5</vt:i4>
      </vt:variant>
      <vt:variant>
        <vt:lpwstr/>
      </vt:variant>
      <vt:variant>
        <vt:lpwstr>_ENREF_67</vt:lpwstr>
      </vt:variant>
      <vt:variant>
        <vt:i4>4325387</vt:i4>
      </vt:variant>
      <vt:variant>
        <vt:i4>10</vt:i4>
      </vt:variant>
      <vt:variant>
        <vt:i4>0</vt:i4>
      </vt:variant>
      <vt:variant>
        <vt:i4>5</vt:i4>
      </vt:variant>
      <vt:variant>
        <vt:lpwstr/>
      </vt:variant>
      <vt:variant>
        <vt:lpwstr>_ENREF_32</vt:lpwstr>
      </vt:variant>
      <vt:variant>
        <vt:i4>4390923</vt:i4>
      </vt:variant>
      <vt:variant>
        <vt:i4>2</vt:i4>
      </vt:variant>
      <vt:variant>
        <vt:i4>0</vt:i4>
      </vt:variant>
      <vt:variant>
        <vt:i4>5</vt:i4>
      </vt:variant>
      <vt:variant>
        <vt:lpwstr/>
      </vt:variant>
      <vt:variant>
        <vt:lpwstr>_ENREF_28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 von Helga bzwzu diskfürchris =türkis; achtung literature ab 53 stimmtnicht, da vignalidoppeltdrin war; achtung NK thema diskutieren;28</dc:title>
  <dc:creator>Chris</dc:creator>
  <cp:lastModifiedBy>katrin.rauner</cp:lastModifiedBy>
  <cp:revision>2</cp:revision>
  <cp:lastPrinted>2018-06-19T07:57:00Z</cp:lastPrinted>
  <dcterms:created xsi:type="dcterms:W3CDTF">2018-06-19T07:58:00Z</dcterms:created>
  <dcterms:modified xsi:type="dcterms:W3CDTF">2018-06-19T07:58:00Z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itaviDocumentProperty_8">
    <vt:lpwstr>C:\Users\baero\OneDrive\Dokumente\Citavi 5\Projects\PINDs\PINDs.ctv5</vt:lpwstr>
  </property>
  <property fmtid="{D5CDD505-2E9C-101B-9397-08002B2CF9AE}" pid="4" name="CitaviDocumentProperty_7">
    <vt:lpwstr>PINDs</vt:lpwstr>
  </property>
  <property fmtid="{D5CDD505-2E9C-101B-9397-08002B2CF9AE}" pid="5" name="CitaviDocumentProperty_24">
    <vt:lpwstr>False</vt:lpwstr>
  </property>
  <property fmtid="{D5CDD505-2E9C-101B-9397-08002B2CF9AE}" pid="6" name="CitaviDocumentProperty_11">
    <vt:lpwstr>Heading 1</vt:lpwstr>
  </property>
  <property fmtid="{D5CDD505-2E9C-101B-9397-08002B2CF9AE}" pid="7" name="CitaviDocumentProperty_12">
    <vt:lpwstr>Normal</vt:lpwstr>
  </property>
  <property fmtid="{D5CDD505-2E9C-101B-9397-08002B2CF9AE}" pid="8" name="CitaviDocumentProperty_16">
    <vt:lpwstr>Subtitle</vt:lpwstr>
  </property>
  <property fmtid="{D5CDD505-2E9C-101B-9397-08002B2CF9AE}" pid="9" name="CitaviDocumentProperty_13">
    <vt:lpwstr>Normal</vt:lpwstr>
  </property>
  <property fmtid="{D5CDD505-2E9C-101B-9397-08002B2CF9AE}" pid="10" name="CitaviDocumentProperty_15">
    <vt:lpwstr>Normal</vt:lpwstr>
  </property>
  <property fmtid="{D5CDD505-2E9C-101B-9397-08002B2CF9AE}" pid="11" name="CitaviDocumentProperty_17">
    <vt:lpwstr>Normal</vt:lpwstr>
  </property>
  <property fmtid="{D5CDD505-2E9C-101B-9397-08002B2CF9AE}" pid="12" name="CitaviDocumentProperty_6">
    <vt:lpwstr>True</vt:lpwstr>
  </property>
  <property fmtid="{D5CDD505-2E9C-101B-9397-08002B2CF9AE}" pid="13" name="CitaviDocumentProperty_0">
    <vt:lpwstr>44a929c2-cff6-4ad0-aa81-203957657748</vt:lpwstr>
  </property>
  <property fmtid="{D5CDD505-2E9C-101B-9397-08002B2CF9AE}" pid="14" name="CitaviDocumentProperty_1">
    <vt:lpwstr>5.7.1.0</vt:lpwstr>
  </property>
</Properties>
</file>