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EF" w:rsidRPr="00483979" w:rsidRDefault="006712EF" w:rsidP="00AB7E78">
      <w:pPr>
        <w:pStyle w:val="a4"/>
        <w:keepNext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proofErr w:type="gramStart"/>
      <w:r w:rsidRPr="00483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Supplementa</w:t>
      </w:r>
      <w:r w:rsidR="002B4DD2">
        <w:rPr>
          <w:rFonts w:ascii="Times New Roman" w:hAnsi="Times New Roman" w:cs="Times New Roman" w:hint="eastAsia"/>
          <w:b/>
          <w:i w:val="0"/>
          <w:color w:val="auto"/>
          <w:sz w:val="24"/>
          <w:szCs w:val="24"/>
        </w:rPr>
        <w:t>l</w:t>
      </w:r>
      <w:r w:rsidRPr="00483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Table 1.</w:t>
      </w:r>
      <w:proofErr w:type="gramEnd"/>
      <w:r w:rsidRPr="00483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FD symptom ratings before </w:t>
      </w:r>
      <w:r w:rsidR="00A711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(baseline) </w:t>
      </w:r>
      <w:r w:rsidRPr="00483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and after </w:t>
      </w:r>
      <w:r w:rsidR="00A711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(Post) yogurts</w:t>
      </w:r>
      <w:r w:rsidRPr="00483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="00A711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ingestion</w:t>
      </w:r>
    </w:p>
    <w:tbl>
      <w:tblPr>
        <w:tblStyle w:val="a3"/>
        <w:tblW w:w="10348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55"/>
        <w:gridCol w:w="647"/>
        <w:gridCol w:w="631"/>
        <w:gridCol w:w="1424"/>
        <w:gridCol w:w="1424"/>
        <w:gridCol w:w="1424"/>
        <w:gridCol w:w="1424"/>
        <w:gridCol w:w="1919"/>
      </w:tblGrid>
      <w:tr w:rsidR="006712EF" w:rsidRPr="00483979" w:rsidTr="00F11395">
        <w:trPr>
          <w:trHeight w:hRule="exact" w:val="618"/>
          <w:jc w:val="center"/>
        </w:trPr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6712EF" w:rsidRPr="00483979" w:rsidRDefault="006712E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EF" w:rsidRPr="00483979" w:rsidRDefault="006712EF" w:rsidP="000725C8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2EF" w:rsidRPr="00483979" w:rsidRDefault="006712EF" w:rsidP="000725C8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t>Baseline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6712EF" w:rsidRPr="00483979" w:rsidRDefault="006712EF" w:rsidP="000725C8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t>Post1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6712EF" w:rsidRPr="00483979" w:rsidRDefault="006712EF" w:rsidP="000725C8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t>Post2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6712EF" w:rsidRPr="00483979" w:rsidRDefault="006712EF" w:rsidP="000725C8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t>Post3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</w:tcPr>
          <w:p w:rsidR="006712EF" w:rsidRPr="00483979" w:rsidRDefault="006712EF" w:rsidP="000725C8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t>P value (AN</w:t>
            </w:r>
            <w:r w:rsidR="00087919">
              <w:rPr>
                <w:rFonts w:cs="Times New Roman"/>
                <w:b/>
                <w:lang w:val="en-US"/>
              </w:rPr>
              <w:t>C</w:t>
            </w:r>
            <w:r w:rsidRPr="00483979">
              <w:rPr>
                <w:rFonts w:cs="Times New Roman"/>
                <w:b/>
                <w:lang w:val="en-US"/>
              </w:rPr>
              <w:t>OVA)</w:t>
            </w: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1395" w:rsidRPr="000E0DFF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0E0DFF">
              <w:rPr>
                <w:rFonts w:cs="Times New Roman"/>
                <w:b/>
                <w:lang w:val="en-US"/>
              </w:rPr>
              <w:t>Hunger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HC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3.86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2.11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1.79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2.39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0.55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F0477B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3.07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1.83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2.23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2.37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0.54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F0477B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3.29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1.96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0.48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F0477B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3.03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2.23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2.70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0.73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FD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5.85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2.50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2.69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3.71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0.75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4.50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2.45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3.23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1.01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3.09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0.95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4.79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2.96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3.33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4.29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0.82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4.38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2.77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2.88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3.46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0.80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t>Appetite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DFF" w:rsidRPr="002B535E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2B535E">
              <w:rPr>
                <w:rFonts w:cs="Times New Roman"/>
                <w:lang w:val="en-US"/>
              </w:rPr>
              <w:t>HC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3.86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3.29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0.45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F01E46" w:rsidRDefault="000E0DFF" w:rsidP="000E0DFF">
            <w:pPr>
              <w:pStyle w:val="Standard1"/>
              <w:jc w:val="center"/>
              <w:rPr>
                <w:rFonts w:eastAsiaTheme="minorEastAsia" w:cs="Times New Roman" w:hint="eastAsia"/>
                <w:lang w:val="en-US" w:eastAsia="ko-KR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2B535E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2.83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2.17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2.03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0.45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2B535E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2.96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2.00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0.42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2B535E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3.70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2.40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2.64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2.67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0.66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FD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5.15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3.27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2.77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3.42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0.80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3.41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2.77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3.14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1.00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3.59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0.96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3.54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3.54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3.63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4.42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0.99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4.62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3.88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3.15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4.17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0.76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t>Fullness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2B535E">
              <w:rPr>
                <w:rFonts w:cs="Times New Roman"/>
                <w:lang w:val="en-US"/>
              </w:rPr>
              <w:t>HC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0.61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0.27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0.71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087919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Interaction of group*fat (p&lt;0.05)</w:t>
            </w: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0.43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1.50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0.45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0.75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1.75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0.50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0.83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1.20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0.40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FD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2.27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3.00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2.69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2.38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0.47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4.09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2.82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2.95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0.74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1.79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3.63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4.54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4.25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0.87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3.73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2.77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2.54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0.46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t>Satiation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2B535E">
              <w:rPr>
                <w:rFonts w:cs="Times New Roman"/>
                <w:lang w:val="en-US"/>
              </w:rPr>
              <w:t>HC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1.50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3.14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2.93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3.39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0.93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Main effect of time (p&lt;0.01)</w:t>
            </w:r>
            <w:r w:rsidR="008B6D90">
              <w:rPr>
                <w:rFonts w:cs="Times New Roman"/>
                <w:lang w:val="en-US"/>
              </w:rPr>
              <w:t>, label (p&lt;0.0</w:t>
            </w:r>
            <w:r w:rsidR="00D0483D">
              <w:rPr>
                <w:rFonts w:cs="Times New Roman"/>
                <w:lang w:val="en-US"/>
              </w:rPr>
              <w:t>1</w:t>
            </w:r>
            <w:r w:rsidR="008B6D90">
              <w:rPr>
                <w:rFonts w:cs="Times New Roman"/>
                <w:lang w:val="en-US"/>
              </w:rPr>
              <w:t xml:space="preserve">) </w:t>
            </w:r>
          </w:p>
          <w:p w:rsidR="008B6D90" w:rsidRPr="00483979" w:rsidRDefault="008B6D90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Interaction of group*label (p&lt;0.05)</w:t>
            </w: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2.20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3.87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3.27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3.20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0.88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3.14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2.79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2.54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0.72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1.77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3.10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2.60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2.47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0.71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FD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2.31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3.62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3.58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3.21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0.84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3.73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2.86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2.91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0.75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4.71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4.38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4.88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0.85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4.04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3.77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2.63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0.61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t>Abdominal pain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2B535E">
              <w:rPr>
                <w:rFonts w:cs="Times New Roman"/>
                <w:lang w:val="en-US"/>
              </w:rPr>
              <w:t>HC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0.10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Default="00F11395" w:rsidP="008B6D90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Main effect of </w:t>
            </w:r>
            <w:r w:rsidR="000833D6">
              <w:rPr>
                <w:rFonts w:cs="Times New Roman"/>
                <w:lang w:val="en-US"/>
              </w:rPr>
              <w:t xml:space="preserve">time (p&lt;0.05), </w:t>
            </w:r>
            <w:r>
              <w:rPr>
                <w:rFonts w:cs="Times New Roman"/>
                <w:lang w:val="en-US"/>
              </w:rPr>
              <w:t>group (FD&gt;HC), label (high&gt;low, p&lt;0.0</w:t>
            </w:r>
            <w:r w:rsidR="008B6D90">
              <w:rPr>
                <w:rFonts w:cs="Times New Roman"/>
                <w:lang w:val="en-US"/>
              </w:rPr>
              <w:t>1</w:t>
            </w:r>
            <w:r>
              <w:rPr>
                <w:rFonts w:cs="Times New Roman"/>
                <w:lang w:val="en-US"/>
              </w:rPr>
              <w:t>)</w:t>
            </w:r>
          </w:p>
          <w:p w:rsidR="008B6D90" w:rsidRPr="00483979" w:rsidRDefault="008B6D90" w:rsidP="008B6D90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Interaction of time*group (p&lt;0.05) </w:t>
            </w: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  <w:lang w:val="en-US"/>
              </w:rPr>
              <w:t>0.06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0.06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FD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2.35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0.34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057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0.91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1.27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0.62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0.8</w:t>
            </w:r>
            <w:bookmarkStart w:id="0" w:name="_GoBack"/>
            <w:bookmarkEnd w:id="0"/>
            <w:r>
              <w:rPr>
                <w:rFonts w:cs="Times New Roman"/>
                <w:lang w:val="en-US"/>
              </w:rPr>
              <w:t>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044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1.08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1.58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0.31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0.54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0.24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1395" w:rsidRPr="002B535E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lastRenderedPageBreak/>
              <w:t xml:space="preserve">Abdominal </w:t>
            </w:r>
            <w:r w:rsidRPr="002B535E">
              <w:rPr>
                <w:rFonts w:cs="Times New Roman"/>
                <w:b/>
                <w:lang w:val="en-US"/>
              </w:rPr>
              <w:t>discomfort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A13E07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A1295A">
              <w:rPr>
                <w:rFonts w:cs="Times New Roman"/>
                <w:lang w:val="en-US"/>
              </w:rPr>
              <w:t>HC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0.20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8B6D90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Main effect of label (high&gt;low, p&lt;0.0</w:t>
            </w:r>
            <w:r w:rsidR="008B6D90">
              <w:rPr>
                <w:rFonts w:cs="Times New Roman"/>
                <w:lang w:val="en-US"/>
              </w:rPr>
              <w:t>5</w:t>
            </w:r>
            <w:r>
              <w:rPr>
                <w:rFonts w:cs="Times New Roman"/>
                <w:lang w:val="en-US"/>
              </w:rPr>
              <w:t xml:space="preserve">), </w:t>
            </w: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A1295A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0.14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A1295A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0.15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A1295A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0.11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FD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3.38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2.77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2.73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1.75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0.53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3.09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1.73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2.09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1.95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0.82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2.42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2.50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2.21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2.96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0.62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F11395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2.38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0.45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11395" w:rsidRPr="00483979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F0477B">
              <w:rPr>
                <w:rFonts w:cs="Times New Roman"/>
                <w:b/>
                <w:lang w:val="en-US"/>
              </w:rPr>
              <w:t>Burning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HC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  <w:lang w:val="en-US"/>
              </w:rPr>
              <w:t>0.06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Default="000E3609" w:rsidP="00475239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Main effect of label</w:t>
            </w:r>
            <w:r w:rsidR="00F11395">
              <w:rPr>
                <w:rFonts w:cs="Times New Roman"/>
                <w:lang w:val="en-US"/>
              </w:rPr>
              <w:t xml:space="preserve"> (high&gt;low</w:t>
            </w:r>
            <w:r w:rsidR="00475239">
              <w:rPr>
                <w:rFonts w:cs="Times New Roman"/>
                <w:lang w:val="en-US"/>
              </w:rPr>
              <w:t xml:space="preserve">, </w:t>
            </w:r>
            <w:r>
              <w:rPr>
                <w:rFonts w:cs="Times New Roman"/>
                <w:lang w:val="en-US"/>
              </w:rPr>
              <w:t>p&lt;0.05)</w:t>
            </w:r>
          </w:p>
          <w:p w:rsidR="00475239" w:rsidRPr="00483979" w:rsidRDefault="00475239" w:rsidP="00475239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Interaction of time*group (p&lt;0.05)</w:t>
            </w: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012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FD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1.08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0.70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1.27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0.73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2.46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1.92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0.63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2.15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1.02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0.50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0.16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F0477B">
              <w:rPr>
                <w:rFonts w:cs="Times New Roman"/>
                <w:b/>
                <w:lang w:val="en-US"/>
              </w:rPr>
              <w:t>Bloating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HC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0.13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Default="00F11395" w:rsidP="00475239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Main effect of group (FD&gt;HC, p&lt;0.0</w:t>
            </w:r>
            <w:r w:rsidR="00475239">
              <w:rPr>
                <w:rFonts w:cs="Times New Roman"/>
                <w:lang w:val="en-US"/>
              </w:rPr>
              <w:t>5</w:t>
            </w:r>
            <w:r>
              <w:rPr>
                <w:rFonts w:cs="Times New Roman"/>
                <w:lang w:val="en-US"/>
              </w:rPr>
              <w:t>)</w:t>
            </w:r>
          </w:p>
          <w:p w:rsidR="00475239" w:rsidRPr="00483979" w:rsidRDefault="00475239" w:rsidP="00475239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Interaction of time*group (p&lt;0.001), time*label (p&lt;0.05) </w:t>
            </w: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  <w:lang w:val="en-US"/>
              </w:rPr>
              <w:t>0.06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  <w:lang w:val="en-US"/>
              </w:rPr>
              <w:t>0.08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0.10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0.37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0.10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FD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2.23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2.17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0.79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1.91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1.91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1.73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1.82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0.53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1.58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1.29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2.04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0.68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1.96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1.96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0.96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0.43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F0477B">
              <w:rPr>
                <w:rFonts w:cs="Times New Roman"/>
                <w:b/>
                <w:lang w:val="en-US"/>
              </w:rPr>
              <w:t>Nausea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HC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Default="00F11395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Main effect of group (FD&gt;HC, p&lt;0.0</w:t>
            </w:r>
            <w:r w:rsidR="00475239">
              <w:rPr>
                <w:rFonts w:cs="Times New Roman"/>
                <w:lang w:val="en-US"/>
              </w:rPr>
              <w:t>5</w:t>
            </w:r>
            <w:r>
              <w:rPr>
                <w:rFonts w:cs="Times New Roman"/>
                <w:lang w:val="en-US"/>
              </w:rPr>
              <w:t>)</w:t>
            </w:r>
          </w:p>
          <w:p w:rsidR="00475239" w:rsidRPr="00483979" w:rsidRDefault="00475239" w:rsidP="00475239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Interaction of time*group (p&lt;0.05)</w:t>
            </w: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 xml:space="preserve">0.05 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F0477B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0.60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0.53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FD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2.81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0.99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0.79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0.24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1.00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1.09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0.63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0.83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0.42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1.00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0.75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0.29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1.08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1.50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1.58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0.48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  <w:r w:rsidRPr="00483979">
              <w:rPr>
                <w:rFonts w:cs="Times New Roman"/>
                <w:b/>
                <w:lang w:val="en-US"/>
              </w:rPr>
              <w:t>Vomiting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DFF" w:rsidRPr="002B535E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2B535E">
              <w:rPr>
                <w:rFonts w:cs="Times New Roman"/>
                <w:lang w:val="en-US"/>
              </w:rPr>
              <w:t>HC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DFF" w:rsidRPr="00483979" w:rsidRDefault="00F11395" w:rsidP="002745C9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Main effect of </w:t>
            </w:r>
            <w:r w:rsidR="002745C9">
              <w:rPr>
                <w:rFonts w:cs="Times New Roman"/>
                <w:lang w:val="en-US"/>
              </w:rPr>
              <w:t xml:space="preserve">time (p&lt;0.001), </w:t>
            </w:r>
            <w:r>
              <w:rPr>
                <w:rFonts w:cs="Times New Roman"/>
                <w:lang w:val="en-US"/>
              </w:rPr>
              <w:t>group (FD&gt;HC, p&lt;0.0</w:t>
            </w:r>
            <w:r w:rsidR="00DD3AB4">
              <w:rPr>
                <w:rFonts w:cs="Times New Roman"/>
                <w:lang w:val="en-US"/>
              </w:rPr>
              <w:t>5</w:t>
            </w:r>
            <w:r>
              <w:rPr>
                <w:rFonts w:cs="Times New Roman"/>
                <w:lang w:val="en-US"/>
              </w:rPr>
              <w:t>)</w:t>
            </w:r>
            <w:r w:rsidR="00655BE5">
              <w:rPr>
                <w:rFonts w:cs="Times New Roman"/>
                <w:lang w:val="en-US"/>
              </w:rPr>
              <w:t xml:space="preserve">, </w:t>
            </w: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2B535E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0.07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2B535E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0.21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0.06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2B535E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0.11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0.06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 w:rsidRPr="00483979">
              <w:rPr>
                <w:rFonts w:cs="Times New Roman"/>
                <w:lang w:val="en-US"/>
              </w:rPr>
              <w:t>FD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1.23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1.54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0.71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0.30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keepNext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1.23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1.00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0.64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1.00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0.86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0.52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keepNext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0.50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0.50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0.21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0.79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0.23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0.54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0.16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keepNext/>
              <w:jc w:val="center"/>
              <w:rPr>
                <w:rFonts w:cs="Times New Roman"/>
                <w:lang w:val="en-US"/>
              </w:rPr>
            </w:pPr>
          </w:p>
        </w:tc>
      </w:tr>
      <w:tr w:rsidR="000E0DFF" w:rsidRPr="00483979" w:rsidTr="00F11395">
        <w:trPr>
          <w:trHeight w:val="227"/>
          <w:jc w:val="center"/>
        </w:trPr>
        <w:tc>
          <w:tcPr>
            <w:tcW w:w="14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LL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1.62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1.38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0.80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1.46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0.78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0.92</w:t>
            </w:r>
            <w:r w:rsidRPr="00C57B6E">
              <w:rPr>
                <w:rFonts w:cs="Times New Roman"/>
              </w:rPr>
              <w:t>±</w:t>
            </w:r>
            <w:r>
              <w:rPr>
                <w:rFonts w:cs="Times New Roman"/>
              </w:rPr>
              <w:t>0.41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0DFF" w:rsidRPr="00483979" w:rsidRDefault="000E0DFF" w:rsidP="000E0DFF">
            <w:pPr>
              <w:pStyle w:val="Standard1"/>
              <w:keepNext/>
              <w:jc w:val="center"/>
              <w:rPr>
                <w:rFonts w:cs="Times New Roman"/>
                <w:lang w:val="en-US"/>
              </w:rPr>
            </w:pPr>
          </w:p>
        </w:tc>
      </w:tr>
    </w:tbl>
    <w:p w:rsidR="006712EF" w:rsidRPr="00483979" w:rsidRDefault="006712EF" w:rsidP="006712EF">
      <w:pPr>
        <w:pStyle w:val="a4"/>
        <w:rPr>
          <w:rFonts w:ascii="Times New Roman" w:hAnsi="Times New Roman" w:cs="Times New Roman"/>
          <w:i w:val="0"/>
          <w:color w:val="auto"/>
          <w:sz w:val="24"/>
          <w:szCs w:val="24"/>
        </w:rPr>
      </w:pPr>
      <w:proofErr w:type="spellStart"/>
      <w:r w:rsidRPr="00483979">
        <w:rPr>
          <w:rFonts w:ascii="Times New Roman" w:hAnsi="Times New Roman" w:cs="Times New Roman"/>
          <w:i w:val="0"/>
          <w:color w:val="auto"/>
          <w:sz w:val="24"/>
          <w:szCs w:val="24"/>
        </w:rPr>
        <w:t>Mean±standard</w:t>
      </w:r>
      <w:proofErr w:type="spellEnd"/>
      <w:r w:rsidRPr="00483979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error</w:t>
      </w:r>
    </w:p>
    <w:p w:rsidR="00A17F5C" w:rsidRPr="00A71109" w:rsidRDefault="006712EF" w:rsidP="00A71109">
      <w:pPr>
        <w:jc w:val="both"/>
        <w:rPr>
          <w:rFonts w:ascii="Times New Roman" w:hAnsi="Times New Roman" w:cs="Times New Roman"/>
          <w:sz w:val="24"/>
          <w:szCs w:val="24"/>
        </w:rPr>
      </w:pPr>
      <w:r w:rsidRPr="00A13E07">
        <w:rPr>
          <w:rFonts w:ascii="Times New Roman" w:hAnsi="Times New Roman" w:cs="Times New Roman"/>
          <w:sz w:val="24"/>
          <w:szCs w:val="24"/>
        </w:rPr>
        <w:t>Baseline: baseline VAS rating before</w:t>
      </w:r>
      <w:r w:rsidR="00A71109">
        <w:rPr>
          <w:rFonts w:ascii="Times New Roman" w:hAnsi="Times New Roman" w:cs="Times New Roman"/>
          <w:sz w:val="24"/>
          <w:szCs w:val="24"/>
        </w:rPr>
        <w:t xml:space="preserve"> ingestion</w:t>
      </w:r>
      <w:r w:rsidRPr="00A13E07">
        <w:rPr>
          <w:rFonts w:ascii="Times New Roman" w:hAnsi="Times New Roman" w:cs="Times New Roman"/>
          <w:sz w:val="24"/>
          <w:szCs w:val="24"/>
        </w:rPr>
        <w:t xml:space="preserve">; </w:t>
      </w:r>
      <w:r w:rsidR="00A34E39" w:rsidRPr="00483979">
        <w:rPr>
          <w:rFonts w:ascii="Times New Roman" w:hAnsi="Times New Roman" w:cs="Times New Roman"/>
          <w:sz w:val="24"/>
          <w:szCs w:val="24"/>
        </w:rPr>
        <w:t>FD</w:t>
      </w:r>
      <w:r w:rsidR="00A34E39">
        <w:rPr>
          <w:rFonts w:ascii="Times New Roman" w:hAnsi="Times New Roman" w:cs="Times New Roman"/>
          <w:sz w:val="24"/>
          <w:szCs w:val="24"/>
        </w:rPr>
        <w:t xml:space="preserve">: functional dyspepsia patients; </w:t>
      </w:r>
      <w:r w:rsidRPr="00A13E07">
        <w:rPr>
          <w:rFonts w:ascii="Times New Roman" w:hAnsi="Times New Roman" w:cs="Times New Roman"/>
          <w:sz w:val="24"/>
          <w:szCs w:val="24"/>
        </w:rPr>
        <w:t xml:space="preserve">HC: healthy controls; </w:t>
      </w:r>
      <w:r w:rsidR="00A34E39">
        <w:rPr>
          <w:rFonts w:ascii="Times New Roman" w:hAnsi="Times New Roman" w:cs="Times New Roman"/>
          <w:sz w:val="24"/>
          <w:szCs w:val="24"/>
        </w:rPr>
        <w:t>HH: high fat yogurt with high fat label; HL:</w:t>
      </w:r>
      <w:r w:rsidR="00A34E39" w:rsidRPr="00A34E39">
        <w:rPr>
          <w:rFonts w:ascii="Times New Roman" w:hAnsi="Times New Roman" w:cs="Times New Roman"/>
          <w:sz w:val="24"/>
          <w:szCs w:val="24"/>
        </w:rPr>
        <w:t xml:space="preserve"> </w:t>
      </w:r>
      <w:r w:rsidR="00A34E39">
        <w:rPr>
          <w:rFonts w:ascii="Times New Roman" w:hAnsi="Times New Roman" w:cs="Times New Roman"/>
          <w:sz w:val="24"/>
          <w:szCs w:val="24"/>
        </w:rPr>
        <w:t>high fat yogurt with low fat label; LH:</w:t>
      </w:r>
      <w:r w:rsidR="00A34E39" w:rsidRPr="00A34E39">
        <w:rPr>
          <w:rFonts w:ascii="Times New Roman" w:hAnsi="Times New Roman" w:cs="Times New Roman"/>
          <w:sz w:val="24"/>
          <w:szCs w:val="24"/>
        </w:rPr>
        <w:t xml:space="preserve"> </w:t>
      </w:r>
      <w:r w:rsidR="00A34E39">
        <w:rPr>
          <w:rFonts w:ascii="Times New Roman" w:hAnsi="Times New Roman" w:cs="Times New Roman"/>
          <w:sz w:val="24"/>
          <w:szCs w:val="24"/>
        </w:rPr>
        <w:t xml:space="preserve">low fat yogurt with high fat label; LL: low fat yogurt with low fat label; </w:t>
      </w:r>
      <w:r w:rsidRPr="00A13E07">
        <w:rPr>
          <w:rFonts w:ascii="Times New Roman" w:hAnsi="Times New Roman" w:cs="Times New Roman"/>
          <w:sz w:val="24"/>
          <w:szCs w:val="24"/>
        </w:rPr>
        <w:t xml:space="preserve">Post1: VAS rating </w:t>
      </w:r>
      <w:r w:rsidR="00A71109">
        <w:rPr>
          <w:rFonts w:ascii="Times New Roman" w:hAnsi="Times New Roman" w:cs="Times New Roman"/>
          <w:sz w:val="24"/>
          <w:szCs w:val="24"/>
        </w:rPr>
        <w:lastRenderedPageBreak/>
        <w:t xml:space="preserve">immediately </w:t>
      </w:r>
      <w:r w:rsidRPr="00A13E07">
        <w:rPr>
          <w:rFonts w:ascii="Times New Roman" w:hAnsi="Times New Roman" w:cs="Times New Roman"/>
          <w:sz w:val="24"/>
          <w:szCs w:val="24"/>
        </w:rPr>
        <w:t>after</w:t>
      </w:r>
      <w:r w:rsidR="00A71109">
        <w:rPr>
          <w:rFonts w:ascii="Times New Roman" w:hAnsi="Times New Roman" w:cs="Times New Roman"/>
          <w:sz w:val="24"/>
          <w:szCs w:val="24"/>
        </w:rPr>
        <w:t xml:space="preserve"> ingestion</w:t>
      </w:r>
      <w:r w:rsidRPr="00A13E07">
        <w:rPr>
          <w:rFonts w:ascii="Times New Roman" w:hAnsi="Times New Roman" w:cs="Times New Roman"/>
          <w:sz w:val="24"/>
          <w:szCs w:val="24"/>
        </w:rPr>
        <w:t>; Post2:</w:t>
      </w:r>
      <w:r w:rsidRPr="00F0477B">
        <w:rPr>
          <w:rFonts w:ascii="Times New Roman" w:hAnsi="Times New Roman" w:cs="Times New Roman"/>
          <w:sz w:val="24"/>
          <w:szCs w:val="24"/>
        </w:rPr>
        <w:t xml:space="preserve"> VAS rating </w:t>
      </w:r>
      <w:r w:rsidR="00A71109">
        <w:rPr>
          <w:rFonts w:ascii="Times New Roman" w:hAnsi="Times New Roman" w:cs="Times New Roman"/>
          <w:sz w:val="24"/>
          <w:szCs w:val="24"/>
        </w:rPr>
        <w:t xml:space="preserve">10 </w:t>
      </w:r>
      <w:r w:rsidRPr="00F0477B">
        <w:rPr>
          <w:rFonts w:ascii="Times New Roman" w:hAnsi="Times New Roman" w:cs="Times New Roman"/>
          <w:sz w:val="24"/>
          <w:szCs w:val="24"/>
        </w:rPr>
        <w:t xml:space="preserve">minutes after </w:t>
      </w:r>
      <w:r w:rsidR="00A71109">
        <w:rPr>
          <w:rFonts w:ascii="Times New Roman" w:hAnsi="Times New Roman" w:cs="Times New Roman"/>
          <w:sz w:val="24"/>
          <w:szCs w:val="24"/>
        </w:rPr>
        <w:t>ingestion</w:t>
      </w:r>
      <w:r w:rsidRPr="00F0477B">
        <w:rPr>
          <w:rFonts w:ascii="Times New Roman" w:hAnsi="Times New Roman" w:cs="Times New Roman"/>
          <w:sz w:val="24"/>
          <w:szCs w:val="24"/>
        </w:rPr>
        <w:t xml:space="preserve">; Post3: VAS rating </w:t>
      </w:r>
      <w:r w:rsidR="00A71109">
        <w:rPr>
          <w:rFonts w:ascii="Times New Roman" w:hAnsi="Times New Roman" w:cs="Times New Roman"/>
          <w:sz w:val="24"/>
          <w:szCs w:val="24"/>
        </w:rPr>
        <w:t xml:space="preserve">20 </w:t>
      </w:r>
      <w:r w:rsidRPr="00483979">
        <w:rPr>
          <w:rFonts w:ascii="Times New Roman" w:hAnsi="Times New Roman" w:cs="Times New Roman"/>
          <w:sz w:val="24"/>
          <w:szCs w:val="24"/>
        </w:rPr>
        <w:t xml:space="preserve">minutes after </w:t>
      </w:r>
      <w:r w:rsidR="00A71109">
        <w:rPr>
          <w:rFonts w:ascii="Times New Roman" w:hAnsi="Times New Roman" w:cs="Times New Roman"/>
          <w:sz w:val="24"/>
          <w:szCs w:val="24"/>
        </w:rPr>
        <w:t>ingestion</w:t>
      </w:r>
    </w:p>
    <w:sectPr w:rsidR="00A17F5C" w:rsidRPr="00A71109" w:rsidSect="00D3292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A1A" w:rsidRDefault="00DE6A1A" w:rsidP="00AB7E78">
      <w:pPr>
        <w:spacing w:after="0" w:line="240" w:lineRule="auto"/>
      </w:pPr>
      <w:r>
        <w:separator/>
      </w:r>
    </w:p>
  </w:endnote>
  <w:endnote w:type="continuationSeparator" w:id="0">
    <w:p w:rsidR="00DE6A1A" w:rsidRDefault="00DE6A1A" w:rsidP="00AB7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Lohit Devanagari">
    <w:altName w:val="MS Mincho"/>
    <w:charset w:val="80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A1A" w:rsidRDefault="00DE6A1A" w:rsidP="00AB7E78">
      <w:pPr>
        <w:spacing w:after="0" w:line="240" w:lineRule="auto"/>
      </w:pPr>
      <w:r>
        <w:separator/>
      </w:r>
    </w:p>
  </w:footnote>
  <w:footnote w:type="continuationSeparator" w:id="0">
    <w:p w:rsidR="00DE6A1A" w:rsidRDefault="00DE6A1A" w:rsidP="00AB7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B6E" w:rsidRPr="00AB7E78" w:rsidRDefault="00273B6E" w:rsidP="00AB7E78">
    <w:pPr>
      <w:pStyle w:val="a5"/>
    </w:pPr>
    <w:r>
      <w:rPr>
        <w:rFonts w:ascii="Arial" w:hAnsi="Arial" w:cs="Arial"/>
        <w:color w:val="222222"/>
        <w:sz w:val="21"/>
        <w:szCs w:val="21"/>
        <w:shd w:val="clear" w:color="auto" w:fill="FFFFFF"/>
      </w:rPr>
      <w:t>Online</w:t>
    </w:r>
    <w:r>
      <w:rPr>
        <w:rFonts w:ascii="Arial" w:hAnsi="Arial" w:cs="Arial" w:hint="eastAsia"/>
        <w:color w:val="222222"/>
        <w:sz w:val="21"/>
        <w:szCs w:val="21"/>
        <w:shd w:val="clear" w:color="auto" w:fill="FFFFFF"/>
      </w:rPr>
      <w:t xml:space="preserve"> </w:t>
    </w:r>
    <w:r>
      <w:rPr>
        <w:rFonts w:ascii="Arial" w:hAnsi="Arial" w:cs="Arial"/>
        <w:color w:val="222222"/>
        <w:sz w:val="21"/>
        <w:szCs w:val="21"/>
        <w:shd w:val="clear" w:color="auto" w:fill="FFFFFF"/>
      </w:rPr>
      <w:t>Supporting Material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D10C1"/>
    <w:multiLevelType w:val="hybridMultilevel"/>
    <w:tmpl w:val="C7A8ED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Inseon">
    <w15:presenceInfo w15:providerId="Windows Live" w15:userId="ec31dea683c0a95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712EF"/>
    <w:rsid w:val="000725C8"/>
    <w:rsid w:val="000833D6"/>
    <w:rsid w:val="00087919"/>
    <w:rsid w:val="000D0627"/>
    <w:rsid w:val="000E0DFF"/>
    <w:rsid w:val="000E2BDC"/>
    <w:rsid w:val="000E3609"/>
    <w:rsid w:val="000F035A"/>
    <w:rsid w:val="001277BB"/>
    <w:rsid w:val="001D4058"/>
    <w:rsid w:val="00273B6E"/>
    <w:rsid w:val="002745C9"/>
    <w:rsid w:val="002B4DD2"/>
    <w:rsid w:val="00330F22"/>
    <w:rsid w:val="00475239"/>
    <w:rsid w:val="00547A11"/>
    <w:rsid w:val="005550FD"/>
    <w:rsid w:val="00655BE5"/>
    <w:rsid w:val="006712EF"/>
    <w:rsid w:val="00684471"/>
    <w:rsid w:val="00706BBD"/>
    <w:rsid w:val="00741227"/>
    <w:rsid w:val="00856BEF"/>
    <w:rsid w:val="008A669A"/>
    <w:rsid w:val="008B6D90"/>
    <w:rsid w:val="008F6A88"/>
    <w:rsid w:val="0094175B"/>
    <w:rsid w:val="00970DCF"/>
    <w:rsid w:val="009836EC"/>
    <w:rsid w:val="009F6A49"/>
    <w:rsid w:val="00A17F5C"/>
    <w:rsid w:val="00A34E39"/>
    <w:rsid w:val="00A71109"/>
    <w:rsid w:val="00AB7E78"/>
    <w:rsid w:val="00AD50C6"/>
    <w:rsid w:val="00B52AF3"/>
    <w:rsid w:val="00B572A2"/>
    <w:rsid w:val="00C71064"/>
    <w:rsid w:val="00D0483D"/>
    <w:rsid w:val="00D32926"/>
    <w:rsid w:val="00D46390"/>
    <w:rsid w:val="00D67E3F"/>
    <w:rsid w:val="00D97439"/>
    <w:rsid w:val="00DD3AB4"/>
    <w:rsid w:val="00DE6A1A"/>
    <w:rsid w:val="00E058BB"/>
    <w:rsid w:val="00E26E9D"/>
    <w:rsid w:val="00E832D5"/>
    <w:rsid w:val="00E86E32"/>
    <w:rsid w:val="00F01E46"/>
    <w:rsid w:val="00F11395"/>
    <w:rsid w:val="00FC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1">
    <w:name w:val="Standard1"/>
    <w:rsid w:val="006712E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Lohit Devanagari"/>
      <w:kern w:val="3"/>
      <w:sz w:val="24"/>
      <w:szCs w:val="24"/>
      <w:lang w:val="de-DE" w:eastAsia="zh-CN" w:bidi="hi-IN"/>
    </w:rPr>
  </w:style>
  <w:style w:type="table" w:styleId="a3">
    <w:name w:val="Table Grid"/>
    <w:basedOn w:val="a1"/>
    <w:uiPriority w:val="39"/>
    <w:rsid w:val="00671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6712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header"/>
    <w:basedOn w:val="a"/>
    <w:link w:val="Char"/>
    <w:uiPriority w:val="99"/>
    <w:semiHidden/>
    <w:unhideWhenUsed/>
    <w:rsid w:val="00AB7E7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AB7E78"/>
  </w:style>
  <w:style w:type="paragraph" w:styleId="a6">
    <w:name w:val="footer"/>
    <w:basedOn w:val="a"/>
    <w:link w:val="Char0"/>
    <w:uiPriority w:val="99"/>
    <w:semiHidden/>
    <w:unhideWhenUsed/>
    <w:rsid w:val="00AB7E7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AB7E78"/>
  </w:style>
  <w:style w:type="paragraph" w:styleId="a7">
    <w:name w:val="Balloon Text"/>
    <w:basedOn w:val="a"/>
    <w:link w:val="Char1"/>
    <w:uiPriority w:val="99"/>
    <w:semiHidden/>
    <w:unhideWhenUsed/>
    <w:rsid w:val="008B6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8B6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B6B4C-CFC8-4879-B57D-DE1FAA565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Inseon</dc:creator>
  <cp:keywords/>
  <dc:description/>
  <cp:lastModifiedBy>khu</cp:lastModifiedBy>
  <cp:revision>3</cp:revision>
  <dcterms:created xsi:type="dcterms:W3CDTF">2018-02-14T06:51:00Z</dcterms:created>
  <dcterms:modified xsi:type="dcterms:W3CDTF">2018-02-14T06:52:00Z</dcterms:modified>
</cp:coreProperties>
</file>